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2DEDA6B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</w:t>
      </w:r>
      <w:r w:rsidR="00805936">
        <w:rPr>
          <w:rFonts w:ascii="Times New Roman" w:hAnsi="Times New Roman" w:cs="Times New Roman"/>
          <w:b/>
          <w:bCs/>
          <w:u w:val="single"/>
        </w:rPr>
        <w:t>elektrickej energie</w:t>
      </w:r>
      <w:r w:rsidRPr="007C449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C5FE9D2" w14:textId="71367C63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 Poskytovateľom  služieb,  ktorý zabezpečí dodávku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79B19DC0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01.01.2022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31.12.2022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4D0D5527" w14:textId="265AF1E6" w:rsidR="00D377F5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Predpokladaný objem odobrat</w:t>
      </w:r>
      <w:r w:rsidR="007F05D6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="007F05D6">
        <w:rPr>
          <w:rFonts w:ascii="Times New Roman" w:hAnsi="Times New Roman" w:cs="Times New Roman"/>
        </w:rPr>
        <w:t>elektriny</w:t>
      </w:r>
      <w:r>
        <w:rPr>
          <w:rFonts w:ascii="Times New Roman" w:hAnsi="Times New Roman" w:cs="Times New Roman"/>
        </w:rPr>
        <w:t xml:space="preserve"> počas trvania zmluvy: 3 </w:t>
      </w:r>
      <w:r w:rsidR="007F05D6">
        <w:rPr>
          <w:rFonts w:ascii="Times New Roman" w:hAnsi="Times New Roman" w:cs="Times New Roman"/>
        </w:rPr>
        <w:t>036</w:t>
      </w:r>
      <w:r>
        <w:rPr>
          <w:rFonts w:ascii="Times New Roman" w:hAnsi="Times New Roman" w:cs="Times New Roman"/>
        </w:rPr>
        <w:t> </w:t>
      </w:r>
      <w:r w:rsidRPr="00AD32D0">
        <w:rPr>
          <w:rFonts w:ascii="Times New Roman" w:hAnsi="Times New Roman" w:cs="Times New Roman"/>
        </w:rPr>
        <w:t>000 kWh</w:t>
      </w:r>
    </w:p>
    <w:p w14:paraId="03A34B55" w14:textId="421C0D87" w:rsidR="00D377F5" w:rsidRPr="00D377F5" w:rsidRDefault="00D377F5" w:rsidP="00D377F5">
      <w:pPr>
        <w:pStyle w:val="Popis"/>
        <w:keepNext/>
        <w:rPr>
          <w:color w:val="auto"/>
        </w:rPr>
      </w:pPr>
      <w:r w:rsidRPr="00D377F5">
        <w:rPr>
          <w:color w:val="auto"/>
        </w:rPr>
        <w:t xml:space="preserve">Tabuľka </w:t>
      </w:r>
      <w:r w:rsidRPr="00D377F5">
        <w:rPr>
          <w:color w:val="auto"/>
        </w:rPr>
        <w:fldChar w:fldCharType="begin"/>
      </w:r>
      <w:r w:rsidRPr="00D377F5">
        <w:rPr>
          <w:color w:val="auto"/>
        </w:rPr>
        <w:instrText xml:space="preserve"> SEQ Tabuľka \* ARABIC </w:instrText>
      </w:r>
      <w:r w:rsidRPr="00D377F5">
        <w:rPr>
          <w:color w:val="auto"/>
        </w:rPr>
        <w:fldChar w:fldCharType="separate"/>
      </w:r>
      <w:r w:rsidRPr="00D377F5">
        <w:rPr>
          <w:noProof/>
          <w:color w:val="auto"/>
        </w:rPr>
        <w:t>1</w:t>
      </w:r>
      <w:r w:rsidRPr="00D377F5">
        <w:rPr>
          <w:color w:val="auto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7"/>
        <w:gridCol w:w="2329"/>
        <w:gridCol w:w="1207"/>
        <w:gridCol w:w="1840"/>
        <w:gridCol w:w="1000"/>
        <w:gridCol w:w="1285"/>
        <w:gridCol w:w="1368"/>
        <w:gridCol w:w="1613"/>
      </w:tblGrid>
      <w:tr w:rsidR="00E833F3" w:rsidRPr="00884FB8" w14:paraId="2ACF83AC" w14:textId="77777777" w:rsidTr="00E833F3">
        <w:trPr>
          <w:trHeight w:val="140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A535F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136B56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Odberné miesto</w:t>
            </w:r>
          </w:p>
          <w:p w14:paraId="7909CE0E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Názov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/adresa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2ED3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24C23F41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015AE8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ČOM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95C43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531F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Napäťová</w:t>
            </w:r>
          </w:p>
          <w:p w14:paraId="65FB5A80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úroveň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989DAA" w14:textId="14CC6761" w:rsidR="00E833F3" w:rsidRPr="00832D5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32D5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Distribučná sadzba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BC50D" w14:textId="1607A02D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Rezervovaná</w:t>
            </w:r>
          </w:p>
          <w:p w14:paraId="02537ACA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A3C9F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Max. rezerv.</w:t>
            </w:r>
          </w:p>
          <w:p w14:paraId="5314842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</w:p>
          <w:p w14:paraId="551F3F6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ističa(A)</w:t>
            </w:r>
          </w:p>
        </w:tc>
      </w:tr>
      <w:tr w:rsidR="00E833F3" w:rsidRPr="00884FB8" w14:paraId="439C5488" w14:textId="77777777" w:rsidTr="00E833F3">
        <w:trPr>
          <w:trHeight w:val="482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5FB14A1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C5358B4" w14:textId="77777777" w:rsid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647EC0BD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4FA35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3 000 000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EFC481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3108403120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26F70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24ZZS8403120000A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A0F14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A2D44" w14:textId="55DBADCD" w:rsidR="00E833F3" w:rsidRPr="00832D5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32D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VN ZSD 1 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1419D" w14:textId="22E548E5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EEF0B96" w14:textId="77777777" w:rsidR="00E833F3" w:rsidRPr="005B5506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900 kW/ 1 600 A</w:t>
            </w:r>
          </w:p>
        </w:tc>
      </w:tr>
      <w:tr w:rsidR="00E833F3" w:rsidRPr="00884FB8" w14:paraId="474EBDB8" w14:textId="77777777" w:rsidTr="00E833F3">
        <w:trPr>
          <w:trHeight w:val="546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F63B37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E959DE" w14:textId="77777777" w:rsid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29294782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8FFFF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71B534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3106011354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13E06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24ZZS6011354000R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50D27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42D43" w14:textId="7345E43D" w:rsidR="00E833F3" w:rsidRPr="00832D55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32D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C2-X3 ZSD Profil 2T</w:t>
            </w:r>
            <w:r w:rsidRPr="00832D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64D26" w14:textId="5A176CC2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CA69EF" w14:textId="77777777" w:rsidR="00E833F3" w:rsidRPr="005B5506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 x 50 A</w:t>
            </w:r>
          </w:p>
        </w:tc>
      </w:tr>
      <w:tr w:rsidR="00E833F3" w:rsidRPr="00884FB8" w14:paraId="78646BEC" w14:textId="77777777" w:rsidTr="00E833F3">
        <w:trPr>
          <w:trHeight w:val="422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2D10D5E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FA9A9B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9DC69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3 036 000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599983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3099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48967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4E42" w14:textId="77777777" w:rsidR="00E833F3" w:rsidRPr="00E833F3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80530" w14:textId="4E393490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7BFB4C" w14:textId="77777777" w:rsidR="00E833F3" w:rsidRPr="00884FB8" w:rsidRDefault="00E833F3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9C1824B" w14:textId="0FB060D3" w:rsidR="00D377F5" w:rsidRDefault="00D377F5">
      <w:pPr>
        <w:rPr>
          <w:rFonts w:ascii="Times New Roman" w:hAnsi="Times New Roman" w:cs="Times New Roman"/>
        </w:rPr>
      </w:pPr>
    </w:p>
    <w:p w14:paraId="05CFEDD5" w14:textId="6222A22D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>Verejný obstarávateľ požaduje:</w:t>
      </w:r>
    </w:p>
    <w:p w14:paraId="48C98A0E" w14:textId="556842B3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 xml:space="preserve">Stanoviť cenu za 1 </w:t>
      </w:r>
      <w:r w:rsidR="000A7DA1" w:rsidRPr="000A7DA1">
        <w:rPr>
          <w:rFonts w:ascii="Times New Roman" w:hAnsi="Times New Roman" w:cs="Times New Roman"/>
        </w:rPr>
        <w:t>K</w:t>
      </w:r>
      <w:r w:rsidRPr="000A7DA1">
        <w:rPr>
          <w:rFonts w:ascii="Times New Roman" w:hAnsi="Times New Roman" w:cs="Times New Roman"/>
        </w:rPr>
        <w:t>Wh</w:t>
      </w:r>
      <w:r w:rsidRPr="002E6B93">
        <w:rPr>
          <w:rFonts w:ascii="Times New Roman" w:hAnsi="Times New Roman" w:cs="Times New Roman"/>
        </w:rPr>
        <w:t xml:space="preserve"> bez DPH so všetkými poplatkami.</w:t>
      </w:r>
    </w:p>
    <w:p w14:paraId="76C2118D" w14:textId="5760F3B9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</w:t>
      </w:r>
      <w:r w:rsidR="00483804">
        <w:rPr>
          <w:rFonts w:ascii="Times New Roman" w:hAnsi="Times New Roman" w:cs="Times New Roman"/>
        </w:rPr>
        <w:t xml:space="preserve"> </w:t>
      </w:r>
      <w:r w:rsidR="00483804" w:rsidRPr="00483804">
        <w:rPr>
          <w:rFonts w:ascii="Times New Roman" w:hAnsi="Times New Roman" w:cs="Times New Roman"/>
          <w:color w:val="FF0000"/>
        </w:rPr>
        <w:t>v tolerančnom pásme 70 – 130%</w:t>
      </w:r>
      <w:r w:rsidRPr="002E6B93">
        <w:rPr>
          <w:rFonts w:ascii="Times New Roman" w:hAnsi="Times New Roman" w:cs="Times New Roman"/>
        </w:rPr>
        <w:t>.</w:t>
      </w:r>
    </w:p>
    <w:p w14:paraId="0E283F98" w14:textId="744FCE01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</w:r>
      <w:r w:rsidR="00BA0332" w:rsidRPr="00524CA5">
        <w:rPr>
          <w:rFonts w:ascii="Times New Roman" w:hAnsi="Times New Roman" w:cs="Times New Roman"/>
        </w:rPr>
        <w:t xml:space="preserve">V prípade vystavenia zálohovej faktúry na </w:t>
      </w:r>
      <w:r w:rsidRPr="00524CA5">
        <w:rPr>
          <w:rFonts w:ascii="Times New Roman" w:hAnsi="Times New Roman" w:cs="Times New Roman"/>
        </w:rPr>
        <w:t>obdobie kalendárneho mesiaca</w:t>
      </w:r>
      <w:r w:rsidR="00BA0332" w:rsidRPr="00524CA5">
        <w:rPr>
          <w:rFonts w:ascii="Times New Roman" w:hAnsi="Times New Roman" w:cs="Times New Roman"/>
        </w:rPr>
        <w:t xml:space="preserve"> faktúru vystaviť</w:t>
      </w:r>
      <w:r w:rsidRPr="00524CA5">
        <w:rPr>
          <w:rFonts w:ascii="Times New Roman" w:hAnsi="Times New Roman" w:cs="Times New Roman"/>
        </w:rPr>
        <w:t xml:space="preserve">  do </w:t>
      </w:r>
      <w:r w:rsidR="00333454" w:rsidRPr="00524CA5">
        <w:rPr>
          <w:rFonts w:ascii="Times New Roman" w:hAnsi="Times New Roman" w:cs="Times New Roman"/>
        </w:rPr>
        <w:t>5</w:t>
      </w:r>
      <w:r w:rsidRPr="00524CA5">
        <w:rPr>
          <w:rFonts w:ascii="Times New Roman" w:hAnsi="Times New Roman" w:cs="Times New Roman"/>
        </w:rPr>
        <w:t>. dňa vo výške 50% z ceny predpokladanej mesačnej dodávky príslušného mesiaca.</w:t>
      </w:r>
    </w:p>
    <w:p w14:paraId="391C56F4" w14:textId="571A46DB" w:rsidR="002E6B93" w:rsidRPr="002E6B93" w:rsidRDefault="002E6B93" w:rsidP="002E6B93">
      <w:pPr>
        <w:rPr>
          <w:rFonts w:ascii="Times New Roman" w:hAnsi="Times New Roman" w:cs="Times New Roman"/>
        </w:rPr>
      </w:pPr>
      <w:r w:rsidRPr="00333454">
        <w:rPr>
          <w:rFonts w:ascii="Times New Roman" w:hAnsi="Times New Roman" w:cs="Times New Roman"/>
        </w:rPr>
        <w:t>-</w:t>
      </w:r>
      <w:r w:rsidRPr="00333454">
        <w:rPr>
          <w:rFonts w:ascii="Times New Roman" w:hAnsi="Times New Roman" w:cs="Times New Roman"/>
        </w:rPr>
        <w:tab/>
      </w:r>
      <w:r w:rsidR="00BA0332" w:rsidRPr="00524CA5">
        <w:rPr>
          <w:rFonts w:ascii="Times New Roman" w:hAnsi="Times New Roman" w:cs="Times New Roman"/>
        </w:rPr>
        <w:t>S</w:t>
      </w:r>
      <w:r w:rsidRPr="00524CA5">
        <w:rPr>
          <w:rFonts w:ascii="Times New Roman" w:hAnsi="Times New Roman" w:cs="Times New Roman"/>
        </w:rPr>
        <w:t>potreb</w:t>
      </w:r>
      <w:r w:rsidR="00BA0332" w:rsidRPr="00524CA5">
        <w:rPr>
          <w:rFonts w:ascii="Times New Roman" w:hAnsi="Times New Roman" w:cs="Times New Roman"/>
        </w:rPr>
        <w:t>u</w:t>
      </w:r>
      <w:r w:rsidRPr="00524CA5">
        <w:rPr>
          <w:rFonts w:ascii="Times New Roman" w:hAnsi="Times New Roman" w:cs="Times New Roman"/>
        </w:rPr>
        <w:t xml:space="preserve"> </w:t>
      </w:r>
      <w:r w:rsidRPr="00333454">
        <w:rPr>
          <w:rFonts w:ascii="Times New Roman" w:hAnsi="Times New Roman" w:cs="Times New Roman"/>
        </w:rPr>
        <w:t xml:space="preserve">za daný kalendárny mesiac </w:t>
      </w:r>
      <w:r w:rsidRPr="00524CA5">
        <w:rPr>
          <w:rFonts w:ascii="Times New Roman" w:hAnsi="Times New Roman" w:cs="Times New Roman"/>
        </w:rPr>
        <w:t>vyúčtova</w:t>
      </w:r>
      <w:r w:rsidR="00BA0332" w:rsidRPr="00524CA5">
        <w:rPr>
          <w:rFonts w:ascii="Times New Roman" w:hAnsi="Times New Roman" w:cs="Times New Roman"/>
        </w:rPr>
        <w:t>ť</w:t>
      </w:r>
      <w:r w:rsidRPr="00333454">
        <w:rPr>
          <w:rFonts w:ascii="Times New Roman" w:hAnsi="Times New Roman" w:cs="Times New Roman"/>
        </w:rPr>
        <w:t xml:space="preserve"> vo faktúre do 1</w:t>
      </w:r>
      <w:r w:rsidR="00333454" w:rsidRPr="00333454">
        <w:rPr>
          <w:rFonts w:ascii="Times New Roman" w:hAnsi="Times New Roman" w:cs="Times New Roman"/>
        </w:rPr>
        <w:t>0</w:t>
      </w:r>
      <w:r w:rsidRPr="00333454">
        <w:rPr>
          <w:rFonts w:ascii="Times New Roman" w:hAnsi="Times New Roman" w:cs="Times New Roman"/>
        </w:rPr>
        <w:t xml:space="preserve"> dňa nasledujúceho mesiaca.</w:t>
      </w:r>
      <w:r w:rsidRPr="002E6B93">
        <w:rPr>
          <w:rFonts w:ascii="Times New Roman" w:hAnsi="Times New Roman" w:cs="Times New Roman"/>
        </w:rPr>
        <w:t xml:space="preserve"> </w:t>
      </w:r>
    </w:p>
    <w:p w14:paraId="12CA685A" w14:textId="4D9A0E1E" w:rsidR="00203B17" w:rsidRPr="007C449B" w:rsidRDefault="002E6B93" w:rsidP="002E6B93">
      <w:pPr>
        <w:rPr>
          <w:rFonts w:ascii="Times New Roman" w:hAnsi="Times New Roman" w:cs="Times New Roman"/>
        </w:rPr>
      </w:pPr>
      <w:r w:rsidRPr="00870282">
        <w:rPr>
          <w:rFonts w:ascii="Times New Roman" w:hAnsi="Times New Roman" w:cs="Times New Roman"/>
        </w:rPr>
        <w:t>-</w:t>
      </w:r>
      <w:r w:rsidRPr="00870282">
        <w:rPr>
          <w:rFonts w:ascii="Times New Roman" w:hAnsi="Times New Roman" w:cs="Times New Roman"/>
        </w:rPr>
        <w:tab/>
        <w:t xml:space="preserve">Splatnosť faktúr </w:t>
      </w:r>
      <w:r w:rsidR="00303654">
        <w:rPr>
          <w:rFonts w:ascii="Times New Roman" w:hAnsi="Times New Roman" w:cs="Times New Roman"/>
        </w:rPr>
        <w:t>30</w:t>
      </w:r>
      <w:r w:rsidRPr="00870282">
        <w:rPr>
          <w:rFonts w:ascii="Times New Roman" w:hAnsi="Times New Roman" w:cs="Times New Roman"/>
        </w:rPr>
        <w:t xml:space="preserve"> dní odo</w:t>
      </w:r>
      <w:r w:rsidRPr="002E6B93">
        <w:rPr>
          <w:rFonts w:ascii="Times New Roman" w:hAnsi="Times New Roman" w:cs="Times New Roman"/>
        </w:rPr>
        <w:t xml:space="preserve"> dňa doručenia.</w:t>
      </w:r>
    </w:p>
    <w:sectPr w:rsidR="00203B17" w:rsidRPr="007C449B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8502" w14:textId="77777777" w:rsidR="002B1E5C" w:rsidRDefault="002B1E5C" w:rsidP="00A24490">
      <w:pPr>
        <w:spacing w:after="0" w:line="240" w:lineRule="auto"/>
      </w:pPr>
      <w:r>
        <w:separator/>
      </w:r>
    </w:p>
  </w:endnote>
  <w:endnote w:type="continuationSeparator" w:id="0">
    <w:p w14:paraId="6145B3A2" w14:textId="77777777" w:rsidR="002B1E5C" w:rsidRDefault="002B1E5C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6901" w14:textId="77777777" w:rsidR="002B1E5C" w:rsidRDefault="002B1E5C" w:rsidP="00A24490">
      <w:pPr>
        <w:spacing w:after="0" w:line="240" w:lineRule="auto"/>
      </w:pPr>
      <w:r>
        <w:separator/>
      </w:r>
    </w:p>
  </w:footnote>
  <w:footnote w:type="continuationSeparator" w:id="0">
    <w:p w14:paraId="7D0AE842" w14:textId="77777777" w:rsidR="002B1E5C" w:rsidRDefault="002B1E5C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17D59407" w:rsidR="00A24490" w:rsidRDefault="00A24490">
    <w:pPr>
      <w:pStyle w:val="Hlavika"/>
    </w:pPr>
    <w:r>
      <w:t>Príloha č. 2</w:t>
    </w:r>
    <w:r w:rsidR="000A0032">
      <w:t xml:space="preserve"> – ČASŤ 2 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33A2D"/>
    <w:rsid w:val="00042AC4"/>
    <w:rsid w:val="000A0032"/>
    <w:rsid w:val="000A7DA1"/>
    <w:rsid w:val="00113002"/>
    <w:rsid w:val="00170FCA"/>
    <w:rsid w:val="001C17C5"/>
    <w:rsid w:val="001E1E28"/>
    <w:rsid w:val="00203B17"/>
    <w:rsid w:val="002B1E5C"/>
    <w:rsid w:val="002E6B93"/>
    <w:rsid w:val="00303654"/>
    <w:rsid w:val="00333454"/>
    <w:rsid w:val="00483804"/>
    <w:rsid w:val="00521E0C"/>
    <w:rsid w:val="00524CA5"/>
    <w:rsid w:val="005A3509"/>
    <w:rsid w:val="00690755"/>
    <w:rsid w:val="007C449B"/>
    <w:rsid w:val="007F05D6"/>
    <w:rsid w:val="00805936"/>
    <w:rsid w:val="00832D55"/>
    <w:rsid w:val="00870282"/>
    <w:rsid w:val="009115B1"/>
    <w:rsid w:val="00987E4F"/>
    <w:rsid w:val="009A7662"/>
    <w:rsid w:val="00A24490"/>
    <w:rsid w:val="00AD32D0"/>
    <w:rsid w:val="00BA0332"/>
    <w:rsid w:val="00BD6428"/>
    <w:rsid w:val="00CA09E7"/>
    <w:rsid w:val="00CB6B88"/>
    <w:rsid w:val="00D377F5"/>
    <w:rsid w:val="00DD6F2A"/>
    <w:rsid w:val="00E741AA"/>
    <w:rsid w:val="00E833F3"/>
    <w:rsid w:val="00E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Skočiková Alena</cp:lastModifiedBy>
  <cp:revision>12</cp:revision>
  <dcterms:created xsi:type="dcterms:W3CDTF">2021-10-15T08:26:00Z</dcterms:created>
  <dcterms:modified xsi:type="dcterms:W3CDTF">2021-11-18T11:10:00Z</dcterms:modified>
</cp:coreProperties>
</file>