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69D701EB" w14:textId="33E7FDDF" w:rsidR="000718A4" w:rsidRDefault="008C4152" w:rsidP="000718A4">
      <w:pPr>
        <w:jc w:val="center"/>
        <w:rPr>
          <w:rFonts w:ascii="Arial" w:hAnsi="Arial" w:cs="Arial"/>
          <w:b/>
          <w:bCs/>
          <w:iCs/>
          <w:sz w:val="28"/>
          <w:szCs w:val="28"/>
          <w:lang w:val="sk-SK"/>
        </w:rPr>
      </w:pPr>
      <w:r>
        <w:rPr>
          <w:rFonts w:ascii="Arial" w:hAnsi="Arial" w:cs="Arial"/>
          <w:b/>
          <w:bCs/>
          <w:iCs/>
          <w:sz w:val="28"/>
          <w:szCs w:val="28"/>
          <w:lang w:val="sk-SK"/>
        </w:rPr>
        <w:t>Mesto Kremnica</w:t>
      </w:r>
    </w:p>
    <w:p w14:paraId="66031C64" w14:textId="3DFEEBF1" w:rsidR="008C4152" w:rsidRDefault="008C4152" w:rsidP="000718A4">
      <w:pPr>
        <w:jc w:val="center"/>
        <w:rPr>
          <w:rFonts w:ascii="Arial" w:hAnsi="Arial" w:cs="Arial"/>
          <w:b/>
          <w:bCs/>
          <w:iCs/>
          <w:sz w:val="28"/>
          <w:szCs w:val="28"/>
          <w:lang w:val="sk-SK"/>
        </w:rPr>
      </w:pPr>
      <w:r w:rsidRPr="008C4152">
        <w:rPr>
          <w:rFonts w:ascii="Arial" w:hAnsi="Arial" w:cs="Arial"/>
          <w:b/>
          <w:bCs/>
          <w:iCs/>
          <w:sz w:val="28"/>
          <w:szCs w:val="28"/>
          <w:lang w:val="sk-SK"/>
        </w:rPr>
        <w:t>Štefánikovo námestie 1/</w:t>
      </w:r>
      <w:r>
        <w:rPr>
          <w:rFonts w:ascii="Arial" w:hAnsi="Arial" w:cs="Arial"/>
          <w:b/>
          <w:bCs/>
          <w:iCs/>
          <w:sz w:val="28"/>
          <w:szCs w:val="28"/>
          <w:lang w:val="sk-SK"/>
        </w:rPr>
        <w:t xml:space="preserve">1, </w:t>
      </w:r>
      <w:r w:rsidRPr="008C4152">
        <w:rPr>
          <w:rFonts w:ascii="Arial" w:hAnsi="Arial" w:cs="Arial"/>
          <w:b/>
          <w:bCs/>
          <w:iCs/>
          <w:sz w:val="28"/>
          <w:szCs w:val="28"/>
          <w:lang w:val="sk-SK"/>
        </w:rPr>
        <w:t>Kremnica</w:t>
      </w:r>
    </w:p>
    <w:p w14:paraId="77AE4215" w14:textId="6AB0348B" w:rsidR="008C4152" w:rsidRPr="00235FB3" w:rsidRDefault="008C4152" w:rsidP="000718A4">
      <w:pPr>
        <w:jc w:val="center"/>
        <w:rPr>
          <w:rFonts w:ascii="Arial" w:hAnsi="Arial" w:cs="Arial"/>
          <w:b/>
          <w:bCs/>
          <w:iCs/>
          <w:sz w:val="28"/>
          <w:szCs w:val="28"/>
          <w:lang w:val="sk-SK"/>
        </w:rPr>
      </w:pPr>
      <w:r w:rsidRPr="008C4152">
        <w:rPr>
          <w:rFonts w:ascii="Arial" w:hAnsi="Arial" w:cs="Arial"/>
          <w:b/>
          <w:bCs/>
          <w:iCs/>
          <w:sz w:val="28"/>
          <w:szCs w:val="28"/>
          <w:lang w:val="sk-SK"/>
        </w:rPr>
        <w:t>IČO: 00320781</w:t>
      </w:r>
    </w:p>
    <w:p w14:paraId="75116C1A" w14:textId="7C90B711" w:rsidR="00CD787E" w:rsidRPr="00EF7C96" w:rsidRDefault="00CD787E" w:rsidP="00A12ADF">
      <w:pPr>
        <w:jc w:val="center"/>
        <w:rPr>
          <w:rFonts w:ascii="Arial" w:hAnsi="Arial" w:cs="Arial"/>
        </w:rPr>
      </w:pP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918DC71" w:rsidR="00CD787E" w:rsidRPr="00EF7C96" w:rsidRDefault="00CD787E" w:rsidP="00A12ADF">
      <w:pPr>
        <w:jc w:val="center"/>
        <w:rPr>
          <w:rFonts w:ascii="Arial" w:hAnsi="Arial" w:cs="Arial"/>
        </w:rPr>
      </w:pPr>
      <w:r w:rsidRPr="00EF7C96">
        <w:rPr>
          <w:rFonts w:ascii="Arial" w:hAnsi="Arial" w:cs="Arial"/>
        </w:rPr>
        <w:t xml:space="preserve">Verejné obstarávanie realizované podľa </w:t>
      </w:r>
      <w:r w:rsidR="000370D2">
        <w:rPr>
          <w:rFonts w:ascii="Arial" w:hAnsi="Arial" w:cs="Arial"/>
        </w:rPr>
        <w:t xml:space="preserve">§ 66 ods. 7 </w:t>
      </w:r>
      <w:r w:rsidRPr="00EF7C96">
        <w:rPr>
          <w:rFonts w:ascii="Arial" w:hAnsi="Arial" w:cs="Arial"/>
        </w:rPr>
        <w:t>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6E671ADA" w:rsidR="00CD787E" w:rsidRPr="00EF7C96" w:rsidRDefault="00CD787E" w:rsidP="00CD787E">
      <w:pPr>
        <w:jc w:val="center"/>
        <w:rPr>
          <w:rFonts w:ascii="Arial" w:hAnsi="Arial" w:cs="Arial"/>
        </w:rPr>
      </w:pP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5551B7E0" w:rsidR="00CD787E" w:rsidRPr="00EF7C96" w:rsidRDefault="00A12ADF" w:rsidP="00CD787E">
      <w:pPr>
        <w:jc w:val="center"/>
        <w:rPr>
          <w:rFonts w:ascii="Arial" w:hAnsi="Arial" w:cs="Arial"/>
        </w:rPr>
      </w:pPr>
      <w:r w:rsidRPr="00EF7C96">
        <w:rPr>
          <w:rFonts w:ascii="Arial" w:hAnsi="Arial" w:cs="Arial"/>
        </w:rPr>
        <w:t>tovary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7E270AC4" w14:textId="568F33E1" w:rsidR="00CD787E" w:rsidRPr="00EF7C96" w:rsidRDefault="008C4152" w:rsidP="008C4152">
      <w:pPr>
        <w:jc w:val="center"/>
        <w:rPr>
          <w:rFonts w:ascii="Arial" w:hAnsi="Arial" w:cs="Arial"/>
        </w:rPr>
      </w:pPr>
      <w:r w:rsidRPr="008C4152">
        <w:rPr>
          <w:rFonts w:ascii="Arial" w:hAnsi="Arial" w:cs="Arial"/>
          <w:b/>
          <w:sz w:val="28"/>
          <w:szCs w:val="28"/>
        </w:rPr>
        <w:t>Dodanie techniky pre kompostáreň</w:t>
      </w: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72F97040" w14:textId="77777777" w:rsidR="00322D03" w:rsidRDefault="00322D03" w:rsidP="00CD787E">
      <w:pPr>
        <w:jc w:val="center"/>
        <w:rPr>
          <w:rFonts w:ascii="Arial" w:hAnsi="Arial" w:cs="Arial"/>
        </w:rPr>
      </w:pPr>
    </w:p>
    <w:p w14:paraId="46664B94" w14:textId="77777777" w:rsidR="00322D03" w:rsidRDefault="00322D03" w:rsidP="00CD787E">
      <w:pPr>
        <w:jc w:val="center"/>
        <w:rPr>
          <w:rFonts w:ascii="Arial" w:hAnsi="Arial" w:cs="Arial"/>
        </w:rPr>
      </w:pPr>
    </w:p>
    <w:p w14:paraId="3D503B3F" w14:textId="66542D9A" w:rsidR="00CD787E" w:rsidRPr="00EF7C96" w:rsidRDefault="008C4152" w:rsidP="00CD787E">
      <w:pPr>
        <w:jc w:val="center"/>
        <w:rPr>
          <w:rFonts w:ascii="Arial" w:hAnsi="Arial" w:cs="Arial"/>
        </w:rPr>
      </w:pPr>
      <w:r>
        <w:rPr>
          <w:rFonts w:ascii="Arial" w:hAnsi="Arial" w:cs="Arial"/>
        </w:rPr>
        <w:t>10</w:t>
      </w:r>
      <w:r w:rsidR="00CD787E" w:rsidRPr="00EF7C96">
        <w:rPr>
          <w:rFonts w:ascii="Arial" w:hAnsi="Arial" w:cs="Arial"/>
        </w:rPr>
        <w:t>/20</w:t>
      </w:r>
      <w:r w:rsidR="00A12ADF" w:rsidRPr="00EF7C96">
        <w:rPr>
          <w:rFonts w:ascii="Arial" w:hAnsi="Arial" w:cs="Arial"/>
        </w:rPr>
        <w:t>2</w:t>
      </w:r>
      <w:r w:rsidR="00777278">
        <w:rPr>
          <w:rFonts w:ascii="Arial" w:hAnsi="Arial" w:cs="Arial"/>
        </w:rPr>
        <w:t>1</w:t>
      </w:r>
    </w:p>
    <w:p w14:paraId="606A54FE" w14:textId="5C904C1C" w:rsidR="00A12ADF" w:rsidRDefault="00A12ADF" w:rsidP="00CD787E">
      <w:pPr>
        <w:jc w:val="center"/>
        <w:rPr>
          <w:rFonts w:ascii="Arial" w:hAnsi="Arial" w:cs="Arial"/>
        </w:rPr>
      </w:pPr>
    </w:p>
    <w:p w14:paraId="26C4BDE4" w14:textId="77777777" w:rsidR="000718A4" w:rsidRPr="00EF7C96" w:rsidRDefault="000718A4" w:rsidP="00CD787E">
      <w:pPr>
        <w:jc w:val="center"/>
        <w:rPr>
          <w:rFonts w:ascii="Arial" w:hAnsi="Arial" w:cs="Arial"/>
        </w:rPr>
      </w:pPr>
    </w:p>
    <w:p w14:paraId="260A2366" w14:textId="047E2186" w:rsidR="00CD787E" w:rsidRDefault="00CD787E" w:rsidP="00C528B1">
      <w:pPr>
        <w:rPr>
          <w:rFonts w:ascii="Arial" w:hAnsi="Arial" w:cs="Arial"/>
        </w:rPr>
      </w:pPr>
    </w:p>
    <w:p w14:paraId="75D8BCC3" w14:textId="77777777" w:rsidR="00777278" w:rsidRPr="00EF7C96" w:rsidRDefault="00777278"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lastRenderedPageBreak/>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5563B180"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r w:rsidR="006740A0">
        <w:rPr>
          <w:rFonts w:ascii="Arial" w:hAnsi="Arial" w:cs="Arial"/>
          <w:sz w:val="22"/>
          <w:szCs w:val="22"/>
        </w:rPr>
        <w:t>, zadanie/výkaz výmer</w:t>
      </w:r>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19D14529" w:rsidR="00551E5A" w:rsidRPr="00EF7C96" w:rsidRDefault="00551E5A" w:rsidP="002818A2">
      <w:pPr>
        <w:jc w:val="both"/>
        <w:rPr>
          <w:rFonts w:ascii="Arial" w:hAnsi="Arial" w:cs="Arial"/>
          <w:sz w:val="22"/>
          <w:szCs w:val="22"/>
        </w:rPr>
      </w:pPr>
      <w:r w:rsidRPr="00EF7C96">
        <w:rPr>
          <w:rFonts w:ascii="Arial" w:hAnsi="Arial" w:cs="Arial"/>
          <w:sz w:val="22"/>
          <w:szCs w:val="22"/>
        </w:rPr>
        <w:t xml:space="preserve">Ak je v súťažných podkladoch uvedené „verejný </w:t>
      </w:r>
      <w:proofErr w:type="gramStart"/>
      <w:r w:rsidRPr="00EF7C96">
        <w:rPr>
          <w:rFonts w:ascii="Arial" w:hAnsi="Arial" w:cs="Arial"/>
          <w:sz w:val="22"/>
          <w:szCs w:val="22"/>
        </w:rPr>
        <w:t>obstarávateľ“</w:t>
      </w:r>
      <w:r w:rsidR="00332ED2" w:rsidRPr="00EF7C96">
        <w:rPr>
          <w:rFonts w:ascii="Arial" w:hAnsi="Arial" w:cs="Arial"/>
          <w:sz w:val="22"/>
          <w:szCs w:val="22"/>
        </w:rPr>
        <w:t xml:space="preserve"> alebo</w:t>
      </w:r>
      <w:proofErr w:type="gramEnd"/>
      <w:r w:rsidR="00332ED2" w:rsidRPr="00EF7C96">
        <w:rPr>
          <w:rFonts w:ascii="Arial" w:hAnsi="Arial" w:cs="Arial"/>
          <w:sz w:val="22"/>
          <w:szCs w:val="22"/>
        </w:rPr>
        <w:t xml:space="preserve"> “odoba podľa § 8 ZVO”</w:t>
      </w:r>
      <w:r w:rsidRPr="00EF7C96">
        <w:rPr>
          <w:rFonts w:ascii="Arial" w:hAnsi="Arial" w:cs="Arial"/>
          <w:sz w:val="22"/>
          <w:szCs w:val="22"/>
        </w:rPr>
        <w:t xml:space="preserve">, má sa na mysli </w:t>
      </w:r>
      <w:r w:rsidR="008C4152">
        <w:rPr>
          <w:rFonts w:ascii="Arial" w:hAnsi="Arial" w:cs="Arial"/>
          <w:sz w:val="22"/>
          <w:szCs w:val="22"/>
        </w:rPr>
        <w:t>Mesto Kremncia</w:t>
      </w:r>
      <w:r w:rsidR="000718A4">
        <w:rPr>
          <w:rFonts w:ascii="Arial" w:hAnsi="Arial" w:cs="Arial"/>
          <w:sz w:val="22"/>
          <w:szCs w:val="22"/>
        </w:rPr>
        <w:t>.</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367C0477" w:rsidR="00725F07" w:rsidRDefault="00725F07" w:rsidP="00C528B1">
      <w:pPr>
        <w:rPr>
          <w:rFonts w:ascii="Arial" w:hAnsi="Arial" w:cs="Arial"/>
        </w:rPr>
      </w:pPr>
    </w:p>
    <w:p w14:paraId="4EC40DA4" w14:textId="77777777" w:rsidR="000718A4" w:rsidRPr="00EF7C96" w:rsidRDefault="000718A4" w:rsidP="00C528B1">
      <w:pPr>
        <w:rPr>
          <w:rFonts w:ascii="Arial" w:hAnsi="Arial" w:cs="Arial"/>
        </w:rPr>
      </w:pPr>
    </w:p>
    <w:p w14:paraId="791D32EA" w14:textId="77777777" w:rsidR="00551E5A" w:rsidRPr="00EF7C96" w:rsidRDefault="00551E5A" w:rsidP="00C528B1">
      <w:pPr>
        <w:rPr>
          <w:rFonts w:ascii="Arial" w:hAnsi="Arial" w:cs="Arial"/>
        </w:rPr>
      </w:pPr>
    </w:p>
    <w:p w14:paraId="55A139C9" w14:textId="1385F38D" w:rsidR="00C528B1" w:rsidRPr="00EF7C96" w:rsidRDefault="00C528B1" w:rsidP="00C528B1">
      <w:pPr>
        <w:rPr>
          <w:rFonts w:ascii="Arial" w:hAnsi="Arial" w:cs="Arial"/>
        </w:rPr>
      </w:pPr>
    </w:p>
    <w:p w14:paraId="14DD2CB6" w14:textId="43FAED02" w:rsidR="002818A2" w:rsidRPr="00EF7C96" w:rsidRDefault="002818A2"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6461E8C7" w14:textId="77777777" w:rsidR="00134173"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1B2C0358" w14:textId="77777777" w:rsidR="00134173" w:rsidRPr="00EF7C96" w:rsidRDefault="00134173" w:rsidP="00134173">
      <w:pPr>
        <w:rPr>
          <w:rFonts w:ascii="Arial" w:hAnsi="Arial" w:cs="Arial"/>
          <w:sz w:val="22"/>
          <w:szCs w:val="22"/>
        </w:rPr>
      </w:pPr>
    </w:p>
    <w:p w14:paraId="3DB25377" w14:textId="23A74F3C" w:rsidR="000718A4" w:rsidRDefault="000718A4" w:rsidP="000718A4">
      <w:pPr>
        <w:rPr>
          <w:rFonts w:ascii="Arial" w:hAnsi="Arial" w:cs="Arial"/>
          <w:sz w:val="22"/>
          <w:szCs w:val="22"/>
          <w:lang w:val="sk-SK"/>
        </w:rPr>
      </w:pPr>
      <w:r>
        <w:rPr>
          <w:rFonts w:ascii="Arial" w:hAnsi="Arial" w:cs="Arial"/>
          <w:sz w:val="22"/>
          <w:szCs w:val="22"/>
          <w:lang w:val="sk-SK"/>
        </w:rPr>
        <w:t>Názov:</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8C4152">
        <w:rPr>
          <w:rFonts w:ascii="Arial" w:hAnsi="Arial" w:cs="Arial"/>
          <w:b/>
          <w:sz w:val="22"/>
          <w:szCs w:val="22"/>
          <w:lang w:val="sk-SK"/>
        </w:rPr>
        <w:t>Mesto Kremnica</w:t>
      </w:r>
    </w:p>
    <w:p w14:paraId="7D38C236" w14:textId="5F1CD70B" w:rsidR="000718A4" w:rsidRDefault="000718A4" w:rsidP="000718A4">
      <w:pPr>
        <w:rPr>
          <w:rFonts w:ascii="Arial" w:hAnsi="Arial" w:cs="Arial"/>
          <w:sz w:val="22"/>
          <w:szCs w:val="22"/>
          <w:lang w:val="sk-SK"/>
        </w:rPr>
      </w:pPr>
      <w:r w:rsidRPr="00235FB3">
        <w:rPr>
          <w:rFonts w:ascii="Arial" w:hAnsi="Arial" w:cs="Arial"/>
          <w:sz w:val="22"/>
          <w:szCs w:val="22"/>
          <w:lang w:val="sk-SK"/>
        </w:rPr>
        <w:t>Sídlo:</w:t>
      </w:r>
      <w:r w:rsidRPr="00235FB3">
        <w:rPr>
          <w:rFonts w:ascii="Arial" w:hAnsi="Arial" w:cs="Arial"/>
          <w:sz w:val="22"/>
          <w:szCs w:val="22"/>
          <w:lang w:val="sk-SK"/>
        </w:rPr>
        <w:tab/>
      </w:r>
      <w:r w:rsidRPr="00235FB3">
        <w:rPr>
          <w:rFonts w:ascii="Arial" w:hAnsi="Arial" w:cs="Arial"/>
          <w:sz w:val="22"/>
          <w:szCs w:val="22"/>
          <w:lang w:val="sk-SK"/>
        </w:rPr>
        <w:tab/>
      </w:r>
      <w:r>
        <w:rPr>
          <w:rFonts w:ascii="Arial" w:hAnsi="Arial" w:cs="Arial"/>
          <w:sz w:val="22"/>
          <w:szCs w:val="22"/>
          <w:lang w:val="sk-SK"/>
        </w:rPr>
        <w:tab/>
      </w:r>
      <w:r w:rsidR="008C4152">
        <w:rPr>
          <w:rFonts w:ascii="Arial" w:hAnsi="Arial" w:cs="Arial"/>
          <w:sz w:val="22"/>
          <w:szCs w:val="22"/>
          <w:lang w:val="sk-SK"/>
        </w:rPr>
        <w:t>Štefánikovo námestie 1/1, 967 01 Kremnica</w:t>
      </w:r>
    </w:p>
    <w:p w14:paraId="080A4E0F" w14:textId="0F9E8454" w:rsidR="000718A4" w:rsidRDefault="000718A4" w:rsidP="000718A4">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Pr>
          <w:rFonts w:ascii="Arial" w:hAnsi="Arial" w:cs="Arial"/>
          <w:sz w:val="22"/>
          <w:szCs w:val="22"/>
          <w:lang w:val="sk-SK"/>
        </w:rPr>
        <w:tab/>
      </w:r>
      <w:r w:rsidR="008C4152" w:rsidRPr="008C4152">
        <w:rPr>
          <w:rFonts w:ascii="Arial" w:hAnsi="Arial" w:cs="Arial"/>
          <w:sz w:val="22"/>
          <w:szCs w:val="22"/>
          <w:lang w:val="sk-SK"/>
        </w:rPr>
        <w:t>00320781</w:t>
      </w:r>
    </w:p>
    <w:p w14:paraId="4F473C44" w14:textId="77777777" w:rsidR="008C4152" w:rsidRPr="00551E5A" w:rsidRDefault="008C4152" w:rsidP="000718A4">
      <w:pPr>
        <w:rPr>
          <w:rFonts w:ascii="Arial" w:hAnsi="Arial" w:cs="Arial"/>
          <w:sz w:val="22"/>
          <w:szCs w:val="22"/>
          <w:lang w:val="sk-SK"/>
        </w:rPr>
      </w:pPr>
    </w:p>
    <w:p w14:paraId="0E615418" w14:textId="77777777" w:rsidR="000718A4" w:rsidRPr="00551E5A" w:rsidRDefault="000718A4" w:rsidP="000718A4">
      <w:pPr>
        <w:rPr>
          <w:rFonts w:ascii="Arial" w:hAnsi="Arial" w:cs="Arial"/>
          <w:sz w:val="22"/>
          <w:szCs w:val="22"/>
          <w:lang w:val="sk-SK"/>
        </w:rPr>
      </w:pPr>
      <w:r w:rsidRPr="00551E5A">
        <w:rPr>
          <w:rFonts w:ascii="Arial" w:hAnsi="Arial" w:cs="Arial"/>
          <w:sz w:val="22"/>
          <w:szCs w:val="22"/>
          <w:lang w:val="sk-SK"/>
        </w:rPr>
        <w:t xml:space="preserve">Kontakt pre VO: </w:t>
      </w:r>
      <w:r w:rsidRPr="00551E5A">
        <w:rPr>
          <w:rFonts w:ascii="Arial" w:hAnsi="Arial" w:cs="Arial"/>
          <w:sz w:val="22"/>
          <w:szCs w:val="22"/>
          <w:lang w:val="sk-SK"/>
        </w:rPr>
        <w:tab/>
      </w:r>
      <w:r>
        <w:rPr>
          <w:rFonts w:ascii="Arial" w:hAnsi="Arial" w:cs="Arial"/>
          <w:b/>
          <w:sz w:val="22"/>
          <w:szCs w:val="22"/>
          <w:lang w:val="sk-SK"/>
        </w:rPr>
        <w:t>Enixa, s.r.o., Ľudovíta Štúra 917, 013 03 Varín</w:t>
      </w:r>
    </w:p>
    <w:p w14:paraId="46E3CA80"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Ing. Beáta Topoľská</w:t>
      </w:r>
    </w:p>
    <w:p w14:paraId="2BDC69AB"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mobil:  + 421 </w:t>
      </w:r>
      <w:r>
        <w:rPr>
          <w:rFonts w:ascii="Arial" w:hAnsi="Arial" w:cs="Arial"/>
          <w:sz w:val="22"/>
          <w:szCs w:val="22"/>
          <w:lang w:val="sk-SK"/>
        </w:rPr>
        <w:t>903373414</w:t>
      </w:r>
    </w:p>
    <w:p w14:paraId="41CE7E71"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e-mail: </w:t>
      </w:r>
      <w:r>
        <w:rPr>
          <w:rFonts w:ascii="Arial" w:hAnsi="Arial" w:cs="Arial"/>
          <w:sz w:val="22"/>
          <w:szCs w:val="22"/>
          <w:lang w:val="sk-SK"/>
        </w:rPr>
        <w:t>enixasro</w:t>
      </w:r>
      <w:r w:rsidRPr="00551E5A">
        <w:rPr>
          <w:rFonts w:ascii="Arial" w:hAnsi="Arial" w:cs="Arial"/>
          <w:sz w:val="22"/>
          <w:szCs w:val="22"/>
          <w:lang w:val="sk-SK"/>
        </w:rPr>
        <w:t>@gmail.com</w:t>
      </w:r>
    </w:p>
    <w:p w14:paraId="63D41D23" w14:textId="77777777" w:rsidR="00134173" w:rsidRPr="00EF7C96" w:rsidRDefault="00134173" w:rsidP="00134173">
      <w:pPr>
        <w:rPr>
          <w:rFonts w:ascii="Arial" w:hAnsi="Arial" w:cs="Arial"/>
          <w:sz w:val="22"/>
          <w:szCs w:val="22"/>
        </w:rPr>
      </w:pPr>
    </w:p>
    <w:p w14:paraId="5B6EACDE" w14:textId="3C47071D" w:rsidR="00134173" w:rsidRPr="00EF7C96" w:rsidRDefault="00134173" w:rsidP="00134173">
      <w:pPr>
        <w:rPr>
          <w:rFonts w:ascii="Arial" w:hAnsi="Arial" w:cs="Arial"/>
          <w:sz w:val="22"/>
          <w:szCs w:val="22"/>
        </w:rPr>
      </w:pPr>
      <w:r w:rsidRPr="00EF7C96">
        <w:rPr>
          <w:rFonts w:ascii="Arial" w:hAnsi="Arial" w:cs="Arial"/>
          <w:sz w:val="22"/>
          <w:szCs w:val="22"/>
        </w:rPr>
        <w:t xml:space="preserve">2. Názov zákazky: </w:t>
      </w:r>
      <w:r w:rsidR="008C4152" w:rsidRPr="008C4152">
        <w:rPr>
          <w:rFonts w:ascii="Arial" w:hAnsi="Arial" w:cs="Arial"/>
          <w:sz w:val="22"/>
          <w:szCs w:val="22"/>
        </w:rPr>
        <w:t>Dodanie techniky pre kompostáreň</w:t>
      </w:r>
    </w:p>
    <w:p w14:paraId="3FEAA2BB" w14:textId="77777777" w:rsidR="00134173" w:rsidRPr="00EF7C96" w:rsidRDefault="00134173" w:rsidP="00134173">
      <w:pPr>
        <w:rPr>
          <w:rFonts w:ascii="Arial" w:hAnsi="Arial" w:cs="Arial"/>
          <w:sz w:val="22"/>
          <w:szCs w:val="22"/>
        </w:rPr>
      </w:pPr>
    </w:p>
    <w:p w14:paraId="671751DC" w14:textId="77777777" w:rsidR="00777278" w:rsidRDefault="00134173" w:rsidP="00777278">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p>
    <w:p w14:paraId="29354B13" w14:textId="77777777" w:rsidR="008C4152" w:rsidRDefault="008C4152" w:rsidP="008C4152">
      <w:pPr>
        <w:tabs>
          <w:tab w:val="left" w:pos="2127"/>
        </w:tabs>
        <w:spacing w:line="276" w:lineRule="auto"/>
        <w:jc w:val="both"/>
        <w:rPr>
          <w:rFonts w:ascii="Arial" w:hAnsi="Arial" w:cs="Arial"/>
          <w:sz w:val="22"/>
          <w:szCs w:val="22"/>
        </w:rPr>
      </w:pPr>
      <w:r w:rsidRPr="008C4152">
        <w:rPr>
          <w:rFonts w:ascii="Arial" w:hAnsi="Arial" w:cs="Arial"/>
          <w:sz w:val="22"/>
          <w:szCs w:val="22"/>
        </w:rPr>
        <w:t xml:space="preserve">Predmetom zákazky sú tovary dodanie techniky pre kompostáreň v rámci projektu s názvom: Kompostáreň Kremnica. </w:t>
      </w:r>
    </w:p>
    <w:p w14:paraId="49BA73BD" w14:textId="4D79F897" w:rsidR="008C4152" w:rsidRPr="008C4152" w:rsidRDefault="008C4152" w:rsidP="008C4152">
      <w:pPr>
        <w:tabs>
          <w:tab w:val="left" w:pos="2127"/>
        </w:tabs>
        <w:spacing w:line="276" w:lineRule="auto"/>
        <w:jc w:val="both"/>
        <w:rPr>
          <w:rFonts w:ascii="Arial" w:hAnsi="Arial" w:cs="Arial"/>
          <w:sz w:val="22"/>
          <w:szCs w:val="22"/>
        </w:rPr>
      </w:pPr>
      <w:r w:rsidRPr="008C4152">
        <w:rPr>
          <w:rFonts w:ascii="Arial" w:hAnsi="Arial" w:cs="Arial"/>
          <w:sz w:val="22"/>
          <w:szCs w:val="22"/>
        </w:rPr>
        <w:t>Zákazka sa delí na samostatné časti porobnejšie definované</w:t>
      </w:r>
      <w:r>
        <w:rPr>
          <w:rFonts w:ascii="Arial" w:hAnsi="Arial" w:cs="Arial"/>
          <w:sz w:val="22"/>
          <w:szCs w:val="22"/>
        </w:rPr>
        <w:t xml:space="preserve"> ďalej </w:t>
      </w:r>
      <w:r w:rsidRPr="008C4152">
        <w:rPr>
          <w:rFonts w:ascii="Arial" w:hAnsi="Arial" w:cs="Arial"/>
          <w:sz w:val="22"/>
          <w:szCs w:val="22"/>
        </w:rPr>
        <w:t>v súťažných podkladoch:</w:t>
      </w:r>
    </w:p>
    <w:p w14:paraId="10F6EBC9" w14:textId="77777777" w:rsidR="008C4152" w:rsidRPr="008C4152" w:rsidRDefault="008C4152" w:rsidP="008C4152">
      <w:pPr>
        <w:tabs>
          <w:tab w:val="left" w:pos="2127"/>
        </w:tabs>
        <w:spacing w:line="276" w:lineRule="auto"/>
        <w:jc w:val="both"/>
        <w:rPr>
          <w:rFonts w:ascii="Arial" w:hAnsi="Arial" w:cs="Arial"/>
          <w:sz w:val="22"/>
          <w:szCs w:val="22"/>
        </w:rPr>
      </w:pPr>
      <w:r w:rsidRPr="008C4152">
        <w:rPr>
          <w:rFonts w:ascii="Arial" w:hAnsi="Arial" w:cs="Arial"/>
          <w:sz w:val="22"/>
          <w:szCs w:val="22"/>
        </w:rPr>
        <w:t>1. Auto na manipuláciu s kuchynským BRKO,</w:t>
      </w:r>
    </w:p>
    <w:p w14:paraId="6BC0347D" w14:textId="77777777" w:rsidR="008C4152" w:rsidRPr="008C4152" w:rsidRDefault="008C4152" w:rsidP="008C4152">
      <w:pPr>
        <w:tabs>
          <w:tab w:val="left" w:pos="2127"/>
        </w:tabs>
        <w:spacing w:line="276" w:lineRule="auto"/>
        <w:jc w:val="both"/>
        <w:rPr>
          <w:rFonts w:ascii="Arial" w:hAnsi="Arial" w:cs="Arial"/>
          <w:sz w:val="22"/>
          <w:szCs w:val="22"/>
        </w:rPr>
      </w:pPr>
      <w:r w:rsidRPr="008C4152">
        <w:rPr>
          <w:rFonts w:ascii="Arial" w:hAnsi="Arial" w:cs="Arial"/>
          <w:sz w:val="22"/>
          <w:szCs w:val="22"/>
        </w:rPr>
        <w:t>2. Zberové vozidlo na zber kuchynského odpadu,</w:t>
      </w:r>
    </w:p>
    <w:p w14:paraId="47AAA1A3" w14:textId="77777777" w:rsidR="008C4152" w:rsidRPr="008C4152" w:rsidRDefault="008C4152" w:rsidP="008C4152">
      <w:pPr>
        <w:tabs>
          <w:tab w:val="left" w:pos="2127"/>
        </w:tabs>
        <w:spacing w:line="276" w:lineRule="auto"/>
        <w:jc w:val="both"/>
        <w:rPr>
          <w:rFonts w:ascii="Arial" w:hAnsi="Arial" w:cs="Arial"/>
          <w:sz w:val="22"/>
          <w:szCs w:val="22"/>
        </w:rPr>
      </w:pPr>
      <w:r w:rsidRPr="008C4152">
        <w:rPr>
          <w:rFonts w:ascii="Arial" w:hAnsi="Arial" w:cs="Arial"/>
          <w:sz w:val="22"/>
          <w:szCs w:val="22"/>
        </w:rPr>
        <w:t>3. Kontajnery, zberné nádoby a príslušenstvo,</w:t>
      </w:r>
    </w:p>
    <w:p w14:paraId="7A455E58" w14:textId="5B429B50" w:rsidR="00134173" w:rsidRDefault="008C4152" w:rsidP="008C4152">
      <w:pPr>
        <w:tabs>
          <w:tab w:val="left" w:pos="2127"/>
        </w:tabs>
        <w:spacing w:line="276" w:lineRule="auto"/>
        <w:jc w:val="both"/>
        <w:rPr>
          <w:rFonts w:ascii="Arial" w:hAnsi="Arial" w:cs="Arial"/>
          <w:sz w:val="22"/>
          <w:szCs w:val="22"/>
        </w:rPr>
      </w:pPr>
      <w:r w:rsidRPr="008C4152">
        <w:rPr>
          <w:rFonts w:ascii="Arial" w:hAnsi="Arial" w:cs="Arial"/>
          <w:sz w:val="22"/>
          <w:szCs w:val="22"/>
        </w:rPr>
        <w:t>4. Drobné príslušenstvo ku kompostárni.</w:t>
      </w:r>
    </w:p>
    <w:p w14:paraId="254D24EE" w14:textId="77777777" w:rsidR="008C4152" w:rsidRPr="00EF7C96" w:rsidRDefault="008C4152" w:rsidP="008C4152">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3057F08C"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8C4152" w:rsidRPr="008C4152">
        <w:rPr>
          <w:rFonts w:ascii="Arial" w:hAnsi="Arial" w:cs="Arial"/>
          <w:sz w:val="22"/>
          <w:szCs w:val="22"/>
        </w:rPr>
        <w:t>34144510</w:t>
      </w:r>
      <w:r w:rsidR="008C4152">
        <w:rPr>
          <w:rFonts w:ascii="Arial" w:hAnsi="Arial" w:cs="Arial"/>
          <w:sz w:val="22"/>
          <w:szCs w:val="22"/>
        </w:rPr>
        <w:t xml:space="preserve">, </w:t>
      </w:r>
      <w:r w:rsidR="008C4152" w:rsidRPr="008C4152">
        <w:rPr>
          <w:rFonts w:ascii="Arial" w:hAnsi="Arial" w:cs="Arial"/>
          <w:sz w:val="22"/>
          <w:szCs w:val="22"/>
        </w:rPr>
        <w:t>34928480</w:t>
      </w:r>
      <w:r w:rsidR="008C4152">
        <w:rPr>
          <w:rFonts w:ascii="Arial" w:hAnsi="Arial" w:cs="Arial"/>
          <w:sz w:val="22"/>
          <w:szCs w:val="22"/>
        </w:rPr>
        <w:t xml:space="preserve">, </w:t>
      </w:r>
      <w:r w:rsidR="008C4152" w:rsidRPr="008C4152">
        <w:rPr>
          <w:rFonts w:ascii="Arial" w:hAnsi="Arial" w:cs="Arial"/>
          <w:sz w:val="22"/>
          <w:szCs w:val="22"/>
        </w:rPr>
        <w:t>38900000</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26534115"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delí na </w:t>
      </w:r>
      <w:r w:rsidR="008C4152">
        <w:rPr>
          <w:rFonts w:ascii="Arial" w:hAnsi="Arial" w:cs="Arial"/>
          <w:sz w:val="22"/>
          <w:szCs w:val="22"/>
        </w:rPr>
        <w:t>č</w:t>
      </w:r>
      <w:r w:rsidR="00FE028B" w:rsidRPr="00EF7C96">
        <w:rPr>
          <w:rFonts w:ascii="Arial" w:hAnsi="Arial" w:cs="Arial"/>
          <w:sz w:val="22"/>
          <w:szCs w:val="22"/>
        </w:rPr>
        <w:t xml:space="preserve"> </w:t>
      </w:r>
      <w:r w:rsidRPr="00EF7C96">
        <w:rPr>
          <w:rFonts w:ascii="Arial" w:hAnsi="Arial" w:cs="Arial"/>
          <w:sz w:val="22"/>
          <w:szCs w:val="22"/>
        </w:rPr>
        <w:t>samostatn</w:t>
      </w:r>
      <w:r w:rsidR="008C4152">
        <w:rPr>
          <w:rFonts w:ascii="Arial" w:hAnsi="Arial" w:cs="Arial"/>
          <w:sz w:val="22"/>
          <w:szCs w:val="22"/>
        </w:rPr>
        <w:t>é</w:t>
      </w:r>
      <w:r w:rsidRPr="00EF7C96">
        <w:rPr>
          <w:rFonts w:ascii="Arial" w:hAnsi="Arial" w:cs="Arial"/>
          <w:sz w:val="22"/>
          <w:szCs w:val="22"/>
        </w:rPr>
        <w:t xml:space="preserve"> čast</w:t>
      </w:r>
      <w:r w:rsidR="008C4152">
        <w:rPr>
          <w:rFonts w:ascii="Arial" w:hAnsi="Arial" w:cs="Arial"/>
          <w:sz w:val="22"/>
          <w:szCs w:val="22"/>
        </w:rPr>
        <w:t>i</w:t>
      </w:r>
      <w:r w:rsidRPr="00EF7C96">
        <w:rPr>
          <w:rFonts w:ascii="Arial" w:hAnsi="Arial" w:cs="Arial"/>
          <w:sz w:val="22"/>
          <w:szCs w:val="22"/>
        </w:rPr>
        <w:t xml:space="preserve">, ide o logicky, vecne a funkčne </w:t>
      </w:r>
      <w:r w:rsidR="00FE028B" w:rsidRPr="00EF7C96">
        <w:rPr>
          <w:rFonts w:ascii="Arial" w:hAnsi="Arial" w:cs="Arial"/>
          <w:sz w:val="22"/>
          <w:szCs w:val="22"/>
        </w:rPr>
        <w:t>samostatné</w:t>
      </w:r>
      <w:r w:rsidRPr="00EF7C96">
        <w:rPr>
          <w:rFonts w:ascii="Arial" w:hAnsi="Arial" w:cs="Arial"/>
          <w:sz w:val="22"/>
          <w:szCs w:val="22"/>
        </w:rPr>
        <w:t xml:space="preserve"> logick</w:t>
      </w:r>
      <w:r w:rsidR="00FE028B" w:rsidRPr="00EF7C96">
        <w:rPr>
          <w:rFonts w:ascii="Arial" w:hAnsi="Arial" w:cs="Arial"/>
          <w:sz w:val="22"/>
          <w:szCs w:val="22"/>
        </w:rPr>
        <w:t>é</w:t>
      </w:r>
      <w:r w:rsidRPr="00EF7C96">
        <w:rPr>
          <w:rFonts w:ascii="Arial" w:hAnsi="Arial" w:cs="Arial"/>
          <w:sz w:val="22"/>
          <w:szCs w:val="22"/>
        </w:rPr>
        <w:t xml:space="preserve"> cel</w:t>
      </w:r>
      <w:r w:rsidR="00FE028B" w:rsidRPr="00EF7C96">
        <w:rPr>
          <w:rFonts w:ascii="Arial" w:hAnsi="Arial" w:cs="Arial"/>
          <w:sz w:val="22"/>
          <w:szCs w:val="22"/>
        </w:rPr>
        <w:t>ky</w:t>
      </w:r>
      <w:r w:rsidRPr="00EF7C96">
        <w:rPr>
          <w:rFonts w:ascii="Arial" w:hAnsi="Arial" w:cs="Arial"/>
          <w:sz w:val="22"/>
          <w:szCs w:val="22"/>
        </w:rPr>
        <w:t xml:space="preserve">.  Uchádzač predloží svoju ponuku na </w:t>
      </w:r>
      <w:r w:rsidR="00FE028B" w:rsidRPr="00EF7C96">
        <w:rPr>
          <w:rFonts w:ascii="Arial" w:hAnsi="Arial" w:cs="Arial"/>
          <w:sz w:val="22"/>
          <w:szCs w:val="22"/>
        </w:rPr>
        <w:t>jednu a</w:t>
      </w:r>
      <w:r w:rsidR="008C4152">
        <w:rPr>
          <w:rFonts w:ascii="Arial" w:hAnsi="Arial" w:cs="Arial"/>
          <w:sz w:val="22"/>
          <w:szCs w:val="22"/>
        </w:rPr>
        <w:t>lebo</w:t>
      </w:r>
      <w:r w:rsidR="00FE028B" w:rsidRPr="00EF7C96">
        <w:rPr>
          <w:rFonts w:ascii="Arial" w:hAnsi="Arial" w:cs="Arial"/>
          <w:sz w:val="22"/>
          <w:szCs w:val="22"/>
        </w:rPr>
        <w:t xml:space="preserve"> </w:t>
      </w:r>
      <w:r w:rsidRPr="00EF7C96">
        <w:rPr>
          <w:rFonts w:ascii="Arial" w:hAnsi="Arial" w:cs="Arial"/>
          <w:sz w:val="22"/>
          <w:szCs w:val="22"/>
        </w:rPr>
        <w:t>v</w:t>
      </w:r>
      <w:r w:rsidR="008C4152">
        <w:rPr>
          <w:rFonts w:ascii="Arial" w:hAnsi="Arial" w:cs="Arial"/>
          <w:sz w:val="22"/>
          <w:szCs w:val="22"/>
        </w:rPr>
        <w:t>iaceré</w:t>
      </w:r>
      <w:r w:rsidR="00FE028B" w:rsidRPr="00EF7C96">
        <w:rPr>
          <w:rFonts w:ascii="Arial" w:hAnsi="Arial" w:cs="Arial"/>
          <w:sz w:val="22"/>
          <w:szCs w:val="22"/>
        </w:rPr>
        <w:t xml:space="preserve"> časti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87D5D52" w:rsidR="00134173" w:rsidRPr="00EF7C96" w:rsidRDefault="00134173" w:rsidP="000718A4">
      <w:pPr>
        <w:jc w:val="both"/>
        <w:rPr>
          <w:rFonts w:ascii="Arial" w:hAnsi="Arial" w:cs="Arial"/>
          <w:sz w:val="22"/>
          <w:szCs w:val="22"/>
        </w:rPr>
      </w:pPr>
      <w:r w:rsidRPr="00EF7C96">
        <w:rPr>
          <w:rFonts w:ascii="Arial" w:hAnsi="Arial" w:cs="Arial"/>
          <w:sz w:val="22"/>
          <w:szCs w:val="22"/>
        </w:rPr>
        <w:t xml:space="preserve">3.1 Predmet zákazky bude financovaný z prostriedkov </w:t>
      </w:r>
      <w:r w:rsidR="00777278">
        <w:rPr>
          <w:rFonts w:ascii="Arial" w:hAnsi="Arial" w:cs="Arial"/>
          <w:sz w:val="22"/>
          <w:szCs w:val="22"/>
        </w:rPr>
        <w:t>EŠIF</w:t>
      </w:r>
      <w:r w:rsidRPr="00EF7C96">
        <w:rPr>
          <w:rFonts w:ascii="Arial" w:hAnsi="Arial" w:cs="Arial"/>
          <w:sz w:val="22"/>
          <w:szCs w:val="22"/>
        </w:rPr>
        <w:t xml:space="preserve">, štátneho rozpočtu SR a vlastných prostriedkov </w:t>
      </w:r>
      <w:r w:rsidR="00777278">
        <w:rPr>
          <w:rFonts w:ascii="Arial" w:hAnsi="Arial" w:cs="Arial"/>
          <w:sz w:val="22"/>
          <w:szCs w:val="22"/>
        </w:rPr>
        <w:t>verejného obstarávateľa</w:t>
      </w:r>
      <w:r w:rsidR="000718A4">
        <w:rPr>
          <w:rFonts w:ascii="Arial" w:hAnsi="Arial" w:cs="Arial"/>
          <w:sz w:val="22"/>
          <w:szCs w:val="22"/>
        </w:rPr>
        <w:t xml:space="preserve">. </w:t>
      </w:r>
      <w:r w:rsidRPr="00EF7C96">
        <w:rPr>
          <w:rFonts w:ascii="Arial" w:hAnsi="Arial" w:cs="Arial"/>
          <w:sz w:val="22"/>
          <w:szCs w:val="22"/>
        </w:rPr>
        <w:t xml:space="preserve">Podmienky financovania a zmluvné podmienky sú obsiahnuté v </w:t>
      </w:r>
      <w:r w:rsidR="000718A4">
        <w:rPr>
          <w:rFonts w:ascii="Arial" w:hAnsi="Arial" w:cs="Arial"/>
          <w:sz w:val="22"/>
          <w:szCs w:val="22"/>
        </w:rPr>
        <w:t>kúpnej zmluve</w:t>
      </w:r>
      <w:r w:rsidRPr="00EF7C96">
        <w:rPr>
          <w:rFonts w:ascii="Arial" w:hAnsi="Arial" w:cs="Arial"/>
          <w:sz w:val="22"/>
          <w:szCs w:val="22"/>
        </w:rPr>
        <w:t>, ktorá tvorí prílohu B.3 týchto súťažných podkladov.</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0BA49F57" w:rsidR="00134173" w:rsidRPr="00EF7C96" w:rsidRDefault="00134173" w:rsidP="00134173">
      <w:pPr>
        <w:jc w:val="both"/>
        <w:rPr>
          <w:rFonts w:ascii="Arial" w:hAnsi="Arial" w:cs="Arial"/>
          <w:sz w:val="22"/>
          <w:szCs w:val="22"/>
        </w:rPr>
      </w:pPr>
      <w:r w:rsidRPr="00EF7C96">
        <w:rPr>
          <w:rFonts w:ascii="Arial" w:hAnsi="Arial" w:cs="Arial"/>
          <w:sz w:val="22"/>
          <w:szCs w:val="22"/>
        </w:rPr>
        <w:t>4.1 Výsledkom verejného obstarávania bude zadanie zákazky na dodanie tovarov – kúpna zmluva podľa Obchodného zákonníka</w:t>
      </w:r>
      <w:r w:rsidR="00FE028B" w:rsidRPr="00EF7C96">
        <w:rPr>
          <w:rFonts w:ascii="Arial" w:hAnsi="Arial" w:cs="Arial"/>
          <w:sz w:val="22"/>
          <w:szCs w:val="22"/>
        </w:rPr>
        <w:t xml:space="preserve"> pre každú časť zákazky samostatne</w:t>
      </w:r>
      <w:r w:rsidRPr="00EF7C96">
        <w:rPr>
          <w:rFonts w:ascii="Arial" w:hAnsi="Arial" w:cs="Arial"/>
          <w:sz w:val="22"/>
          <w:szCs w:val="22"/>
        </w:rPr>
        <w:t>.</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7BFD4255" w14:textId="5D6E566A"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5.1 Miesto </w:t>
      </w:r>
      <w:proofErr w:type="gramStart"/>
      <w:r w:rsidRPr="00EF7C96">
        <w:rPr>
          <w:rFonts w:ascii="Arial" w:hAnsi="Arial" w:cs="Arial"/>
          <w:sz w:val="22"/>
          <w:szCs w:val="22"/>
        </w:rPr>
        <w:t>plnenia:.</w:t>
      </w:r>
      <w:proofErr w:type="gramEnd"/>
      <w:r w:rsidRPr="00EF7C96">
        <w:rPr>
          <w:rFonts w:ascii="Arial" w:hAnsi="Arial" w:cs="Arial"/>
          <w:sz w:val="22"/>
          <w:szCs w:val="22"/>
        </w:rPr>
        <w:t xml:space="preserve"> </w:t>
      </w:r>
      <w:r w:rsidR="00B92845" w:rsidRPr="00B92845">
        <w:rPr>
          <w:rFonts w:ascii="Arial" w:hAnsi="Arial" w:cs="Arial"/>
          <w:sz w:val="22"/>
          <w:szCs w:val="22"/>
        </w:rPr>
        <w:t>Kompostáreň Kremnica</w:t>
      </w:r>
    </w:p>
    <w:p w14:paraId="3DE6A21A" w14:textId="31C4C02B" w:rsidR="00134173"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5.2 Lehota plnenia: </w:t>
      </w:r>
      <w:r w:rsidRPr="00EF7C96">
        <w:rPr>
          <w:rFonts w:ascii="Arial" w:hAnsi="Arial" w:cs="Arial"/>
          <w:sz w:val="22"/>
          <w:szCs w:val="22"/>
        </w:rPr>
        <w:tab/>
      </w:r>
    </w:p>
    <w:p w14:paraId="6C61FC6C" w14:textId="31736B35" w:rsidR="00777278" w:rsidRPr="00777278"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 xml:space="preserve">Termín dodania pre ČASŤ 1 je </w:t>
      </w:r>
      <w:r w:rsidR="008C4152">
        <w:rPr>
          <w:rFonts w:ascii="Arial" w:hAnsi="Arial" w:cs="Arial"/>
          <w:sz w:val="22"/>
          <w:szCs w:val="22"/>
        </w:rPr>
        <w:t xml:space="preserve">do </w:t>
      </w:r>
      <w:r w:rsidRPr="00777278">
        <w:rPr>
          <w:rFonts w:ascii="Arial" w:hAnsi="Arial" w:cs="Arial"/>
          <w:sz w:val="22"/>
          <w:szCs w:val="22"/>
        </w:rPr>
        <w:t xml:space="preserve">8 </w:t>
      </w:r>
      <w:proofErr w:type="gramStart"/>
      <w:r w:rsidRPr="00777278">
        <w:rPr>
          <w:rFonts w:ascii="Arial" w:hAnsi="Arial" w:cs="Arial"/>
          <w:sz w:val="22"/>
          <w:szCs w:val="22"/>
        </w:rPr>
        <w:t>mesiaco</w:t>
      </w:r>
      <w:r w:rsidR="008C4152">
        <w:rPr>
          <w:rFonts w:ascii="Arial" w:hAnsi="Arial" w:cs="Arial"/>
          <w:sz w:val="22"/>
          <w:szCs w:val="22"/>
        </w:rPr>
        <w:t>v,</w:t>
      </w:r>
      <w:r w:rsidRPr="00777278">
        <w:rPr>
          <w:rFonts w:ascii="Arial" w:hAnsi="Arial" w:cs="Arial"/>
          <w:sz w:val="22"/>
          <w:szCs w:val="22"/>
        </w:rPr>
        <w:t>.</w:t>
      </w:r>
      <w:proofErr w:type="gramEnd"/>
    </w:p>
    <w:p w14:paraId="061DAAF5" w14:textId="2AF90823" w:rsidR="00777278" w:rsidRPr="00777278"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 xml:space="preserve">Termín dodania pre ČASŤ 2 </w:t>
      </w:r>
      <w:r w:rsidR="008C4152">
        <w:rPr>
          <w:rFonts w:ascii="Arial" w:hAnsi="Arial" w:cs="Arial"/>
          <w:sz w:val="22"/>
          <w:szCs w:val="22"/>
        </w:rPr>
        <w:t xml:space="preserve">je do 8 </w:t>
      </w:r>
      <w:r w:rsidRPr="00777278">
        <w:rPr>
          <w:rFonts w:ascii="Arial" w:hAnsi="Arial" w:cs="Arial"/>
          <w:sz w:val="22"/>
          <w:szCs w:val="22"/>
        </w:rPr>
        <w:t>mesiacov</w:t>
      </w:r>
      <w:r w:rsidR="008C4152">
        <w:rPr>
          <w:rFonts w:ascii="Arial" w:hAnsi="Arial" w:cs="Arial"/>
          <w:sz w:val="22"/>
          <w:szCs w:val="22"/>
        </w:rPr>
        <w:t>,</w:t>
      </w:r>
    </w:p>
    <w:p w14:paraId="3B3425E3" w14:textId="3035755B" w:rsidR="00777278" w:rsidRPr="00777278"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 xml:space="preserve">Termín dodania pre ČASŤ </w:t>
      </w:r>
      <w:r w:rsidR="008C4152">
        <w:rPr>
          <w:rFonts w:ascii="Arial" w:hAnsi="Arial" w:cs="Arial"/>
          <w:sz w:val="22"/>
          <w:szCs w:val="22"/>
        </w:rPr>
        <w:t>3 je do 7</w:t>
      </w:r>
      <w:r w:rsidRPr="00777278">
        <w:rPr>
          <w:rFonts w:ascii="Arial" w:hAnsi="Arial" w:cs="Arial"/>
          <w:sz w:val="22"/>
          <w:szCs w:val="22"/>
        </w:rPr>
        <w:t xml:space="preserve"> mesiace</w:t>
      </w:r>
      <w:r w:rsidR="008C4152">
        <w:rPr>
          <w:rFonts w:ascii="Arial" w:hAnsi="Arial" w:cs="Arial"/>
          <w:sz w:val="22"/>
          <w:szCs w:val="22"/>
        </w:rPr>
        <w:t>,</w:t>
      </w:r>
    </w:p>
    <w:p w14:paraId="640D0FF4" w14:textId="3438B281" w:rsidR="00777278" w:rsidRPr="00EF7C96"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 xml:space="preserve">Termín dodania pre ČASŤ </w:t>
      </w:r>
      <w:r w:rsidR="008C4152">
        <w:rPr>
          <w:rFonts w:ascii="Arial" w:hAnsi="Arial" w:cs="Arial"/>
          <w:sz w:val="22"/>
          <w:szCs w:val="22"/>
        </w:rPr>
        <w:t>4 je do 2</w:t>
      </w:r>
      <w:r w:rsidRPr="00777278">
        <w:rPr>
          <w:rFonts w:ascii="Arial" w:hAnsi="Arial" w:cs="Arial"/>
          <w:sz w:val="22"/>
          <w:szCs w:val="22"/>
        </w:rPr>
        <w:t xml:space="preserve"> mesiac</w:t>
      </w:r>
      <w:r w:rsidR="008C4152">
        <w:rPr>
          <w:rFonts w:ascii="Arial" w:hAnsi="Arial" w:cs="Arial"/>
          <w:sz w:val="22"/>
          <w:szCs w:val="22"/>
        </w:rPr>
        <w:t>ov – viď zmluvn</w:t>
      </w:r>
      <w:r w:rsidR="00322D03">
        <w:rPr>
          <w:rFonts w:ascii="Arial" w:hAnsi="Arial" w:cs="Arial"/>
          <w:sz w:val="22"/>
          <w:szCs w:val="22"/>
        </w:rPr>
        <w:t>é</w:t>
      </w:r>
      <w:r w:rsidR="008C4152">
        <w:rPr>
          <w:rFonts w:ascii="Arial" w:hAnsi="Arial" w:cs="Arial"/>
          <w:sz w:val="22"/>
          <w:szCs w:val="22"/>
        </w:rPr>
        <w:t xml:space="preserve"> podmienky</w:t>
      </w:r>
      <w:r w:rsidRPr="00777278">
        <w:rPr>
          <w:rFonts w:ascii="Arial" w:hAnsi="Arial" w:cs="Arial"/>
          <w:sz w:val="22"/>
          <w:szCs w:val="22"/>
        </w:rPr>
        <w:t>.</w:t>
      </w:r>
    </w:p>
    <w:p w14:paraId="5400AE90" w14:textId="77777777" w:rsidR="00941CBF" w:rsidRPr="00EF7C96" w:rsidRDefault="00941CBF"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3C4D49BF"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r w:rsidR="00777278">
        <w:rPr>
          <w:rFonts w:ascii="Arial" w:hAnsi="Arial" w:cs="Arial"/>
          <w:sz w:val="22"/>
          <w:szCs w:val="22"/>
        </w:rPr>
        <w:t xml:space="preserve"> Ak uchádzač nevypracoval ponuku sám, uvedie údaje o osobe, ktorá ju vypracovala.</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518C92C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12.1 Ponuka uchádzača musí obsahovať nasledujúce dokumenty:</w:t>
      </w:r>
    </w:p>
    <w:p w14:paraId="18E86FE2" w14:textId="77777777" w:rsidR="00134173" w:rsidRPr="00EF7C96" w:rsidRDefault="00134173" w:rsidP="00134173">
      <w:pPr>
        <w:jc w:val="both"/>
        <w:rPr>
          <w:rFonts w:ascii="Arial" w:hAnsi="Arial" w:cs="Arial"/>
          <w:sz w:val="22"/>
          <w:szCs w:val="22"/>
        </w:rPr>
      </w:pPr>
    </w:p>
    <w:p w14:paraId="2818E76D" w14:textId="1CE7EFF0"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w:t>
      </w:r>
      <w:r w:rsidR="00777278" w:rsidRPr="00777278">
        <w:rPr>
          <w:rFonts w:ascii="Arial" w:hAnsi="Arial" w:cs="Arial"/>
          <w:b/>
          <w:sz w:val="22"/>
          <w:szCs w:val="22"/>
        </w:rPr>
        <w:t>označenie časti, na ktorú/ktoré sa ponuka predkladá</w:t>
      </w:r>
      <w:r w:rsidR="00777278">
        <w:rPr>
          <w:rFonts w:ascii="Arial" w:hAnsi="Arial" w:cs="Arial"/>
          <w:sz w:val="22"/>
          <w:szCs w:val="22"/>
        </w:rPr>
        <w:t xml:space="preserve">, ďalej: </w:t>
      </w:r>
      <w:r w:rsidRPr="00EF7C96">
        <w:rPr>
          <w:rFonts w:ascii="Arial" w:hAnsi="Arial" w:cs="Arial"/>
          <w:sz w:val="22"/>
          <w:szCs w:val="22"/>
        </w:rPr>
        <w:t xml:space="preserve">obchodný názov; adresa sídla uchádzača alebo miesto podnikania alebo obvyklý pobyt; meno, priezvisko štatutárneho zástupcu (štatutárnych zástupcov) uchádzača; IČO; DIČ; IČ DPH; kontaktné telefónne číslo </w:t>
      </w:r>
      <w:proofErr w:type="gramStart"/>
      <w:r w:rsidRPr="00EF7C96">
        <w:rPr>
          <w:rFonts w:ascii="Arial" w:hAnsi="Arial" w:cs="Arial"/>
          <w:sz w:val="22"/>
          <w:szCs w:val="22"/>
        </w:rPr>
        <w:t>a</w:t>
      </w:r>
      <w:proofErr w:type="gramEnd"/>
      <w:r w:rsidRPr="00EF7C96">
        <w:rPr>
          <w:rFonts w:ascii="Arial" w:hAnsi="Arial" w:cs="Arial"/>
          <w:sz w:val="22"/>
          <w:szCs w:val="22"/>
        </w:rPr>
        <w:t xml:space="preserve"> e-mail</w:t>
      </w:r>
      <w:r w:rsidR="00777278">
        <w:rPr>
          <w:rFonts w:ascii="Arial" w:hAnsi="Arial" w:cs="Arial"/>
          <w:sz w:val="22"/>
          <w:szCs w:val="22"/>
        </w:rPr>
        <w:t xml:space="preserve"> pre VO</w:t>
      </w:r>
      <w:r w:rsidRPr="00EF7C96">
        <w:rPr>
          <w:rFonts w:ascii="Arial" w:hAnsi="Arial" w:cs="Arial"/>
          <w:sz w:val="22"/>
          <w:szCs w:val="22"/>
        </w:rPr>
        <w:t>,</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374B99F5" w:rsidR="00134173" w:rsidRPr="00EF7C96" w:rsidRDefault="00134173" w:rsidP="00FE028B">
      <w:pPr>
        <w:jc w:val="both"/>
        <w:rPr>
          <w:rFonts w:ascii="Arial" w:hAnsi="Arial" w:cs="Arial"/>
          <w:b/>
          <w:sz w:val="22"/>
          <w:szCs w:val="22"/>
        </w:rPr>
      </w:pPr>
      <w:r w:rsidRPr="00EF7C96">
        <w:rPr>
          <w:rFonts w:ascii="Arial" w:hAnsi="Arial" w:cs="Arial"/>
          <w:sz w:val="22"/>
          <w:szCs w:val="22"/>
        </w:rPr>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w:t>
      </w:r>
      <w:r w:rsidR="008C4152">
        <w:rPr>
          <w:rFonts w:ascii="Arial" w:hAnsi="Arial" w:cs="Arial"/>
          <w:sz w:val="22"/>
          <w:szCs w:val="22"/>
        </w:rPr>
        <w:t>O</w:t>
      </w:r>
      <w:r w:rsidR="00FE028B" w:rsidRPr="00EF7C96">
        <w:rPr>
          <w:rFonts w:ascii="Arial" w:hAnsi="Arial" w:cs="Arial"/>
          <w:sz w:val="22"/>
          <w:szCs w:val="22"/>
        </w:rPr>
        <w:t>známení o vyhlásení</w:t>
      </w:r>
      <w:r w:rsidR="008C4152">
        <w:rPr>
          <w:rFonts w:ascii="Arial" w:hAnsi="Arial" w:cs="Arial"/>
          <w:sz w:val="22"/>
          <w:szCs w:val="22"/>
        </w:rPr>
        <w:t xml:space="preserve"> verejného obstarávania</w:t>
      </w:r>
      <w:r w:rsidR="00FE028B" w:rsidRPr="00EF7C96">
        <w:rPr>
          <w:rFonts w:ascii="Arial" w:hAnsi="Arial" w:cs="Arial"/>
          <w:sz w:val="22"/>
          <w:szCs w:val="22"/>
        </w:rPr>
        <w:t xml:space="preserve"> </w:t>
      </w:r>
      <w:r w:rsidRPr="00EF7C96">
        <w:rPr>
          <w:rFonts w:ascii="Arial" w:hAnsi="Arial" w:cs="Arial"/>
          <w:sz w:val="22"/>
          <w:szCs w:val="22"/>
        </w:rPr>
        <w:t>zverejnen</w:t>
      </w:r>
      <w:r w:rsidR="00FE028B" w:rsidRPr="00EF7C96">
        <w:rPr>
          <w:rFonts w:ascii="Arial" w:hAnsi="Arial" w:cs="Arial"/>
          <w:sz w:val="22"/>
          <w:szCs w:val="22"/>
        </w:rPr>
        <w:t>om v</w:t>
      </w:r>
      <w:r w:rsidR="008C4152">
        <w:rPr>
          <w:rFonts w:ascii="Arial" w:hAnsi="Arial" w:cs="Arial"/>
          <w:sz w:val="22"/>
          <w:szCs w:val="22"/>
        </w:rPr>
        <w:t xml:space="preserve"> Ú.v. EÚ a vo </w:t>
      </w:r>
      <w:r w:rsidR="00E66C86" w:rsidRPr="00E66C86">
        <w:rPr>
          <w:rFonts w:ascii="Arial" w:hAnsi="Arial" w:cs="Arial"/>
          <w:sz w:val="22"/>
          <w:szCs w:val="22"/>
        </w:rPr>
        <w:t>Vestn</w:t>
      </w:r>
      <w:r w:rsidR="00E66C86">
        <w:rPr>
          <w:rFonts w:ascii="Arial" w:hAnsi="Arial" w:cs="Arial"/>
          <w:sz w:val="22"/>
          <w:szCs w:val="22"/>
        </w:rPr>
        <w:t>í</w:t>
      </w:r>
      <w:r w:rsidR="00E66C86" w:rsidRPr="00E66C86">
        <w:rPr>
          <w:rFonts w:ascii="Arial" w:hAnsi="Arial" w:cs="Arial"/>
          <w:sz w:val="22"/>
          <w:szCs w:val="22"/>
        </w:rPr>
        <w:t>k</w:t>
      </w:r>
      <w:r w:rsidR="00E66C86">
        <w:rPr>
          <w:rFonts w:ascii="Arial" w:hAnsi="Arial" w:cs="Arial"/>
          <w:sz w:val="22"/>
          <w:szCs w:val="22"/>
        </w:rPr>
        <w:t>u VO</w:t>
      </w:r>
      <w:r w:rsidR="008C4152">
        <w:rPr>
          <w:rFonts w:ascii="Arial" w:hAnsi="Arial" w:cs="Arial"/>
          <w:sz w:val="22"/>
          <w:szCs w:val="22"/>
        </w:rPr>
        <w:t>,</w:t>
      </w:r>
      <w:r w:rsidR="00E66C86">
        <w:rPr>
          <w:rFonts w:ascii="Arial" w:hAnsi="Arial" w:cs="Arial"/>
          <w:sz w:val="22"/>
          <w:szCs w:val="22"/>
        </w:rPr>
        <w:t xml:space="preserve"> </w:t>
      </w:r>
      <w:r w:rsidR="00C754EE">
        <w:rPr>
          <w:rFonts w:ascii="Arial" w:hAnsi="Arial" w:cs="Arial"/>
          <w:sz w:val="22"/>
          <w:szCs w:val="22"/>
        </w:rPr>
        <w:t>Oddiel III.,</w:t>
      </w:r>
    </w:p>
    <w:p w14:paraId="7B70E51A" w14:textId="77777777" w:rsidR="00134173" w:rsidRPr="00EF7C96" w:rsidRDefault="00134173" w:rsidP="00134173">
      <w:pPr>
        <w:rPr>
          <w:rFonts w:ascii="Arial" w:hAnsi="Arial" w:cs="Arial"/>
          <w:b/>
          <w:sz w:val="22"/>
          <w:szCs w:val="22"/>
        </w:rPr>
      </w:pPr>
    </w:p>
    <w:p w14:paraId="2F56E6C5" w14:textId="6A62D8C0" w:rsidR="00777278" w:rsidRDefault="00134173" w:rsidP="00134173">
      <w:pPr>
        <w:jc w:val="both"/>
        <w:rPr>
          <w:rFonts w:ascii="Arial" w:hAnsi="Arial" w:cs="Arial"/>
          <w:sz w:val="22"/>
          <w:szCs w:val="22"/>
        </w:rPr>
      </w:pPr>
      <w:r w:rsidRPr="00EF7C96">
        <w:rPr>
          <w:rFonts w:ascii="Arial" w:hAnsi="Arial" w:cs="Arial"/>
          <w:sz w:val="22"/>
          <w:szCs w:val="22"/>
        </w:rPr>
        <w:t>12.1.5 na vynechaných miestach doplnený</w:t>
      </w:r>
      <w:r w:rsidR="00686F15">
        <w:rPr>
          <w:rFonts w:ascii="Arial" w:hAnsi="Arial" w:cs="Arial"/>
          <w:sz w:val="22"/>
          <w:szCs w:val="22"/>
        </w:rPr>
        <w:t xml:space="preserve">, oprávnenou osobou podpísaný </w:t>
      </w:r>
      <w:proofErr w:type="gramStart"/>
      <w:r w:rsidR="00686F15">
        <w:rPr>
          <w:rFonts w:ascii="Arial" w:hAnsi="Arial" w:cs="Arial"/>
          <w:sz w:val="22"/>
          <w:szCs w:val="22"/>
        </w:rPr>
        <w:t>a</w:t>
      </w:r>
      <w:proofErr w:type="gramEnd"/>
      <w:r w:rsidR="00686F15">
        <w:rPr>
          <w:rFonts w:ascii="Arial" w:hAnsi="Arial" w:cs="Arial"/>
          <w:sz w:val="22"/>
          <w:szCs w:val="22"/>
        </w:rPr>
        <w:t xml:space="preserve"> opečiatkovaný (ak relevantné)</w:t>
      </w:r>
      <w:r w:rsidRPr="00EF7C96">
        <w:rPr>
          <w:rFonts w:ascii="Arial" w:hAnsi="Arial" w:cs="Arial"/>
          <w:sz w:val="22"/>
          <w:szCs w:val="22"/>
        </w:rPr>
        <w:t xml:space="preserve"> </w:t>
      </w:r>
      <w:r w:rsidR="008C4152">
        <w:rPr>
          <w:rFonts w:ascii="Arial" w:hAnsi="Arial" w:cs="Arial"/>
          <w:sz w:val="22"/>
          <w:szCs w:val="22"/>
        </w:rPr>
        <w:t xml:space="preserve">1x </w:t>
      </w:r>
      <w:r w:rsidRPr="00EF7C96">
        <w:rPr>
          <w:rFonts w:ascii="Arial" w:hAnsi="Arial" w:cs="Arial"/>
          <w:b/>
          <w:sz w:val="22"/>
          <w:szCs w:val="22"/>
        </w:rPr>
        <w:t>návrh kúpnej zmluvy</w:t>
      </w:r>
      <w:r w:rsidR="00FE028B" w:rsidRPr="00EF7C96">
        <w:rPr>
          <w:rFonts w:ascii="Arial" w:hAnsi="Arial" w:cs="Arial"/>
          <w:b/>
          <w:sz w:val="22"/>
          <w:szCs w:val="22"/>
        </w:rPr>
        <w:t xml:space="preserve"> pre každú časť zákazky samostatne</w:t>
      </w:r>
      <w:r w:rsidRPr="00EF7C96">
        <w:rPr>
          <w:rFonts w:ascii="Arial" w:hAnsi="Arial" w:cs="Arial"/>
          <w:b/>
          <w:sz w:val="22"/>
          <w:szCs w:val="22"/>
        </w:rPr>
        <w:t>, podpísan</w:t>
      </w:r>
      <w:r w:rsidR="00FE028B" w:rsidRPr="00EF7C96">
        <w:rPr>
          <w:rFonts w:ascii="Arial" w:hAnsi="Arial" w:cs="Arial"/>
          <w:b/>
          <w:sz w:val="22"/>
          <w:szCs w:val="22"/>
        </w:rPr>
        <w:t>é</w:t>
      </w:r>
      <w:r w:rsidRPr="00EF7C96">
        <w:rPr>
          <w:rFonts w:ascii="Arial" w:hAnsi="Arial" w:cs="Arial"/>
          <w:b/>
          <w:sz w:val="22"/>
          <w:szCs w:val="22"/>
        </w:rPr>
        <w:t xml:space="preserve"> </w:t>
      </w:r>
      <w:r w:rsidRPr="00686F15">
        <w:rPr>
          <w:rFonts w:ascii="Arial" w:hAnsi="Arial" w:cs="Arial"/>
          <w:b/>
          <w:sz w:val="22"/>
          <w:szCs w:val="22"/>
        </w:rPr>
        <w:t>oprávnenou osobou za uchádzača spolu s prílohami</w:t>
      </w:r>
      <w:r w:rsidRPr="00686F15">
        <w:rPr>
          <w:rFonts w:ascii="Arial" w:hAnsi="Arial" w:cs="Arial"/>
          <w:sz w:val="22"/>
          <w:szCs w:val="22"/>
        </w:rPr>
        <w:t xml:space="preserve"> </w:t>
      </w:r>
    </w:p>
    <w:p w14:paraId="3512106E" w14:textId="310531DE" w:rsidR="00134173" w:rsidRPr="00686F15" w:rsidRDefault="00134173" w:rsidP="00134173">
      <w:pPr>
        <w:jc w:val="both"/>
        <w:rPr>
          <w:rFonts w:ascii="Arial" w:hAnsi="Arial" w:cs="Arial"/>
          <w:i/>
          <w:sz w:val="22"/>
          <w:szCs w:val="22"/>
        </w:rPr>
      </w:pPr>
      <w:r w:rsidRPr="00686F15">
        <w:rPr>
          <w:rFonts w:ascii="Arial" w:hAnsi="Arial" w:cs="Arial"/>
          <w:sz w:val="22"/>
          <w:szCs w:val="22"/>
        </w:rPr>
        <w:lastRenderedPageBreak/>
        <w:t>(v ktorom sú zohľadnené časti B.1 Opis predmetu zákazky, B.2 Spôsob určenia ceny a B.3 Obchodné podmienky)</w:t>
      </w:r>
      <w:r w:rsidRPr="00686F15">
        <w:rPr>
          <w:rFonts w:ascii="Arial" w:hAnsi="Arial" w:cs="Arial"/>
          <w:i/>
          <w:sz w:val="22"/>
          <w:szCs w:val="22"/>
        </w:rPr>
        <w:t xml:space="preserve">. </w:t>
      </w:r>
    </w:p>
    <w:p w14:paraId="110D1AB7" w14:textId="1ABBB24E" w:rsidR="00134173" w:rsidRPr="00EF7C96" w:rsidRDefault="00134173" w:rsidP="00134173">
      <w:pPr>
        <w:jc w:val="both"/>
        <w:rPr>
          <w:rFonts w:ascii="Arial" w:hAnsi="Arial" w:cs="Arial"/>
          <w:sz w:val="22"/>
          <w:szCs w:val="22"/>
        </w:rPr>
      </w:pPr>
      <w:r w:rsidRPr="00686F15">
        <w:rPr>
          <w:rFonts w:ascii="Arial" w:hAnsi="Arial" w:cs="Arial"/>
          <w:sz w:val="22"/>
          <w:szCs w:val="22"/>
        </w:rPr>
        <w:t xml:space="preserve">Ku kúpnej zmluve </w:t>
      </w:r>
      <w:r w:rsidR="00686F15">
        <w:rPr>
          <w:rFonts w:ascii="Arial" w:hAnsi="Arial" w:cs="Arial"/>
          <w:sz w:val="22"/>
          <w:szCs w:val="22"/>
        </w:rPr>
        <w:t>predloženej pre relevantnú časť zákazky</w:t>
      </w:r>
      <w:r w:rsidRPr="00686F15">
        <w:rPr>
          <w:rFonts w:ascii="Arial" w:hAnsi="Arial" w:cs="Arial"/>
          <w:sz w:val="22"/>
          <w:szCs w:val="22"/>
        </w:rPr>
        <w:t xml:space="preserve"> uchádzač predloží prílohy</w:t>
      </w:r>
      <w:r w:rsidR="00686F15">
        <w:rPr>
          <w:rFonts w:ascii="Arial" w:hAnsi="Arial" w:cs="Arial"/>
          <w:sz w:val="22"/>
          <w:szCs w:val="22"/>
        </w:rPr>
        <w:t xml:space="preserve"> v závislosti od toho, na ktorú časť/časti zákazky svoju ponuku predkladá</w:t>
      </w:r>
      <w:r w:rsidRPr="00686F15">
        <w:rPr>
          <w:rFonts w:ascii="Arial" w:hAnsi="Arial" w:cs="Arial"/>
          <w:sz w:val="22"/>
          <w:szCs w:val="22"/>
        </w:rPr>
        <w:t xml:space="preserve"> (prílohu Zoznam subdodávateľov nie je povinný uchádzač predložiť do ponuky, predkladá úspešný uchádzač k podpisu zmluvy).</w:t>
      </w:r>
      <w:r w:rsidRPr="00EF7C96">
        <w:rPr>
          <w:rFonts w:ascii="Arial" w:hAnsi="Arial" w:cs="Arial"/>
          <w:sz w:val="22"/>
          <w:szCs w:val="22"/>
        </w:rPr>
        <w:t xml:space="preserve">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2DB421BE"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xml:space="preserve">, že súhlasí s podmienkami zadávania zákazky určenými verejným obstarávateľom v týchto súťažných podkladoch a v ostatných dokumentoch poskytnutých v lehote na predkladanie ponúk a o pravdivosti a úplnosti všetkých dokladov </w:t>
      </w:r>
      <w:proofErr w:type="gramStart"/>
      <w:r w:rsidRPr="00EF7C96">
        <w:rPr>
          <w:rFonts w:ascii="Arial" w:hAnsi="Arial" w:cs="Arial"/>
          <w:sz w:val="22"/>
          <w:szCs w:val="22"/>
        </w:rPr>
        <w:t>a</w:t>
      </w:r>
      <w:proofErr w:type="gramEnd"/>
      <w:r w:rsidRPr="00EF7C96">
        <w:rPr>
          <w:rFonts w:ascii="Arial" w:hAnsi="Arial" w:cs="Arial"/>
          <w:sz w:val="22"/>
          <w:szCs w:val="22"/>
        </w:rPr>
        <w:t xml:space="preserve"> informácií uvedených v ponuke.</w:t>
      </w:r>
    </w:p>
    <w:p w14:paraId="727F53D5" w14:textId="19BFFC1B" w:rsidR="00686F15" w:rsidRDefault="00686F15" w:rsidP="00134173">
      <w:pPr>
        <w:jc w:val="both"/>
        <w:rPr>
          <w:rFonts w:ascii="Arial" w:hAnsi="Arial" w:cs="Arial"/>
          <w:sz w:val="22"/>
          <w:szCs w:val="22"/>
        </w:rPr>
      </w:pPr>
    </w:p>
    <w:p w14:paraId="753756AC" w14:textId="63307F79" w:rsidR="00686F15" w:rsidRPr="00EF7C96" w:rsidRDefault="00686F15" w:rsidP="00134173">
      <w:pPr>
        <w:jc w:val="both"/>
        <w:rPr>
          <w:rFonts w:ascii="Arial" w:hAnsi="Arial" w:cs="Arial"/>
          <w:sz w:val="22"/>
          <w:szCs w:val="22"/>
        </w:rPr>
      </w:pPr>
      <w:r>
        <w:rPr>
          <w:rFonts w:ascii="Arial" w:hAnsi="Arial" w:cs="Arial"/>
          <w:sz w:val="22"/>
          <w:szCs w:val="22"/>
        </w:rPr>
        <w:t xml:space="preserve">12.1.7 </w:t>
      </w:r>
      <w:r w:rsidRPr="00686F15">
        <w:rPr>
          <w:rFonts w:ascii="Arial" w:hAnsi="Arial" w:cs="Arial"/>
          <w:b/>
          <w:sz w:val="22"/>
          <w:szCs w:val="22"/>
        </w:rPr>
        <w:t>Návrh na plnenie kritéria</w:t>
      </w:r>
      <w:r>
        <w:rPr>
          <w:rFonts w:ascii="Arial" w:hAnsi="Arial" w:cs="Arial"/>
          <w:b/>
          <w:sz w:val="22"/>
          <w:szCs w:val="22"/>
        </w:rPr>
        <w:t xml:space="preserve"> </w:t>
      </w:r>
      <w:r w:rsidR="00777278">
        <w:rPr>
          <w:rFonts w:ascii="Arial" w:hAnsi="Arial" w:cs="Arial"/>
          <w:b/>
          <w:sz w:val="22"/>
          <w:szCs w:val="22"/>
        </w:rPr>
        <w:t>(</w:t>
      </w:r>
      <w:r w:rsidR="00C754EE">
        <w:rPr>
          <w:rFonts w:ascii="Arial" w:hAnsi="Arial" w:cs="Arial"/>
          <w:b/>
          <w:sz w:val="22"/>
          <w:szCs w:val="22"/>
        </w:rPr>
        <w:t xml:space="preserve">vyplnené </w:t>
      </w:r>
      <w:r w:rsidR="00777278">
        <w:rPr>
          <w:rFonts w:ascii="Arial" w:hAnsi="Arial" w:cs="Arial"/>
          <w:b/>
          <w:sz w:val="22"/>
          <w:szCs w:val="22"/>
        </w:rPr>
        <w:t xml:space="preserve">pre relevantnú časť/časti ponuky) </w:t>
      </w:r>
      <w:r w:rsidRPr="00686F15">
        <w:rPr>
          <w:rFonts w:ascii="Arial" w:hAnsi="Arial" w:cs="Arial"/>
          <w:sz w:val="22"/>
          <w:szCs w:val="22"/>
        </w:rPr>
        <w:t>podpísaný oprávnenou osobou a s pečiatkou (ak relevantné).</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6444AE06" w14:textId="0B144D31"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13.1 Zábezpeka sa </w:t>
      </w:r>
      <w:r w:rsidR="00FE028B" w:rsidRPr="00EF7C96">
        <w:rPr>
          <w:rFonts w:ascii="Arial" w:hAnsi="Arial" w:cs="Arial"/>
          <w:sz w:val="22"/>
          <w:szCs w:val="22"/>
          <w:lang w:val="sk-SK"/>
        </w:rPr>
        <w:t>ne</w:t>
      </w:r>
      <w:r w:rsidRPr="00EF7C96">
        <w:rPr>
          <w:rFonts w:ascii="Arial" w:hAnsi="Arial" w:cs="Arial"/>
          <w:sz w:val="22"/>
          <w:szCs w:val="22"/>
          <w:lang w:val="sk-SK"/>
        </w:rPr>
        <w:t xml:space="preserve">vyžaduje.  </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6262A201" w14:textId="77777777" w:rsidR="00134173" w:rsidRPr="00EF7C96" w:rsidRDefault="00134173" w:rsidP="00134173">
      <w:pPr>
        <w:rPr>
          <w:rFonts w:ascii="Arial" w:hAnsi="Arial" w:cs="Arial"/>
          <w:b/>
          <w:sz w:val="22"/>
          <w:szCs w:val="22"/>
        </w:rPr>
      </w:pPr>
    </w:p>
    <w:p w14:paraId="6535D319" w14:textId="77777777" w:rsidR="00322D03" w:rsidRDefault="00322D03" w:rsidP="00134173">
      <w:pPr>
        <w:rPr>
          <w:rFonts w:ascii="Arial" w:hAnsi="Arial" w:cs="Arial"/>
          <w:b/>
          <w:sz w:val="22"/>
          <w:szCs w:val="22"/>
        </w:rPr>
      </w:pPr>
    </w:p>
    <w:p w14:paraId="099CFDB8" w14:textId="77777777" w:rsidR="00322D03" w:rsidRDefault="00322D03" w:rsidP="00134173">
      <w:pPr>
        <w:rPr>
          <w:rFonts w:ascii="Arial" w:hAnsi="Arial" w:cs="Arial"/>
          <w:b/>
          <w:sz w:val="22"/>
          <w:szCs w:val="22"/>
        </w:rPr>
      </w:pPr>
    </w:p>
    <w:p w14:paraId="2804FBA7" w14:textId="77777777" w:rsidR="00322D03" w:rsidRDefault="00322D03" w:rsidP="00134173">
      <w:pPr>
        <w:rPr>
          <w:rFonts w:ascii="Arial" w:hAnsi="Arial" w:cs="Arial"/>
          <w:b/>
          <w:sz w:val="22"/>
          <w:szCs w:val="22"/>
        </w:rPr>
      </w:pPr>
    </w:p>
    <w:p w14:paraId="7CEDFDDD" w14:textId="66BE27AD"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344B18D7" w:rsidR="00134173" w:rsidRPr="00EF7C96" w:rsidRDefault="00134173" w:rsidP="00134173">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w:t>
      </w:r>
      <w:r w:rsidR="008C4152">
        <w:rPr>
          <w:rFonts w:ascii="Arial" w:hAnsi="Arial" w:cs="Arial"/>
          <w:sz w:val="22"/>
          <w:szCs w:val="22"/>
        </w:rPr>
        <w:t>O</w:t>
      </w:r>
      <w:r w:rsidR="008C4152" w:rsidRPr="00EF7C96">
        <w:rPr>
          <w:rFonts w:ascii="Arial" w:hAnsi="Arial" w:cs="Arial"/>
          <w:sz w:val="22"/>
          <w:szCs w:val="22"/>
        </w:rPr>
        <w:t>známení o vyhlásení</w:t>
      </w:r>
      <w:r w:rsidR="008C4152">
        <w:rPr>
          <w:rFonts w:ascii="Arial" w:hAnsi="Arial" w:cs="Arial"/>
          <w:sz w:val="22"/>
          <w:szCs w:val="22"/>
        </w:rPr>
        <w:t xml:space="preserve"> verejného obstarávania</w:t>
      </w:r>
      <w:r w:rsidR="008C4152" w:rsidRPr="00EF7C96">
        <w:rPr>
          <w:rFonts w:ascii="Arial" w:hAnsi="Arial" w:cs="Arial"/>
          <w:sz w:val="22"/>
          <w:szCs w:val="22"/>
        </w:rPr>
        <w:t xml:space="preserve"> zverejnenom v</w:t>
      </w:r>
      <w:r w:rsidR="008C4152">
        <w:rPr>
          <w:rFonts w:ascii="Arial" w:hAnsi="Arial" w:cs="Arial"/>
          <w:sz w:val="22"/>
          <w:szCs w:val="22"/>
        </w:rPr>
        <w:t xml:space="preserve"> Ú.v. EÚ a vo </w:t>
      </w:r>
      <w:r w:rsidR="008C4152" w:rsidRPr="00E66C86">
        <w:rPr>
          <w:rFonts w:ascii="Arial" w:hAnsi="Arial" w:cs="Arial"/>
          <w:sz w:val="22"/>
          <w:szCs w:val="22"/>
        </w:rPr>
        <w:t>Vestn</w:t>
      </w:r>
      <w:r w:rsidR="008C4152">
        <w:rPr>
          <w:rFonts w:ascii="Arial" w:hAnsi="Arial" w:cs="Arial"/>
          <w:sz w:val="22"/>
          <w:szCs w:val="22"/>
        </w:rPr>
        <w:t>í</w:t>
      </w:r>
      <w:r w:rsidR="008C4152" w:rsidRPr="00E66C86">
        <w:rPr>
          <w:rFonts w:ascii="Arial" w:hAnsi="Arial" w:cs="Arial"/>
          <w:sz w:val="22"/>
          <w:szCs w:val="22"/>
        </w:rPr>
        <w:t>k</w:t>
      </w:r>
      <w:r w:rsidR="008C4152">
        <w:rPr>
          <w:rFonts w:ascii="Arial" w:hAnsi="Arial" w:cs="Arial"/>
          <w:sz w:val="22"/>
          <w:szCs w:val="22"/>
        </w:rPr>
        <w:t>u VO Oddiel IV: Postup</w:t>
      </w:r>
      <w:r w:rsidR="000718A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2D995A1D"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18.3 </w:t>
      </w:r>
      <w:r w:rsidR="00C754EE">
        <w:rPr>
          <w:rFonts w:ascii="Arial" w:hAnsi="Arial" w:cs="Arial"/>
          <w:sz w:val="22"/>
          <w:szCs w:val="22"/>
        </w:rPr>
        <w:t>Jeden u</w:t>
      </w:r>
      <w:r w:rsidRPr="00C754EE">
        <w:rPr>
          <w:rFonts w:ascii="Arial" w:hAnsi="Arial" w:cs="Arial"/>
          <w:sz w:val="22"/>
          <w:szCs w:val="22"/>
        </w:rPr>
        <w:t>chádzač môže predložiť iba jednu ponuku</w:t>
      </w:r>
      <w:r w:rsidR="00C754EE">
        <w:rPr>
          <w:rFonts w:ascii="Arial" w:hAnsi="Arial" w:cs="Arial"/>
          <w:sz w:val="22"/>
          <w:szCs w:val="22"/>
        </w:rPr>
        <w:t xml:space="preserve"> </w:t>
      </w:r>
      <w:r w:rsidR="000718A4" w:rsidRPr="000718A4">
        <w:rPr>
          <w:rFonts w:ascii="Arial" w:hAnsi="Arial" w:cs="Arial"/>
          <w:sz w:val="22"/>
          <w:szCs w:val="22"/>
        </w:rPr>
        <w:t>na jednu a/alebo viacero častí, resp. na celý predmet obstarávania</w:t>
      </w:r>
      <w:r w:rsidRPr="00EF7C96">
        <w:rPr>
          <w:rFonts w:ascii="Arial" w:hAnsi="Arial" w:cs="Arial"/>
          <w:sz w:val="22"/>
          <w:szCs w:val="22"/>
        </w:rPr>
        <w:t>.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44F3D323" w:rsidR="00134173" w:rsidRPr="00EF7C96" w:rsidRDefault="00134173" w:rsidP="00134173">
      <w:pPr>
        <w:jc w:val="both"/>
        <w:rPr>
          <w:rFonts w:ascii="Arial" w:hAnsi="Arial" w:cs="Arial"/>
          <w:sz w:val="22"/>
          <w:szCs w:val="22"/>
        </w:rPr>
      </w:pPr>
      <w:r w:rsidRPr="00EF7C96">
        <w:rPr>
          <w:rFonts w:ascii="Arial" w:hAnsi="Arial" w:cs="Arial"/>
          <w:sz w:val="22"/>
          <w:szCs w:val="22"/>
        </w:rPr>
        <w:t>19.3 Otváranie ponúk vykoná komisia (elektronicky) v termíne a čase uvedenom</w:t>
      </w:r>
      <w:r w:rsidR="008C4152">
        <w:rPr>
          <w:rFonts w:ascii="Arial" w:hAnsi="Arial" w:cs="Arial"/>
          <w:sz w:val="22"/>
          <w:szCs w:val="22"/>
        </w:rPr>
        <w:t xml:space="preserve"> v</w:t>
      </w:r>
      <w:r w:rsidRPr="00EF7C96">
        <w:rPr>
          <w:rFonts w:ascii="Arial" w:hAnsi="Arial" w:cs="Arial"/>
          <w:sz w:val="22"/>
          <w:szCs w:val="22"/>
        </w:rPr>
        <w:t xml:space="preserve"> </w:t>
      </w:r>
      <w:r w:rsidR="008C4152">
        <w:rPr>
          <w:rFonts w:ascii="Arial" w:hAnsi="Arial" w:cs="Arial"/>
          <w:sz w:val="22"/>
          <w:szCs w:val="22"/>
        </w:rPr>
        <w:t>O</w:t>
      </w:r>
      <w:r w:rsidR="008C4152" w:rsidRPr="00EF7C96">
        <w:rPr>
          <w:rFonts w:ascii="Arial" w:hAnsi="Arial" w:cs="Arial"/>
          <w:sz w:val="22"/>
          <w:szCs w:val="22"/>
        </w:rPr>
        <w:t>známení o vyhlásení</w:t>
      </w:r>
      <w:r w:rsidR="008C4152">
        <w:rPr>
          <w:rFonts w:ascii="Arial" w:hAnsi="Arial" w:cs="Arial"/>
          <w:sz w:val="22"/>
          <w:szCs w:val="22"/>
        </w:rPr>
        <w:t xml:space="preserve"> verejného obstarávania</w:t>
      </w:r>
      <w:r w:rsidR="008C4152" w:rsidRPr="00EF7C96">
        <w:rPr>
          <w:rFonts w:ascii="Arial" w:hAnsi="Arial" w:cs="Arial"/>
          <w:sz w:val="22"/>
          <w:szCs w:val="22"/>
        </w:rPr>
        <w:t xml:space="preserve"> zverejnenom v</w:t>
      </w:r>
      <w:r w:rsidR="008C4152">
        <w:rPr>
          <w:rFonts w:ascii="Arial" w:hAnsi="Arial" w:cs="Arial"/>
          <w:sz w:val="22"/>
          <w:szCs w:val="22"/>
        </w:rPr>
        <w:t xml:space="preserve"> Ú.v. EÚ a vo </w:t>
      </w:r>
      <w:r w:rsidR="008C4152" w:rsidRPr="00E66C86">
        <w:rPr>
          <w:rFonts w:ascii="Arial" w:hAnsi="Arial" w:cs="Arial"/>
          <w:sz w:val="22"/>
          <w:szCs w:val="22"/>
        </w:rPr>
        <w:t>Vestn</w:t>
      </w:r>
      <w:r w:rsidR="008C4152">
        <w:rPr>
          <w:rFonts w:ascii="Arial" w:hAnsi="Arial" w:cs="Arial"/>
          <w:sz w:val="22"/>
          <w:szCs w:val="22"/>
        </w:rPr>
        <w:t>í</w:t>
      </w:r>
      <w:r w:rsidR="008C4152" w:rsidRPr="00E66C86">
        <w:rPr>
          <w:rFonts w:ascii="Arial" w:hAnsi="Arial" w:cs="Arial"/>
          <w:sz w:val="22"/>
          <w:szCs w:val="22"/>
        </w:rPr>
        <w:t>k</w:t>
      </w:r>
      <w:r w:rsidR="008C4152">
        <w:rPr>
          <w:rFonts w:ascii="Arial" w:hAnsi="Arial" w:cs="Arial"/>
          <w:sz w:val="22"/>
          <w:szCs w:val="22"/>
        </w:rPr>
        <w:t xml:space="preserve">u VO Oddiel IV: Postup, </w:t>
      </w:r>
      <w:r w:rsidR="008C4152" w:rsidRPr="00EF7C96">
        <w:rPr>
          <w:rFonts w:ascii="Arial" w:hAnsi="Arial" w:cs="Arial"/>
          <w:sz w:val="22"/>
          <w:szCs w:val="22"/>
        </w:rPr>
        <w:t>bod</w:t>
      </w:r>
      <w:r w:rsidR="00C754EE">
        <w:rPr>
          <w:rFonts w:ascii="Arial" w:hAnsi="Arial" w:cs="Arial"/>
          <w:sz w:val="22"/>
          <w:szCs w:val="22"/>
        </w:rPr>
        <w:t>,</w:t>
      </w:r>
      <w:r w:rsidR="000718A4" w:rsidRPr="00EF7C96">
        <w:rPr>
          <w:rFonts w:ascii="Arial" w:hAnsi="Arial" w:cs="Arial"/>
          <w:sz w:val="22"/>
          <w:szCs w:val="22"/>
        </w:rPr>
        <w:t xml:space="preserve"> </w:t>
      </w:r>
      <w:r w:rsidRPr="00EF7C96">
        <w:rPr>
          <w:rFonts w:ascii="Arial" w:hAnsi="Arial" w:cs="Arial"/>
          <w:sz w:val="22"/>
          <w:szCs w:val="22"/>
        </w:rPr>
        <w:t>bod IV.2.7)</w:t>
      </w:r>
      <w:r w:rsidR="008C4152">
        <w:rPr>
          <w:rFonts w:ascii="Arial" w:hAnsi="Arial" w:cs="Arial"/>
          <w:sz w:val="22"/>
          <w:szCs w:val="22"/>
        </w:rPr>
        <w:t>,</w:t>
      </w:r>
      <w:r w:rsidRPr="00EF7C96">
        <w:rPr>
          <w:rFonts w:ascii="Arial" w:hAnsi="Arial" w:cs="Arial"/>
          <w:sz w:val="22"/>
          <w:szCs w:val="22"/>
        </w:rPr>
        <w:t xml:space="preserve"> na adrese </w:t>
      </w:r>
      <w:r w:rsidR="008C4152">
        <w:rPr>
          <w:rFonts w:ascii="Arial" w:hAnsi="Arial" w:cs="Arial"/>
          <w:sz w:val="22"/>
          <w:szCs w:val="22"/>
        </w:rPr>
        <w:t>tamtiež</w:t>
      </w:r>
      <w:r w:rsidRPr="00EF7C96">
        <w:rPr>
          <w:rFonts w:ascii="Arial" w:hAnsi="Arial" w:cs="Arial"/>
          <w:sz w:val="22"/>
          <w:szCs w:val="22"/>
        </w:rPr>
        <w:t xml:space="preserve"> uveden</w:t>
      </w:r>
      <w:r w:rsidR="008C4152">
        <w:rPr>
          <w:rFonts w:ascii="Arial" w:hAnsi="Arial" w:cs="Arial"/>
          <w:sz w:val="22"/>
          <w:szCs w:val="22"/>
        </w:rPr>
        <w:t>om.</w:t>
      </w:r>
    </w:p>
    <w:p w14:paraId="7BE9FF9D" w14:textId="77777777" w:rsidR="00134173" w:rsidRPr="00EF7C96" w:rsidRDefault="00134173" w:rsidP="00134173">
      <w:pPr>
        <w:rPr>
          <w:rFonts w:ascii="Arial" w:hAnsi="Arial" w:cs="Arial"/>
          <w:sz w:val="22"/>
          <w:szCs w:val="22"/>
        </w:rPr>
      </w:pPr>
    </w:p>
    <w:p w14:paraId="5B001F5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EC06ABC" w14:textId="77777777" w:rsidR="00134173" w:rsidRPr="00EF7C96" w:rsidRDefault="00134173" w:rsidP="00134173">
      <w:pPr>
        <w:jc w:val="both"/>
        <w:rPr>
          <w:rFonts w:ascii="Arial" w:hAnsi="Arial" w:cs="Arial"/>
          <w:sz w:val="22"/>
          <w:szCs w:val="22"/>
        </w:rPr>
      </w:pPr>
    </w:p>
    <w:p w14:paraId="26CB855E" w14:textId="3688610B"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19.5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splnomocnením </w:t>
      </w:r>
      <w:r w:rsidR="00FE0FF1">
        <w:rPr>
          <w:rFonts w:ascii="Arial" w:hAnsi="Arial" w:cs="Arial"/>
          <w:sz w:val="22"/>
          <w:szCs w:val="22"/>
        </w:rPr>
        <w:t xml:space="preserve">s </w:t>
      </w:r>
      <w:r w:rsidR="007D5E73">
        <w:rPr>
          <w:rFonts w:ascii="Arial" w:hAnsi="Arial" w:cs="Arial"/>
          <w:sz w:val="22"/>
          <w:szCs w:val="22"/>
        </w:rPr>
        <w:t xml:space="preserve">úradne </w:t>
      </w:r>
      <w:r w:rsidR="00FE0FF1">
        <w:rPr>
          <w:rFonts w:ascii="Arial" w:hAnsi="Arial" w:cs="Arial"/>
          <w:sz w:val="22"/>
          <w:szCs w:val="22"/>
        </w:rPr>
        <w:t xml:space="preserve">osvedčeným podpisom </w:t>
      </w:r>
      <w:r w:rsidR="007D5E73">
        <w:rPr>
          <w:rFonts w:ascii="Arial" w:hAnsi="Arial" w:cs="Arial"/>
          <w:sz w:val="22"/>
          <w:szCs w:val="22"/>
        </w:rPr>
        <w:t>oprávnenej osoby (štatutár)</w:t>
      </w:r>
      <w:r w:rsidRPr="00EF7C96">
        <w:rPr>
          <w:rFonts w:ascii="Arial" w:hAnsi="Arial" w:cs="Arial"/>
          <w:sz w:val="22"/>
          <w:szCs w:val="22"/>
        </w:rPr>
        <w:t xml:space="preserve">, že je </w:t>
      </w:r>
      <w:r w:rsidR="007D5E73">
        <w:rPr>
          <w:rFonts w:ascii="Arial" w:hAnsi="Arial" w:cs="Arial"/>
          <w:sz w:val="22"/>
          <w:szCs w:val="22"/>
        </w:rPr>
        <w:t xml:space="preserve">osoba </w:t>
      </w:r>
      <w:r w:rsidRPr="00EF7C96">
        <w:rPr>
          <w:rFonts w:ascii="Arial" w:hAnsi="Arial" w:cs="Arial"/>
          <w:sz w:val="22"/>
          <w:szCs w:val="22"/>
        </w:rPr>
        <w:t>oprávneny</w:t>
      </w:r>
      <w:r w:rsidR="007D5E73">
        <w:rPr>
          <w:rFonts w:ascii="Arial" w:hAnsi="Arial" w:cs="Arial"/>
          <w:sz w:val="22"/>
          <w:szCs w:val="22"/>
        </w:rPr>
        <w:t>á</w:t>
      </w:r>
      <w:r w:rsidRPr="00EF7C96">
        <w:rPr>
          <w:rFonts w:ascii="Arial" w:hAnsi="Arial" w:cs="Arial"/>
          <w:sz w:val="22"/>
          <w:szCs w:val="22"/>
        </w:rPr>
        <w:t xml:space="preserve"> zúčastniť sa na otváraní ponúk v rámci predmetnej zákazky.</w:t>
      </w:r>
    </w:p>
    <w:p w14:paraId="7953A4C7" w14:textId="77777777" w:rsidR="00134173" w:rsidRPr="00EF7C96" w:rsidRDefault="00134173" w:rsidP="00134173">
      <w:pPr>
        <w:rPr>
          <w:rFonts w:ascii="Arial" w:hAnsi="Arial" w:cs="Arial"/>
          <w:sz w:val="22"/>
          <w:szCs w:val="22"/>
        </w:rPr>
      </w:pPr>
    </w:p>
    <w:p w14:paraId="18E5679F" w14:textId="5A007969" w:rsidR="00134173" w:rsidRPr="00EF7C96" w:rsidRDefault="00134173" w:rsidP="00134173">
      <w:pPr>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w:t>
      </w:r>
      <w:r w:rsidRPr="00EF7C96">
        <w:rPr>
          <w:rFonts w:ascii="Arial" w:hAnsi="Arial" w:cs="Arial"/>
          <w:sz w:val="22"/>
          <w:szCs w:val="22"/>
        </w:rPr>
        <w:t xml:space="preserve"> Vysvetľovanie ponúk</w:t>
      </w:r>
    </w:p>
    <w:p w14:paraId="33C50605" w14:textId="249C8826" w:rsidR="00134173" w:rsidRPr="00EF7C96" w:rsidRDefault="000718A4" w:rsidP="00134173">
      <w:pPr>
        <w:jc w:val="both"/>
        <w:rPr>
          <w:rFonts w:ascii="Arial" w:hAnsi="Arial" w:cs="Arial"/>
          <w:sz w:val="22"/>
          <w:szCs w:val="22"/>
        </w:rPr>
      </w:pPr>
      <w:r>
        <w:rPr>
          <w:rFonts w:ascii="Arial" w:hAnsi="Arial" w:cs="Arial"/>
          <w:sz w:val="22"/>
          <w:szCs w:val="22"/>
        </w:rPr>
        <w:t>Odborná komisia</w:t>
      </w:r>
      <w:r w:rsidR="00134173" w:rsidRPr="00EF7C96">
        <w:rPr>
          <w:rFonts w:ascii="Arial" w:hAnsi="Arial" w:cs="Arial"/>
          <w:sz w:val="22"/>
          <w:szCs w:val="22"/>
        </w:rPr>
        <w:t xml:space="preserve">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313B746" w14:textId="77777777" w:rsidR="00134173" w:rsidRPr="00EF7C96" w:rsidRDefault="00134173" w:rsidP="00134173">
      <w:pPr>
        <w:rPr>
          <w:rFonts w:ascii="Arial" w:hAnsi="Arial" w:cs="Arial"/>
          <w:sz w:val="22"/>
          <w:szCs w:val="22"/>
        </w:rPr>
      </w:pPr>
    </w:p>
    <w:p w14:paraId="466ACC46" w14:textId="577948E6" w:rsidR="00134173" w:rsidRPr="00EF7C96" w:rsidRDefault="00134173" w:rsidP="00134173">
      <w:pPr>
        <w:jc w:val="both"/>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1</w:t>
      </w:r>
      <w:r w:rsidRPr="00EF7C96">
        <w:rPr>
          <w:rFonts w:ascii="Arial" w:hAnsi="Arial" w:cs="Arial"/>
          <w:sz w:val="22"/>
          <w:szCs w:val="22"/>
        </w:rPr>
        <w:t xml:space="preserve"> Ak komisia identifikuje nezrovnalosti alebo nejasnosti v informáciách alebo dôkazoch, ktoré uchádzač poskytol, písomne požiada o vysvetlenie ponuky.</w:t>
      </w:r>
    </w:p>
    <w:p w14:paraId="5230AE38" w14:textId="77777777" w:rsidR="00134173" w:rsidRPr="00EF7C96" w:rsidRDefault="00134173" w:rsidP="00134173">
      <w:pPr>
        <w:rPr>
          <w:rFonts w:ascii="Arial" w:hAnsi="Arial" w:cs="Arial"/>
          <w:sz w:val="22"/>
          <w:szCs w:val="22"/>
        </w:rPr>
      </w:pPr>
    </w:p>
    <w:p w14:paraId="5668BCFB" w14:textId="6CE3BD3A" w:rsidR="00D9208F" w:rsidRPr="00D9208F" w:rsidRDefault="00134173" w:rsidP="00D9208F">
      <w:pPr>
        <w:rPr>
          <w:rFonts w:ascii="Arial" w:hAnsi="Arial" w:cs="Arial"/>
          <w:sz w:val="22"/>
          <w:szCs w:val="22"/>
        </w:rPr>
      </w:pPr>
      <w:r w:rsidRPr="00D9208F">
        <w:rPr>
          <w:rFonts w:ascii="Arial" w:hAnsi="Arial" w:cs="Arial"/>
          <w:sz w:val="22"/>
          <w:szCs w:val="22"/>
        </w:rPr>
        <w:t>2</w:t>
      </w:r>
      <w:r w:rsidR="00D9208F">
        <w:rPr>
          <w:rFonts w:ascii="Arial" w:hAnsi="Arial" w:cs="Arial"/>
          <w:sz w:val="22"/>
          <w:szCs w:val="22"/>
        </w:rPr>
        <w:t>1</w:t>
      </w:r>
      <w:r w:rsidRPr="00D9208F">
        <w:rPr>
          <w:rFonts w:ascii="Arial" w:hAnsi="Arial" w:cs="Arial"/>
          <w:sz w:val="22"/>
          <w:szCs w:val="22"/>
        </w:rPr>
        <w:t>. Vyhodnocovanie ponúk</w:t>
      </w:r>
    </w:p>
    <w:p w14:paraId="0B26CF17" w14:textId="4DA2AC3E"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.1 Verejný obstarávateľ bude postupovať v zmysle § 66 ods. 7 ZVO.</w:t>
      </w:r>
    </w:p>
    <w:p w14:paraId="6AE35A07" w14:textId="1FFBC163"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.2 Verejný obstarávateľ bude vyhodnocovať ponuky na z</w:t>
      </w:r>
      <w:r>
        <w:rPr>
          <w:rFonts w:ascii="Arial" w:hAnsi="Arial" w:cs="Arial"/>
          <w:sz w:val="22"/>
          <w:szCs w:val="22"/>
          <w:lang w:val="sk-SK"/>
        </w:rPr>
        <w:t>á</w:t>
      </w:r>
      <w:r w:rsidRPr="00D9208F">
        <w:rPr>
          <w:rFonts w:ascii="Arial" w:hAnsi="Arial" w:cs="Arial"/>
          <w:sz w:val="22"/>
          <w:szCs w:val="22"/>
          <w:lang w:val="sk-SK"/>
        </w:rPr>
        <w:t>klade najnižšej ceny.</w:t>
      </w:r>
    </w:p>
    <w:p w14:paraId="0FF737A6" w14:textId="05A17773" w:rsidR="00134173" w:rsidRPr="00D9208F" w:rsidRDefault="00D9208F" w:rsidP="00D9208F">
      <w:pPr>
        <w:autoSpaceDE w:val="0"/>
        <w:autoSpaceDN w:val="0"/>
        <w:adjustRightInd w:val="0"/>
        <w:jc w:val="both"/>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.3 Komisia vyhodnotí ponuky podľa návrhu na plnenie kritérií určených v oznámení o vyhlásení verejného</w:t>
      </w:r>
      <w:r>
        <w:rPr>
          <w:rFonts w:ascii="Arial" w:hAnsi="Arial" w:cs="Arial"/>
          <w:sz w:val="22"/>
          <w:szCs w:val="22"/>
          <w:lang w:val="sk-SK"/>
        </w:rPr>
        <w:t xml:space="preserve"> </w:t>
      </w:r>
      <w:r w:rsidRPr="00D9208F">
        <w:rPr>
          <w:rFonts w:ascii="Arial" w:hAnsi="Arial" w:cs="Arial"/>
          <w:sz w:val="22"/>
          <w:szCs w:val="22"/>
          <w:lang w:val="sk-SK"/>
        </w:rPr>
        <w:t>obstarávania, v týchto súťažných podkladoch a v iných dokumentoch poskytnutých verejným obstarávateľom a</w:t>
      </w:r>
      <w:r>
        <w:rPr>
          <w:rFonts w:ascii="Arial" w:hAnsi="Arial" w:cs="Arial"/>
          <w:sz w:val="22"/>
          <w:szCs w:val="22"/>
          <w:lang w:val="sk-SK"/>
        </w:rPr>
        <w:t xml:space="preserve"> </w:t>
      </w:r>
      <w:r w:rsidRPr="00D9208F">
        <w:rPr>
          <w:rFonts w:ascii="Arial" w:hAnsi="Arial" w:cs="Arial"/>
          <w:sz w:val="22"/>
          <w:szCs w:val="22"/>
          <w:lang w:val="sk-SK"/>
        </w:rPr>
        <w:t>na základe pravidiel ich uplatnenia podľa časti Kritériá. na vyhodnotenie ponúk.</w:t>
      </w:r>
    </w:p>
    <w:p w14:paraId="1A1E9CF2" w14:textId="4E12284E" w:rsidR="00134173" w:rsidRDefault="00134173" w:rsidP="00134173">
      <w:pPr>
        <w:jc w:val="both"/>
        <w:rPr>
          <w:rFonts w:ascii="Arial" w:hAnsi="Arial" w:cs="Arial"/>
          <w:sz w:val="22"/>
          <w:szCs w:val="22"/>
        </w:rPr>
      </w:pPr>
      <w:r w:rsidRPr="00EF7C96">
        <w:rPr>
          <w:rFonts w:ascii="Arial" w:hAnsi="Arial" w:cs="Arial"/>
          <w:sz w:val="22"/>
          <w:szCs w:val="22"/>
        </w:rPr>
        <w:lastRenderedPageBreak/>
        <w:t>2</w:t>
      </w:r>
      <w:r w:rsidR="00D9208F">
        <w:rPr>
          <w:rFonts w:ascii="Arial" w:hAnsi="Arial" w:cs="Arial"/>
          <w:sz w:val="22"/>
          <w:szCs w:val="22"/>
        </w:rPr>
        <w:t>1</w:t>
      </w:r>
      <w:r w:rsidRPr="00EF7C96">
        <w:rPr>
          <w:rFonts w:ascii="Arial" w:hAnsi="Arial" w:cs="Arial"/>
          <w:sz w:val="22"/>
          <w:szCs w:val="22"/>
        </w:rPr>
        <w:t>.</w:t>
      </w:r>
      <w:r w:rsidR="00D9208F">
        <w:rPr>
          <w:rFonts w:ascii="Arial" w:hAnsi="Arial" w:cs="Arial"/>
          <w:sz w:val="22"/>
          <w:szCs w:val="22"/>
        </w:rPr>
        <w:t>4</w:t>
      </w:r>
      <w:r w:rsidRPr="00EF7C96">
        <w:rPr>
          <w:rFonts w:ascii="Arial" w:hAnsi="Arial" w:cs="Arial"/>
          <w:sz w:val="22"/>
          <w:szCs w:val="22"/>
        </w:rPr>
        <w:t xml:space="preserve"> Vyhodnocovanie ponúk komisiou je neverejné. Komisia vyhodnotí ponuky z hľadiska splnenia požiadaviek na predmet zákazky a v prípade pochybností overí správnosť informácií a dôkazov, ktoré poskytli uchádzači.</w:t>
      </w:r>
    </w:p>
    <w:p w14:paraId="106EB511" w14:textId="02251556" w:rsidR="00D9208F" w:rsidRDefault="00D9208F" w:rsidP="00134173">
      <w:pPr>
        <w:jc w:val="both"/>
        <w:rPr>
          <w:rFonts w:ascii="Arial" w:hAnsi="Arial" w:cs="Arial"/>
          <w:sz w:val="22"/>
          <w:szCs w:val="22"/>
        </w:rPr>
      </w:pPr>
    </w:p>
    <w:p w14:paraId="22C72C6B" w14:textId="7C195489" w:rsidR="00D9208F" w:rsidRPr="00D9208F" w:rsidRDefault="00D9208F" w:rsidP="00D9208F">
      <w:pPr>
        <w:rPr>
          <w:rFonts w:ascii="Arial" w:hAnsi="Arial" w:cs="Arial"/>
          <w:sz w:val="22"/>
          <w:szCs w:val="22"/>
        </w:rPr>
      </w:pPr>
      <w:r w:rsidRPr="00EF7C96">
        <w:rPr>
          <w:rFonts w:ascii="Arial" w:hAnsi="Arial" w:cs="Arial"/>
          <w:sz w:val="22"/>
          <w:szCs w:val="22"/>
        </w:rPr>
        <w:t>2</w:t>
      </w:r>
      <w:r>
        <w:rPr>
          <w:rFonts w:ascii="Arial" w:hAnsi="Arial" w:cs="Arial"/>
          <w:sz w:val="22"/>
          <w:szCs w:val="22"/>
        </w:rPr>
        <w:t>2</w:t>
      </w:r>
      <w:r w:rsidRPr="00EF7C96">
        <w:rPr>
          <w:rFonts w:ascii="Arial" w:hAnsi="Arial" w:cs="Arial"/>
          <w:sz w:val="22"/>
          <w:szCs w:val="22"/>
        </w:rPr>
        <w:t xml:space="preserve">. </w:t>
      </w:r>
      <w:r w:rsidRPr="00D9208F">
        <w:rPr>
          <w:rFonts w:ascii="Arial" w:hAnsi="Arial" w:cs="Arial"/>
          <w:sz w:val="22"/>
          <w:szCs w:val="22"/>
        </w:rPr>
        <w:t>Vyhodnotenie splnenia požiadaviek na predmet zákazky a podmienok účasti</w:t>
      </w:r>
    </w:p>
    <w:p w14:paraId="6ABC8D0C" w14:textId="313FB06E"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.1 Komisia vyhodnotí ponuku uchádzača, ktorý sa umiestnil na prvom mieste v poradí</w:t>
      </w:r>
      <w:r>
        <w:rPr>
          <w:rFonts w:ascii="Arial" w:hAnsi="Arial" w:cs="Arial"/>
          <w:sz w:val="22"/>
          <w:szCs w:val="22"/>
        </w:rPr>
        <w:t xml:space="preserve">. </w:t>
      </w:r>
      <w:r w:rsidRPr="00D9208F">
        <w:rPr>
          <w:rFonts w:ascii="Arial" w:hAnsi="Arial" w:cs="Arial"/>
          <w:sz w:val="22"/>
          <w:szCs w:val="22"/>
        </w:rPr>
        <w:t xml:space="preserve"> </w:t>
      </w:r>
    </w:p>
    <w:p w14:paraId="54FFCD3A" w14:textId="68A538F8" w:rsidR="00D9208F" w:rsidRPr="00D9208F" w:rsidRDefault="00D9208F" w:rsidP="00C61A41">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.2 Komisia môže požiadať uchádzača o vysvetlenie ponuky. Vysvetlením ponuky nemôže dôjsť k jej zmene. Za</w:t>
      </w:r>
      <w:r>
        <w:rPr>
          <w:rFonts w:ascii="Arial" w:hAnsi="Arial" w:cs="Arial"/>
          <w:sz w:val="22"/>
          <w:szCs w:val="22"/>
        </w:rPr>
        <w:t xml:space="preserve"> </w:t>
      </w:r>
      <w:r w:rsidRPr="00D9208F">
        <w:rPr>
          <w:rFonts w:ascii="Arial" w:hAnsi="Arial" w:cs="Arial"/>
          <w:sz w:val="22"/>
          <w:szCs w:val="22"/>
        </w:rPr>
        <w:t>zmenu ponuky sa nepovažuje odstránenie zrejmých chýb v písaní a počítaní.</w:t>
      </w:r>
    </w:p>
    <w:p w14:paraId="315BF48A" w14:textId="536FD88F"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.3 Verejný obstarávateľ bude pri vylúčení ponuky postupovať v súlade s ustanovením § 53 ods. 5 ZVO.</w:t>
      </w:r>
    </w:p>
    <w:p w14:paraId="1C5378BE" w14:textId="35348E38" w:rsidR="00D9208F" w:rsidRPr="00D9208F" w:rsidRDefault="00D9208F" w:rsidP="00D9208F">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.4 V súlade s § 55 ods.1 ZVO bude verejný obstarávateľ vyhodnocovať splnenie podmienok účasti u</w:t>
      </w:r>
      <w:r>
        <w:rPr>
          <w:rFonts w:ascii="Arial" w:hAnsi="Arial" w:cs="Arial"/>
          <w:sz w:val="22"/>
          <w:szCs w:val="22"/>
        </w:rPr>
        <w:t xml:space="preserve"> </w:t>
      </w:r>
      <w:r w:rsidRPr="00D9208F">
        <w:rPr>
          <w:rFonts w:ascii="Arial" w:hAnsi="Arial" w:cs="Arial"/>
          <w:sz w:val="22"/>
          <w:szCs w:val="22"/>
        </w:rPr>
        <w:t>uchádzača, ktorý sa umiestnil na prvom mieste v poradí a ktorého ponuka bola</w:t>
      </w:r>
      <w:r>
        <w:rPr>
          <w:rFonts w:ascii="Arial" w:hAnsi="Arial" w:cs="Arial"/>
          <w:sz w:val="22"/>
          <w:szCs w:val="22"/>
        </w:rPr>
        <w:t xml:space="preserve"> </w:t>
      </w:r>
      <w:r w:rsidRPr="00D9208F">
        <w:rPr>
          <w:rFonts w:ascii="Arial" w:hAnsi="Arial" w:cs="Arial"/>
          <w:sz w:val="22"/>
          <w:szCs w:val="22"/>
        </w:rPr>
        <w:t>vyhodnotená podľa bodu 2</w:t>
      </w:r>
      <w:r w:rsidR="00C61A41">
        <w:rPr>
          <w:rFonts w:ascii="Arial" w:hAnsi="Arial" w:cs="Arial"/>
          <w:sz w:val="22"/>
          <w:szCs w:val="22"/>
        </w:rPr>
        <w:t>2</w:t>
      </w:r>
      <w:r w:rsidRPr="00D9208F">
        <w:rPr>
          <w:rFonts w:ascii="Arial" w:hAnsi="Arial" w:cs="Arial"/>
          <w:sz w:val="22"/>
          <w:szCs w:val="22"/>
        </w:rPr>
        <w:t>.1 týchto súťažných podkladov. Ak dôjde k vylúčeniu uchádzača alebo jeho ponuky,</w:t>
      </w:r>
    </w:p>
    <w:p w14:paraId="557D2A37" w14:textId="72D77409" w:rsidR="00D9208F" w:rsidRPr="00D9208F" w:rsidRDefault="00D9208F" w:rsidP="00D9208F">
      <w:pPr>
        <w:rPr>
          <w:rFonts w:ascii="Arial" w:hAnsi="Arial" w:cs="Arial"/>
          <w:sz w:val="22"/>
          <w:szCs w:val="22"/>
        </w:rPr>
      </w:pPr>
      <w:r w:rsidRPr="00D9208F">
        <w:rPr>
          <w:rFonts w:ascii="Arial" w:hAnsi="Arial" w:cs="Arial"/>
          <w:sz w:val="22"/>
          <w:szCs w:val="22"/>
        </w:rPr>
        <w:t>vyhodnotí sa splnenie požiadaviek na predmet zákazky a podmienok účasti u ďalšieho uchádzača v poradí tak,</w:t>
      </w:r>
      <w:r w:rsidR="00C61A41">
        <w:rPr>
          <w:rFonts w:ascii="Arial" w:hAnsi="Arial" w:cs="Arial"/>
          <w:sz w:val="22"/>
          <w:szCs w:val="22"/>
        </w:rPr>
        <w:t xml:space="preserve"> </w:t>
      </w:r>
      <w:r w:rsidRPr="00D9208F">
        <w:rPr>
          <w:rFonts w:ascii="Arial" w:hAnsi="Arial" w:cs="Arial"/>
          <w:sz w:val="22"/>
          <w:szCs w:val="22"/>
        </w:rPr>
        <w:t>aby uchádzač umiestnený na prvom mieste v novo zostavenom poradí spĺňal podmienky účasti a požiadavky na</w:t>
      </w:r>
      <w:r w:rsidR="00C61A41">
        <w:rPr>
          <w:rFonts w:ascii="Arial" w:hAnsi="Arial" w:cs="Arial"/>
          <w:sz w:val="22"/>
          <w:szCs w:val="22"/>
        </w:rPr>
        <w:t xml:space="preserve"> </w:t>
      </w:r>
      <w:r w:rsidRPr="00D9208F">
        <w:rPr>
          <w:rFonts w:ascii="Arial" w:hAnsi="Arial" w:cs="Arial"/>
          <w:sz w:val="22"/>
          <w:szCs w:val="22"/>
        </w:rPr>
        <w:t>predmet zákazky.</w:t>
      </w:r>
    </w:p>
    <w:p w14:paraId="74C06E55" w14:textId="03DDCF63"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.5 Verejný obstarávateľ vyhodnocuje splnenie podmienok účasti v súlade s Oznámením a súťažnými</w:t>
      </w:r>
      <w:r w:rsidR="00C61A41">
        <w:rPr>
          <w:rFonts w:ascii="Arial" w:hAnsi="Arial" w:cs="Arial"/>
          <w:sz w:val="22"/>
          <w:szCs w:val="22"/>
        </w:rPr>
        <w:t xml:space="preserve"> </w:t>
      </w:r>
      <w:r w:rsidRPr="00D9208F">
        <w:rPr>
          <w:rFonts w:ascii="Arial" w:hAnsi="Arial" w:cs="Arial"/>
          <w:sz w:val="22"/>
          <w:szCs w:val="22"/>
        </w:rPr>
        <w:t>podkladmi.</w:t>
      </w:r>
    </w:p>
    <w:p w14:paraId="1173D905" w14:textId="48211932"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.6 Uchádzač, ktorého tvorí skupina dodávateľov, preukazuje splnenie podmienok účasti v zmysle ustanovenia</w:t>
      </w:r>
      <w:r w:rsidR="00C61A41">
        <w:rPr>
          <w:rFonts w:ascii="Arial" w:hAnsi="Arial" w:cs="Arial"/>
          <w:sz w:val="22"/>
          <w:szCs w:val="22"/>
        </w:rPr>
        <w:t xml:space="preserve"> </w:t>
      </w:r>
      <w:r w:rsidRPr="00D9208F">
        <w:rPr>
          <w:rFonts w:ascii="Arial" w:hAnsi="Arial" w:cs="Arial"/>
          <w:sz w:val="22"/>
          <w:szCs w:val="22"/>
        </w:rPr>
        <w:t>§ 37 ZVO.</w:t>
      </w:r>
    </w:p>
    <w:p w14:paraId="1957F809" w14:textId="260E2CB2"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.7 Splnenie podmienok účasti uchádzača bude komisia posudzovať z dokladov predložených podľa</w:t>
      </w:r>
      <w:r w:rsidR="00C61A41">
        <w:rPr>
          <w:rFonts w:ascii="Arial" w:hAnsi="Arial" w:cs="Arial"/>
          <w:sz w:val="22"/>
          <w:szCs w:val="22"/>
        </w:rPr>
        <w:t xml:space="preserve"> </w:t>
      </w:r>
      <w:r w:rsidRPr="00D9208F">
        <w:rPr>
          <w:rFonts w:ascii="Arial" w:hAnsi="Arial" w:cs="Arial"/>
          <w:sz w:val="22"/>
          <w:szCs w:val="22"/>
        </w:rPr>
        <w:t>požiadaviek uvedených v oznámení o vyhlásení verejného obstarávania, v týchto súťažných p</w:t>
      </w:r>
      <w:r w:rsidR="00C754EE">
        <w:rPr>
          <w:rFonts w:ascii="Arial" w:hAnsi="Arial" w:cs="Arial"/>
          <w:sz w:val="22"/>
          <w:szCs w:val="22"/>
        </w:rPr>
        <w:t>o</w:t>
      </w:r>
      <w:r w:rsidRPr="00D9208F">
        <w:rPr>
          <w:rFonts w:ascii="Arial" w:hAnsi="Arial" w:cs="Arial"/>
          <w:sz w:val="22"/>
          <w:szCs w:val="22"/>
        </w:rPr>
        <w:t>dkladoch a v iných</w:t>
      </w:r>
      <w:r w:rsidR="00C61A41">
        <w:rPr>
          <w:rFonts w:ascii="Arial" w:hAnsi="Arial" w:cs="Arial"/>
          <w:sz w:val="22"/>
          <w:szCs w:val="22"/>
        </w:rPr>
        <w:t xml:space="preserve"> </w:t>
      </w:r>
      <w:r w:rsidRPr="00D9208F">
        <w:rPr>
          <w:rFonts w:ascii="Arial" w:hAnsi="Arial" w:cs="Arial"/>
          <w:sz w:val="22"/>
          <w:szCs w:val="22"/>
        </w:rPr>
        <w:t>dokumentoch poskytnutých verejným obstarávateľom.</w:t>
      </w:r>
    </w:p>
    <w:p w14:paraId="664F3862" w14:textId="7EE8C3F8"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.8 Verejný obstarávateľ požiada uchádzača o vysvetlenie alebo o doplnenie predložených dokladov vždy, keď</w:t>
      </w:r>
      <w:r w:rsidR="00C61A41">
        <w:rPr>
          <w:rFonts w:ascii="Arial" w:hAnsi="Arial" w:cs="Arial"/>
          <w:sz w:val="22"/>
          <w:szCs w:val="22"/>
        </w:rPr>
        <w:t xml:space="preserve"> </w:t>
      </w:r>
      <w:r w:rsidRPr="00D9208F">
        <w:rPr>
          <w:rFonts w:ascii="Arial" w:hAnsi="Arial" w:cs="Arial"/>
          <w:sz w:val="22"/>
          <w:szCs w:val="22"/>
        </w:rPr>
        <w:t>z predložených dokladov nie je možné posúdiť ich platnosť alebo splnenie podmienky účasti.</w:t>
      </w:r>
    </w:p>
    <w:p w14:paraId="71E48B79" w14:textId="64F2B8A2" w:rsidR="00D9208F" w:rsidRPr="00EF7C96"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.9 Verejný obstarávateľ bude pri vylúčení uchádzača z verejného obstarávania postupovať v súlade s</w:t>
      </w:r>
      <w:r w:rsidR="00C61A41">
        <w:rPr>
          <w:rFonts w:ascii="Arial" w:hAnsi="Arial" w:cs="Arial"/>
          <w:sz w:val="22"/>
          <w:szCs w:val="22"/>
        </w:rPr>
        <w:t xml:space="preserve"> </w:t>
      </w:r>
      <w:r w:rsidRPr="00D9208F">
        <w:rPr>
          <w:rFonts w:ascii="Arial" w:hAnsi="Arial" w:cs="Arial"/>
          <w:sz w:val="22"/>
          <w:szCs w:val="22"/>
        </w:rPr>
        <w:t>ustanovením § 40 ods. 6 a § 49 ods. 4 ZVO.</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w:t>
      </w:r>
      <w:proofErr w:type="gramStart"/>
      <w:r w:rsidRPr="00EF7C96">
        <w:rPr>
          <w:rFonts w:ascii="Arial" w:hAnsi="Arial" w:cs="Arial"/>
          <w:sz w:val="22"/>
          <w:szCs w:val="22"/>
        </w:rPr>
        <w:t>a</w:t>
      </w:r>
      <w:proofErr w:type="gramEnd"/>
      <w:r w:rsidRPr="00EF7C96">
        <w:rPr>
          <w:rFonts w:ascii="Arial" w:hAnsi="Arial" w:cs="Arial"/>
          <w:sz w:val="22"/>
          <w:szCs w:val="22"/>
        </w:rPr>
        <w:t xml:space="preserve">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044697F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w:t>
      </w:r>
      <w:r w:rsidR="00FE028B" w:rsidRPr="00EF7C96">
        <w:rPr>
          <w:rFonts w:ascii="Arial" w:hAnsi="Arial" w:cs="Arial"/>
          <w:sz w:val="22"/>
          <w:szCs w:val="22"/>
        </w:rPr>
        <w:t xml:space="preserve">pre každú časť zákazky samostatne </w:t>
      </w:r>
      <w:r w:rsidRPr="00EF7C96">
        <w:rPr>
          <w:rFonts w:ascii="Arial" w:hAnsi="Arial" w:cs="Arial"/>
          <w:sz w:val="22"/>
          <w:szCs w:val="22"/>
        </w:rPr>
        <w:t>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4937AE7C" w:rsidR="00134173" w:rsidRPr="00EF7C96" w:rsidRDefault="00134173" w:rsidP="00FE028B">
      <w:pPr>
        <w:jc w:val="both"/>
        <w:rPr>
          <w:rFonts w:ascii="Arial" w:hAnsi="Arial" w:cs="Arial"/>
          <w:sz w:val="22"/>
          <w:szCs w:val="22"/>
        </w:rPr>
      </w:pPr>
      <w:r w:rsidRPr="00EF7C96">
        <w:rPr>
          <w:rFonts w:ascii="Arial" w:hAnsi="Arial" w:cs="Arial"/>
          <w:sz w:val="22"/>
          <w:szCs w:val="22"/>
        </w:rPr>
        <w:t xml:space="preserve">24.2 Úspešnému uchádzačovi </w:t>
      </w:r>
      <w:r w:rsidR="00FE028B" w:rsidRPr="00EF7C96">
        <w:rPr>
          <w:rFonts w:ascii="Arial" w:hAnsi="Arial" w:cs="Arial"/>
          <w:sz w:val="22"/>
          <w:szCs w:val="22"/>
        </w:rPr>
        <w:t xml:space="preserve">pre každú časť zákazky </w:t>
      </w:r>
      <w:r w:rsidRPr="00EF7C96">
        <w:rPr>
          <w:rFonts w:ascii="Arial" w:hAnsi="Arial" w:cs="Arial"/>
          <w:sz w:val="22"/>
          <w:szCs w:val="22"/>
        </w:rPr>
        <w:t>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t>25. Uzavretie zmluvy</w:t>
      </w:r>
    </w:p>
    <w:p w14:paraId="1EEE29B3" w14:textId="74906812" w:rsidR="00134173" w:rsidRPr="00EF7C96" w:rsidRDefault="00134173" w:rsidP="00134173">
      <w:pPr>
        <w:jc w:val="both"/>
        <w:rPr>
          <w:rFonts w:ascii="Arial" w:hAnsi="Arial" w:cs="Arial"/>
          <w:sz w:val="22"/>
          <w:szCs w:val="22"/>
        </w:rPr>
      </w:pPr>
      <w:r w:rsidRPr="00EF7C96">
        <w:rPr>
          <w:rFonts w:ascii="Arial" w:hAnsi="Arial" w:cs="Arial"/>
          <w:sz w:val="22"/>
          <w:szCs w:val="22"/>
        </w:rPr>
        <w:t>25.1 Verejný obstarávateľ vyzve úspešného uchádzača na predloženie zmluvy – samostatne pre každú časť zákazky.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4EA21DC8" w:rsidR="00134173" w:rsidRDefault="00134173" w:rsidP="00134173">
      <w:pPr>
        <w:rPr>
          <w:rFonts w:ascii="Arial" w:hAnsi="Arial" w:cs="Arial"/>
          <w:b/>
          <w:sz w:val="22"/>
          <w:szCs w:val="22"/>
        </w:rPr>
      </w:pPr>
    </w:p>
    <w:p w14:paraId="3C5D4FF5" w14:textId="6DC20BD3" w:rsidR="00C754EE" w:rsidRDefault="00C754EE" w:rsidP="00134173">
      <w:pPr>
        <w:rPr>
          <w:rFonts w:ascii="Arial" w:hAnsi="Arial" w:cs="Arial"/>
          <w:b/>
          <w:sz w:val="22"/>
          <w:szCs w:val="22"/>
        </w:rPr>
      </w:pPr>
    </w:p>
    <w:p w14:paraId="484C8BB9" w14:textId="3B990B9A" w:rsidR="007D5E73" w:rsidRDefault="007D5E73" w:rsidP="00134173">
      <w:pPr>
        <w:rPr>
          <w:rFonts w:ascii="Arial" w:hAnsi="Arial" w:cs="Arial"/>
          <w:b/>
          <w:sz w:val="22"/>
          <w:szCs w:val="22"/>
        </w:rPr>
      </w:pPr>
    </w:p>
    <w:p w14:paraId="795EF326" w14:textId="4AA301B3" w:rsidR="007D5E73" w:rsidRDefault="007D5E73" w:rsidP="00134173">
      <w:pPr>
        <w:rPr>
          <w:rFonts w:ascii="Arial" w:hAnsi="Arial" w:cs="Arial"/>
          <w:b/>
          <w:sz w:val="22"/>
          <w:szCs w:val="22"/>
        </w:rPr>
      </w:pPr>
    </w:p>
    <w:p w14:paraId="6A850478" w14:textId="0C0964A3" w:rsidR="007D5E73" w:rsidRDefault="007D5E73" w:rsidP="00134173">
      <w:pPr>
        <w:rPr>
          <w:rFonts w:ascii="Arial" w:hAnsi="Arial" w:cs="Arial"/>
          <w:b/>
          <w:sz w:val="22"/>
          <w:szCs w:val="22"/>
        </w:rPr>
      </w:pPr>
    </w:p>
    <w:p w14:paraId="5F666A0D" w14:textId="77777777" w:rsidR="007D5E73" w:rsidRPr="00EF7C96" w:rsidRDefault="007D5E73"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A.2 PODMIENKY ÚČASTI UCHÁDZAČOV</w:t>
      </w:r>
    </w:p>
    <w:p w14:paraId="16286297" w14:textId="77777777" w:rsidR="00134173" w:rsidRPr="00EF7C96" w:rsidRDefault="00134173" w:rsidP="00134173">
      <w:pPr>
        <w:rPr>
          <w:rFonts w:ascii="Arial" w:hAnsi="Arial" w:cs="Arial"/>
          <w:sz w:val="22"/>
          <w:szCs w:val="22"/>
        </w:rPr>
      </w:pPr>
    </w:p>
    <w:p w14:paraId="0D69D708" w14:textId="63E64E56" w:rsidR="00134173" w:rsidRDefault="00134173" w:rsidP="00134173">
      <w:pPr>
        <w:jc w:val="both"/>
        <w:rPr>
          <w:rFonts w:ascii="Arial" w:hAnsi="Arial" w:cs="Arial"/>
          <w:b/>
          <w:sz w:val="22"/>
          <w:szCs w:val="22"/>
        </w:rPr>
      </w:pPr>
      <w:r w:rsidRPr="00EF7C96">
        <w:rPr>
          <w:rFonts w:ascii="Arial" w:hAnsi="Arial" w:cs="Arial"/>
          <w:b/>
          <w:sz w:val="22"/>
          <w:szCs w:val="22"/>
        </w:rPr>
        <w:t xml:space="preserve">Podmienky účasti požadované pre toto verejné obstarávanie sú uvedené </w:t>
      </w:r>
      <w:r w:rsidR="007D5E73" w:rsidRPr="007D5E73">
        <w:rPr>
          <w:rFonts w:ascii="Arial" w:hAnsi="Arial" w:cs="Arial"/>
          <w:b/>
          <w:sz w:val="22"/>
          <w:szCs w:val="22"/>
        </w:rPr>
        <w:t>v Oznámení o vyhlásení verejného obstarávania zverejnenom v Ú.v. EÚ a vo Vestníku VO, Oddiel III.</w:t>
      </w:r>
    </w:p>
    <w:p w14:paraId="155833AE" w14:textId="77777777" w:rsidR="007D5E73" w:rsidRPr="00EF7C96" w:rsidRDefault="007D5E73" w:rsidP="00134173">
      <w:pPr>
        <w:jc w:val="both"/>
        <w:rPr>
          <w:rFonts w:ascii="Arial" w:hAnsi="Arial" w:cs="Arial"/>
          <w:sz w:val="22"/>
          <w:szCs w:val="22"/>
        </w:rPr>
      </w:pPr>
    </w:p>
    <w:p w14:paraId="306B0820" w14:textId="77777777" w:rsidR="00134173" w:rsidRPr="00EF7C96" w:rsidRDefault="0013417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1965A5C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F34FD0">
        <w:rPr>
          <w:rFonts w:ascii="Arial" w:hAnsi="Arial" w:cs="Arial"/>
          <w:b/>
          <w:sz w:val="22"/>
          <w:szCs w:val="22"/>
          <w:lang w:val="sk-SK"/>
        </w:rPr>
        <w:t>s</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každú časť zákazky samostatne</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2DA38D85"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1. Úspešným uchádzačom sa stane uchádzač, ktorý vo svojej ponuke predloží najnižšiu cenu za </w:t>
      </w:r>
      <w:r w:rsidR="00FE028B" w:rsidRPr="00EF7C96">
        <w:rPr>
          <w:rFonts w:ascii="Arial" w:hAnsi="Arial" w:cs="Arial"/>
          <w:sz w:val="22"/>
          <w:szCs w:val="22"/>
          <w:lang w:val="sk-SK"/>
        </w:rPr>
        <w:t>časť zákazky</w:t>
      </w:r>
      <w:r w:rsidRPr="00EF7C96">
        <w:rPr>
          <w:rFonts w:ascii="Arial" w:hAnsi="Arial" w:cs="Arial"/>
          <w:sz w:val="22"/>
          <w:szCs w:val="22"/>
          <w:lang w:val="sk-SK"/>
        </w:rPr>
        <w:t xml:space="preserve"> zákazky v Eur s DPH a preukáže splnenie podmineok účasti a splnenie požiadaviek na predmet obstarávania. Ako druhý v poradí sa umiestni uchádzač, ktorý vo svojej ponuke predloží druhú najnižšiu cenu za predmet zákazky v Eur s DPH atď.</w:t>
      </w:r>
    </w:p>
    <w:p w14:paraId="6C9B58B7" w14:textId="77777777" w:rsidR="00134173" w:rsidRPr="00EF7C96" w:rsidRDefault="00134173" w:rsidP="00134173">
      <w:pPr>
        <w:jc w:val="both"/>
        <w:rPr>
          <w:rFonts w:ascii="Arial" w:hAnsi="Arial" w:cs="Arial"/>
          <w:sz w:val="22"/>
          <w:szCs w:val="22"/>
          <w:lang w:val="sk-SK"/>
        </w:rPr>
      </w:pPr>
    </w:p>
    <w:p w14:paraId="1EA75387" w14:textId="11C514C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2. Jediným kritériom na vyhodnotenie ponúk je najnižšia cena za </w:t>
      </w:r>
      <w:r w:rsidR="00FE028B" w:rsidRPr="00EF7C96">
        <w:rPr>
          <w:rFonts w:ascii="Arial" w:hAnsi="Arial" w:cs="Arial"/>
          <w:sz w:val="22"/>
          <w:szCs w:val="22"/>
          <w:lang w:val="sk-SK"/>
        </w:rPr>
        <w:t>časť</w:t>
      </w:r>
      <w:r w:rsidRPr="00EF7C96">
        <w:rPr>
          <w:rFonts w:ascii="Arial" w:hAnsi="Arial" w:cs="Arial"/>
          <w:sz w:val="22"/>
          <w:szCs w:val="22"/>
          <w:lang w:val="sk-SK"/>
        </w:rPr>
        <w:t xml:space="preserve"> zákazky, vypočítaná a vyjadrená podľa bodu 15 časti súťažných podkladov A.1 Pokyny pre uchádzačov v Eur, s uvedením ceny s 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4D6E24F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w:t>
      </w:r>
      <w:r w:rsidR="004B20F5" w:rsidRPr="00EF7C96">
        <w:rPr>
          <w:rFonts w:ascii="Arial" w:hAnsi="Arial" w:cs="Arial"/>
          <w:sz w:val="22"/>
          <w:szCs w:val="22"/>
          <w:lang w:val="sk-SK"/>
        </w:rPr>
        <w:t xml:space="preserve">pre každú časť zákazky </w:t>
      </w:r>
      <w:r w:rsidRPr="00EF7C96">
        <w:rPr>
          <w:rFonts w:ascii="Arial" w:hAnsi="Arial" w:cs="Arial"/>
          <w:sz w:val="22"/>
          <w:szCs w:val="22"/>
          <w:lang w:val="sk-SK"/>
        </w:rPr>
        <w:t xml:space="preserve">sa určí zostavením poradia navrhnutých ponukových cien za dodanie predmetu zákazky podľa bodu 2 tejto časti súťažných podkladov, vyjadrených v Eur </w:t>
      </w:r>
      <w:r w:rsidR="00F34FD0">
        <w:rPr>
          <w:rFonts w:ascii="Arial" w:hAnsi="Arial" w:cs="Arial"/>
          <w:sz w:val="22"/>
          <w:szCs w:val="22"/>
          <w:lang w:val="sk-SK"/>
        </w:rPr>
        <w:t>s</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6621AFDA" w14:textId="2F539A6D"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5. Uchádzač v ponuke predloží návrh na plnenie kritéria, t.z. podpísaný Formulár – Návrh na plnenie kritéria v časti B.4 týchto súťažných podkladov, s uvedením ceny podľa bodu 1 za </w:t>
      </w:r>
      <w:r w:rsidR="004B20F5" w:rsidRPr="00EF7C96">
        <w:rPr>
          <w:rFonts w:ascii="Arial" w:hAnsi="Arial" w:cs="Arial"/>
          <w:sz w:val="22"/>
          <w:szCs w:val="22"/>
          <w:lang w:val="sk-SK"/>
        </w:rPr>
        <w:t>jednotlivé časti</w:t>
      </w:r>
      <w:r w:rsidRPr="00EF7C96">
        <w:rPr>
          <w:rFonts w:ascii="Arial" w:hAnsi="Arial" w:cs="Arial"/>
          <w:sz w:val="22"/>
          <w:szCs w:val="22"/>
          <w:lang w:val="sk-SK"/>
        </w:rPr>
        <w:t xml:space="preserve"> zákazky.</w:t>
      </w:r>
    </w:p>
    <w:p w14:paraId="3564218D" w14:textId="77777777" w:rsidR="00134173" w:rsidRPr="00EF7C96" w:rsidRDefault="00134173"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7777777"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722F8586" w14:textId="77777777" w:rsidR="00134173" w:rsidRPr="00EF7C96" w:rsidRDefault="00134173" w:rsidP="00134173">
      <w:pPr>
        <w:pStyle w:val="Odsekzoznamu"/>
        <w:spacing w:before="0" w:after="0"/>
        <w:ind w:left="0"/>
        <w:jc w:val="both"/>
        <w:rPr>
          <w:sz w:val="22"/>
          <w:szCs w:val="22"/>
        </w:rPr>
      </w:pPr>
    </w:p>
    <w:p w14:paraId="3D98B90A" w14:textId="77777777" w:rsidR="007D5E73" w:rsidRPr="003308CD" w:rsidRDefault="007D5E73" w:rsidP="007D5E73">
      <w:pPr>
        <w:rPr>
          <w:rFonts w:ascii="Arial" w:hAnsi="Arial" w:cs="Arial"/>
          <w:b/>
        </w:rPr>
      </w:pPr>
      <w:r w:rsidRPr="003308CD">
        <w:rPr>
          <w:rFonts w:ascii="Arial" w:hAnsi="Arial" w:cs="Arial"/>
          <w:b/>
          <w:highlight w:val="lightGray"/>
        </w:rPr>
        <w:t xml:space="preserve">ČASŤ </w:t>
      </w:r>
      <w:r>
        <w:rPr>
          <w:rFonts w:ascii="Arial" w:hAnsi="Arial" w:cs="Arial"/>
          <w:b/>
          <w:highlight w:val="lightGray"/>
        </w:rPr>
        <w:t>1</w:t>
      </w:r>
      <w:r w:rsidRPr="003308CD">
        <w:rPr>
          <w:rFonts w:ascii="Arial" w:hAnsi="Arial" w:cs="Arial"/>
          <w:b/>
          <w:highlight w:val="lightGray"/>
        </w:rPr>
        <w:t xml:space="preserve"> – Auto na manipuláciu s kuchynským BRKO</w:t>
      </w:r>
    </w:p>
    <w:p w14:paraId="26FF77FF" w14:textId="77777777" w:rsidR="007D5E73" w:rsidRPr="00291A62" w:rsidRDefault="007D5E73" w:rsidP="007D5E73">
      <w:pPr>
        <w:rPr>
          <w:rFonts w:ascii="Arial" w:hAnsi="Arial" w:cs="Arial"/>
          <w:b/>
          <w:i/>
        </w:rPr>
      </w:pPr>
    </w:p>
    <w:p w14:paraId="31AB306E" w14:textId="77777777" w:rsidR="007D5E73" w:rsidRPr="00442E0E" w:rsidRDefault="007D5E73" w:rsidP="007D5E73">
      <w:pPr>
        <w:pStyle w:val="Odsekzoznamu"/>
        <w:numPr>
          <w:ilvl w:val="1"/>
          <w:numId w:val="29"/>
        </w:numPr>
        <w:rPr>
          <w:b/>
        </w:rPr>
      </w:pPr>
      <w:r>
        <w:rPr>
          <w:b/>
        </w:rPr>
        <w:t xml:space="preserve"> </w:t>
      </w:r>
      <w:r w:rsidRPr="00442E0E">
        <w:rPr>
          <w:b/>
        </w:rPr>
        <w:t>Auto na manipuláciu s kuchynským BRKO – podvozok</w:t>
      </w:r>
    </w:p>
    <w:p w14:paraId="0F6DA7AF" w14:textId="77777777" w:rsidR="007D5E73" w:rsidRPr="007D5E73" w:rsidRDefault="007D5E73" w:rsidP="007D5E73">
      <w:pPr>
        <w:rPr>
          <w:rFonts w:ascii="Arial" w:hAnsi="Arial" w:cs="Arial"/>
          <w:b/>
          <w:color w:val="000000" w:themeColor="text1"/>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02"/>
      </w:tblGrid>
      <w:tr w:rsidR="00322D03" w:rsidRPr="007D5E73" w14:paraId="5318F398" w14:textId="77777777" w:rsidTr="00322D03">
        <w:tc>
          <w:tcPr>
            <w:tcW w:w="6232" w:type="dxa"/>
          </w:tcPr>
          <w:p w14:paraId="7CC68F21"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402" w:type="dxa"/>
          </w:tcPr>
          <w:p w14:paraId="686DEBC8"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r>
      <w:tr w:rsidR="00322D03" w:rsidRPr="007D5E73" w14:paraId="5EC38A87" w14:textId="77777777" w:rsidTr="00322D03">
        <w:trPr>
          <w:trHeight w:val="421"/>
        </w:trPr>
        <w:tc>
          <w:tcPr>
            <w:tcW w:w="6232" w:type="dxa"/>
          </w:tcPr>
          <w:p w14:paraId="7F45F94A"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 xml:space="preserve">Celková hmotnosť </w:t>
            </w:r>
          </w:p>
        </w:tc>
        <w:tc>
          <w:tcPr>
            <w:tcW w:w="3402" w:type="dxa"/>
          </w:tcPr>
          <w:p w14:paraId="3A797B60"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Max. 18 ton</w:t>
            </w:r>
          </w:p>
        </w:tc>
      </w:tr>
      <w:tr w:rsidR="00322D03" w:rsidRPr="007D5E73" w14:paraId="3BDE33F3" w14:textId="77777777" w:rsidTr="00322D03">
        <w:trPr>
          <w:trHeight w:val="427"/>
        </w:trPr>
        <w:tc>
          <w:tcPr>
            <w:tcW w:w="6232" w:type="dxa"/>
          </w:tcPr>
          <w:p w14:paraId="0EA64AD1"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 xml:space="preserve">Náprava  </w:t>
            </w:r>
          </w:p>
        </w:tc>
        <w:tc>
          <w:tcPr>
            <w:tcW w:w="3402" w:type="dxa"/>
          </w:tcPr>
          <w:p w14:paraId="1C90EB60"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4x4, hnaná zadná aj predná</w:t>
            </w:r>
          </w:p>
        </w:tc>
      </w:tr>
      <w:tr w:rsidR="00322D03" w:rsidRPr="007D5E73" w14:paraId="0064B9E6" w14:textId="77777777" w:rsidTr="00322D03">
        <w:tc>
          <w:tcPr>
            <w:tcW w:w="6232" w:type="dxa"/>
          </w:tcPr>
          <w:p w14:paraId="567BD382" w14:textId="77777777" w:rsidR="00322D03" w:rsidRPr="007D5E73" w:rsidRDefault="00322D03" w:rsidP="007D5E73">
            <w:pPr>
              <w:rPr>
                <w:rFonts w:ascii="Arial" w:hAnsi="Arial" w:cs="Arial"/>
                <w:sz w:val="22"/>
                <w:szCs w:val="22"/>
              </w:rPr>
            </w:pPr>
            <w:r w:rsidRPr="007D5E73">
              <w:rPr>
                <w:rFonts w:ascii="Arial" w:hAnsi="Arial" w:cs="Arial"/>
                <w:sz w:val="22"/>
                <w:szCs w:val="22"/>
              </w:rPr>
              <w:t xml:space="preserve">Palivová nádrž s objemom  </w:t>
            </w:r>
          </w:p>
        </w:tc>
        <w:tc>
          <w:tcPr>
            <w:tcW w:w="3402" w:type="dxa"/>
          </w:tcPr>
          <w:p w14:paraId="676E0115" w14:textId="77777777" w:rsidR="00322D03" w:rsidRPr="007D5E73" w:rsidRDefault="00322D03" w:rsidP="007D5E73">
            <w:pPr>
              <w:rPr>
                <w:rFonts w:ascii="Arial" w:hAnsi="Arial" w:cs="Arial"/>
                <w:sz w:val="22"/>
                <w:szCs w:val="22"/>
              </w:rPr>
            </w:pPr>
            <w:r w:rsidRPr="007D5E73">
              <w:rPr>
                <w:rFonts w:ascii="Arial" w:hAnsi="Arial" w:cs="Arial"/>
                <w:sz w:val="22"/>
                <w:szCs w:val="22"/>
              </w:rPr>
              <w:t>min. 300HP</w:t>
            </w:r>
          </w:p>
        </w:tc>
      </w:tr>
      <w:tr w:rsidR="00322D03" w:rsidRPr="007D5E73" w14:paraId="0FE33AF8" w14:textId="77777777" w:rsidTr="00322D03">
        <w:tc>
          <w:tcPr>
            <w:tcW w:w="6232" w:type="dxa"/>
          </w:tcPr>
          <w:p w14:paraId="333C6D85" w14:textId="77777777" w:rsidR="00322D03" w:rsidRPr="007D5E73" w:rsidRDefault="00322D03" w:rsidP="007D5E73">
            <w:pPr>
              <w:rPr>
                <w:rFonts w:ascii="Arial" w:hAnsi="Arial" w:cs="Arial"/>
                <w:sz w:val="22"/>
                <w:szCs w:val="22"/>
              </w:rPr>
            </w:pPr>
            <w:r w:rsidRPr="007D5E73">
              <w:rPr>
                <w:rFonts w:ascii="Arial" w:hAnsi="Arial" w:cs="Arial"/>
                <w:sz w:val="22"/>
                <w:szCs w:val="22"/>
              </w:rPr>
              <w:t>Kategória vozidla</w:t>
            </w:r>
          </w:p>
        </w:tc>
        <w:tc>
          <w:tcPr>
            <w:tcW w:w="3402" w:type="dxa"/>
          </w:tcPr>
          <w:p w14:paraId="3042644C" w14:textId="77777777" w:rsidR="00322D03" w:rsidRPr="007D5E73" w:rsidRDefault="00322D03" w:rsidP="007D5E73">
            <w:pPr>
              <w:rPr>
                <w:rFonts w:ascii="Arial" w:hAnsi="Arial" w:cs="Arial"/>
                <w:sz w:val="22"/>
                <w:szCs w:val="22"/>
              </w:rPr>
            </w:pPr>
            <w:r w:rsidRPr="007D5E73">
              <w:rPr>
                <w:rFonts w:ascii="Arial" w:hAnsi="Arial" w:cs="Arial"/>
                <w:sz w:val="22"/>
                <w:szCs w:val="22"/>
              </w:rPr>
              <w:t>trieda N3G</w:t>
            </w:r>
          </w:p>
        </w:tc>
      </w:tr>
      <w:tr w:rsidR="00322D03" w:rsidRPr="007D5E73" w14:paraId="37D2A540" w14:textId="77777777" w:rsidTr="00322D03">
        <w:trPr>
          <w:trHeight w:val="404"/>
        </w:trPr>
        <w:tc>
          <w:tcPr>
            <w:tcW w:w="6232" w:type="dxa"/>
          </w:tcPr>
          <w:p w14:paraId="1B59FFC2" w14:textId="77777777" w:rsidR="00322D03" w:rsidRPr="007D5E73" w:rsidRDefault="00322D03" w:rsidP="007D5E73">
            <w:pPr>
              <w:rPr>
                <w:rFonts w:ascii="Arial" w:hAnsi="Arial" w:cs="Arial"/>
                <w:color w:val="000000" w:themeColor="text1"/>
                <w:sz w:val="22"/>
                <w:szCs w:val="22"/>
              </w:rPr>
            </w:pPr>
            <w:r w:rsidRPr="007D5E73">
              <w:rPr>
                <w:rFonts w:ascii="Arial" w:eastAsia="Calibri" w:hAnsi="Arial" w:cs="Arial"/>
                <w:color w:val="000000" w:themeColor="text1"/>
                <w:sz w:val="22"/>
                <w:szCs w:val="22"/>
              </w:rPr>
              <w:t xml:space="preserve">Emisná trieda </w:t>
            </w:r>
          </w:p>
        </w:tc>
        <w:tc>
          <w:tcPr>
            <w:tcW w:w="3402" w:type="dxa"/>
          </w:tcPr>
          <w:p w14:paraId="66B569C6" w14:textId="77777777" w:rsidR="00322D03" w:rsidRPr="007D5E73" w:rsidRDefault="00322D03" w:rsidP="007D5E73">
            <w:pPr>
              <w:rPr>
                <w:rFonts w:ascii="Arial" w:hAnsi="Arial" w:cs="Arial"/>
                <w:color w:val="000000" w:themeColor="text1"/>
                <w:sz w:val="22"/>
                <w:szCs w:val="22"/>
              </w:rPr>
            </w:pPr>
            <w:r w:rsidRPr="007D5E73">
              <w:rPr>
                <w:rFonts w:ascii="Arial" w:eastAsia="Calibri" w:hAnsi="Arial" w:cs="Arial"/>
                <w:color w:val="000000" w:themeColor="text1"/>
                <w:sz w:val="22"/>
                <w:szCs w:val="22"/>
              </w:rPr>
              <w:t>trieda E6</w:t>
            </w:r>
          </w:p>
        </w:tc>
      </w:tr>
      <w:tr w:rsidR="00322D03" w:rsidRPr="007D5E73" w14:paraId="5978C9C6" w14:textId="77777777" w:rsidTr="00322D03">
        <w:trPr>
          <w:trHeight w:val="415"/>
        </w:trPr>
        <w:tc>
          <w:tcPr>
            <w:tcW w:w="6232" w:type="dxa"/>
          </w:tcPr>
          <w:p w14:paraId="271A5A99"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 xml:space="preserve">Motor s výkonom </w:t>
            </w:r>
          </w:p>
        </w:tc>
        <w:tc>
          <w:tcPr>
            <w:tcW w:w="3402" w:type="dxa"/>
          </w:tcPr>
          <w:p w14:paraId="39126AF6"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min. 300HP</w:t>
            </w:r>
          </w:p>
        </w:tc>
      </w:tr>
      <w:tr w:rsidR="00322D03" w:rsidRPr="007D5E73" w14:paraId="1BBFC5FC" w14:textId="77777777" w:rsidTr="00322D03">
        <w:tc>
          <w:tcPr>
            <w:tcW w:w="6232" w:type="dxa"/>
          </w:tcPr>
          <w:p w14:paraId="09E18394" w14:textId="77777777" w:rsidR="00322D03" w:rsidRPr="007D5E73" w:rsidRDefault="00322D03" w:rsidP="007D5E73">
            <w:pPr>
              <w:rPr>
                <w:rFonts w:ascii="Arial" w:eastAsia="Calibri" w:hAnsi="Arial" w:cs="Arial"/>
                <w:sz w:val="22"/>
                <w:szCs w:val="22"/>
              </w:rPr>
            </w:pPr>
            <w:r w:rsidRPr="007D5E73">
              <w:rPr>
                <w:rFonts w:ascii="Arial" w:hAnsi="Arial" w:cs="Arial"/>
                <w:sz w:val="22"/>
                <w:szCs w:val="22"/>
              </w:rPr>
              <w:t xml:space="preserve">Majáky na streche  </w:t>
            </w:r>
          </w:p>
        </w:tc>
        <w:tc>
          <w:tcPr>
            <w:tcW w:w="3402" w:type="dxa"/>
          </w:tcPr>
          <w:p w14:paraId="2B8185A8" w14:textId="77777777" w:rsidR="00322D03" w:rsidRPr="007D5E73" w:rsidRDefault="00322D03" w:rsidP="007D5E73">
            <w:pPr>
              <w:rPr>
                <w:rFonts w:ascii="Arial" w:eastAsia="Calibri" w:hAnsi="Arial" w:cs="Arial"/>
                <w:sz w:val="22"/>
                <w:szCs w:val="22"/>
              </w:rPr>
            </w:pPr>
            <w:r w:rsidRPr="007D5E73">
              <w:rPr>
                <w:rFonts w:ascii="Arial" w:hAnsi="Arial" w:cs="Arial"/>
                <w:sz w:val="22"/>
                <w:szCs w:val="22"/>
              </w:rPr>
              <w:t>Min. 2 ks</w:t>
            </w:r>
          </w:p>
        </w:tc>
      </w:tr>
      <w:tr w:rsidR="00322D03" w:rsidRPr="007D5E73" w14:paraId="0CE281F4" w14:textId="77777777" w:rsidTr="00322D03">
        <w:tc>
          <w:tcPr>
            <w:tcW w:w="6232" w:type="dxa"/>
          </w:tcPr>
          <w:p w14:paraId="271B191C"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Vozidlo s ľavostranným riadením</w:t>
            </w:r>
          </w:p>
        </w:tc>
        <w:tc>
          <w:tcPr>
            <w:tcW w:w="3402" w:type="dxa"/>
          </w:tcPr>
          <w:p w14:paraId="559F025D"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áno</w:t>
            </w:r>
          </w:p>
        </w:tc>
      </w:tr>
      <w:tr w:rsidR="00322D03" w:rsidRPr="007D5E73" w14:paraId="3997B25E" w14:textId="77777777" w:rsidTr="00322D03">
        <w:tc>
          <w:tcPr>
            <w:tcW w:w="6232" w:type="dxa"/>
          </w:tcPr>
          <w:p w14:paraId="68A015BA" w14:textId="77777777" w:rsidR="00322D03" w:rsidRPr="007D5E73" w:rsidRDefault="00322D03" w:rsidP="007D5E73">
            <w:pPr>
              <w:rPr>
                <w:rFonts w:ascii="Arial" w:hAnsi="Arial" w:cs="Arial"/>
                <w:sz w:val="22"/>
                <w:szCs w:val="22"/>
              </w:rPr>
            </w:pPr>
            <w:r w:rsidRPr="007D5E73">
              <w:rPr>
                <w:rFonts w:ascii="Arial" w:hAnsi="Arial" w:cs="Arial"/>
                <w:sz w:val="22"/>
                <w:szCs w:val="22"/>
              </w:rPr>
              <w:t>Manuálna prevodovka s manuálnou pákou riadenia</w:t>
            </w:r>
          </w:p>
        </w:tc>
        <w:tc>
          <w:tcPr>
            <w:tcW w:w="3402" w:type="dxa"/>
          </w:tcPr>
          <w:p w14:paraId="606E613A"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24FC7AA2" w14:textId="77777777" w:rsidTr="00322D03">
        <w:trPr>
          <w:trHeight w:val="432"/>
        </w:trPr>
        <w:tc>
          <w:tcPr>
            <w:tcW w:w="6232" w:type="dxa"/>
          </w:tcPr>
          <w:p w14:paraId="0BA28A1B" w14:textId="77777777" w:rsidR="00322D03" w:rsidRPr="007D5E73" w:rsidRDefault="00322D03" w:rsidP="007D5E73">
            <w:pPr>
              <w:rPr>
                <w:rFonts w:ascii="Arial" w:hAnsi="Arial" w:cs="Arial"/>
                <w:sz w:val="22"/>
                <w:szCs w:val="22"/>
              </w:rPr>
            </w:pPr>
            <w:r w:rsidRPr="007D5E73">
              <w:rPr>
                <w:rFonts w:ascii="Arial" w:hAnsi="Arial" w:cs="Arial"/>
                <w:sz w:val="22"/>
                <w:szCs w:val="22"/>
              </w:rPr>
              <w:t>Rozdeľovacia prevodovka s cestným a terénnym prevodovým stupňom</w:t>
            </w:r>
          </w:p>
        </w:tc>
        <w:tc>
          <w:tcPr>
            <w:tcW w:w="3402" w:type="dxa"/>
          </w:tcPr>
          <w:p w14:paraId="7598EBFF"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5CF185FB" w14:textId="77777777" w:rsidTr="00322D03">
        <w:tc>
          <w:tcPr>
            <w:tcW w:w="6232" w:type="dxa"/>
            <w:tcBorders>
              <w:top w:val="single" w:sz="4" w:space="0" w:color="000000"/>
              <w:left w:val="single" w:sz="4" w:space="0" w:color="000000"/>
              <w:bottom w:val="single" w:sz="4" w:space="0" w:color="000000"/>
              <w:right w:val="single" w:sz="4" w:space="0" w:color="000000"/>
            </w:tcBorders>
          </w:tcPr>
          <w:p w14:paraId="04F956E5" w14:textId="77777777" w:rsidR="00322D03" w:rsidRPr="007D5E73" w:rsidRDefault="00322D03" w:rsidP="007D5E73">
            <w:pPr>
              <w:pBdr>
                <w:left w:val="nil"/>
              </w:pBdr>
              <w:spacing w:line="259" w:lineRule="auto"/>
              <w:rPr>
                <w:rFonts w:ascii="Arial" w:hAnsi="Arial" w:cs="Arial"/>
                <w:sz w:val="22"/>
                <w:szCs w:val="22"/>
              </w:rPr>
            </w:pPr>
            <w:r w:rsidRPr="007D5E73">
              <w:rPr>
                <w:rFonts w:ascii="Arial" w:eastAsia="Calibri" w:hAnsi="Arial" w:cs="Arial"/>
                <w:sz w:val="22"/>
                <w:szCs w:val="22"/>
              </w:rPr>
              <w:t>Denná kabína, biela farba</w:t>
            </w:r>
          </w:p>
        </w:tc>
        <w:tc>
          <w:tcPr>
            <w:tcW w:w="3402" w:type="dxa"/>
            <w:tcBorders>
              <w:top w:val="single" w:sz="4" w:space="0" w:color="000000"/>
              <w:left w:val="single" w:sz="4" w:space="0" w:color="000000"/>
              <w:bottom w:val="single" w:sz="4" w:space="0" w:color="000000"/>
              <w:right w:val="single" w:sz="4" w:space="0" w:color="000000"/>
            </w:tcBorders>
          </w:tcPr>
          <w:p w14:paraId="6C8751F3"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33D54931" w14:textId="77777777" w:rsidTr="00322D03">
        <w:trPr>
          <w:trHeight w:val="444"/>
        </w:trPr>
        <w:tc>
          <w:tcPr>
            <w:tcW w:w="6232" w:type="dxa"/>
            <w:tcBorders>
              <w:top w:val="single" w:sz="4" w:space="0" w:color="000000"/>
              <w:left w:val="single" w:sz="4" w:space="0" w:color="000000"/>
              <w:bottom w:val="single" w:sz="4" w:space="0" w:color="000000"/>
              <w:right w:val="single" w:sz="4" w:space="0" w:color="000000"/>
            </w:tcBorders>
          </w:tcPr>
          <w:p w14:paraId="38ADCA0C" w14:textId="77777777" w:rsidR="00322D03" w:rsidRPr="007D5E73" w:rsidRDefault="00322D03" w:rsidP="007D5E73">
            <w:pPr>
              <w:rPr>
                <w:rFonts w:ascii="Arial" w:hAnsi="Arial" w:cs="Arial"/>
                <w:sz w:val="22"/>
                <w:szCs w:val="22"/>
              </w:rPr>
            </w:pPr>
            <w:r w:rsidRPr="007D5E73">
              <w:rPr>
                <w:rFonts w:ascii="Arial" w:hAnsi="Arial" w:cs="Arial"/>
                <w:sz w:val="22"/>
                <w:szCs w:val="22"/>
              </w:rPr>
              <w:lastRenderedPageBreak/>
              <w:t xml:space="preserve">Parametrický modul pre komunikáciu s nadstavbou </w:t>
            </w:r>
          </w:p>
        </w:tc>
        <w:tc>
          <w:tcPr>
            <w:tcW w:w="3402" w:type="dxa"/>
            <w:tcBorders>
              <w:top w:val="single" w:sz="4" w:space="0" w:color="000000"/>
              <w:left w:val="single" w:sz="4" w:space="0" w:color="000000"/>
              <w:bottom w:val="single" w:sz="4" w:space="0" w:color="000000"/>
              <w:right w:val="single" w:sz="4" w:space="0" w:color="000000"/>
            </w:tcBorders>
          </w:tcPr>
          <w:p w14:paraId="7E2CFC5B"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0492ACD3" w14:textId="77777777" w:rsidTr="00322D03">
        <w:trPr>
          <w:trHeight w:val="444"/>
        </w:trPr>
        <w:tc>
          <w:tcPr>
            <w:tcW w:w="6232" w:type="dxa"/>
            <w:tcBorders>
              <w:top w:val="single" w:sz="4" w:space="0" w:color="000000"/>
              <w:left w:val="single" w:sz="4" w:space="0" w:color="000000"/>
              <w:bottom w:val="single" w:sz="4" w:space="0" w:color="000000"/>
              <w:right w:val="single" w:sz="4" w:space="0" w:color="000000"/>
            </w:tcBorders>
          </w:tcPr>
          <w:p w14:paraId="1865BC90" w14:textId="77777777" w:rsidR="00322D03" w:rsidRPr="007D5E73" w:rsidRDefault="00322D03" w:rsidP="007D5E73">
            <w:pPr>
              <w:rPr>
                <w:rFonts w:ascii="Arial" w:hAnsi="Arial" w:cs="Arial"/>
                <w:sz w:val="22"/>
                <w:szCs w:val="22"/>
              </w:rPr>
            </w:pPr>
            <w:r w:rsidRPr="007D5E73">
              <w:rPr>
                <w:rFonts w:ascii="Arial" w:hAnsi="Arial" w:cs="Arial"/>
                <w:sz w:val="22"/>
                <w:szCs w:val="22"/>
              </w:rPr>
              <w:t>Možnosť START/STOP motora cez diaľkový ovládač HŽ</w:t>
            </w:r>
          </w:p>
        </w:tc>
        <w:tc>
          <w:tcPr>
            <w:tcW w:w="3402" w:type="dxa"/>
            <w:tcBorders>
              <w:top w:val="single" w:sz="4" w:space="0" w:color="000000"/>
              <w:left w:val="single" w:sz="4" w:space="0" w:color="000000"/>
              <w:bottom w:val="single" w:sz="4" w:space="0" w:color="000000"/>
              <w:right w:val="single" w:sz="4" w:space="0" w:color="000000"/>
            </w:tcBorders>
          </w:tcPr>
          <w:p w14:paraId="11FF9909"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7D7B21C8" w14:textId="77777777" w:rsidTr="00322D03">
        <w:trPr>
          <w:trHeight w:val="444"/>
        </w:trPr>
        <w:tc>
          <w:tcPr>
            <w:tcW w:w="6232" w:type="dxa"/>
            <w:tcBorders>
              <w:top w:val="single" w:sz="4" w:space="0" w:color="000000"/>
              <w:left w:val="single" w:sz="4" w:space="0" w:color="000000"/>
              <w:bottom w:val="single" w:sz="4" w:space="0" w:color="000000"/>
              <w:right w:val="single" w:sz="4" w:space="0" w:color="000000"/>
            </w:tcBorders>
          </w:tcPr>
          <w:p w14:paraId="09FCDCBE" w14:textId="77777777" w:rsidR="00322D03" w:rsidRPr="007D5E73" w:rsidRDefault="00322D03" w:rsidP="007D5E73">
            <w:pPr>
              <w:rPr>
                <w:rFonts w:ascii="Arial" w:hAnsi="Arial" w:cs="Arial"/>
                <w:sz w:val="22"/>
                <w:szCs w:val="22"/>
              </w:rPr>
            </w:pPr>
            <w:r w:rsidRPr="007D5E73">
              <w:rPr>
                <w:rFonts w:ascii="Arial" w:hAnsi="Arial" w:cs="Arial"/>
                <w:sz w:val="22"/>
                <w:szCs w:val="22"/>
              </w:rPr>
              <w:t>Rozhranie na výmenu údajov s nadstavbou</w:t>
            </w:r>
          </w:p>
        </w:tc>
        <w:tc>
          <w:tcPr>
            <w:tcW w:w="3402" w:type="dxa"/>
            <w:tcBorders>
              <w:top w:val="single" w:sz="4" w:space="0" w:color="000000"/>
              <w:left w:val="single" w:sz="4" w:space="0" w:color="000000"/>
              <w:bottom w:val="single" w:sz="4" w:space="0" w:color="000000"/>
              <w:right w:val="single" w:sz="4" w:space="0" w:color="000000"/>
            </w:tcBorders>
          </w:tcPr>
          <w:p w14:paraId="44AD2071"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1249B0C6" w14:textId="77777777" w:rsidTr="00322D03">
        <w:trPr>
          <w:trHeight w:val="444"/>
        </w:trPr>
        <w:tc>
          <w:tcPr>
            <w:tcW w:w="6232" w:type="dxa"/>
            <w:tcBorders>
              <w:top w:val="single" w:sz="4" w:space="0" w:color="000000"/>
              <w:left w:val="single" w:sz="4" w:space="0" w:color="000000"/>
              <w:bottom w:val="single" w:sz="4" w:space="0" w:color="000000"/>
              <w:right w:val="single" w:sz="4" w:space="0" w:color="000000"/>
            </w:tcBorders>
          </w:tcPr>
          <w:p w14:paraId="77CBEB97" w14:textId="77777777" w:rsidR="00322D03" w:rsidRPr="007D5E73" w:rsidRDefault="00322D03" w:rsidP="007D5E73">
            <w:pPr>
              <w:rPr>
                <w:rFonts w:ascii="Arial" w:hAnsi="Arial" w:cs="Arial"/>
                <w:sz w:val="22"/>
                <w:szCs w:val="22"/>
              </w:rPr>
            </w:pPr>
            <w:r w:rsidRPr="007D5E73">
              <w:rPr>
                <w:rFonts w:ascii="Arial" w:hAnsi="Arial" w:cs="Arial"/>
                <w:sz w:val="22"/>
                <w:szCs w:val="22"/>
              </w:rPr>
              <w:t>Rezervné koleso umiestnené na šasi podvozku</w:t>
            </w:r>
          </w:p>
        </w:tc>
        <w:tc>
          <w:tcPr>
            <w:tcW w:w="3402" w:type="dxa"/>
            <w:tcBorders>
              <w:top w:val="single" w:sz="4" w:space="0" w:color="000000"/>
              <w:left w:val="single" w:sz="4" w:space="0" w:color="000000"/>
              <w:bottom w:val="single" w:sz="4" w:space="0" w:color="000000"/>
              <w:right w:val="single" w:sz="4" w:space="0" w:color="000000"/>
            </w:tcBorders>
          </w:tcPr>
          <w:p w14:paraId="6519FC76"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bl>
    <w:p w14:paraId="300F540D" w14:textId="77777777" w:rsidR="007D5E73" w:rsidRPr="007D5E73" w:rsidRDefault="007D5E73" w:rsidP="007D5E73">
      <w:pPr>
        <w:rPr>
          <w:rFonts w:ascii="Arial" w:hAnsi="Arial" w:cs="Arial"/>
          <w:sz w:val="22"/>
          <w:szCs w:val="22"/>
        </w:rPr>
      </w:pPr>
    </w:p>
    <w:p w14:paraId="5718526F" w14:textId="77777777" w:rsidR="007D5E73" w:rsidRPr="007D5E73" w:rsidRDefault="007D5E73" w:rsidP="007D5E73">
      <w:pPr>
        <w:rPr>
          <w:rFonts w:ascii="Arial" w:hAnsi="Arial" w:cs="Arial"/>
          <w:sz w:val="22"/>
          <w:szCs w:val="22"/>
        </w:rPr>
      </w:pPr>
    </w:p>
    <w:p w14:paraId="5B1F52C0" w14:textId="77777777" w:rsidR="007D5E73" w:rsidRPr="007D5E73" w:rsidRDefault="007D5E73" w:rsidP="007D5E73">
      <w:pPr>
        <w:pStyle w:val="Odsekzoznamu"/>
        <w:numPr>
          <w:ilvl w:val="1"/>
          <w:numId w:val="29"/>
        </w:numPr>
        <w:rPr>
          <w:b/>
          <w:sz w:val="22"/>
          <w:szCs w:val="22"/>
        </w:rPr>
      </w:pPr>
      <w:r w:rsidRPr="007D5E73">
        <w:rPr>
          <w:b/>
          <w:sz w:val="22"/>
          <w:szCs w:val="22"/>
        </w:rPr>
        <w:t>Auto na manipuláciu s kuchynským BRKO – hák na naťahovanie kontajnera (HNK) na umývanie nádob pre kuchynský BRKO</w:t>
      </w:r>
    </w:p>
    <w:p w14:paraId="5BB67534" w14:textId="77777777" w:rsidR="007D5E73" w:rsidRPr="007D5E73" w:rsidRDefault="007D5E73" w:rsidP="007D5E73">
      <w:pPr>
        <w:rPr>
          <w:rFonts w:ascii="Arial" w:hAnsi="Arial" w:cs="Arial"/>
          <w:b/>
          <w:color w:val="000000" w:themeColor="text1"/>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02"/>
      </w:tblGrid>
      <w:tr w:rsidR="00322D03" w:rsidRPr="007D5E73" w14:paraId="0E7EC12C" w14:textId="77777777" w:rsidTr="00322D03">
        <w:tc>
          <w:tcPr>
            <w:tcW w:w="6232" w:type="dxa"/>
          </w:tcPr>
          <w:p w14:paraId="01BB237C"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402" w:type="dxa"/>
          </w:tcPr>
          <w:p w14:paraId="034D0C7D"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r>
      <w:tr w:rsidR="00322D03" w:rsidRPr="007D5E73" w14:paraId="4D72A0D6" w14:textId="77777777" w:rsidTr="00322D03">
        <w:trPr>
          <w:trHeight w:val="367"/>
        </w:trPr>
        <w:tc>
          <w:tcPr>
            <w:tcW w:w="6232" w:type="dxa"/>
          </w:tcPr>
          <w:p w14:paraId="2FC56697"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HNK s kapacitou</w:t>
            </w:r>
          </w:p>
        </w:tc>
        <w:tc>
          <w:tcPr>
            <w:tcW w:w="3402" w:type="dxa"/>
          </w:tcPr>
          <w:p w14:paraId="42FD6BC6"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min. 12 000 kg</w:t>
            </w:r>
          </w:p>
        </w:tc>
      </w:tr>
      <w:tr w:rsidR="00322D03" w:rsidRPr="007D5E73" w14:paraId="7CD64601" w14:textId="77777777" w:rsidTr="00322D03">
        <w:trPr>
          <w:trHeight w:val="427"/>
        </w:trPr>
        <w:tc>
          <w:tcPr>
            <w:tcW w:w="6232" w:type="dxa"/>
          </w:tcPr>
          <w:p w14:paraId="419108CF" w14:textId="77777777" w:rsidR="00322D03" w:rsidRPr="007D5E73" w:rsidRDefault="00322D03" w:rsidP="007D5E73">
            <w:pPr>
              <w:rPr>
                <w:rFonts w:ascii="Arial" w:hAnsi="Arial" w:cs="Arial"/>
                <w:color w:val="000000" w:themeColor="text1"/>
                <w:sz w:val="22"/>
                <w:szCs w:val="22"/>
              </w:rPr>
            </w:pPr>
            <w:r w:rsidRPr="007D5E73">
              <w:rPr>
                <w:rFonts w:ascii="Arial" w:hAnsi="Arial" w:cs="Arial"/>
                <w:sz w:val="22"/>
                <w:szCs w:val="22"/>
              </w:rPr>
              <w:t>Hmotnosť HNK</w:t>
            </w:r>
          </w:p>
        </w:tc>
        <w:tc>
          <w:tcPr>
            <w:tcW w:w="3402" w:type="dxa"/>
          </w:tcPr>
          <w:p w14:paraId="740BC995" w14:textId="77777777" w:rsidR="00322D03" w:rsidRPr="007D5E73" w:rsidRDefault="00322D03" w:rsidP="007D5E73">
            <w:pPr>
              <w:rPr>
                <w:rFonts w:ascii="Arial" w:hAnsi="Arial" w:cs="Arial"/>
                <w:color w:val="000000" w:themeColor="text1"/>
                <w:sz w:val="22"/>
                <w:szCs w:val="22"/>
              </w:rPr>
            </w:pPr>
            <w:r w:rsidRPr="007D5E73">
              <w:rPr>
                <w:rFonts w:ascii="Arial" w:hAnsi="Arial" w:cs="Arial"/>
                <w:sz w:val="22"/>
                <w:szCs w:val="22"/>
              </w:rPr>
              <w:t>max. 1800 kg</w:t>
            </w:r>
          </w:p>
        </w:tc>
      </w:tr>
      <w:tr w:rsidR="00322D03" w:rsidRPr="007D5E73" w14:paraId="785C83CB" w14:textId="77777777" w:rsidTr="00322D03">
        <w:trPr>
          <w:trHeight w:val="427"/>
        </w:trPr>
        <w:tc>
          <w:tcPr>
            <w:tcW w:w="6232" w:type="dxa"/>
          </w:tcPr>
          <w:p w14:paraId="434895B1"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 xml:space="preserve">Teleskopický hák </w:t>
            </w:r>
          </w:p>
        </w:tc>
        <w:tc>
          <w:tcPr>
            <w:tcW w:w="3402" w:type="dxa"/>
          </w:tcPr>
          <w:p w14:paraId="52A3857C"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áno</w:t>
            </w:r>
          </w:p>
        </w:tc>
      </w:tr>
      <w:tr w:rsidR="00322D03" w:rsidRPr="007D5E73" w14:paraId="1DAC41A7" w14:textId="77777777" w:rsidTr="00322D03">
        <w:tc>
          <w:tcPr>
            <w:tcW w:w="6232" w:type="dxa"/>
          </w:tcPr>
          <w:p w14:paraId="10390D11" w14:textId="77777777" w:rsidR="00322D03" w:rsidRPr="007D5E73" w:rsidRDefault="00322D03" w:rsidP="007D5E73">
            <w:pPr>
              <w:rPr>
                <w:rFonts w:ascii="Arial" w:hAnsi="Arial" w:cs="Arial"/>
                <w:sz w:val="22"/>
                <w:szCs w:val="22"/>
              </w:rPr>
            </w:pPr>
            <w:r w:rsidRPr="007D5E73">
              <w:rPr>
                <w:rFonts w:ascii="Arial" w:hAnsi="Arial" w:cs="Arial"/>
                <w:sz w:val="22"/>
                <w:szCs w:val="22"/>
              </w:rPr>
              <w:t>Dva hydraulické valce na naťahovanie, skladanie a sklápanie kontajneru</w:t>
            </w:r>
          </w:p>
        </w:tc>
        <w:tc>
          <w:tcPr>
            <w:tcW w:w="3402" w:type="dxa"/>
          </w:tcPr>
          <w:p w14:paraId="77B704A3"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43B8A7E0" w14:textId="77777777" w:rsidTr="00322D03">
        <w:tc>
          <w:tcPr>
            <w:tcW w:w="6232" w:type="dxa"/>
          </w:tcPr>
          <w:p w14:paraId="745F6F0B" w14:textId="77777777" w:rsidR="00322D03" w:rsidRPr="007D5E73" w:rsidRDefault="00322D03" w:rsidP="007D5E73">
            <w:pPr>
              <w:rPr>
                <w:rFonts w:ascii="Arial" w:hAnsi="Arial" w:cs="Arial"/>
                <w:sz w:val="22"/>
                <w:szCs w:val="22"/>
              </w:rPr>
            </w:pPr>
            <w:r w:rsidRPr="007D5E73">
              <w:rPr>
                <w:rFonts w:ascii="Arial" w:hAnsi="Arial" w:cs="Arial"/>
                <w:sz w:val="22"/>
                <w:szCs w:val="22"/>
              </w:rPr>
              <w:t>Ovládanie s kabíny automobilu</w:t>
            </w:r>
          </w:p>
        </w:tc>
        <w:tc>
          <w:tcPr>
            <w:tcW w:w="3402" w:type="dxa"/>
          </w:tcPr>
          <w:p w14:paraId="0C33EEDD"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22157BE5" w14:textId="77777777" w:rsidTr="00322D03">
        <w:trPr>
          <w:trHeight w:val="404"/>
        </w:trPr>
        <w:tc>
          <w:tcPr>
            <w:tcW w:w="6232" w:type="dxa"/>
          </w:tcPr>
          <w:p w14:paraId="1E0D1F82" w14:textId="77777777" w:rsidR="00322D03" w:rsidRPr="007D5E73" w:rsidRDefault="00322D03" w:rsidP="007D5E73">
            <w:pPr>
              <w:rPr>
                <w:rFonts w:ascii="Arial" w:hAnsi="Arial" w:cs="Arial"/>
                <w:color w:val="000000" w:themeColor="text1"/>
                <w:sz w:val="22"/>
                <w:szCs w:val="22"/>
              </w:rPr>
            </w:pPr>
            <w:r w:rsidRPr="007D5E73">
              <w:rPr>
                <w:rFonts w:ascii="Arial" w:eastAsia="Calibri" w:hAnsi="Arial" w:cs="Arial"/>
                <w:color w:val="000000" w:themeColor="text1"/>
                <w:sz w:val="22"/>
                <w:szCs w:val="22"/>
              </w:rPr>
              <w:t>Hydraulický rozvádzač s ovládaním zo zeme</w:t>
            </w:r>
          </w:p>
        </w:tc>
        <w:tc>
          <w:tcPr>
            <w:tcW w:w="3402" w:type="dxa"/>
          </w:tcPr>
          <w:p w14:paraId="787E7D9D" w14:textId="77777777" w:rsidR="00322D03" w:rsidRPr="007D5E73" w:rsidRDefault="00322D03" w:rsidP="007D5E73">
            <w:pPr>
              <w:rPr>
                <w:rFonts w:ascii="Arial" w:hAnsi="Arial" w:cs="Arial"/>
                <w:color w:val="000000" w:themeColor="text1"/>
                <w:sz w:val="22"/>
                <w:szCs w:val="22"/>
              </w:rPr>
            </w:pPr>
            <w:r w:rsidRPr="007D5E73">
              <w:rPr>
                <w:rFonts w:ascii="Arial" w:hAnsi="Arial" w:cs="Arial"/>
                <w:sz w:val="22"/>
                <w:szCs w:val="22"/>
              </w:rPr>
              <w:t>áno</w:t>
            </w:r>
          </w:p>
        </w:tc>
      </w:tr>
      <w:tr w:rsidR="00322D03" w:rsidRPr="007D5E73" w14:paraId="279692C1" w14:textId="77777777" w:rsidTr="00322D03">
        <w:trPr>
          <w:trHeight w:val="415"/>
        </w:trPr>
        <w:tc>
          <w:tcPr>
            <w:tcW w:w="6232" w:type="dxa"/>
          </w:tcPr>
          <w:p w14:paraId="2D3EC43A"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Výška háku podľa DIN 30 722</w:t>
            </w:r>
          </w:p>
        </w:tc>
        <w:tc>
          <w:tcPr>
            <w:tcW w:w="3402" w:type="dxa"/>
          </w:tcPr>
          <w:p w14:paraId="5BFABC36"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min. 1570 mm</w:t>
            </w:r>
          </w:p>
        </w:tc>
      </w:tr>
      <w:tr w:rsidR="00322D03" w:rsidRPr="007D5E73" w14:paraId="6E8EF770" w14:textId="77777777" w:rsidTr="00322D03">
        <w:tc>
          <w:tcPr>
            <w:tcW w:w="6232" w:type="dxa"/>
          </w:tcPr>
          <w:p w14:paraId="5688B6DA" w14:textId="77777777" w:rsidR="00322D03" w:rsidRPr="007D5E73" w:rsidRDefault="00322D03" w:rsidP="007D5E73">
            <w:pPr>
              <w:rPr>
                <w:rFonts w:ascii="Arial" w:eastAsia="Calibri" w:hAnsi="Arial" w:cs="Arial"/>
                <w:sz w:val="22"/>
                <w:szCs w:val="22"/>
              </w:rPr>
            </w:pPr>
            <w:r w:rsidRPr="007D5E73">
              <w:rPr>
                <w:rFonts w:ascii="Arial" w:hAnsi="Arial" w:cs="Arial"/>
                <w:color w:val="000000" w:themeColor="text1"/>
                <w:sz w:val="22"/>
                <w:szCs w:val="22"/>
              </w:rPr>
              <w:t>HNK</w:t>
            </w:r>
            <w:r w:rsidRPr="007D5E73">
              <w:rPr>
                <w:rFonts w:ascii="Arial" w:hAnsi="Arial" w:cs="Arial"/>
                <w:sz w:val="22"/>
                <w:szCs w:val="22"/>
              </w:rPr>
              <w:t xml:space="preserve"> umožňujúci manipuláciu s kontajnermi</w:t>
            </w:r>
          </w:p>
        </w:tc>
        <w:tc>
          <w:tcPr>
            <w:tcW w:w="3402" w:type="dxa"/>
          </w:tcPr>
          <w:p w14:paraId="55DBA0A3" w14:textId="77777777" w:rsidR="00322D03" w:rsidRPr="007D5E73" w:rsidRDefault="00322D03" w:rsidP="007D5E73">
            <w:pPr>
              <w:rPr>
                <w:rFonts w:ascii="Arial" w:eastAsia="Calibri" w:hAnsi="Arial" w:cs="Arial"/>
                <w:sz w:val="22"/>
                <w:szCs w:val="22"/>
              </w:rPr>
            </w:pPr>
            <w:r w:rsidRPr="007D5E73">
              <w:rPr>
                <w:rFonts w:ascii="Arial" w:hAnsi="Arial" w:cs="Arial"/>
                <w:sz w:val="22"/>
                <w:szCs w:val="22"/>
              </w:rPr>
              <w:t>od min. 4000 mm do 5200 mm</w:t>
            </w:r>
          </w:p>
        </w:tc>
      </w:tr>
      <w:tr w:rsidR="00322D03" w:rsidRPr="007D5E73" w14:paraId="7FD51F0D" w14:textId="77777777" w:rsidTr="00322D03">
        <w:tc>
          <w:tcPr>
            <w:tcW w:w="6232" w:type="dxa"/>
          </w:tcPr>
          <w:p w14:paraId="7DB76C49"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Hydraulické zaisťovanie kontajneru v zadnej časti nosiča</w:t>
            </w:r>
          </w:p>
        </w:tc>
        <w:tc>
          <w:tcPr>
            <w:tcW w:w="3402" w:type="dxa"/>
          </w:tcPr>
          <w:p w14:paraId="00C21C3E"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áno</w:t>
            </w:r>
          </w:p>
        </w:tc>
      </w:tr>
      <w:tr w:rsidR="00322D03" w:rsidRPr="007D5E73" w14:paraId="0D798D34" w14:textId="77777777" w:rsidTr="00322D03">
        <w:trPr>
          <w:trHeight w:val="432"/>
        </w:trPr>
        <w:tc>
          <w:tcPr>
            <w:tcW w:w="6232" w:type="dxa"/>
          </w:tcPr>
          <w:p w14:paraId="2E152C00" w14:textId="77777777" w:rsidR="00322D03" w:rsidRPr="007D5E73" w:rsidRDefault="00322D03" w:rsidP="007D5E73">
            <w:pPr>
              <w:rPr>
                <w:rFonts w:ascii="Arial" w:hAnsi="Arial" w:cs="Arial"/>
                <w:sz w:val="22"/>
                <w:szCs w:val="22"/>
              </w:rPr>
            </w:pPr>
            <w:r w:rsidRPr="007D5E73">
              <w:rPr>
                <w:rFonts w:ascii="Arial" w:hAnsi="Arial" w:cs="Arial"/>
                <w:sz w:val="22"/>
                <w:szCs w:val="22"/>
              </w:rPr>
              <w:t>Skrinka na náradie</w:t>
            </w:r>
          </w:p>
        </w:tc>
        <w:tc>
          <w:tcPr>
            <w:tcW w:w="3402" w:type="dxa"/>
          </w:tcPr>
          <w:p w14:paraId="7D45B804" w14:textId="77777777" w:rsidR="00322D03" w:rsidRPr="007D5E73" w:rsidRDefault="00322D03" w:rsidP="007D5E73">
            <w:pPr>
              <w:rPr>
                <w:rFonts w:ascii="Arial" w:hAnsi="Arial" w:cs="Arial"/>
                <w:sz w:val="22"/>
                <w:szCs w:val="22"/>
              </w:rPr>
            </w:pPr>
            <w:r w:rsidRPr="007D5E73">
              <w:rPr>
                <w:rFonts w:ascii="Arial" w:hAnsi="Arial" w:cs="Arial"/>
                <w:sz w:val="22"/>
                <w:szCs w:val="22"/>
              </w:rPr>
              <w:t>min. 100 L</w:t>
            </w:r>
          </w:p>
        </w:tc>
      </w:tr>
      <w:tr w:rsidR="00322D03" w:rsidRPr="007D5E73" w14:paraId="3B202D0C" w14:textId="77777777" w:rsidTr="00322D03">
        <w:tc>
          <w:tcPr>
            <w:tcW w:w="6232" w:type="dxa"/>
            <w:tcBorders>
              <w:top w:val="single" w:sz="4" w:space="0" w:color="000000"/>
              <w:left w:val="single" w:sz="4" w:space="0" w:color="000000"/>
              <w:bottom w:val="single" w:sz="4" w:space="0" w:color="000000"/>
              <w:right w:val="single" w:sz="4" w:space="0" w:color="000000"/>
            </w:tcBorders>
          </w:tcPr>
          <w:p w14:paraId="0B2AB02D" w14:textId="77777777" w:rsidR="00322D03" w:rsidRPr="007D5E73" w:rsidRDefault="00322D03" w:rsidP="007D5E73">
            <w:pPr>
              <w:pBdr>
                <w:left w:val="nil"/>
              </w:pBdr>
              <w:spacing w:line="259" w:lineRule="auto"/>
              <w:rPr>
                <w:rFonts w:ascii="Arial" w:hAnsi="Arial" w:cs="Arial"/>
                <w:sz w:val="22"/>
                <w:szCs w:val="22"/>
              </w:rPr>
            </w:pPr>
            <w:r w:rsidRPr="007D5E73">
              <w:rPr>
                <w:rFonts w:ascii="Arial" w:eastAsia="Calibri" w:hAnsi="Arial" w:cs="Arial"/>
                <w:sz w:val="22"/>
                <w:szCs w:val="22"/>
              </w:rPr>
              <w:t>Súdok na vodu</w:t>
            </w:r>
          </w:p>
        </w:tc>
        <w:tc>
          <w:tcPr>
            <w:tcW w:w="3402" w:type="dxa"/>
            <w:tcBorders>
              <w:top w:val="single" w:sz="4" w:space="0" w:color="000000"/>
              <w:left w:val="single" w:sz="4" w:space="0" w:color="000000"/>
              <w:bottom w:val="single" w:sz="4" w:space="0" w:color="000000"/>
              <w:right w:val="single" w:sz="4" w:space="0" w:color="000000"/>
            </w:tcBorders>
          </w:tcPr>
          <w:p w14:paraId="7FB56F3B" w14:textId="77777777" w:rsidR="00322D03" w:rsidRPr="007D5E73" w:rsidRDefault="00322D03" w:rsidP="007D5E73">
            <w:pPr>
              <w:rPr>
                <w:rFonts w:ascii="Arial" w:hAnsi="Arial" w:cs="Arial"/>
                <w:sz w:val="22"/>
                <w:szCs w:val="22"/>
              </w:rPr>
            </w:pPr>
            <w:r w:rsidRPr="007D5E73">
              <w:rPr>
                <w:rFonts w:ascii="Arial" w:hAnsi="Arial" w:cs="Arial"/>
                <w:sz w:val="22"/>
                <w:szCs w:val="22"/>
              </w:rPr>
              <w:t>min. 30 L</w:t>
            </w:r>
          </w:p>
        </w:tc>
      </w:tr>
    </w:tbl>
    <w:p w14:paraId="5C6CF0F6" w14:textId="77777777" w:rsidR="007D5E73" w:rsidRPr="007D5E73" w:rsidRDefault="007D5E73" w:rsidP="007D5E73">
      <w:pPr>
        <w:rPr>
          <w:rFonts w:ascii="Arial" w:hAnsi="Arial" w:cs="Arial"/>
          <w:b/>
          <w:sz w:val="22"/>
          <w:szCs w:val="22"/>
        </w:rPr>
      </w:pPr>
    </w:p>
    <w:p w14:paraId="5A64F1C5" w14:textId="77777777" w:rsidR="007D5E73" w:rsidRPr="007D5E73" w:rsidRDefault="007D5E73" w:rsidP="007D5E73">
      <w:pPr>
        <w:pStyle w:val="Odsekzoznamu"/>
        <w:numPr>
          <w:ilvl w:val="1"/>
          <w:numId w:val="29"/>
        </w:numPr>
        <w:rPr>
          <w:b/>
          <w:color w:val="000000" w:themeColor="text1"/>
          <w:sz w:val="22"/>
          <w:szCs w:val="22"/>
        </w:rPr>
      </w:pPr>
      <w:r w:rsidRPr="007D5E73">
        <w:rPr>
          <w:b/>
          <w:sz w:val="22"/>
          <w:szCs w:val="22"/>
        </w:rPr>
        <w:t>Auto na manipuláciu s kuchynským BRKO – hydraulická ruka na naťahovanie sklolaminátových kontajnerov na kuchynský BRKO a na manipuláciu s kompostom</w:t>
      </w:r>
    </w:p>
    <w:p w14:paraId="6D9BFBB0" w14:textId="77777777" w:rsidR="007D5E73" w:rsidRPr="007D5E73" w:rsidRDefault="007D5E73" w:rsidP="007D5E73">
      <w:pPr>
        <w:pStyle w:val="Odsekzoznamu"/>
        <w:ind w:left="360"/>
        <w:rPr>
          <w:b/>
          <w:color w:val="000000" w:themeColor="text1"/>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02"/>
      </w:tblGrid>
      <w:tr w:rsidR="00322D03" w:rsidRPr="007D5E73" w14:paraId="7E769AA8" w14:textId="77777777" w:rsidTr="00322D03">
        <w:tc>
          <w:tcPr>
            <w:tcW w:w="6232" w:type="dxa"/>
          </w:tcPr>
          <w:p w14:paraId="14138913"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402" w:type="dxa"/>
          </w:tcPr>
          <w:p w14:paraId="4C7E5460"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r>
      <w:tr w:rsidR="00322D03" w:rsidRPr="007D5E73" w14:paraId="14EAD0E6" w14:textId="77777777" w:rsidTr="00322D03">
        <w:trPr>
          <w:trHeight w:val="367"/>
        </w:trPr>
        <w:tc>
          <w:tcPr>
            <w:tcW w:w="6232" w:type="dxa"/>
          </w:tcPr>
          <w:p w14:paraId="2718229B"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Zdvihový moment</w:t>
            </w:r>
          </w:p>
        </w:tc>
        <w:tc>
          <w:tcPr>
            <w:tcW w:w="3402" w:type="dxa"/>
          </w:tcPr>
          <w:p w14:paraId="63F46CA6"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min. 80 kNm</w:t>
            </w:r>
          </w:p>
        </w:tc>
      </w:tr>
      <w:tr w:rsidR="00322D03" w:rsidRPr="007D5E73" w14:paraId="6C4FA704" w14:textId="77777777" w:rsidTr="00322D03">
        <w:trPr>
          <w:trHeight w:val="427"/>
        </w:trPr>
        <w:tc>
          <w:tcPr>
            <w:tcW w:w="6232" w:type="dxa"/>
          </w:tcPr>
          <w:p w14:paraId="0F5CCE4A" w14:textId="77777777" w:rsidR="00322D03" w:rsidRPr="007D5E73" w:rsidRDefault="00322D03" w:rsidP="007D5E73">
            <w:pPr>
              <w:rPr>
                <w:rFonts w:ascii="Arial" w:hAnsi="Arial" w:cs="Arial"/>
                <w:color w:val="000000" w:themeColor="text1"/>
                <w:sz w:val="22"/>
                <w:szCs w:val="22"/>
              </w:rPr>
            </w:pPr>
            <w:r w:rsidRPr="007D5E73">
              <w:rPr>
                <w:rFonts w:ascii="Arial" w:hAnsi="Arial" w:cs="Arial"/>
                <w:sz w:val="22"/>
                <w:szCs w:val="22"/>
              </w:rPr>
              <w:t>Dve hydraulické výsuvy s bočným dosahom</w:t>
            </w:r>
          </w:p>
        </w:tc>
        <w:tc>
          <w:tcPr>
            <w:tcW w:w="3402" w:type="dxa"/>
          </w:tcPr>
          <w:p w14:paraId="7662B257" w14:textId="77777777" w:rsidR="00322D03" w:rsidRPr="007D5E73" w:rsidRDefault="00322D03" w:rsidP="007D5E73">
            <w:pPr>
              <w:rPr>
                <w:rFonts w:ascii="Arial" w:hAnsi="Arial" w:cs="Arial"/>
                <w:color w:val="000000" w:themeColor="text1"/>
                <w:sz w:val="22"/>
                <w:szCs w:val="22"/>
              </w:rPr>
            </w:pPr>
            <w:r w:rsidRPr="007D5E73">
              <w:rPr>
                <w:rFonts w:ascii="Arial" w:hAnsi="Arial" w:cs="Arial"/>
                <w:sz w:val="22"/>
                <w:szCs w:val="22"/>
              </w:rPr>
              <w:t>min. 7,5 m</w:t>
            </w:r>
          </w:p>
        </w:tc>
      </w:tr>
      <w:tr w:rsidR="00322D03" w:rsidRPr="007D5E73" w14:paraId="4ACE18D2" w14:textId="77777777" w:rsidTr="00322D03">
        <w:trPr>
          <w:trHeight w:val="427"/>
        </w:trPr>
        <w:tc>
          <w:tcPr>
            <w:tcW w:w="6232" w:type="dxa"/>
          </w:tcPr>
          <w:p w14:paraId="46C72DCD" w14:textId="77777777" w:rsidR="00322D03" w:rsidRPr="007D5E73" w:rsidRDefault="00322D03" w:rsidP="007D5E73">
            <w:pPr>
              <w:rPr>
                <w:rFonts w:ascii="Arial" w:hAnsi="Arial" w:cs="Arial"/>
                <w:color w:val="000000" w:themeColor="text1"/>
                <w:sz w:val="22"/>
                <w:szCs w:val="22"/>
                <w:highlight w:val="yellow"/>
              </w:rPr>
            </w:pPr>
            <w:r w:rsidRPr="007D5E73">
              <w:rPr>
                <w:rFonts w:ascii="Arial" w:hAnsi="Arial" w:cs="Arial"/>
                <w:color w:val="000000" w:themeColor="text1"/>
                <w:sz w:val="22"/>
                <w:szCs w:val="22"/>
              </w:rPr>
              <w:t>Zdvihová kapacita na 7,5 m</w:t>
            </w:r>
          </w:p>
        </w:tc>
        <w:tc>
          <w:tcPr>
            <w:tcW w:w="3402" w:type="dxa"/>
          </w:tcPr>
          <w:p w14:paraId="6234FA4C"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min. 1000 kg</w:t>
            </w:r>
          </w:p>
        </w:tc>
      </w:tr>
      <w:tr w:rsidR="00322D03" w:rsidRPr="007D5E73" w14:paraId="6AF521F2" w14:textId="77777777" w:rsidTr="00322D03">
        <w:tc>
          <w:tcPr>
            <w:tcW w:w="6232" w:type="dxa"/>
          </w:tcPr>
          <w:p w14:paraId="5F9AFCB7" w14:textId="77777777" w:rsidR="00322D03" w:rsidRPr="007D5E73" w:rsidRDefault="00322D03" w:rsidP="007D5E73">
            <w:pPr>
              <w:rPr>
                <w:rFonts w:ascii="Arial" w:hAnsi="Arial" w:cs="Arial"/>
                <w:sz w:val="22"/>
                <w:szCs w:val="22"/>
              </w:rPr>
            </w:pPr>
            <w:r w:rsidRPr="007D5E73">
              <w:rPr>
                <w:rFonts w:ascii="Arial" w:hAnsi="Arial" w:cs="Arial"/>
                <w:sz w:val="22"/>
                <w:szCs w:val="22"/>
              </w:rPr>
              <w:t xml:space="preserve">Hmotnosť hydraulickej ruky, vrátane podpier  </w:t>
            </w:r>
          </w:p>
        </w:tc>
        <w:tc>
          <w:tcPr>
            <w:tcW w:w="3402" w:type="dxa"/>
          </w:tcPr>
          <w:p w14:paraId="57DDDCCF" w14:textId="77777777" w:rsidR="00322D03" w:rsidRPr="007D5E73" w:rsidRDefault="00322D03" w:rsidP="007D5E73">
            <w:pPr>
              <w:rPr>
                <w:rFonts w:ascii="Arial" w:hAnsi="Arial" w:cs="Arial"/>
                <w:sz w:val="22"/>
                <w:szCs w:val="22"/>
              </w:rPr>
            </w:pPr>
            <w:r w:rsidRPr="007D5E73">
              <w:rPr>
                <w:rFonts w:ascii="Arial" w:hAnsi="Arial" w:cs="Arial"/>
                <w:sz w:val="22"/>
                <w:szCs w:val="22"/>
              </w:rPr>
              <w:t>max. 1000 kg</w:t>
            </w:r>
          </w:p>
        </w:tc>
      </w:tr>
      <w:tr w:rsidR="00322D03" w:rsidRPr="007D5E73" w14:paraId="58E501F8" w14:textId="77777777" w:rsidTr="00322D03">
        <w:tc>
          <w:tcPr>
            <w:tcW w:w="6232" w:type="dxa"/>
          </w:tcPr>
          <w:p w14:paraId="592443AA" w14:textId="77777777" w:rsidR="00322D03" w:rsidRPr="007D5E73" w:rsidRDefault="00322D03" w:rsidP="007D5E73">
            <w:pPr>
              <w:rPr>
                <w:rFonts w:ascii="Arial" w:hAnsi="Arial" w:cs="Arial"/>
                <w:sz w:val="22"/>
                <w:szCs w:val="22"/>
              </w:rPr>
            </w:pPr>
            <w:r w:rsidRPr="007D5E73">
              <w:rPr>
                <w:rFonts w:ascii="Arial" w:hAnsi="Arial" w:cs="Arial"/>
                <w:sz w:val="22"/>
                <w:szCs w:val="22"/>
              </w:rPr>
              <w:t>Plastová olejová nádrž umiestnená na hydraulickej ruke</w:t>
            </w:r>
          </w:p>
        </w:tc>
        <w:tc>
          <w:tcPr>
            <w:tcW w:w="3402" w:type="dxa"/>
          </w:tcPr>
          <w:p w14:paraId="5F44A93F"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7D5E73" w14:paraId="2A2B7E69" w14:textId="77777777" w:rsidTr="00322D03">
        <w:trPr>
          <w:trHeight w:val="404"/>
        </w:trPr>
        <w:tc>
          <w:tcPr>
            <w:tcW w:w="6232" w:type="dxa"/>
          </w:tcPr>
          <w:p w14:paraId="648974F0" w14:textId="77777777" w:rsidR="00322D03" w:rsidRPr="007D5E73" w:rsidRDefault="00322D03" w:rsidP="007D5E73">
            <w:pPr>
              <w:rPr>
                <w:rFonts w:ascii="Arial" w:hAnsi="Arial" w:cs="Arial"/>
                <w:color w:val="000000" w:themeColor="text1"/>
                <w:sz w:val="22"/>
                <w:szCs w:val="22"/>
              </w:rPr>
            </w:pPr>
            <w:r w:rsidRPr="007D5E73">
              <w:rPr>
                <w:rFonts w:ascii="Arial" w:eastAsia="Calibri" w:hAnsi="Arial" w:cs="Arial"/>
                <w:color w:val="000000" w:themeColor="text1"/>
                <w:sz w:val="22"/>
                <w:szCs w:val="22"/>
              </w:rPr>
              <w:t xml:space="preserve">Diaľkové ovládanie s digitálnym displayom udávajúcim hodnoty zaťaženia </w:t>
            </w:r>
            <w:r w:rsidRPr="007D5E73">
              <w:rPr>
                <w:rFonts w:ascii="Arial" w:hAnsi="Arial" w:cs="Arial"/>
                <w:sz w:val="22"/>
                <w:szCs w:val="22"/>
              </w:rPr>
              <w:t>hydraulickej ruky</w:t>
            </w:r>
            <w:r w:rsidRPr="007D5E73">
              <w:rPr>
                <w:rFonts w:ascii="Arial" w:eastAsia="Calibri" w:hAnsi="Arial" w:cs="Arial"/>
                <w:color w:val="000000" w:themeColor="text1"/>
                <w:sz w:val="22"/>
                <w:szCs w:val="22"/>
              </w:rPr>
              <w:t xml:space="preserve"> (pre bezpečnú prácu)</w:t>
            </w:r>
          </w:p>
        </w:tc>
        <w:tc>
          <w:tcPr>
            <w:tcW w:w="3402" w:type="dxa"/>
          </w:tcPr>
          <w:p w14:paraId="0857FFF8" w14:textId="77777777" w:rsidR="00322D03" w:rsidRPr="007D5E73" w:rsidRDefault="00322D03" w:rsidP="007D5E73">
            <w:pPr>
              <w:rPr>
                <w:rFonts w:ascii="Arial" w:hAnsi="Arial" w:cs="Arial"/>
                <w:color w:val="000000" w:themeColor="text1"/>
                <w:sz w:val="22"/>
                <w:szCs w:val="22"/>
              </w:rPr>
            </w:pPr>
            <w:r w:rsidRPr="007D5E73">
              <w:rPr>
                <w:rFonts w:ascii="Arial" w:hAnsi="Arial" w:cs="Arial"/>
                <w:sz w:val="22"/>
                <w:szCs w:val="22"/>
              </w:rPr>
              <w:t>áno</w:t>
            </w:r>
          </w:p>
        </w:tc>
      </w:tr>
      <w:tr w:rsidR="00322D03" w:rsidRPr="007D5E73" w14:paraId="05F83C7C" w14:textId="77777777" w:rsidTr="00322D03">
        <w:trPr>
          <w:trHeight w:val="415"/>
        </w:trPr>
        <w:tc>
          <w:tcPr>
            <w:tcW w:w="6232" w:type="dxa"/>
          </w:tcPr>
          <w:p w14:paraId="619D3A57"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 xml:space="preserve">Konštrukcia je v súlade so Strojnou smernicou 2006/42/EC, 2004/108/EC </w:t>
            </w:r>
          </w:p>
        </w:tc>
        <w:tc>
          <w:tcPr>
            <w:tcW w:w="3402" w:type="dxa"/>
          </w:tcPr>
          <w:p w14:paraId="67D3FE49"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áno</w:t>
            </w:r>
          </w:p>
        </w:tc>
      </w:tr>
      <w:tr w:rsidR="00322D03" w:rsidRPr="007D5E73" w14:paraId="1EBD329B" w14:textId="77777777" w:rsidTr="00322D03">
        <w:tc>
          <w:tcPr>
            <w:tcW w:w="6232" w:type="dxa"/>
          </w:tcPr>
          <w:p w14:paraId="1F350EC1" w14:textId="77777777" w:rsidR="00322D03" w:rsidRPr="007D5E73" w:rsidRDefault="00322D03" w:rsidP="007D5E73">
            <w:pPr>
              <w:rPr>
                <w:rFonts w:ascii="Arial" w:eastAsia="Calibri" w:hAnsi="Arial" w:cs="Arial"/>
                <w:sz w:val="22"/>
                <w:szCs w:val="22"/>
              </w:rPr>
            </w:pPr>
            <w:r w:rsidRPr="007D5E73">
              <w:rPr>
                <w:rFonts w:ascii="Arial" w:eastAsia="Calibri" w:hAnsi="Arial" w:cs="Arial"/>
                <w:sz w:val="22"/>
                <w:szCs w:val="22"/>
              </w:rPr>
              <w:t xml:space="preserve">Konštrukcia </w:t>
            </w:r>
            <w:r w:rsidRPr="007D5E73">
              <w:rPr>
                <w:rFonts w:ascii="Arial" w:hAnsi="Arial" w:cs="Arial"/>
                <w:color w:val="000000" w:themeColor="text1"/>
                <w:sz w:val="22"/>
                <w:szCs w:val="22"/>
              </w:rPr>
              <w:t>spĺňa požiadavky normy STN EN 12999:2011</w:t>
            </w:r>
          </w:p>
        </w:tc>
        <w:tc>
          <w:tcPr>
            <w:tcW w:w="3402" w:type="dxa"/>
          </w:tcPr>
          <w:p w14:paraId="5183D44F" w14:textId="77777777" w:rsidR="00322D03" w:rsidRPr="007D5E73" w:rsidRDefault="00322D03" w:rsidP="007D5E73">
            <w:pPr>
              <w:rPr>
                <w:rFonts w:ascii="Arial" w:eastAsia="Calibri" w:hAnsi="Arial" w:cs="Arial"/>
                <w:sz w:val="22"/>
                <w:szCs w:val="22"/>
              </w:rPr>
            </w:pPr>
            <w:r w:rsidRPr="007D5E73">
              <w:rPr>
                <w:rFonts w:ascii="Arial" w:hAnsi="Arial" w:cs="Arial"/>
                <w:sz w:val="22"/>
                <w:szCs w:val="22"/>
              </w:rPr>
              <w:t>áno</w:t>
            </w:r>
          </w:p>
        </w:tc>
      </w:tr>
      <w:tr w:rsidR="00322D03" w:rsidRPr="007D5E73" w14:paraId="6FE93351" w14:textId="77777777" w:rsidTr="00322D03">
        <w:tc>
          <w:tcPr>
            <w:tcW w:w="6232" w:type="dxa"/>
          </w:tcPr>
          <w:p w14:paraId="5B4B32AF"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Hydraulická ruka testovaná podľa kategórie HC1/S2</w:t>
            </w:r>
          </w:p>
        </w:tc>
        <w:tc>
          <w:tcPr>
            <w:tcW w:w="3402" w:type="dxa"/>
          </w:tcPr>
          <w:p w14:paraId="6EE43D43"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áno</w:t>
            </w:r>
          </w:p>
        </w:tc>
      </w:tr>
      <w:tr w:rsidR="00322D03" w:rsidRPr="007D5E73" w14:paraId="38787B12" w14:textId="77777777" w:rsidTr="00322D03">
        <w:trPr>
          <w:trHeight w:val="432"/>
        </w:trPr>
        <w:tc>
          <w:tcPr>
            <w:tcW w:w="6232" w:type="dxa"/>
          </w:tcPr>
          <w:p w14:paraId="60629E43"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Hydraulická ruka</w:t>
            </w:r>
            <w:r w:rsidRPr="007D5E73">
              <w:rPr>
                <w:rFonts w:ascii="Arial" w:hAnsi="Arial" w:cs="Arial"/>
                <w:sz w:val="22"/>
                <w:szCs w:val="22"/>
              </w:rPr>
              <w:t xml:space="preserve"> s hydraulickým mechanizmom pre vysýpanie zvonových kontajnerov</w:t>
            </w:r>
          </w:p>
        </w:tc>
        <w:tc>
          <w:tcPr>
            <w:tcW w:w="3402" w:type="dxa"/>
          </w:tcPr>
          <w:p w14:paraId="425E69A6" w14:textId="77777777" w:rsidR="00322D03" w:rsidRPr="007D5E73" w:rsidRDefault="00322D03" w:rsidP="007D5E73">
            <w:pPr>
              <w:rPr>
                <w:rFonts w:ascii="Arial" w:hAnsi="Arial" w:cs="Arial"/>
                <w:sz w:val="22"/>
                <w:szCs w:val="22"/>
              </w:rPr>
            </w:pPr>
            <w:r w:rsidRPr="007D5E73">
              <w:rPr>
                <w:rFonts w:ascii="Arial" w:eastAsia="Calibri" w:hAnsi="Arial" w:cs="Arial"/>
                <w:sz w:val="22"/>
                <w:szCs w:val="22"/>
              </w:rPr>
              <w:t>áno</w:t>
            </w:r>
          </w:p>
        </w:tc>
      </w:tr>
    </w:tbl>
    <w:p w14:paraId="1A97F434" w14:textId="011633AA" w:rsidR="00777278" w:rsidRDefault="00777278" w:rsidP="00777278"/>
    <w:p w14:paraId="7617DF6D" w14:textId="77777777" w:rsidR="00DA4F54" w:rsidRDefault="00DA4F54" w:rsidP="007D5E73">
      <w:pPr>
        <w:rPr>
          <w:rFonts w:ascii="Arial" w:hAnsi="Arial" w:cs="Arial"/>
          <w:b/>
          <w:highlight w:val="lightGray"/>
        </w:rPr>
      </w:pPr>
    </w:p>
    <w:p w14:paraId="0A0EB3FF" w14:textId="77777777" w:rsidR="00DA4F54" w:rsidRDefault="00DA4F54" w:rsidP="007D5E73">
      <w:pPr>
        <w:rPr>
          <w:rFonts w:ascii="Arial" w:hAnsi="Arial" w:cs="Arial"/>
          <w:b/>
          <w:highlight w:val="lightGray"/>
        </w:rPr>
      </w:pPr>
    </w:p>
    <w:p w14:paraId="5A05FFCC" w14:textId="77777777" w:rsidR="00DA4F54" w:rsidRDefault="00DA4F54" w:rsidP="007D5E73">
      <w:pPr>
        <w:rPr>
          <w:rFonts w:ascii="Arial" w:hAnsi="Arial" w:cs="Arial"/>
          <w:b/>
          <w:highlight w:val="lightGray"/>
        </w:rPr>
      </w:pPr>
    </w:p>
    <w:p w14:paraId="1F751527" w14:textId="711BFEAC" w:rsidR="007D5E73" w:rsidRPr="00C43BDD" w:rsidRDefault="007D5E73" w:rsidP="007D5E73">
      <w:pPr>
        <w:rPr>
          <w:rFonts w:ascii="Arial" w:hAnsi="Arial" w:cs="Arial"/>
          <w:b/>
          <w:highlight w:val="lightGray"/>
        </w:rPr>
      </w:pPr>
      <w:r w:rsidRPr="00C43BDD">
        <w:rPr>
          <w:rFonts w:ascii="Arial" w:hAnsi="Arial" w:cs="Arial"/>
          <w:b/>
          <w:highlight w:val="lightGray"/>
        </w:rPr>
        <w:lastRenderedPageBreak/>
        <w:t>ČASŤ 2 – Zberové vozidlo na zber kuchynského odpadu</w:t>
      </w:r>
    </w:p>
    <w:p w14:paraId="69B948E4" w14:textId="77777777" w:rsidR="007D5E73" w:rsidRDefault="007D5E73" w:rsidP="007D5E73">
      <w:pPr>
        <w:rPr>
          <w:rFonts w:ascii="Arial" w:hAnsi="Arial" w:cs="Arial"/>
          <w:b/>
        </w:rPr>
      </w:pPr>
    </w:p>
    <w:p w14:paraId="042E36DD" w14:textId="77777777" w:rsidR="007D5E73" w:rsidRPr="00C43BDD" w:rsidRDefault="007D5E73" w:rsidP="007D5E73">
      <w:pPr>
        <w:pStyle w:val="Odsekzoznamu"/>
        <w:numPr>
          <w:ilvl w:val="1"/>
          <w:numId w:val="30"/>
        </w:numPr>
        <w:rPr>
          <w:b/>
          <w:color w:val="000000" w:themeColor="text1"/>
        </w:rPr>
      </w:pPr>
      <w:r w:rsidRPr="00C43BDD">
        <w:rPr>
          <w:b/>
          <w:color w:val="000000" w:themeColor="text1"/>
        </w:rPr>
        <w:t>Zberové vozidlo na zber kuchynského odpadu</w:t>
      </w:r>
    </w:p>
    <w:p w14:paraId="7BFB5C34" w14:textId="77777777" w:rsidR="007D5E73" w:rsidRPr="00FD7225" w:rsidRDefault="007D5E73" w:rsidP="007D5E73">
      <w:pPr>
        <w:pStyle w:val="Odsekzoznamu"/>
        <w:ind w:left="360"/>
        <w:rPr>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02"/>
      </w:tblGrid>
      <w:tr w:rsidR="00322D03" w:rsidRPr="00291A62" w14:paraId="50BFB85A" w14:textId="77777777" w:rsidTr="00322D03">
        <w:tc>
          <w:tcPr>
            <w:tcW w:w="6232" w:type="dxa"/>
          </w:tcPr>
          <w:p w14:paraId="750D1F43"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402" w:type="dxa"/>
          </w:tcPr>
          <w:p w14:paraId="13754E98" w14:textId="77777777" w:rsidR="00322D03" w:rsidRPr="007D5E73" w:rsidRDefault="00322D03" w:rsidP="007D5E73">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r>
      <w:tr w:rsidR="00322D03" w:rsidRPr="00291A62" w14:paraId="72084FE3" w14:textId="77777777" w:rsidTr="00322D03">
        <w:trPr>
          <w:trHeight w:val="367"/>
        </w:trPr>
        <w:tc>
          <w:tcPr>
            <w:tcW w:w="6232" w:type="dxa"/>
          </w:tcPr>
          <w:p w14:paraId="6610240B"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Motor</w:t>
            </w:r>
          </w:p>
        </w:tc>
        <w:tc>
          <w:tcPr>
            <w:tcW w:w="3402" w:type="dxa"/>
          </w:tcPr>
          <w:p w14:paraId="1443A18D"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Min. 240 koní</w:t>
            </w:r>
          </w:p>
        </w:tc>
      </w:tr>
      <w:tr w:rsidR="00322D03" w:rsidRPr="00291A62" w14:paraId="252FD177" w14:textId="77777777" w:rsidTr="00322D03">
        <w:trPr>
          <w:trHeight w:val="427"/>
        </w:trPr>
        <w:tc>
          <w:tcPr>
            <w:tcW w:w="6232" w:type="dxa"/>
          </w:tcPr>
          <w:p w14:paraId="43EDA3E3"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Emisná norma</w:t>
            </w:r>
          </w:p>
        </w:tc>
        <w:tc>
          <w:tcPr>
            <w:tcW w:w="3402" w:type="dxa"/>
          </w:tcPr>
          <w:p w14:paraId="0EB51A8D"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Min. EURO 6</w:t>
            </w:r>
          </w:p>
        </w:tc>
      </w:tr>
      <w:tr w:rsidR="00322D03" w:rsidRPr="00291A62" w14:paraId="1E0407AD" w14:textId="77777777" w:rsidTr="00322D03">
        <w:trPr>
          <w:trHeight w:val="427"/>
        </w:trPr>
        <w:tc>
          <w:tcPr>
            <w:tcW w:w="6232" w:type="dxa"/>
          </w:tcPr>
          <w:p w14:paraId="36838451"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Pohon kolies</w:t>
            </w:r>
          </w:p>
        </w:tc>
        <w:tc>
          <w:tcPr>
            <w:tcW w:w="3402" w:type="dxa"/>
          </w:tcPr>
          <w:p w14:paraId="6E77F934"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Min. 4 x 2</w:t>
            </w:r>
          </w:p>
        </w:tc>
      </w:tr>
      <w:tr w:rsidR="00322D03" w:rsidRPr="00291A62" w14:paraId="07B88DE9" w14:textId="77777777" w:rsidTr="00322D03">
        <w:tc>
          <w:tcPr>
            <w:tcW w:w="6232" w:type="dxa"/>
          </w:tcPr>
          <w:p w14:paraId="1BA7476D" w14:textId="77777777" w:rsidR="00322D03" w:rsidRPr="007D5E73" w:rsidRDefault="00322D03" w:rsidP="007D5E73">
            <w:pPr>
              <w:rPr>
                <w:rFonts w:ascii="Arial" w:hAnsi="Arial" w:cs="Arial"/>
                <w:sz w:val="22"/>
                <w:szCs w:val="22"/>
              </w:rPr>
            </w:pPr>
            <w:r w:rsidRPr="007D5E73">
              <w:rPr>
                <w:rFonts w:ascii="Arial" w:hAnsi="Arial" w:cs="Arial"/>
                <w:sz w:val="22"/>
                <w:szCs w:val="22"/>
              </w:rPr>
              <w:t>Regulácia motora EDC</w:t>
            </w:r>
          </w:p>
          <w:p w14:paraId="7B6BD053" w14:textId="77777777" w:rsidR="00322D03" w:rsidRPr="007D5E73" w:rsidRDefault="00322D03" w:rsidP="007D5E73">
            <w:pPr>
              <w:rPr>
                <w:rFonts w:ascii="Arial" w:hAnsi="Arial" w:cs="Arial"/>
                <w:sz w:val="22"/>
                <w:szCs w:val="22"/>
              </w:rPr>
            </w:pPr>
          </w:p>
        </w:tc>
        <w:tc>
          <w:tcPr>
            <w:tcW w:w="3402" w:type="dxa"/>
          </w:tcPr>
          <w:p w14:paraId="7223F50A"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15A78D64" w14:textId="77777777" w:rsidTr="00322D03">
        <w:tc>
          <w:tcPr>
            <w:tcW w:w="6232" w:type="dxa"/>
          </w:tcPr>
          <w:p w14:paraId="4E28E6A1" w14:textId="77777777" w:rsidR="00322D03" w:rsidRPr="007D5E73" w:rsidRDefault="00322D03" w:rsidP="007D5E73">
            <w:pPr>
              <w:rPr>
                <w:rFonts w:ascii="Arial" w:hAnsi="Arial" w:cs="Arial"/>
                <w:sz w:val="22"/>
                <w:szCs w:val="22"/>
              </w:rPr>
            </w:pPr>
            <w:r w:rsidRPr="007D5E73">
              <w:rPr>
                <w:rFonts w:ascii="Arial" w:hAnsi="Arial" w:cs="Arial"/>
                <w:sz w:val="22"/>
                <w:szCs w:val="22"/>
              </w:rPr>
              <w:t>2 žlté LED majáky</w:t>
            </w:r>
          </w:p>
          <w:p w14:paraId="1224972B" w14:textId="77777777" w:rsidR="00322D03" w:rsidRPr="007D5E73" w:rsidRDefault="00322D03" w:rsidP="007D5E73">
            <w:pPr>
              <w:rPr>
                <w:rFonts w:ascii="Arial" w:hAnsi="Arial" w:cs="Arial"/>
                <w:sz w:val="22"/>
                <w:szCs w:val="22"/>
              </w:rPr>
            </w:pPr>
          </w:p>
        </w:tc>
        <w:tc>
          <w:tcPr>
            <w:tcW w:w="3402" w:type="dxa"/>
          </w:tcPr>
          <w:p w14:paraId="20C7F695"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131BFD19" w14:textId="77777777" w:rsidTr="00322D03">
        <w:tc>
          <w:tcPr>
            <w:tcW w:w="6232" w:type="dxa"/>
          </w:tcPr>
          <w:p w14:paraId="57E7FA56" w14:textId="77777777" w:rsidR="00322D03" w:rsidRPr="007D5E73" w:rsidRDefault="00322D03" w:rsidP="007D5E73">
            <w:pPr>
              <w:rPr>
                <w:rFonts w:ascii="Arial" w:hAnsi="Arial" w:cs="Arial"/>
                <w:sz w:val="22"/>
                <w:szCs w:val="22"/>
              </w:rPr>
            </w:pPr>
            <w:r w:rsidRPr="007D5E73">
              <w:rPr>
                <w:rFonts w:ascii="Arial" w:hAnsi="Arial" w:cs="Arial"/>
                <w:sz w:val="22"/>
                <w:szCs w:val="22"/>
              </w:rPr>
              <w:t>Celková hmotnosť</w:t>
            </w:r>
          </w:p>
          <w:p w14:paraId="797B9A3E" w14:textId="77777777" w:rsidR="00322D03" w:rsidRPr="007D5E73" w:rsidRDefault="00322D03" w:rsidP="007D5E73">
            <w:pPr>
              <w:rPr>
                <w:rFonts w:ascii="Arial" w:hAnsi="Arial" w:cs="Arial"/>
                <w:sz w:val="22"/>
                <w:szCs w:val="22"/>
              </w:rPr>
            </w:pPr>
          </w:p>
        </w:tc>
        <w:tc>
          <w:tcPr>
            <w:tcW w:w="3402" w:type="dxa"/>
          </w:tcPr>
          <w:p w14:paraId="15D93709" w14:textId="77777777" w:rsidR="00322D03" w:rsidRPr="007D5E73" w:rsidRDefault="00322D03" w:rsidP="007D5E73">
            <w:pPr>
              <w:rPr>
                <w:rFonts w:ascii="Arial" w:hAnsi="Arial" w:cs="Arial"/>
                <w:sz w:val="22"/>
                <w:szCs w:val="22"/>
              </w:rPr>
            </w:pPr>
            <w:r w:rsidRPr="007D5E73">
              <w:rPr>
                <w:rFonts w:ascii="Arial" w:hAnsi="Arial" w:cs="Arial"/>
                <w:sz w:val="22"/>
                <w:szCs w:val="22"/>
              </w:rPr>
              <w:t>Max. 20 000kg</w:t>
            </w:r>
          </w:p>
        </w:tc>
      </w:tr>
      <w:tr w:rsidR="00322D03" w:rsidRPr="00291A62" w14:paraId="52404D94" w14:textId="77777777" w:rsidTr="00322D03">
        <w:trPr>
          <w:trHeight w:val="404"/>
        </w:trPr>
        <w:tc>
          <w:tcPr>
            <w:tcW w:w="6232" w:type="dxa"/>
          </w:tcPr>
          <w:p w14:paraId="33C955B7"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Výfuková rúra vysokovytiahnutá – vľavo</w:t>
            </w:r>
          </w:p>
        </w:tc>
        <w:tc>
          <w:tcPr>
            <w:tcW w:w="3402" w:type="dxa"/>
          </w:tcPr>
          <w:p w14:paraId="4DEA18B5" w14:textId="77777777" w:rsidR="00322D03" w:rsidRPr="007D5E73" w:rsidRDefault="00322D03" w:rsidP="007D5E73">
            <w:pPr>
              <w:rPr>
                <w:rFonts w:ascii="Arial" w:hAnsi="Arial" w:cs="Arial"/>
                <w:color w:val="000000" w:themeColor="text1"/>
                <w:sz w:val="22"/>
                <w:szCs w:val="22"/>
              </w:rPr>
            </w:pPr>
            <w:r w:rsidRPr="007D5E73">
              <w:rPr>
                <w:rFonts w:ascii="Arial" w:hAnsi="Arial" w:cs="Arial"/>
                <w:color w:val="000000" w:themeColor="text1"/>
                <w:sz w:val="22"/>
                <w:szCs w:val="22"/>
              </w:rPr>
              <w:t>áno</w:t>
            </w:r>
          </w:p>
        </w:tc>
      </w:tr>
      <w:tr w:rsidR="00322D03" w:rsidRPr="00291A62" w14:paraId="0C6F2123" w14:textId="77777777" w:rsidTr="00322D03">
        <w:trPr>
          <w:trHeight w:val="415"/>
        </w:trPr>
        <w:tc>
          <w:tcPr>
            <w:tcW w:w="6232" w:type="dxa"/>
          </w:tcPr>
          <w:p w14:paraId="07ECF8AA" w14:textId="77777777" w:rsidR="00322D03" w:rsidRPr="007D5E73" w:rsidRDefault="00322D03" w:rsidP="007D5E73">
            <w:pPr>
              <w:rPr>
                <w:rFonts w:ascii="Arial" w:hAnsi="Arial" w:cs="Arial"/>
                <w:sz w:val="22"/>
                <w:szCs w:val="22"/>
              </w:rPr>
            </w:pPr>
            <w:r w:rsidRPr="007D5E73">
              <w:rPr>
                <w:rFonts w:ascii="Arial" w:hAnsi="Arial" w:cs="Arial"/>
                <w:sz w:val="22"/>
                <w:szCs w:val="22"/>
              </w:rPr>
              <w:t>Uzavierka diferencialu na zadnej náprave</w:t>
            </w:r>
          </w:p>
        </w:tc>
        <w:tc>
          <w:tcPr>
            <w:tcW w:w="3402" w:type="dxa"/>
          </w:tcPr>
          <w:p w14:paraId="290C59B1"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4706C756" w14:textId="77777777" w:rsidTr="00322D03">
        <w:tc>
          <w:tcPr>
            <w:tcW w:w="6232" w:type="dxa"/>
          </w:tcPr>
          <w:p w14:paraId="1E56FD21" w14:textId="77777777" w:rsidR="00322D03" w:rsidRPr="007D5E73" w:rsidRDefault="00322D03" w:rsidP="007D5E73">
            <w:pPr>
              <w:rPr>
                <w:rFonts w:ascii="Arial" w:eastAsia="Calibri" w:hAnsi="Arial" w:cs="Arial"/>
                <w:sz w:val="22"/>
                <w:szCs w:val="22"/>
              </w:rPr>
            </w:pPr>
            <w:r w:rsidRPr="007D5E73">
              <w:rPr>
                <w:rFonts w:ascii="Arial" w:eastAsia="Calibri" w:hAnsi="Arial" w:cs="Arial"/>
                <w:sz w:val="22"/>
                <w:szCs w:val="22"/>
              </w:rPr>
              <w:t>Stále prevody</w:t>
            </w:r>
          </w:p>
          <w:p w14:paraId="0A39A46C" w14:textId="77777777" w:rsidR="00322D03" w:rsidRPr="007D5E73" w:rsidRDefault="00322D03" w:rsidP="007D5E73">
            <w:pPr>
              <w:rPr>
                <w:rFonts w:ascii="Arial" w:eastAsia="Calibri" w:hAnsi="Arial" w:cs="Arial"/>
                <w:sz w:val="22"/>
                <w:szCs w:val="22"/>
              </w:rPr>
            </w:pPr>
          </w:p>
        </w:tc>
        <w:tc>
          <w:tcPr>
            <w:tcW w:w="3402" w:type="dxa"/>
          </w:tcPr>
          <w:p w14:paraId="60657702" w14:textId="77777777" w:rsidR="00322D03" w:rsidRPr="007D5E73" w:rsidRDefault="00322D03" w:rsidP="007D5E73">
            <w:pPr>
              <w:rPr>
                <w:rFonts w:ascii="Arial" w:eastAsia="Calibri" w:hAnsi="Arial" w:cs="Arial"/>
                <w:sz w:val="22"/>
                <w:szCs w:val="22"/>
              </w:rPr>
            </w:pPr>
            <w:r w:rsidRPr="007D5E73">
              <w:rPr>
                <w:rFonts w:ascii="Arial" w:eastAsia="Calibri" w:hAnsi="Arial" w:cs="Arial"/>
                <w:sz w:val="22"/>
                <w:szCs w:val="22"/>
              </w:rPr>
              <w:t>áno</w:t>
            </w:r>
          </w:p>
        </w:tc>
      </w:tr>
      <w:tr w:rsidR="00322D03" w:rsidRPr="00291A62" w14:paraId="3F23DF08" w14:textId="77777777" w:rsidTr="00322D03">
        <w:tc>
          <w:tcPr>
            <w:tcW w:w="6232" w:type="dxa"/>
          </w:tcPr>
          <w:p w14:paraId="6A19FDF7" w14:textId="77777777" w:rsidR="00322D03" w:rsidRPr="007D5E73" w:rsidRDefault="00322D03" w:rsidP="007D5E73">
            <w:pPr>
              <w:rPr>
                <w:rFonts w:ascii="Arial" w:hAnsi="Arial" w:cs="Arial"/>
                <w:sz w:val="22"/>
                <w:szCs w:val="22"/>
              </w:rPr>
            </w:pPr>
            <w:r w:rsidRPr="007D5E73">
              <w:rPr>
                <w:rFonts w:ascii="Arial" w:hAnsi="Arial" w:cs="Arial"/>
                <w:sz w:val="22"/>
                <w:szCs w:val="22"/>
              </w:rPr>
              <w:t>Disky kolies 10-dierové</w:t>
            </w:r>
          </w:p>
          <w:p w14:paraId="0230D0C4" w14:textId="77777777" w:rsidR="00322D03" w:rsidRPr="007D5E73" w:rsidRDefault="00322D03" w:rsidP="007D5E73">
            <w:pPr>
              <w:rPr>
                <w:rFonts w:ascii="Arial" w:hAnsi="Arial" w:cs="Arial"/>
                <w:sz w:val="22"/>
                <w:szCs w:val="22"/>
              </w:rPr>
            </w:pPr>
          </w:p>
        </w:tc>
        <w:tc>
          <w:tcPr>
            <w:tcW w:w="3402" w:type="dxa"/>
          </w:tcPr>
          <w:p w14:paraId="25C58F20"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136DA936" w14:textId="77777777" w:rsidTr="00322D03">
        <w:trPr>
          <w:trHeight w:val="432"/>
        </w:trPr>
        <w:tc>
          <w:tcPr>
            <w:tcW w:w="6232" w:type="dxa"/>
          </w:tcPr>
          <w:p w14:paraId="5E300C5F" w14:textId="77777777" w:rsidR="00322D03" w:rsidRPr="007D5E73" w:rsidRDefault="00322D03" w:rsidP="007D5E73">
            <w:pPr>
              <w:rPr>
                <w:rFonts w:ascii="Arial" w:hAnsi="Arial" w:cs="Arial"/>
                <w:sz w:val="22"/>
                <w:szCs w:val="22"/>
              </w:rPr>
            </w:pPr>
            <w:r w:rsidRPr="007D5E73">
              <w:rPr>
                <w:rFonts w:ascii="Arial" w:hAnsi="Arial" w:cs="Arial"/>
                <w:sz w:val="22"/>
                <w:szCs w:val="22"/>
              </w:rPr>
              <w:t>Nosnosť pneumatík zvýšená o 10%</w:t>
            </w:r>
          </w:p>
        </w:tc>
        <w:tc>
          <w:tcPr>
            <w:tcW w:w="3402" w:type="dxa"/>
          </w:tcPr>
          <w:p w14:paraId="745789E0"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2D7EE368" w14:textId="77777777" w:rsidTr="00322D03">
        <w:trPr>
          <w:trHeight w:val="432"/>
        </w:trPr>
        <w:tc>
          <w:tcPr>
            <w:tcW w:w="6232" w:type="dxa"/>
          </w:tcPr>
          <w:p w14:paraId="71012706" w14:textId="77777777" w:rsidR="00322D03" w:rsidRPr="007D5E73" w:rsidRDefault="00322D03" w:rsidP="007D5E73">
            <w:pPr>
              <w:rPr>
                <w:rFonts w:ascii="Arial" w:hAnsi="Arial" w:cs="Arial"/>
                <w:sz w:val="22"/>
                <w:szCs w:val="22"/>
              </w:rPr>
            </w:pPr>
            <w:r w:rsidRPr="007D5E73">
              <w:rPr>
                <w:rFonts w:ascii="Arial" w:hAnsi="Arial" w:cs="Arial"/>
                <w:sz w:val="22"/>
                <w:szCs w:val="22"/>
              </w:rPr>
              <w:t>Palivová nádrž</w:t>
            </w:r>
          </w:p>
        </w:tc>
        <w:tc>
          <w:tcPr>
            <w:tcW w:w="3402" w:type="dxa"/>
          </w:tcPr>
          <w:p w14:paraId="54430A0A" w14:textId="77777777" w:rsidR="00322D03" w:rsidRPr="007D5E73" w:rsidRDefault="00322D03" w:rsidP="007D5E73">
            <w:pPr>
              <w:rPr>
                <w:rFonts w:ascii="Arial" w:hAnsi="Arial" w:cs="Arial"/>
                <w:sz w:val="22"/>
                <w:szCs w:val="22"/>
              </w:rPr>
            </w:pPr>
            <w:r w:rsidRPr="007D5E73">
              <w:rPr>
                <w:rFonts w:ascii="Arial" w:hAnsi="Arial" w:cs="Arial"/>
                <w:sz w:val="22"/>
                <w:szCs w:val="22"/>
              </w:rPr>
              <w:t>Objem min. 150l</w:t>
            </w:r>
          </w:p>
        </w:tc>
      </w:tr>
      <w:tr w:rsidR="00322D03" w:rsidRPr="00291A62" w14:paraId="2EE3CE67" w14:textId="77777777" w:rsidTr="00322D03">
        <w:trPr>
          <w:trHeight w:val="432"/>
        </w:trPr>
        <w:tc>
          <w:tcPr>
            <w:tcW w:w="6232" w:type="dxa"/>
          </w:tcPr>
          <w:p w14:paraId="77E6D888" w14:textId="77777777" w:rsidR="00322D03" w:rsidRPr="007D5E73" w:rsidRDefault="00322D03" w:rsidP="007D5E73">
            <w:pPr>
              <w:rPr>
                <w:rFonts w:ascii="Arial" w:hAnsi="Arial" w:cs="Arial"/>
                <w:sz w:val="22"/>
                <w:szCs w:val="22"/>
              </w:rPr>
            </w:pPr>
            <w:r w:rsidRPr="007D5E73">
              <w:rPr>
                <w:rFonts w:ascii="Arial" w:hAnsi="Arial" w:cs="Arial"/>
                <w:sz w:val="22"/>
                <w:szCs w:val="22"/>
              </w:rPr>
              <w:t>Nádrž na AdBlue</w:t>
            </w:r>
          </w:p>
        </w:tc>
        <w:tc>
          <w:tcPr>
            <w:tcW w:w="3402" w:type="dxa"/>
          </w:tcPr>
          <w:p w14:paraId="6E0DCBBF" w14:textId="77777777" w:rsidR="00322D03" w:rsidRPr="007D5E73" w:rsidRDefault="00322D03" w:rsidP="007D5E73">
            <w:pPr>
              <w:rPr>
                <w:rFonts w:ascii="Arial" w:hAnsi="Arial" w:cs="Arial"/>
                <w:sz w:val="22"/>
                <w:szCs w:val="22"/>
              </w:rPr>
            </w:pPr>
            <w:r w:rsidRPr="007D5E73">
              <w:rPr>
                <w:rFonts w:ascii="Arial" w:hAnsi="Arial" w:cs="Arial"/>
                <w:sz w:val="22"/>
                <w:szCs w:val="22"/>
              </w:rPr>
              <w:t>Objem max. 50l</w:t>
            </w:r>
          </w:p>
        </w:tc>
      </w:tr>
      <w:tr w:rsidR="00322D03" w:rsidRPr="00291A62" w14:paraId="2F7968F6" w14:textId="77777777" w:rsidTr="00322D03">
        <w:trPr>
          <w:trHeight w:val="432"/>
        </w:trPr>
        <w:tc>
          <w:tcPr>
            <w:tcW w:w="6232" w:type="dxa"/>
          </w:tcPr>
          <w:p w14:paraId="747219C9" w14:textId="77777777" w:rsidR="00322D03" w:rsidRPr="007D5E73" w:rsidRDefault="00322D03" w:rsidP="007D5E73">
            <w:pPr>
              <w:rPr>
                <w:rFonts w:ascii="Arial" w:hAnsi="Arial" w:cs="Arial"/>
                <w:sz w:val="22"/>
                <w:szCs w:val="22"/>
              </w:rPr>
            </w:pPr>
            <w:r w:rsidRPr="007D5E73">
              <w:rPr>
                <w:rFonts w:ascii="Arial" w:hAnsi="Arial" w:cs="Arial"/>
                <w:sz w:val="22"/>
                <w:szCs w:val="22"/>
              </w:rPr>
              <w:t>Brzdy -(</w:t>
            </w:r>
            <w:proofErr w:type="gramStart"/>
            <w:r w:rsidRPr="007D5E73">
              <w:rPr>
                <w:rFonts w:ascii="Arial" w:hAnsi="Arial" w:cs="Arial"/>
                <w:sz w:val="22"/>
                <w:szCs w:val="22"/>
              </w:rPr>
              <w:t>EBS,ESS</w:t>
            </w:r>
            <w:proofErr w:type="gramEnd"/>
            <w:r w:rsidRPr="007D5E73">
              <w:rPr>
                <w:rFonts w:ascii="Arial" w:hAnsi="Arial" w:cs="Arial"/>
                <w:sz w:val="22"/>
                <w:szCs w:val="22"/>
              </w:rPr>
              <w:t>,EBA2,ABS,ESP)</w:t>
            </w:r>
          </w:p>
        </w:tc>
        <w:tc>
          <w:tcPr>
            <w:tcW w:w="3402" w:type="dxa"/>
          </w:tcPr>
          <w:p w14:paraId="58542217"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32E00F57" w14:textId="77777777" w:rsidTr="00322D03">
        <w:trPr>
          <w:trHeight w:val="432"/>
        </w:trPr>
        <w:tc>
          <w:tcPr>
            <w:tcW w:w="6232" w:type="dxa"/>
          </w:tcPr>
          <w:p w14:paraId="5FBC6188" w14:textId="77777777" w:rsidR="00322D03" w:rsidRPr="007D5E73" w:rsidRDefault="00322D03" w:rsidP="007D5E73">
            <w:pPr>
              <w:rPr>
                <w:rFonts w:ascii="Arial" w:hAnsi="Arial" w:cs="Arial"/>
                <w:sz w:val="22"/>
                <w:szCs w:val="22"/>
              </w:rPr>
            </w:pPr>
            <w:r w:rsidRPr="007D5E73">
              <w:rPr>
                <w:rFonts w:ascii="Arial" w:hAnsi="Arial" w:cs="Arial"/>
                <w:sz w:val="22"/>
                <w:szCs w:val="22"/>
              </w:rPr>
              <w:t>Kabína vodiča „</w:t>
            </w:r>
            <w:proofErr w:type="gramStart"/>
            <w:r w:rsidRPr="007D5E73">
              <w:rPr>
                <w:rFonts w:ascii="Arial" w:hAnsi="Arial" w:cs="Arial"/>
                <w:sz w:val="22"/>
                <w:szCs w:val="22"/>
              </w:rPr>
              <w:t>C“</w:t>
            </w:r>
            <w:proofErr w:type="gramEnd"/>
          </w:p>
        </w:tc>
        <w:tc>
          <w:tcPr>
            <w:tcW w:w="3402" w:type="dxa"/>
          </w:tcPr>
          <w:p w14:paraId="58F69923"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5AE87A34" w14:textId="77777777" w:rsidTr="00322D03">
        <w:trPr>
          <w:trHeight w:val="432"/>
        </w:trPr>
        <w:tc>
          <w:tcPr>
            <w:tcW w:w="6232" w:type="dxa"/>
          </w:tcPr>
          <w:p w14:paraId="58B955D8" w14:textId="77777777" w:rsidR="00322D03" w:rsidRPr="007D5E73" w:rsidRDefault="00322D03" w:rsidP="007D5E73">
            <w:pPr>
              <w:rPr>
                <w:rFonts w:ascii="Arial" w:hAnsi="Arial" w:cs="Arial"/>
                <w:sz w:val="22"/>
                <w:szCs w:val="22"/>
              </w:rPr>
            </w:pPr>
            <w:r w:rsidRPr="007D5E73">
              <w:rPr>
                <w:rFonts w:ascii="Arial" w:hAnsi="Arial" w:cs="Arial"/>
                <w:sz w:val="22"/>
                <w:szCs w:val="22"/>
              </w:rPr>
              <w:t>Klimatizácia</w:t>
            </w:r>
          </w:p>
        </w:tc>
        <w:tc>
          <w:tcPr>
            <w:tcW w:w="3402" w:type="dxa"/>
          </w:tcPr>
          <w:p w14:paraId="591F261F"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75540B5F" w14:textId="77777777" w:rsidTr="00322D03">
        <w:trPr>
          <w:trHeight w:val="432"/>
        </w:trPr>
        <w:tc>
          <w:tcPr>
            <w:tcW w:w="6232" w:type="dxa"/>
          </w:tcPr>
          <w:p w14:paraId="23A504D1" w14:textId="77777777" w:rsidR="00322D03" w:rsidRPr="007D5E73" w:rsidRDefault="00322D03" w:rsidP="007D5E73">
            <w:pPr>
              <w:rPr>
                <w:rFonts w:ascii="Arial" w:hAnsi="Arial" w:cs="Arial"/>
                <w:sz w:val="22"/>
                <w:szCs w:val="22"/>
              </w:rPr>
            </w:pPr>
            <w:r w:rsidRPr="007D5E73">
              <w:rPr>
                <w:rFonts w:ascii="Arial" w:hAnsi="Arial" w:cs="Arial"/>
                <w:sz w:val="22"/>
                <w:szCs w:val="22"/>
              </w:rPr>
              <w:t>Batérie 12 V 155 Ah 2 kusy</w:t>
            </w:r>
          </w:p>
        </w:tc>
        <w:tc>
          <w:tcPr>
            <w:tcW w:w="3402" w:type="dxa"/>
          </w:tcPr>
          <w:p w14:paraId="0CB69D4C"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0CE5872F" w14:textId="77777777" w:rsidTr="00322D03">
        <w:trPr>
          <w:trHeight w:val="432"/>
        </w:trPr>
        <w:tc>
          <w:tcPr>
            <w:tcW w:w="6232" w:type="dxa"/>
          </w:tcPr>
          <w:p w14:paraId="344523BD" w14:textId="77777777" w:rsidR="00322D03" w:rsidRPr="007D5E73" w:rsidRDefault="00322D03" w:rsidP="007D5E73">
            <w:pPr>
              <w:rPr>
                <w:rFonts w:ascii="Arial" w:hAnsi="Arial" w:cs="Arial"/>
                <w:sz w:val="22"/>
                <w:szCs w:val="22"/>
              </w:rPr>
            </w:pPr>
            <w:r w:rsidRPr="007D5E73">
              <w:rPr>
                <w:rFonts w:ascii="Arial" w:hAnsi="Arial" w:cs="Arial"/>
                <w:sz w:val="22"/>
                <w:szCs w:val="22"/>
              </w:rPr>
              <w:t>Efektívny objem zbernej nádrže na odpad</w:t>
            </w:r>
          </w:p>
        </w:tc>
        <w:tc>
          <w:tcPr>
            <w:tcW w:w="3402" w:type="dxa"/>
          </w:tcPr>
          <w:p w14:paraId="5B78D69C" w14:textId="77777777" w:rsidR="00322D03" w:rsidRPr="007D5E73" w:rsidRDefault="00322D03" w:rsidP="007D5E73">
            <w:pPr>
              <w:rPr>
                <w:rFonts w:ascii="Arial" w:hAnsi="Arial" w:cs="Arial"/>
                <w:sz w:val="22"/>
                <w:szCs w:val="22"/>
              </w:rPr>
            </w:pPr>
            <w:r w:rsidRPr="007D5E73">
              <w:rPr>
                <w:rFonts w:ascii="Arial" w:hAnsi="Arial" w:cs="Arial"/>
                <w:sz w:val="22"/>
                <w:szCs w:val="22"/>
              </w:rPr>
              <w:t>Min. 15m3</w:t>
            </w:r>
          </w:p>
        </w:tc>
      </w:tr>
      <w:tr w:rsidR="00322D03" w:rsidRPr="00291A62" w14:paraId="5308252E" w14:textId="77777777" w:rsidTr="00322D03">
        <w:trPr>
          <w:trHeight w:val="432"/>
        </w:trPr>
        <w:tc>
          <w:tcPr>
            <w:tcW w:w="6232" w:type="dxa"/>
          </w:tcPr>
          <w:p w14:paraId="5C7FCA39" w14:textId="77777777" w:rsidR="00322D03" w:rsidRPr="007D5E73" w:rsidRDefault="00322D03" w:rsidP="007D5E73">
            <w:pPr>
              <w:rPr>
                <w:rFonts w:ascii="Arial" w:hAnsi="Arial" w:cs="Arial"/>
                <w:sz w:val="22"/>
                <w:szCs w:val="22"/>
              </w:rPr>
            </w:pPr>
            <w:r w:rsidRPr="007D5E73">
              <w:rPr>
                <w:rFonts w:ascii="Arial" w:hAnsi="Arial" w:cs="Arial"/>
                <w:sz w:val="22"/>
                <w:szCs w:val="22"/>
              </w:rPr>
              <w:t>Geometrický objem násypnej vane</w:t>
            </w:r>
          </w:p>
        </w:tc>
        <w:tc>
          <w:tcPr>
            <w:tcW w:w="3402" w:type="dxa"/>
          </w:tcPr>
          <w:p w14:paraId="2D7DD6BB" w14:textId="77777777" w:rsidR="00322D03" w:rsidRPr="007D5E73" w:rsidRDefault="00322D03" w:rsidP="007D5E73">
            <w:pPr>
              <w:rPr>
                <w:rFonts w:ascii="Arial" w:hAnsi="Arial" w:cs="Arial"/>
                <w:sz w:val="22"/>
                <w:szCs w:val="22"/>
              </w:rPr>
            </w:pPr>
            <w:r w:rsidRPr="007D5E73">
              <w:rPr>
                <w:rFonts w:ascii="Arial" w:hAnsi="Arial" w:cs="Arial"/>
                <w:sz w:val="22"/>
                <w:szCs w:val="22"/>
              </w:rPr>
              <w:t>Min. 2 m3</w:t>
            </w:r>
          </w:p>
        </w:tc>
      </w:tr>
      <w:tr w:rsidR="00322D03" w:rsidRPr="00291A62" w14:paraId="5EAE2D26" w14:textId="77777777" w:rsidTr="00322D03">
        <w:trPr>
          <w:trHeight w:val="432"/>
        </w:trPr>
        <w:tc>
          <w:tcPr>
            <w:tcW w:w="6232" w:type="dxa"/>
          </w:tcPr>
          <w:p w14:paraId="7A872821" w14:textId="77777777" w:rsidR="00322D03" w:rsidRPr="007D5E73" w:rsidRDefault="00322D03" w:rsidP="007D5E73">
            <w:pPr>
              <w:rPr>
                <w:rFonts w:ascii="Arial" w:hAnsi="Arial" w:cs="Arial"/>
                <w:sz w:val="22"/>
                <w:szCs w:val="22"/>
                <w:vertAlign w:val="superscript"/>
              </w:rPr>
            </w:pPr>
            <w:r w:rsidRPr="007D5E73">
              <w:rPr>
                <w:rFonts w:ascii="Arial" w:hAnsi="Arial" w:cs="Arial"/>
                <w:sz w:val="22"/>
                <w:szCs w:val="22"/>
              </w:rPr>
              <w:t>Univerzálny vyklápač smetných nádob 110 až 1100l</w:t>
            </w:r>
          </w:p>
        </w:tc>
        <w:tc>
          <w:tcPr>
            <w:tcW w:w="3402" w:type="dxa"/>
          </w:tcPr>
          <w:p w14:paraId="2E1B72B3"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42229AE6" w14:textId="77777777" w:rsidTr="00322D03">
        <w:trPr>
          <w:trHeight w:val="432"/>
        </w:trPr>
        <w:tc>
          <w:tcPr>
            <w:tcW w:w="6232" w:type="dxa"/>
          </w:tcPr>
          <w:p w14:paraId="5B06FC52" w14:textId="77777777" w:rsidR="00322D03" w:rsidRPr="007D5E73" w:rsidRDefault="00322D03" w:rsidP="007D5E73">
            <w:pPr>
              <w:rPr>
                <w:rFonts w:ascii="Arial" w:hAnsi="Arial" w:cs="Arial"/>
                <w:sz w:val="22"/>
                <w:szCs w:val="22"/>
              </w:rPr>
            </w:pPr>
            <w:r w:rsidRPr="007D5E73">
              <w:rPr>
                <w:rFonts w:ascii="Arial" w:hAnsi="Arial" w:cs="Arial"/>
                <w:sz w:val="22"/>
                <w:szCs w:val="22"/>
              </w:rPr>
              <w:t>Pohon nadstavby hydraulický</w:t>
            </w:r>
          </w:p>
        </w:tc>
        <w:tc>
          <w:tcPr>
            <w:tcW w:w="3402" w:type="dxa"/>
          </w:tcPr>
          <w:p w14:paraId="360AB6BF"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58E94DA4" w14:textId="77777777" w:rsidTr="00322D03">
        <w:trPr>
          <w:trHeight w:val="432"/>
        </w:trPr>
        <w:tc>
          <w:tcPr>
            <w:tcW w:w="6232" w:type="dxa"/>
          </w:tcPr>
          <w:p w14:paraId="449D3502" w14:textId="77777777" w:rsidR="00322D03" w:rsidRPr="007D5E73" w:rsidRDefault="00322D03" w:rsidP="007D5E73">
            <w:pPr>
              <w:rPr>
                <w:rFonts w:ascii="Arial" w:hAnsi="Arial" w:cs="Arial"/>
                <w:sz w:val="22"/>
                <w:szCs w:val="22"/>
              </w:rPr>
            </w:pPr>
            <w:r w:rsidRPr="007D5E73">
              <w:rPr>
                <w:rFonts w:ascii="Arial" w:hAnsi="Arial" w:cs="Arial"/>
                <w:sz w:val="22"/>
                <w:szCs w:val="22"/>
              </w:rPr>
              <w:t>Pomer stlačenia odpadu</w:t>
            </w:r>
          </w:p>
        </w:tc>
        <w:tc>
          <w:tcPr>
            <w:tcW w:w="3402" w:type="dxa"/>
          </w:tcPr>
          <w:p w14:paraId="5E076431" w14:textId="77777777" w:rsidR="00322D03" w:rsidRPr="007D5E73" w:rsidRDefault="00322D03" w:rsidP="007D5E73">
            <w:pPr>
              <w:rPr>
                <w:rFonts w:ascii="Arial" w:hAnsi="Arial" w:cs="Arial"/>
                <w:sz w:val="22"/>
                <w:szCs w:val="22"/>
              </w:rPr>
            </w:pPr>
            <w:r w:rsidRPr="007D5E73">
              <w:rPr>
                <w:rFonts w:ascii="Arial" w:hAnsi="Arial" w:cs="Arial"/>
                <w:sz w:val="22"/>
                <w:szCs w:val="22"/>
              </w:rPr>
              <w:t>Min. 1:6</w:t>
            </w:r>
          </w:p>
        </w:tc>
      </w:tr>
      <w:tr w:rsidR="00322D03" w:rsidRPr="00291A62" w14:paraId="16612E75" w14:textId="77777777" w:rsidTr="00322D03">
        <w:trPr>
          <w:trHeight w:val="432"/>
        </w:trPr>
        <w:tc>
          <w:tcPr>
            <w:tcW w:w="6232" w:type="dxa"/>
          </w:tcPr>
          <w:p w14:paraId="09547050" w14:textId="77777777" w:rsidR="00322D03" w:rsidRPr="007D5E73" w:rsidRDefault="00322D03" w:rsidP="007D5E73">
            <w:pPr>
              <w:rPr>
                <w:rFonts w:ascii="Arial" w:hAnsi="Arial" w:cs="Arial"/>
                <w:sz w:val="22"/>
                <w:szCs w:val="22"/>
              </w:rPr>
            </w:pPr>
            <w:r w:rsidRPr="007D5E73">
              <w:rPr>
                <w:rFonts w:ascii="Arial" w:hAnsi="Arial" w:cs="Arial"/>
                <w:sz w:val="22"/>
                <w:szCs w:val="22"/>
              </w:rPr>
              <w:t>Nadstavba vybavená podľa požiadaviek normy STN EN 1501-1</w:t>
            </w:r>
          </w:p>
        </w:tc>
        <w:tc>
          <w:tcPr>
            <w:tcW w:w="3402" w:type="dxa"/>
          </w:tcPr>
          <w:p w14:paraId="0765577A"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360CC309" w14:textId="77777777" w:rsidTr="00322D03">
        <w:trPr>
          <w:trHeight w:val="432"/>
        </w:trPr>
        <w:tc>
          <w:tcPr>
            <w:tcW w:w="6232" w:type="dxa"/>
          </w:tcPr>
          <w:p w14:paraId="294005C3" w14:textId="77777777" w:rsidR="00322D03" w:rsidRPr="007D5E73" w:rsidRDefault="00322D03" w:rsidP="007D5E73">
            <w:pPr>
              <w:rPr>
                <w:rFonts w:ascii="Arial" w:hAnsi="Arial" w:cs="Arial"/>
                <w:sz w:val="22"/>
                <w:szCs w:val="22"/>
              </w:rPr>
            </w:pPr>
            <w:r w:rsidRPr="007D5E73">
              <w:rPr>
                <w:rFonts w:ascii="Arial" w:hAnsi="Arial" w:cs="Arial"/>
                <w:sz w:val="22"/>
                <w:szCs w:val="22"/>
              </w:rPr>
              <w:t>Kamerový systém pre sledovanie priestoru za vozidlom s monitorom v kabíne</w:t>
            </w:r>
          </w:p>
        </w:tc>
        <w:tc>
          <w:tcPr>
            <w:tcW w:w="3402" w:type="dxa"/>
          </w:tcPr>
          <w:p w14:paraId="1829D9B7"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1085CFB3" w14:textId="77777777" w:rsidTr="00322D03">
        <w:trPr>
          <w:trHeight w:val="432"/>
        </w:trPr>
        <w:tc>
          <w:tcPr>
            <w:tcW w:w="6232" w:type="dxa"/>
          </w:tcPr>
          <w:p w14:paraId="22A2F308" w14:textId="77777777" w:rsidR="00322D03" w:rsidRPr="007D5E73" w:rsidRDefault="00322D03" w:rsidP="007D5E73">
            <w:pPr>
              <w:rPr>
                <w:rFonts w:ascii="Arial" w:hAnsi="Arial" w:cs="Arial"/>
                <w:sz w:val="22"/>
                <w:szCs w:val="22"/>
              </w:rPr>
            </w:pPr>
            <w:r w:rsidRPr="007D5E73">
              <w:rPr>
                <w:rFonts w:ascii="Arial" w:hAnsi="Arial" w:cs="Arial"/>
                <w:sz w:val="22"/>
                <w:szCs w:val="22"/>
              </w:rPr>
              <w:t>Ovládací systém aj v kabíne podvozku</w:t>
            </w:r>
          </w:p>
        </w:tc>
        <w:tc>
          <w:tcPr>
            <w:tcW w:w="3402" w:type="dxa"/>
          </w:tcPr>
          <w:p w14:paraId="60524DAD"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3C985921" w14:textId="77777777" w:rsidTr="00322D03">
        <w:trPr>
          <w:trHeight w:val="432"/>
        </w:trPr>
        <w:tc>
          <w:tcPr>
            <w:tcW w:w="6232" w:type="dxa"/>
          </w:tcPr>
          <w:p w14:paraId="787DB5E7" w14:textId="77777777" w:rsidR="00322D03" w:rsidRPr="007D5E73" w:rsidRDefault="00322D03" w:rsidP="007D5E73">
            <w:pPr>
              <w:rPr>
                <w:rFonts w:ascii="Arial" w:hAnsi="Arial" w:cs="Arial"/>
                <w:sz w:val="22"/>
                <w:szCs w:val="22"/>
              </w:rPr>
            </w:pPr>
            <w:r w:rsidRPr="007D5E73">
              <w:rPr>
                <w:rFonts w:ascii="Arial" w:hAnsi="Arial" w:cs="Arial"/>
                <w:sz w:val="22"/>
                <w:szCs w:val="22"/>
              </w:rPr>
              <w:t>Osvetlenie vnútorného priestoru lisu</w:t>
            </w:r>
          </w:p>
        </w:tc>
        <w:tc>
          <w:tcPr>
            <w:tcW w:w="3402" w:type="dxa"/>
          </w:tcPr>
          <w:p w14:paraId="09B861BF"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r w:rsidR="00322D03" w:rsidRPr="00291A62" w14:paraId="57F096C3" w14:textId="77777777" w:rsidTr="00322D03">
        <w:trPr>
          <w:trHeight w:val="432"/>
        </w:trPr>
        <w:tc>
          <w:tcPr>
            <w:tcW w:w="6232" w:type="dxa"/>
          </w:tcPr>
          <w:p w14:paraId="3BA01A16" w14:textId="77777777" w:rsidR="00322D03" w:rsidRPr="007D5E73" w:rsidRDefault="00322D03" w:rsidP="007D5E73">
            <w:pPr>
              <w:rPr>
                <w:rFonts w:ascii="Arial" w:hAnsi="Arial" w:cs="Arial"/>
                <w:sz w:val="22"/>
                <w:szCs w:val="22"/>
              </w:rPr>
            </w:pPr>
            <w:r w:rsidRPr="007D5E73">
              <w:rPr>
                <w:rFonts w:ascii="Arial" w:hAnsi="Arial" w:cs="Arial"/>
                <w:sz w:val="22"/>
                <w:szCs w:val="22"/>
              </w:rPr>
              <w:t>Všetky doklady potrebné k prevádzke na cestných komunikáciách</w:t>
            </w:r>
          </w:p>
        </w:tc>
        <w:tc>
          <w:tcPr>
            <w:tcW w:w="3402" w:type="dxa"/>
          </w:tcPr>
          <w:p w14:paraId="08158DCB" w14:textId="77777777" w:rsidR="00322D03" w:rsidRPr="007D5E73" w:rsidRDefault="00322D03" w:rsidP="007D5E73">
            <w:pPr>
              <w:rPr>
                <w:rFonts w:ascii="Arial" w:hAnsi="Arial" w:cs="Arial"/>
                <w:sz w:val="22"/>
                <w:szCs w:val="22"/>
              </w:rPr>
            </w:pPr>
            <w:r w:rsidRPr="007D5E73">
              <w:rPr>
                <w:rFonts w:ascii="Arial" w:hAnsi="Arial" w:cs="Arial"/>
                <w:sz w:val="22"/>
                <w:szCs w:val="22"/>
              </w:rPr>
              <w:t>áno</w:t>
            </w:r>
          </w:p>
        </w:tc>
      </w:tr>
    </w:tbl>
    <w:p w14:paraId="4BC8B73B" w14:textId="43D49F97" w:rsidR="007D5E73" w:rsidRDefault="007D5E73" w:rsidP="00777278"/>
    <w:p w14:paraId="36C39E5D" w14:textId="77777777" w:rsidR="007D5E73" w:rsidRDefault="007D5E73" w:rsidP="007D5E73">
      <w:pPr>
        <w:rPr>
          <w:rFonts w:ascii="Arial" w:hAnsi="Arial" w:cs="Arial"/>
          <w:b/>
          <w:highlight w:val="lightGray"/>
        </w:rPr>
      </w:pPr>
      <w:r w:rsidRPr="00291A62">
        <w:rPr>
          <w:rFonts w:ascii="Arial" w:hAnsi="Arial" w:cs="Arial"/>
          <w:b/>
          <w:highlight w:val="lightGray"/>
        </w:rPr>
        <w:lastRenderedPageBreak/>
        <w:t xml:space="preserve">ČASŤ </w:t>
      </w:r>
      <w:r>
        <w:rPr>
          <w:rFonts w:ascii="Arial" w:hAnsi="Arial" w:cs="Arial"/>
          <w:b/>
          <w:highlight w:val="lightGray"/>
        </w:rPr>
        <w:t>3</w:t>
      </w:r>
      <w:r w:rsidRPr="00291A62">
        <w:rPr>
          <w:rFonts w:ascii="Arial" w:hAnsi="Arial" w:cs="Arial"/>
          <w:b/>
          <w:highlight w:val="lightGray"/>
        </w:rPr>
        <w:t xml:space="preserve"> – </w:t>
      </w:r>
      <w:r w:rsidRPr="004271BA">
        <w:rPr>
          <w:rFonts w:ascii="Arial" w:hAnsi="Arial" w:cs="Arial"/>
          <w:b/>
          <w:highlight w:val="lightGray"/>
        </w:rPr>
        <w:t>Kontajnery, zberné nádoby a</w:t>
      </w:r>
      <w:r>
        <w:rPr>
          <w:rFonts w:ascii="Arial" w:hAnsi="Arial" w:cs="Arial"/>
          <w:b/>
          <w:highlight w:val="lightGray"/>
        </w:rPr>
        <w:t> </w:t>
      </w:r>
      <w:r w:rsidRPr="004271BA">
        <w:rPr>
          <w:rFonts w:ascii="Arial" w:hAnsi="Arial" w:cs="Arial"/>
          <w:b/>
          <w:highlight w:val="lightGray"/>
        </w:rPr>
        <w:t>príslušenstvo</w:t>
      </w:r>
    </w:p>
    <w:p w14:paraId="099F2224" w14:textId="77777777" w:rsidR="007D5E73" w:rsidRDefault="007D5E73" w:rsidP="007D5E73">
      <w:pPr>
        <w:rPr>
          <w:rFonts w:ascii="Arial" w:hAnsi="Arial" w:cs="Arial"/>
          <w:b/>
        </w:rPr>
      </w:pPr>
    </w:p>
    <w:p w14:paraId="38ED7614" w14:textId="77777777" w:rsidR="007D5E73" w:rsidRPr="004271BA" w:rsidRDefault="007D5E73" w:rsidP="007D5E73">
      <w:pPr>
        <w:rPr>
          <w:rFonts w:ascii="Arial" w:hAnsi="Arial"/>
          <w:b/>
        </w:rPr>
      </w:pPr>
      <w:r>
        <w:rPr>
          <w:rFonts w:ascii="Arial" w:hAnsi="Arial"/>
          <w:b/>
        </w:rPr>
        <w:t>3</w:t>
      </w:r>
      <w:r w:rsidRPr="004271BA">
        <w:rPr>
          <w:rFonts w:ascii="Arial" w:hAnsi="Arial"/>
          <w:b/>
        </w:rPr>
        <w:t>.1. Nádoba na kuchynský BRKO - 120L, hnedá</w:t>
      </w:r>
    </w:p>
    <w:p w14:paraId="08D79D2F" w14:textId="77777777" w:rsidR="007D5E73" w:rsidRPr="004271BA" w:rsidRDefault="007D5E73" w:rsidP="007D5E73">
      <w:pPr>
        <w:pBdr>
          <w:top w:val="nil"/>
          <w:left w:val="nil"/>
          <w:bottom w:val="nil"/>
          <w:right w:val="nil"/>
          <w:between w:val="nil"/>
        </w:pBdr>
        <w:ind w:left="720"/>
        <w:rPr>
          <w:rFonts w:ascii="Arial" w:hAnsi="Arial"/>
          <w:b/>
          <w:color w:val="000000"/>
        </w:rPr>
      </w:pPr>
    </w:p>
    <w:tbl>
      <w:tblPr>
        <w:tblW w:w="96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7"/>
        <w:gridCol w:w="3402"/>
      </w:tblGrid>
      <w:tr w:rsidR="00322D03" w:rsidRPr="008D20DC" w14:paraId="26999312" w14:textId="77777777" w:rsidTr="00322D03">
        <w:trPr>
          <w:trHeight w:val="630"/>
        </w:trPr>
        <w:tc>
          <w:tcPr>
            <w:tcW w:w="6227" w:type="dxa"/>
            <w:tcBorders>
              <w:top w:val="single" w:sz="8" w:space="0" w:color="000000"/>
              <w:left w:val="single" w:sz="8" w:space="0" w:color="000000"/>
              <w:bottom w:val="single" w:sz="8" w:space="0" w:color="000000"/>
              <w:right w:val="single" w:sz="8" w:space="0" w:color="000000"/>
            </w:tcBorders>
            <w:hideMark/>
          </w:tcPr>
          <w:p w14:paraId="52B5C53A" w14:textId="77777777" w:rsidR="00322D03" w:rsidRPr="007D5E73" w:rsidRDefault="00322D03" w:rsidP="007D5E73">
            <w:pPr>
              <w:ind w:left="130"/>
              <w:textAlignment w:val="baseline"/>
              <w:rPr>
                <w:rFonts w:ascii="Calibri" w:hAnsi="Calibri" w:cs="Calibri"/>
                <w:sz w:val="22"/>
                <w:szCs w:val="22"/>
              </w:rPr>
            </w:pPr>
            <w:r w:rsidRPr="007D5E73">
              <w:rPr>
                <w:rFonts w:ascii="Arial" w:hAnsi="Arial"/>
                <w:b/>
                <w:sz w:val="22"/>
                <w:szCs w:val="22"/>
              </w:rPr>
              <w:t>Technická špecifikácia</w:t>
            </w:r>
          </w:p>
        </w:tc>
        <w:tc>
          <w:tcPr>
            <w:tcW w:w="3402" w:type="dxa"/>
            <w:tcBorders>
              <w:top w:val="single" w:sz="8" w:space="0" w:color="000000"/>
              <w:left w:val="nil"/>
              <w:bottom w:val="single" w:sz="8" w:space="0" w:color="000000"/>
              <w:right w:val="single" w:sz="8" w:space="0" w:color="000000"/>
            </w:tcBorders>
            <w:hideMark/>
          </w:tcPr>
          <w:p w14:paraId="225C21E8" w14:textId="77777777" w:rsidR="00322D03" w:rsidRPr="007D5E73" w:rsidRDefault="00322D03" w:rsidP="007D5E73">
            <w:pPr>
              <w:ind w:left="147"/>
              <w:textAlignment w:val="baseline"/>
              <w:rPr>
                <w:rFonts w:ascii="Calibri" w:hAnsi="Calibri" w:cs="Calibri"/>
                <w:sz w:val="22"/>
                <w:szCs w:val="22"/>
              </w:rPr>
            </w:pPr>
            <w:r w:rsidRPr="007D5E73">
              <w:rPr>
                <w:rFonts w:ascii="Arial" w:hAnsi="Arial"/>
                <w:b/>
                <w:sz w:val="22"/>
                <w:szCs w:val="22"/>
              </w:rPr>
              <w:t>Požadované minimálne / maximálne parametre</w:t>
            </w:r>
          </w:p>
        </w:tc>
      </w:tr>
      <w:tr w:rsidR="00322D03" w:rsidRPr="008D20DC" w14:paraId="000AFE3B" w14:textId="77777777" w:rsidTr="00322D03">
        <w:trPr>
          <w:trHeight w:val="630"/>
        </w:trPr>
        <w:tc>
          <w:tcPr>
            <w:tcW w:w="6227" w:type="dxa"/>
            <w:tcBorders>
              <w:top w:val="nil"/>
              <w:left w:val="single" w:sz="8" w:space="0" w:color="000000"/>
              <w:bottom w:val="single" w:sz="8" w:space="0" w:color="000000"/>
              <w:right w:val="single" w:sz="8" w:space="0" w:color="000000"/>
            </w:tcBorders>
            <w:vAlign w:val="center"/>
            <w:hideMark/>
          </w:tcPr>
          <w:p w14:paraId="6CABDF5F"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Nádoba určená pre zber kompostovateľného odpadu </w:t>
            </w:r>
          </w:p>
        </w:tc>
        <w:tc>
          <w:tcPr>
            <w:tcW w:w="3402" w:type="dxa"/>
            <w:tcBorders>
              <w:top w:val="nil"/>
              <w:left w:val="nil"/>
              <w:bottom w:val="single" w:sz="8" w:space="0" w:color="000000"/>
              <w:right w:val="single" w:sz="8" w:space="0" w:color="000000"/>
            </w:tcBorders>
            <w:vAlign w:val="center"/>
            <w:hideMark/>
          </w:tcPr>
          <w:p w14:paraId="18A52471"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0EBE2444" w14:textId="77777777" w:rsidTr="00322D03">
        <w:trPr>
          <w:trHeight w:val="585"/>
        </w:trPr>
        <w:tc>
          <w:tcPr>
            <w:tcW w:w="6227" w:type="dxa"/>
            <w:tcBorders>
              <w:top w:val="nil"/>
              <w:left w:val="single" w:sz="8" w:space="0" w:color="000000"/>
              <w:bottom w:val="single" w:sz="8" w:space="0" w:color="000000"/>
              <w:right w:val="single" w:sz="8" w:space="0" w:color="000000"/>
            </w:tcBorders>
            <w:vAlign w:val="center"/>
            <w:hideMark/>
          </w:tcPr>
          <w:p w14:paraId="40C7D242"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Nádoba musí zodpovedať norme EN 840-1-5-6 </w:t>
            </w:r>
          </w:p>
        </w:tc>
        <w:tc>
          <w:tcPr>
            <w:tcW w:w="3402" w:type="dxa"/>
            <w:tcBorders>
              <w:top w:val="nil"/>
              <w:left w:val="nil"/>
              <w:bottom w:val="single" w:sz="8" w:space="0" w:color="000000"/>
              <w:right w:val="single" w:sz="8" w:space="0" w:color="000000"/>
            </w:tcBorders>
            <w:vAlign w:val="center"/>
            <w:hideMark/>
          </w:tcPr>
          <w:p w14:paraId="4CDA09FD"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5919F11B" w14:textId="77777777" w:rsidTr="00322D03">
        <w:trPr>
          <w:trHeight w:val="300"/>
        </w:trPr>
        <w:tc>
          <w:tcPr>
            <w:tcW w:w="6227" w:type="dxa"/>
            <w:tcBorders>
              <w:top w:val="nil"/>
              <w:left w:val="single" w:sz="8" w:space="0" w:color="000000"/>
              <w:bottom w:val="single" w:sz="8" w:space="0" w:color="000000"/>
              <w:right w:val="single" w:sz="8" w:space="0" w:color="000000"/>
            </w:tcBorders>
            <w:vAlign w:val="center"/>
            <w:hideMark/>
          </w:tcPr>
          <w:p w14:paraId="2F8208AA"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Objem nádoby </w:t>
            </w:r>
          </w:p>
        </w:tc>
        <w:tc>
          <w:tcPr>
            <w:tcW w:w="3402" w:type="dxa"/>
            <w:tcBorders>
              <w:top w:val="nil"/>
              <w:left w:val="nil"/>
              <w:bottom w:val="single" w:sz="8" w:space="0" w:color="000000"/>
              <w:right w:val="single" w:sz="8" w:space="0" w:color="000000"/>
            </w:tcBorders>
            <w:vAlign w:val="center"/>
            <w:hideMark/>
          </w:tcPr>
          <w:p w14:paraId="2A9331EF"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120 litrov </w:t>
            </w:r>
          </w:p>
        </w:tc>
      </w:tr>
      <w:tr w:rsidR="00322D03" w:rsidRPr="008D20DC" w14:paraId="51A85643" w14:textId="77777777" w:rsidTr="00322D03">
        <w:trPr>
          <w:trHeight w:val="300"/>
        </w:trPr>
        <w:tc>
          <w:tcPr>
            <w:tcW w:w="6227" w:type="dxa"/>
            <w:vMerge w:val="restart"/>
            <w:tcBorders>
              <w:top w:val="nil"/>
              <w:left w:val="single" w:sz="8" w:space="0" w:color="000000"/>
              <w:bottom w:val="single" w:sz="8" w:space="0" w:color="000000"/>
              <w:right w:val="single" w:sz="8" w:space="0" w:color="000000"/>
            </w:tcBorders>
            <w:vAlign w:val="center"/>
            <w:hideMark/>
          </w:tcPr>
          <w:p w14:paraId="5343836E"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Hmotnosť nádoby </w:t>
            </w:r>
          </w:p>
        </w:tc>
        <w:tc>
          <w:tcPr>
            <w:tcW w:w="3402" w:type="dxa"/>
            <w:tcBorders>
              <w:top w:val="nil"/>
              <w:left w:val="nil"/>
              <w:bottom w:val="single" w:sz="8" w:space="0" w:color="000000"/>
              <w:right w:val="single" w:sz="8" w:space="0" w:color="000000"/>
            </w:tcBorders>
            <w:vAlign w:val="center"/>
            <w:hideMark/>
          </w:tcPr>
          <w:p w14:paraId="6015FF02"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min. 8 kg </w:t>
            </w:r>
          </w:p>
        </w:tc>
      </w:tr>
      <w:tr w:rsidR="00322D03" w:rsidRPr="008D20DC" w14:paraId="15911DCD" w14:textId="77777777" w:rsidTr="00322D03">
        <w:trPr>
          <w:trHeight w:val="300"/>
        </w:trPr>
        <w:tc>
          <w:tcPr>
            <w:tcW w:w="6227" w:type="dxa"/>
            <w:vMerge/>
            <w:tcBorders>
              <w:top w:val="nil"/>
              <w:left w:val="single" w:sz="8" w:space="0" w:color="000000"/>
              <w:bottom w:val="single" w:sz="8" w:space="0" w:color="000000"/>
              <w:right w:val="single" w:sz="8" w:space="0" w:color="000000"/>
            </w:tcBorders>
            <w:vAlign w:val="center"/>
            <w:hideMark/>
          </w:tcPr>
          <w:p w14:paraId="420224E0" w14:textId="77777777" w:rsidR="00322D03" w:rsidRPr="007D5E73" w:rsidRDefault="00322D03" w:rsidP="007D5E73">
            <w:pPr>
              <w:ind w:left="130"/>
              <w:rPr>
                <w:rFonts w:ascii="Arial" w:hAnsi="Arial" w:cs="Arial"/>
                <w:sz w:val="22"/>
                <w:szCs w:val="22"/>
              </w:rPr>
            </w:pPr>
          </w:p>
        </w:tc>
        <w:tc>
          <w:tcPr>
            <w:tcW w:w="3402" w:type="dxa"/>
            <w:tcBorders>
              <w:top w:val="nil"/>
              <w:left w:val="nil"/>
              <w:bottom w:val="single" w:sz="8" w:space="0" w:color="000000"/>
              <w:right w:val="single" w:sz="8" w:space="0" w:color="000000"/>
            </w:tcBorders>
            <w:vAlign w:val="center"/>
            <w:hideMark/>
          </w:tcPr>
          <w:p w14:paraId="674D8BBA"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(tolerancia ± 5 %) </w:t>
            </w:r>
          </w:p>
        </w:tc>
      </w:tr>
      <w:tr w:rsidR="00322D03" w:rsidRPr="008D20DC" w14:paraId="6FE33E26" w14:textId="77777777" w:rsidTr="00322D03">
        <w:trPr>
          <w:trHeight w:val="300"/>
        </w:trPr>
        <w:tc>
          <w:tcPr>
            <w:tcW w:w="6227" w:type="dxa"/>
            <w:vMerge w:val="restart"/>
            <w:tcBorders>
              <w:top w:val="nil"/>
              <w:left w:val="single" w:sz="8" w:space="0" w:color="000000"/>
              <w:bottom w:val="single" w:sz="8" w:space="0" w:color="000000"/>
              <w:right w:val="single" w:sz="8" w:space="0" w:color="000000"/>
            </w:tcBorders>
            <w:vAlign w:val="center"/>
            <w:hideMark/>
          </w:tcPr>
          <w:p w14:paraId="7B310188"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Hrúbka steny nádoby </w:t>
            </w:r>
          </w:p>
        </w:tc>
        <w:tc>
          <w:tcPr>
            <w:tcW w:w="3402" w:type="dxa"/>
            <w:tcBorders>
              <w:top w:val="nil"/>
              <w:left w:val="nil"/>
              <w:bottom w:val="single" w:sz="8" w:space="0" w:color="000000"/>
              <w:right w:val="single" w:sz="8" w:space="0" w:color="000000"/>
            </w:tcBorders>
            <w:vAlign w:val="center"/>
            <w:hideMark/>
          </w:tcPr>
          <w:p w14:paraId="2214CA39"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min. 4 mm </w:t>
            </w:r>
          </w:p>
        </w:tc>
      </w:tr>
      <w:tr w:rsidR="00322D03" w:rsidRPr="008D20DC" w14:paraId="366A8CFF" w14:textId="77777777" w:rsidTr="00322D03">
        <w:trPr>
          <w:trHeight w:val="300"/>
        </w:trPr>
        <w:tc>
          <w:tcPr>
            <w:tcW w:w="6227" w:type="dxa"/>
            <w:vMerge/>
            <w:tcBorders>
              <w:top w:val="nil"/>
              <w:left w:val="single" w:sz="8" w:space="0" w:color="000000"/>
              <w:bottom w:val="single" w:sz="8" w:space="0" w:color="000000"/>
              <w:right w:val="single" w:sz="8" w:space="0" w:color="000000"/>
            </w:tcBorders>
            <w:vAlign w:val="center"/>
            <w:hideMark/>
          </w:tcPr>
          <w:p w14:paraId="7BD437DB" w14:textId="77777777" w:rsidR="00322D03" w:rsidRPr="007D5E73" w:rsidRDefault="00322D03" w:rsidP="007D5E73">
            <w:pPr>
              <w:ind w:left="130"/>
              <w:rPr>
                <w:rFonts w:ascii="Arial" w:hAnsi="Arial" w:cs="Arial"/>
                <w:sz w:val="22"/>
                <w:szCs w:val="22"/>
              </w:rPr>
            </w:pPr>
          </w:p>
        </w:tc>
        <w:tc>
          <w:tcPr>
            <w:tcW w:w="3402" w:type="dxa"/>
            <w:tcBorders>
              <w:top w:val="nil"/>
              <w:left w:val="nil"/>
              <w:bottom w:val="single" w:sz="8" w:space="0" w:color="000000"/>
              <w:right w:val="single" w:sz="8" w:space="0" w:color="000000"/>
            </w:tcBorders>
            <w:vAlign w:val="center"/>
            <w:hideMark/>
          </w:tcPr>
          <w:p w14:paraId="176FB6BC"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(tolerancia ± 5 %) </w:t>
            </w:r>
          </w:p>
        </w:tc>
      </w:tr>
      <w:tr w:rsidR="00322D03" w:rsidRPr="008D20DC" w14:paraId="29E04F2A" w14:textId="77777777" w:rsidTr="00322D03">
        <w:trPr>
          <w:trHeight w:val="735"/>
        </w:trPr>
        <w:tc>
          <w:tcPr>
            <w:tcW w:w="6227" w:type="dxa"/>
            <w:tcBorders>
              <w:top w:val="nil"/>
              <w:left w:val="single" w:sz="8" w:space="0" w:color="000000"/>
              <w:bottom w:val="single" w:sz="8" w:space="0" w:color="000000"/>
              <w:right w:val="single" w:sz="8" w:space="0" w:color="000000"/>
            </w:tcBorders>
            <w:vAlign w:val="center"/>
            <w:hideMark/>
          </w:tcPr>
          <w:p w14:paraId="30AFE1B0"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Materiál </w:t>
            </w:r>
          </w:p>
        </w:tc>
        <w:tc>
          <w:tcPr>
            <w:tcW w:w="3402" w:type="dxa"/>
            <w:tcBorders>
              <w:top w:val="nil"/>
              <w:left w:val="nil"/>
              <w:bottom w:val="single" w:sz="8" w:space="0" w:color="000000"/>
              <w:right w:val="single" w:sz="4" w:space="0" w:color="auto"/>
            </w:tcBorders>
            <w:vAlign w:val="center"/>
            <w:hideMark/>
          </w:tcPr>
          <w:p w14:paraId="6671E89D"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polyetylén (HDPE) </w:t>
            </w:r>
          </w:p>
        </w:tc>
      </w:tr>
      <w:tr w:rsidR="00322D03" w:rsidRPr="008D20DC" w14:paraId="47AA7A77" w14:textId="77777777" w:rsidTr="00322D03">
        <w:trPr>
          <w:trHeight w:val="300"/>
        </w:trPr>
        <w:tc>
          <w:tcPr>
            <w:tcW w:w="6227" w:type="dxa"/>
            <w:vMerge w:val="restart"/>
            <w:tcBorders>
              <w:top w:val="nil"/>
              <w:left w:val="single" w:sz="8" w:space="0" w:color="000000"/>
              <w:bottom w:val="single" w:sz="8" w:space="0" w:color="000000"/>
              <w:right w:val="single" w:sz="8" w:space="0" w:color="000000"/>
            </w:tcBorders>
            <w:vAlign w:val="center"/>
            <w:hideMark/>
          </w:tcPr>
          <w:p w14:paraId="1D49D780"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Odolnosť voči vplyvom </w:t>
            </w:r>
          </w:p>
        </w:tc>
        <w:tc>
          <w:tcPr>
            <w:tcW w:w="3402" w:type="dxa"/>
            <w:tcBorders>
              <w:top w:val="nil"/>
              <w:left w:val="nil"/>
              <w:bottom w:val="single" w:sz="8" w:space="0" w:color="000000"/>
              <w:right w:val="single" w:sz="4" w:space="0" w:color="auto"/>
            </w:tcBorders>
            <w:vAlign w:val="center"/>
            <w:hideMark/>
          </w:tcPr>
          <w:p w14:paraId="34DD09CA"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chemickým </w:t>
            </w:r>
          </w:p>
        </w:tc>
      </w:tr>
      <w:tr w:rsidR="00322D03" w:rsidRPr="008D20DC" w14:paraId="3FB6F6D0" w14:textId="77777777" w:rsidTr="00322D03">
        <w:trPr>
          <w:trHeight w:val="300"/>
        </w:trPr>
        <w:tc>
          <w:tcPr>
            <w:tcW w:w="6227" w:type="dxa"/>
            <w:vMerge/>
            <w:tcBorders>
              <w:top w:val="nil"/>
              <w:left w:val="single" w:sz="8" w:space="0" w:color="000000"/>
              <w:bottom w:val="single" w:sz="8" w:space="0" w:color="000000"/>
              <w:right w:val="single" w:sz="8" w:space="0" w:color="000000"/>
            </w:tcBorders>
            <w:vAlign w:val="center"/>
            <w:hideMark/>
          </w:tcPr>
          <w:p w14:paraId="72290F27" w14:textId="77777777" w:rsidR="00322D03" w:rsidRPr="007D5E73" w:rsidRDefault="00322D03" w:rsidP="007D5E73">
            <w:pPr>
              <w:ind w:left="130"/>
              <w:rPr>
                <w:rFonts w:ascii="Arial" w:hAnsi="Arial" w:cs="Arial"/>
                <w:sz w:val="22"/>
                <w:szCs w:val="22"/>
              </w:rPr>
            </w:pPr>
          </w:p>
        </w:tc>
        <w:tc>
          <w:tcPr>
            <w:tcW w:w="3402" w:type="dxa"/>
            <w:tcBorders>
              <w:top w:val="nil"/>
              <w:left w:val="nil"/>
              <w:bottom w:val="single" w:sz="8" w:space="0" w:color="000000"/>
              <w:right w:val="single" w:sz="4" w:space="0" w:color="auto"/>
            </w:tcBorders>
            <w:vAlign w:val="center"/>
            <w:hideMark/>
          </w:tcPr>
          <w:p w14:paraId="2C3748E6"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biologickým </w:t>
            </w:r>
          </w:p>
        </w:tc>
      </w:tr>
      <w:tr w:rsidR="00322D03" w:rsidRPr="008D20DC" w14:paraId="79F1553C" w14:textId="77777777" w:rsidTr="00322D03">
        <w:trPr>
          <w:trHeight w:val="300"/>
        </w:trPr>
        <w:tc>
          <w:tcPr>
            <w:tcW w:w="6227" w:type="dxa"/>
            <w:vMerge/>
            <w:tcBorders>
              <w:top w:val="nil"/>
              <w:left w:val="single" w:sz="8" w:space="0" w:color="000000"/>
              <w:bottom w:val="single" w:sz="8" w:space="0" w:color="000000"/>
              <w:right w:val="single" w:sz="8" w:space="0" w:color="000000"/>
            </w:tcBorders>
            <w:vAlign w:val="center"/>
            <w:hideMark/>
          </w:tcPr>
          <w:p w14:paraId="6927698B" w14:textId="77777777" w:rsidR="00322D03" w:rsidRPr="007D5E73" w:rsidRDefault="00322D03" w:rsidP="007D5E73">
            <w:pPr>
              <w:ind w:left="130"/>
              <w:rPr>
                <w:rFonts w:ascii="Arial" w:hAnsi="Arial" w:cs="Arial"/>
                <w:sz w:val="22"/>
                <w:szCs w:val="22"/>
              </w:rPr>
            </w:pPr>
          </w:p>
        </w:tc>
        <w:tc>
          <w:tcPr>
            <w:tcW w:w="3402" w:type="dxa"/>
            <w:tcBorders>
              <w:top w:val="nil"/>
              <w:left w:val="nil"/>
              <w:bottom w:val="single" w:sz="8" w:space="0" w:color="000000"/>
              <w:right w:val="single" w:sz="4" w:space="0" w:color="auto"/>
            </w:tcBorders>
            <w:vAlign w:val="center"/>
            <w:hideMark/>
          </w:tcPr>
          <w:p w14:paraId="2808ED7D"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poveternostným </w:t>
            </w:r>
          </w:p>
        </w:tc>
      </w:tr>
      <w:tr w:rsidR="00322D03" w:rsidRPr="008D20DC" w14:paraId="543C8BD8" w14:textId="77777777" w:rsidTr="00322D03">
        <w:trPr>
          <w:trHeight w:val="300"/>
        </w:trPr>
        <w:tc>
          <w:tcPr>
            <w:tcW w:w="6227" w:type="dxa"/>
            <w:vMerge/>
            <w:tcBorders>
              <w:top w:val="nil"/>
              <w:left w:val="single" w:sz="8" w:space="0" w:color="000000"/>
              <w:bottom w:val="single" w:sz="8" w:space="0" w:color="000000"/>
              <w:right w:val="single" w:sz="8" w:space="0" w:color="000000"/>
            </w:tcBorders>
            <w:vAlign w:val="center"/>
            <w:hideMark/>
          </w:tcPr>
          <w:p w14:paraId="3A5FE332" w14:textId="77777777" w:rsidR="00322D03" w:rsidRPr="007D5E73" w:rsidRDefault="00322D03" w:rsidP="007D5E73">
            <w:pPr>
              <w:ind w:left="130"/>
              <w:rPr>
                <w:rFonts w:ascii="Arial" w:hAnsi="Arial" w:cs="Arial"/>
                <w:sz w:val="22"/>
                <w:szCs w:val="22"/>
              </w:rPr>
            </w:pPr>
          </w:p>
        </w:tc>
        <w:tc>
          <w:tcPr>
            <w:tcW w:w="3402" w:type="dxa"/>
            <w:tcBorders>
              <w:top w:val="nil"/>
              <w:left w:val="nil"/>
              <w:bottom w:val="single" w:sz="8" w:space="0" w:color="000000"/>
              <w:right w:val="single" w:sz="8" w:space="0" w:color="000000"/>
            </w:tcBorders>
            <w:vAlign w:val="center"/>
            <w:hideMark/>
          </w:tcPr>
          <w:p w14:paraId="0B9BCD82"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UV žiareniu </w:t>
            </w:r>
          </w:p>
        </w:tc>
      </w:tr>
      <w:tr w:rsidR="00322D03" w:rsidRPr="008D20DC" w14:paraId="236D5C75" w14:textId="77777777" w:rsidTr="00322D03">
        <w:trPr>
          <w:trHeight w:val="300"/>
        </w:trPr>
        <w:tc>
          <w:tcPr>
            <w:tcW w:w="6227" w:type="dxa"/>
            <w:tcBorders>
              <w:top w:val="nil"/>
              <w:left w:val="single" w:sz="8" w:space="0" w:color="000000"/>
              <w:bottom w:val="single" w:sz="8" w:space="0" w:color="000000"/>
              <w:right w:val="single" w:sz="8" w:space="0" w:color="000000"/>
            </w:tcBorders>
            <w:vAlign w:val="center"/>
            <w:hideMark/>
          </w:tcPr>
          <w:p w14:paraId="31CDCAA4"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Farba nádoby </w:t>
            </w:r>
          </w:p>
        </w:tc>
        <w:tc>
          <w:tcPr>
            <w:tcW w:w="3402" w:type="dxa"/>
            <w:tcBorders>
              <w:top w:val="nil"/>
              <w:left w:val="nil"/>
              <w:bottom w:val="single" w:sz="8" w:space="0" w:color="000000"/>
              <w:right w:val="single" w:sz="8" w:space="0" w:color="000000"/>
            </w:tcBorders>
            <w:vAlign w:val="center"/>
            <w:hideMark/>
          </w:tcPr>
          <w:p w14:paraId="3EE3C201"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hnedá </w:t>
            </w:r>
          </w:p>
        </w:tc>
      </w:tr>
      <w:tr w:rsidR="00322D03" w:rsidRPr="008D20DC" w14:paraId="5FADDE0C" w14:textId="77777777" w:rsidTr="00322D03">
        <w:trPr>
          <w:trHeight w:val="660"/>
        </w:trPr>
        <w:tc>
          <w:tcPr>
            <w:tcW w:w="6227" w:type="dxa"/>
            <w:tcBorders>
              <w:top w:val="nil"/>
              <w:left w:val="single" w:sz="8" w:space="0" w:color="000000"/>
              <w:bottom w:val="single" w:sz="8" w:space="0" w:color="000000"/>
              <w:right w:val="single" w:sz="8" w:space="0" w:color="000000"/>
            </w:tcBorders>
            <w:vAlign w:val="center"/>
            <w:hideMark/>
          </w:tcPr>
          <w:p w14:paraId="3580CC65"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Odvetrávanie nádoby zabraňujúce vnikaniu dažďovej vody </w:t>
            </w:r>
          </w:p>
        </w:tc>
        <w:tc>
          <w:tcPr>
            <w:tcW w:w="3402" w:type="dxa"/>
            <w:tcBorders>
              <w:top w:val="nil"/>
              <w:left w:val="nil"/>
              <w:bottom w:val="single" w:sz="8" w:space="0" w:color="000000"/>
              <w:right w:val="single" w:sz="8" w:space="0" w:color="000000"/>
            </w:tcBorders>
            <w:vAlign w:val="center"/>
            <w:hideMark/>
          </w:tcPr>
          <w:p w14:paraId="292E1B01"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2196B2A0" w14:textId="77777777" w:rsidTr="00322D03">
        <w:trPr>
          <w:trHeight w:val="300"/>
        </w:trPr>
        <w:tc>
          <w:tcPr>
            <w:tcW w:w="6227" w:type="dxa"/>
            <w:tcBorders>
              <w:top w:val="nil"/>
              <w:left w:val="single" w:sz="8" w:space="0" w:color="000000"/>
              <w:bottom w:val="single" w:sz="8" w:space="0" w:color="000000"/>
              <w:right w:val="single" w:sz="8" w:space="0" w:color="000000"/>
            </w:tcBorders>
            <w:vAlign w:val="center"/>
            <w:hideMark/>
          </w:tcPr>
          <w:p w14:paraId="2C2C4CF3"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Vnútorné steny </w:t>
            </w:r>
          </w:p>
        </w:tc>
        <w:tc>
          <w:tcPr>
            <w:tcW w:w="3402" w:type="dxa"/>
            <w:tcBorders>
              <w:top w:val="nil"/>
              <w:left w:val="nil"/>
              <w:bottom w:val="single" w:sz="8" w:space="0" w:color="000000"/>
              <w:right w:val="single" w:sz="8" w:space="0" w:color="000000"/>
            </w:tcBorders>
            <w:vAlign w:val="center"/>
            <w:hideMark/>
          </w:tcPr>
          <w:p w14:paraId="3A90D0E8"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hladké </w:t>
            </w:r>
          </w:p>
        </w:tc>
      </w:tr>
      <w:tr w:rsidR="00322D03" w:rsidRPr="008D20DC" w14:paraId="5832EBD2" w14:textId="77777777" w:rsidTr="00322D03">
        <w:trPr>
          <w:trHeight w:val="615"/>
        </w:trPr>
        <w:tc>
          <w:tcPr>
            <w:tcW w:w="6227" w:type="dxa"/>
            <w:tcBorders>
              <w:top w:val="nil"/>
              <w:left w:val="single" w:sz="8" w:space="0" w:color="000000"/>
              <w:bottom w:val="single" w:sz="8" w:space="0" w:color="000000"/>
              <w:right w:val="single" w:sz="8" w:space="0" w:color="000000"/>
            </w:tcBorders>
            <w:vAlign w:val="center"/>
            <w:hideMark/>
          </w:tcPr>
          <w:p w14:paraId="2D4F7307"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Vetracie otvory v tele nádoby </w:t>
            </w:r>
          </w:p>
        </w:tc>
        <w:tc>
          <w:tcPr>
            <w:tcW w:w="3402" w:type="dxa"/>
            <w:tcBorders>
              <w:top w:val="nil"/>
              <w:left w:val="nil"/>
              <w:bottom w:val="single" w:sz="8" w:space="0" w:color="000000"/>
              <w:right w:val="single" w:sz="8" w:space="0" w:color="000000"/>
            </w:tcBorders>
            <w:vAlign w:val="center"/>
            <w:hideMark/>
          </w:tcPr>
          <w:p w14:paraId="5BFC9148"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 xml:space="preserve">vetracie otvory s priemerom min. 4 mm, max. 5 </w:t>
            </w:r>
            <w:proofErr w:type="gramStart"/>
            <w:r w:rsidRPr="007D5E73">
              <w:rPr>
                <w:rFonts w:ascii="Arial" w:hAnsi="Arial" w:cs="Arial"/>
                <w:sz w:val="22"/>
                <w:szCs w:val="22"/>
              </w:rPr>
              <w:t>mm ,</w:t>
            </w:r>
            <w:proofErr w:type="gramEnd"/>
            <w:r w:rsidRPr="007D5E73">
              <w:rPr>
                <w:rFonts w:ascii="Arial" w:hAnsi="Arial" w:cs="Arial"/>
                <w:sz w:val="22"/>
                <w:szCs w:val="22"/>
              </w:rPr>
              <w:t xml:space="preserve"> maximálny rozostup otvorov 15 mm </w:t>
            </w:r>
          </w:p>
        </w:tc>
      </w:tr>
      <w:tr w:rsidR="00322D03" w:rsidRPr="008D20DC" w14:paraId="54E41CE5" w14:textId="77777777" w:rsidTr="00322D03">
        <w:trPr>
          <w:trHeight w:val="660"/>
        </w:trPr>
        <w:tc>
          <w:tcPr>
            <w:tcW w:w="6227" w:type="dxa"/>
            <w:tcBorders>
              <w:top w:val="nil"/>
              <w:left w:val="single" w:sz="8" w:space="0" w:color="000000"/>
              <w:bottom w:val="single" w:sz="8" w:space="0" w:color="000000"/>
              <w:right w:val="single" w:sz="8" w:space="0" w:color="000000"/>
            </w:tcBorders>
            <w:vAlign w:val="center"/>
            <w:hideMark/>
          </w:tcPr>
          <w:p w14:paraId="348DB27A"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Veľkosť plochy s vetracími otvormi </w:t>
            </w:r>
          </w:p>
        </w:tc>
        <w:tc>
          <w:tcPr>
            <w:tcW w:w="3402" w:type="dxa"/>
            <w:tcBorders>
              <w:top w:val="nil"/>
              <w:left w:val="nil"/>
              <w:bottom w:val="single" w:sz="8" w:space="0" w:color="000000"/>
              <w:right w:val="single" w:sz="8" w:space="0" w:color="000000"/>
            </w:tcBorders>
            <w:vAlign w:val="center"/>
            <w:hideMark/>
          </w:tcPr>
          <w:p w14:paraId="3B04CE55"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vertikálny pruh min. 14 cm široký v celej výške oboch bočných stien </w:t>
            </w:r>
          </w:p>
        </w:tc>
      </w:tr>
      <w:tr w:rsidR="00322D03" w:rsidRPr="008D20DC" w14:paraId="03D30CCF" w14:textId="77777777" w:rsidTr="00322D03">
        <w:trPr>
          <w:trHeight w:val="540"/>
        </w:trPr>
        <w:tc>
          <w:tcPr>
            <w:tcW w:w="6227" w:type="dxa"/>
            <w:tcBorders>
              <w:top w:val="nil"/>
              <w:left w:val="single" w:sz="8" w:space="0" w:color="000000"/>
              <w:bottom w:val="single" w:sz="8" w:space="0" w:color="000000"/>
              <w:right w:val="single" w:sz="8" w:space="0" w:color="000000"/>
            </w:tcBorders>
            <w:vAlign w:val="center"/>
            <w:hideMark/>
          </w:tcPr>
          <w:p w14:paraId="4E355648"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Nádoby opatrené vekom, ktoré umožňuje odparovanie pary </w:t>
            </w:r>
          </w:p>
        </w:tc>
        <w:tc>
          <w:tcPr>
            <w:tcW w:w="3402" w:type="dxa"/>
            <w:tcBorders>
              <w:top w:val="nil"/>
              <w:left w:val="nil"/>
              <w:bottom w:val="single" w:sz="8" w:space="0" w:color="000000"/>
              <w:right w:val="single" w:sz="8" w:space="0" w:color="000000"/>
            </w:tcBorders>
            <w:vAlign w:val="center"/>
            <w:hideMark/>
          </w:tcPr>
          <w:p w14:paraId="6F3BE0DE"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1E2FDF34" w14:textId="77777777" w:rsidTr="00322D03">
        <w:trPr>
          <w:trHeight w:val="840"/>
        </w:trPr>
        <w:tc>
          <w:tcPr>
            <w:tcW w:w="6227" w:type="dxa"/>
            <w:tcBorders>
              <w:top w:val="nil"/>
              <w:left w:val="single" w:sz="8" w:space="0" w:color="000000"/>
              <w:bottom w:val="single" w:sz="4" w:space="0" w:color="auto"/>
              <w:right w:val="single" w:sz="8" w:space="0" w:color="000000"/>
            </w:tcBorders>
            <w:vAlign w:val="center"/>
            <w:hideMark/>
          </w:tcPr>
          <w:p w14:paraId="529F0A69"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Madlo na veku nádoby </w:t>
            </w:r>
          </w:p>
        </w:tc>
        <w:tc>
          <w:tcPr>
            <w:tcW w:w="3402" w:type="dxa"/>
            <w:tcBorders>
              <w:top w:val="nil"/>
              <w:left w:val="nil"/>
              <w:bottom w:val="single" w:sz="4" w:space="0" w:color="auto"/>
              <w:right w:val="single" w:sz="8" w:space="0" w:color="000000"/>
            </w:tcBorders>
            <w:vAlign w:val="center"/>
            <w:hideMark/>
          </w:tcPr>
          <w:p w14:paraId="3A5F343D"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po celej čelnej hrane veka nádoby + po bočných stranách, pre pohodlné otváranie </w:t>
            </w:r>
          </w:p>
        </w:tc>
      </w:tr>
      <w:tr w:rsidR="00322D03" w:rsidRPr="008D20DC" w14:paraId="1BC70856" w14:textId="77777777" w:rsidTr="00322D03">
        <w:trPr>
          <w:trHeight w:val="840"/>
        </w:trPr>
        <w:tc>
          <w:tcPr>
            <w:tcW w:w="6227" w:type="dxa"/>
            <w:tcBorders>
              <w:top w:val="single" w:sz="4" w:space="0" w:color="auto"/>
              <w:left w:val="single" w:sz="4" w:space="0" w:color="auto"/>
              <w:bottom w:val="single" w:sz="4" w:space="0" w:color="auto"/>
              <w:right w:val="single" w:sz="4" w:space="0" w:color="auto"/>
            </w:tcBorders>
            <w:vAlign w:val="center"/>
            <w:hideMark/>
          </w:tcPr>
          <w:p w14:paraId="2D928976"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Veko nádoby uchytené na min 4 bodoch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B036DA"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347DBFE3" w14:textId="77777777" w:rsidTr="00322D03">
        <w:trPr>
          <w:trHeight w:val="585"/>
        </w:trPr>
        <w:tc>
          <w:tcPr>
            <w:tcW w:w="6227" w:type="dxa"/>
            <w:tcBorders>
              <w:top w:val="single" w:sz="4" w:space="0" w:color="auto"/>
              <w:left w:val="single" w:sz="4" w:space="0" w:color="auto"/>
              <w:bottom w:val="single" w:sz="4" w:space="0" w:color="auto"/>
              <w:right w:val="single" w:sz="4" w:space="0" w:color="auto"/>
            </w:tcBorders>
            <w:vAlign w:val="center"/>
            <w:hideMark/>
          </w:tcPr>
          <w:p w14:paraId="3D979A4B"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Mriežkový rošt umiestnený nad dnom nádoby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6FAEC"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odklopný, plastový </w:t>
            </w:r>
          </w:p>
        </w:tc>
      </w:tr>
      <w:tr w:rsidR="00322D03" w:rsidRPr="008D20DC" w14:paraId="68A1C5B8" w14:textId="77777777" w:rsidTr="00322D03">
        <w:trPr>
          <w:trHeight w:val="300"/>
        </w:trPr>
        <w:tc>
          <w:tcPr>
            <w:tcW w:w="6227" w:type="dxa"/>
            <w:tcBorders>
              <w:top w:val="single" w:sz="4" w:space="0" w:color="auto"/>
              <w:left w:val="single" w:sz="8" w:space="0" w:color="000000"/>
              <w:bottom w:val="single" w:sz="8" w:space="0" w:color="000000"/>
              <w:right w:val="single" w:sz="8" w:space="0" w:color="000000"/>
            </w:tcBorders>
            <w:vAlign w:val="center"/>
            <w:hideMark/>
          </w:tcPr>
          <w:p w14:paraId="57374294"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Mriežkový rošt </w:t>
            </w:r>
          </w:p>
        </w:tc>
        <w:tc>
          <w:tcPr>
            <w:tcW w:w="3402" w:type="dxa"/>
            <w:tcBorders>
              <w:top w:val="single" w:sz="4" w:space="0" w:color="auto"/>
              <w:left w:val="nil"/>
              <w:bottom w:val="single" w:sz="8" w:space="0" w:color="000000"/>
              <w:right w:val="single" w:sz="8" w:space="0" w:color="000000"/>
            </w:tcBorders>
            <w:vAlign w:val="center"/>
            <w:hideMark/>
          </w:tcPr>
          <w:p w14:paraId="7E01FCCE"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uchytený bez pomoci kovových častí </w:t>
            </w:r>
          </w:p>
        </w:tc>
      </w:tr>
      <w:tr w:rsidR="00322D03" w:rsidRPr="008D20DC" w14:paraId="3CEBC53C" w14:textId="77777777" w:rsidTr="00322D03">
        <w:trPr>
          <w:trHeight w:val="555"/>
        </w:trPr>
        <w:tc>
          <w:tcPr>
            <w:tcW w:w="6227" w:type="dxa"/>
            <w:tcBorders>
              <w:top w:val="nil"/>
              <w:left w:val="single" w:sz="8" w:space="0" w:color="000000"/>
              <w:bottom w:val="single" w:sz="8" w:space="0" w:color="000000"/>
              <w:right w:val="single" w:sz="8" w:space="0" w:color="000000"/>
            </w:tcBorders>
            <w:vAlign w:val="center"/>
            <w:hideMark/>
          </w:tcPr>
          <w:p w14:paraId="212B0E65"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Nádoba s 2 kolieskami </w:t>
            </w:r>
          </w:p>
        </w:tc>
        <w:tc>
          <w:tcPr>
            <w:tcW w:w="3402" w:type="dxa"/>
            <w:tcBorders>
              <w:top w:val="nil"/>
              <w:left w:val="nil"/>
              <w:bottom w:val="single" w:sz="8" w:space="0" w:color="000000"/>
              <w:right w:val="single" w:sz="8" w:space="0" w:color="000000"/>
            </w:tcBorders>
            <w:vAlign w:val="center"/>
            <w:hideMark/>
          </w:tcPr>
          <w:p w14:paraId="0BD3F769"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priemer koliesok min. 200 mm, s protihlukovou úpravou </w:t>
            </w:r>
          </w:p>
        </w:tc>
      </w:tr>
      <w:tr w:rsidR="00322D03" w:rsidRPr="008D20DC" w14:paraId="17E79F9E" w14:textId="77777777" w:rsidTr="00322D03">
        <w:trPr>
          <w:trHeight w:val="615"/>
        </w:trPr>
        <w:tc>
          <w:tcPr>
            <w:tcW w:w="6227" w:type="dxa"/>
            <w:tcBorders>
              <w:top w:val="nil"/>
              <w:left w:val="single" w:sz="8" w:space="0" w:color="000000"/>
              <w:bottom w:val="single" w:sz="8" w:space="0" w:color="000000"/>
              <w:right w:val="single" w:sz="8" w:space="0" w:color="000000"/>
            </w:tcBorders>
            <w:vAlign w:val="center"/>
            <w:hideMark/>
          </w:tcPr>
          <w:p w14:paraId="3BFA6EDB"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Pozinkovaná kovová oska (na montáž koliesok) </w:t>
            </w:r>
          </w:p>
        </w:tc>
        <w:tc>
          <w:tcPr>
            <w:tcW w:w="3402" w:type="dxa"/>
            <w:tcBorders>
              <w:top w:val="nil"/>
              <w:left w:val="nil"/>
              <w:bottom w:val="single" w:sz="8" w:space="0" w:color="000000"/>
              <w:right w:val="single" w:sz="8" w:space="0" w:color="000000"/>
            </w:tcBorders>
            <w:vAlign w:val="center"/>
            <w:hideMark/>
          </w:tcPr>
          <w:p w14:paraId="117B9C28"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4E5A2065" w14:textId="77777777" w:rsidTr="00322D03">
        <w:trPr>
          <w:trHeight w:val="870"/>
        </w:trPr>
        <w:tc>
          <w:tcPr>
            <w:tcW w:w="6227" w:type="dxa"/>
            <w:tcBorders>
              <w:top w:val="nil"/>
              <w:left w:val="single" w:sz="8" w:space="0" w:color="000000"/>
              <w:bottom w:val="single" w:sz="8" w:space="0" w:color="000000"/>
              <w:right w:val="single" w:sz="8" w:space="0" w:color="000000"/>
            </w:tcBorders>
            <w:vAlign w:val="center"/>
            <w:hideMark/>
          </w:tcPr>
          <w:p w14:paraId="2BE32466"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lastRenderedPageBreak/>
              <w:t xml:space="preserve">2 ks manipulačných koliesok s protihlukovou úpravou </w:t>
            </w:r>
            <w:proofErr w:type="gramStart"/>
            <w:r w:rsidRPr="007D5E73">
              <w:rPr>
                <w:rFonts w:ascii="Arial" w:hAnsi="Arial" w:cs="Arial"/>
                <w:sz w:val="22"/>
                <w:szCs w:val="22"/>
              </w:rPr>
              <w:t>a  100</w:t>
            </w:r>
            <w:proofErr w:type="gramEnd"/>
            <w:r w:rsidRPr="007D5E73">
              <w:rPr>
                <w:rFonts w:ascii="Arial" w:hAnsi="Arial" w:cs="Arial"/>
                <w:sz w:val="22"/>
                <w:szCs w:val="22"/>
              </w:rPr>
              <w:t>% recyklovateľné </w:t>
            </w:r>
          </w:p>
        </w:tc>
        <w:tc>
          <w:tcPr>
            <w:tcW w:w="3402" w:type="dxa"/>
            <w:tcBorders>
              <w:top w:val="nil"/>
              <w:left w:val="nil"/>
              <w:bottom w:val="single" w:sz="8" w:space="0" w:color="000000"/>
              <w:right w:val="single" w:sz="8" w:space="0" w:color="000000"/>
            </w:tcBorders>
            <w:vAlign w:val="center"/>
            <w:hideMark/>
          </w:tcPr>
          <w:p w14:paraId="43F83924"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6914D91C" w14:textId="77777777" w:rsidTr="00322D03">
        <w:trPr>
          <w:trHeight w:val="555"/>
        </w:trPr>
        <w:tc>
          <w:tcPr>
            <w:tcW w:w="6227" w:type="dxa"/>
            <w:tcBorders>
              <w:top w:val="nil"/>
              <w:left w:val="single" w:sz="8" w:space="0" w:color="000000"/>
              <w:bottom w:val="single" w:sz="8" w:space="0" w:color="000000"/>
              <w:right w:val="single" w:sz="8" w:space="0" w:color="000000"/>
            </w:tcBorders>
            <w:vAlign w:val="center"/>
            <w:hideMark/>
          </w:tcPr>
          <w:p w14:paraId="72999C27"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Certifikát RAL GZ 951/1 </w:t>
            </w:r>
          </w:p>
        </w:tc>
        <w:tc>
          <w:tcPr>
            <w:tcW w:w="3402" w:type="dxa"/>
            <w:tcBorders>
              <w:top w:val="nil"/>
              <w:left w:val="nil"/>
              <w:bottom w:val="single" w:sz="8" w:space="0" w:color="000000"/>
              <w:right w:val="single" w:sz="8" w:space="0" w:color="000000"/>
            </w:tcBorders>
            <w:vAlign w:val="center"/>
            <w:hideMark/>
          </w:tcPr>
          <w:p w14:paraId="0A087FBA"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áno </w:t>
            </w:r>
          </w:p>
        </w:tc>
      </w:tr>
      <w:tr w:rsidR="00322D03" w:rsidRPr="008D20DC" w14:paraId="4360DB49" w14:textId="77777777" w:rsidTr="00322D03">
        <w:trPr>
          <w:trHeight w:val="300"/>
        </w:trPr>
        <w:tc>
          <w:tcPr>
            <w:tcW w:w="6227" w:type="dxa"/>
            <w:tcBorders>
              <w:top w:val="nil"/>
              <w:left w:val="single" w:sz="8" w:space="0" w:color="000000"/>
              <w:bottom w:val="single" w:sz="8" w:space="0" w:color="000000"/>
              <w:right w:val="single" w:sz="8" w:space="0" w:color="000000"/>
            </w:tcBorders>
            <w:vAlign w:val="center"/>
            <w:hideMark/>
          </w:tcPr>
          <w:p w14:paraId="5FDA06C7" w14:textId="77777777" w:rsidR="00322D03" w:rsidRPr="007D5E73" w:rsidRDefault="00322D03" w:rsidP="007D5E73">
            <w:pPr>
              <w:ind w:left="130"/>
              <w:textAlignment w:val="baseline"/>
              <w:rPr>
                <w:rFonts w:ascii="Arial" w:hAnsi="Arial" w:cs="Arial"/>
                <w:sz w:val="22"/>
                <w:szCs w:val="22"/>
              </w:rPr>
            </w:pPr>
            <w:r w:rsidRPr="007D5E73">
              <w:rPr>
                <w:rFonts w:ascii="Arial" w:hAnsi="Arial" w:cs="Arial"/>
                <w:sz w:val="22"/>
                <w:szCs w:val="22"/>
              </w:rPr>
              <w:t>Dostupnosť ND - čapy, veká, kolieska </w:t>
            </w:r>
          </w:p>
        </w:tc>
        <w:tc>
          <w:tcPr>
            <w:tcW w:w="3402" w:type="dxa"/>
            <w:tcBorders>
              <w:top w:val="nil"/>
              <w:left w:val="nil"/>
              <w:bottom w:val="single" w:sz="8" w:space="0" w:color="000000"/>
              <w:right w:val="single" w:sz="8" w:space="0" w:color="000000"/>
            </w:tcBorders>
            <w:vAlign w:val="center"/>
            <w:hideMark/>
          </w:tcPr>
          <w:p w14:paraId="4A42D796" w14:textId="77777777" w:rsidR="00322D03" w:rsidRPr="007D5E73" w:rsidRDefault="00322D03" w:rsidP="007D5E73">
            <w:pPr>
              <w:ind w:left="147"/>
              <w:textAlignment w:val="baseline"/>
              <w:rPr>
                <w:rFonts w:ascii="Arial" w:hAnsi="Arial" w:cs="Arial"/>
                <w:sz w:val="22"/>
                <w:szCs w:val="22"/>
              </w:rPr>
            </w:pPr>
            <w:r w:rsidRPr="007D5E73">
              <w:rPr>
                <w:rFonts w:ascii="Arial" w:hAnsi="Arial" w:cs="Arial"/>
                <w:sz w:val="22"/>
                <w:szCs w:val="22"/>
              </w:rPr>
              <w:t>po dobu životnosti nádoby </w:t>
            </w:r>
          </w:p>
        </w:tc>
      </w:tr>
    </w:tbl>
    <w:p w14:paraId="75C9675E" w14:textId="77777777" w:rsidR="007D5E73" w:rsidRPr="00C176BE" w:rsidRDefault="007D5E73" w:rsidP="007D5E73">
      <w:pPr>
        <w:textAlignment w:val="baseline"/>
        <w:rPr>
          <w:rFonts w:ascii="Calibri" w:hAnsi="Calibri" w:cs="Calibri"/>
          <w:color w:val="FFFFFF"/>
          <w:sz w:val="22"/>
          <w:szCs w:val="22"/>
        </w:rPr>
      </w:pPr>
      <w:r w:rsidRPr="008D20DC">
        <w:rPr>
          <w:rFonts w:ascii="Calibri" w:hAnsi="Calibri" w:cs="Calibri"/>
          <w:color w:val="FFFFFF"/>
          <w:sz w:val="22"/>
          <w:szCs w:val="22"/>
        </w:rPr>
        <w:t> </w:t>
      </w:r>
    </w:p>
    <w:p w14:paraId="4A8F8360" w14:textId="77777777" w:rsidR="007D5E73" w:rsidRPr="003B23F1" w:rsidRDefault="007D5E73" w:rsidP="007D5E73">
      <w:pPr>
        <w:pStyle w:val="Odsekzoznamu"/>
        <w:numPr>
          <w:ilvl w:val="1"/>
          <w:numId w:val="31"/>
        </w:numPr>
        <w:pBdr>
          <w:top w:val="nil"/>
          <w:left w:val="nil"/>
          <w:bottom w:val="nil"/>
          <w:right w:val="nil"/>
          <w:between w:val="nil"/>
        </w:pBdr>
        <w:rPr>
          <w:b/>
          <w:color w:val="000000"/>
        </w:rPr>
      </w:pPr>
      <w:r w:rsidRPr="003B23F1">
        <w:rPr>
          <w:b/>
          <w:color w:val="000000"/>
        </w:rPr>
        <w:t xml:space="preserve">Nádoba na kuchynský BRKO - 10L hnedá </w:t>
      </w:r>
      <w:r>
        <w:rPr>
          <w:b/>
          <w:color w:val="000000"/>
        </w:rPr>
        <w:t xml:space="preserve"> </w:t>
      </w:r>
      <w:r w:rsidRPr="0096255F">
        <w:rPr>
          <w:b/>
          <w:color w:val="000000"/>
        </w:rPr>
        <w:t>(perforovaný košík s vekom)</w:t>
      </w:r>
    </w:p>
    <w:p w14:paraId="7EAFC806" w14:textId="77777777" w:rsidR="007D5E73" w:rsidRPr="004271BA" w:rsidRDefault="007D5E73" w:rsidP="007D5E73">
      <w:pPr>
        <w:pBdr>
          <w:top w:val="nil"/>
          <w:left w:val="nil"/>
          <w:bottom w:val="nil"/>
          <w:right w:val="nil"/>
          <w:between w:val="nil"/>
        </w:pBdr>
        <w:rPr>
          <w:rFonts w:ascii="Arial" w:hAnsi="Arial"/>
          <w:b/>
          <w:color w:val="000000"/>
        </w:rPr>
      </w:pPr>
    </w:p>
    <w:tbl>
      <w:tblPr>
        <w:tblW w:w="9661" w:type="dxa"/>
        <w:tblInd w:w="-27" w:type="dxa"/>
        <w:tblLayout w:type="fixed"/>
        <w:tblLook w:val="0400" w:firstRow="0" w:lastRow="0" w:firstColumn="0" w:lastColumn="0" w:noHBand="0" w:noVBand="1"/>
      </w:tblPr>
      <w:tblGrid>
        <w:gridCol w:w="6259"/>
        <w:gridCol w:w="3402"/>
      </w:tblGrid>
      <w:tr w:rsidR="00322D03" w:rsidRPr="004271BA" w14:paraId="18F85E79" w14:textId="77777777" w:rsidTr="00322D03">
        <w:trPr>
          <w:trHeight w:val="520"/>
        </w:trPr>
        <w:tc>
          <w:tcPr>
            <w:tcW w:w="6259" w:type="dxa"/>
            <w:tcBorders>
              <w:top w:val="single" w:sz="4" w:space="0" w:color="000000"/>
              <w:left w:val="single" w:sz="4" w:space="0" w:color="000000"/>
              <w:bottom w:val="single" w:sz="4" w:space="0" w:color="000000"/>
              <w:right w:val="single" w:sz="4" w:space="0" w:color="000000"/>
            </w:tcBorders>
          </w:tcPr>
          <w:p w14:paraId="38997954" w14:textId="77777777" w:rsidR="00322D03" w:rsidRPr="007D5E73" w:rsidRDefault="00322D03" w:rsidP="007D5E73">
            <w:pPr>
              <w:ind w:left="29" w:right="727" w:firstLine="14"/>
              <w:jc w:val="both"/>
              <w:rPr>
                <w:rFonts w:ascii="Arial" w:hAnsi="Arial"/>
                <w:b/>
                <w:sz w:val="22"/>
                <w:szCs w:val="22"/>
              </w:rPr>
            </w:pPr>
            <w:r w:rsidRPr="007D5E73">
              <w:rPr>
                <w:rFonts w:ascii="Arial" w:hAnsi="Arial"/>
                <w:b/>
                <w:sz w:val="22"/>
                <w:szCs w:val="22"/>
              </w:rPr>
              <w:t>Technická špecifikácia</w:t>
            </w:r>
          </w:p>
        </w:tc>
        <w:tc>
          <w:tcPr>
            <w:tcW w:w="3402" w:type="dxa"/>
            <w:tcBorders>
              <w:top w:val="single" w:sz="4" w:space="0" w:color="000000"/>
              <w:left w:val="single" w:sz="4" w:space="0" w:color="000000"/>
              <w:bottom w:val="single" w:sz="4" w:space="0" w:color="000000"/>
              <w:right w:val="single" w:sz="4" w:space="0" w:color="000000"/>
            </w:tcBorders>
          </w:tcPr>
          <w:p w14:paraId="72D05BC3"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4271BA" w14:paraId="63AF7919" w14:textId="77777777" w:rsidTr="00322D03">
        <w:trPr>
          <w:trHeight w:val="160"/>
        </w:trPr>
        <w:tc>
          <w:tcPr>
            <w:tcW w:w="6259" w:type="dxa"/>
            <w:tcBorders>
              <w:top w:val="single" w:sz="4" w:space="0" w:color="000000"/>
              <w:left w:val="single" w:sz="4" w:space="0" w:color="000000"/>
              <w:bottom w:val="single" w:sz="4" w:space="0" w:color="000000"/>
              <w:right w:val="single" w:sz="4" w:space="0" w:color="000000"/>
            </w:tcBorders>
          </w:tcPr>
          <w:p w14:paraId="0B4CF42B" w14:textId="77777777" w:rsidR="00322D03" w:rsidRPr="007D5E73" w:rsidRDefault="00322D03" w:rsidP="007D5E73">
            <w:pPr>
              <w:ind w:left="29"/>
              <w:rPr>
                <w:rFonts w:ascii="Arial" w:hAnsi="Arial"/>
                <w:sz w:val="22"/>
                <w:szCs w:val="22"/>
              </w:rPr>
            </w:pPr>
            <w:r w:rsidRPr="007D5E73">
              <w:rPr>
                <w:rFonts w:ascii="Arial" w:hAnsi="Arial"/>
                <w:sz w:val="22"/>
                <w:szCs w:val="22"/>
              </w:rPr>
              <w:t>Objem 10 l</w:t>
            </w:r>
          </w:p>
        </w:tc>
        <w:tc>
          <w:tcPr>
            <w:tcW w:w="3402" w:type="dxa"/>
            <w:tcBorders>
              <w:top w:val="single" w:sz="4" w:space="0" w:color="000000"/>
              <w:left w:val="single" w:sz="4" w:space="0" w:color="000000"/>
              <w:bottom w:val="single" w:sz="4" w:space="0" w:color="000000"/>
              <w:right w:val="single" w:sz="4" w:space="0" w:color="000000"/>
            </w:tcBorders>
          </w:tcPr>
          <w:p w14:paraId="223FCF8B" w14:textId="77777777" w:rsidR="00322D03" w:rsidRPr="007D5E73" w:rsidRDefault="00322D03" w:rsidP="007D5E73">
            <w:pPr>
              <w:rPr>
                <w:rFonts w:ascii="Arial" w:hAnsi="Arial"/>
                <w:sz w:val="22"/>
                <w:szCs w:val="22"/>
              </w:rPr>
            </w:pPr>
            <w:r w:rsidRPr="007D5E73">
              <w:rPr>
                <w:rFonts w:ascii="Arial" w:hAnsi="Arial"/>
                <w:sz w:val="22"/>
                <w:szCs w:val="22"/>
              </w:rPr>
              <w:t xml:space="preserve">áno </w:t>
            </w:r>
          </w:p>
        </w:tc>
      </w:tr>
      <w:tr w:rsidR="00322D03" w:rsidRPr="004271BA" w14:paraId="166788FA" w14:textId="77777777" w:rsidTr="00322D03">
        <w:trPr>
          <w:trHeight w:val="320"/>
        </w:trPr>
        <w:tc>
          <w:tcPr>
            <w:tcW w:w="6259" w:type="dxa"/>
            <w:tcBorders>
              <w:top w:val="single" w:sz="4" w:space="0" w:color="000000"/>
              <w:left w:val="single" w:sz="4" w:space="0" w:color="000000"/>
              <w:bottom w:val="single" w:sz="4" w:space="0" w:color="000000"/>
              <w:right w:val="single" w:sz="4" w:space="0" w:color="000000"/>
            </w:tcBorders>
          </w:tcPr>
          <w:p w14:paraId="5DC5A286" w14:textId="77777777" w:rsidR="00322D03" w:rsidRPr="007D5E73" w:rsidRDefault="00322D03" w:rsidP="007D5E73">
            <w:pPr>
              <w:ind w:left="29" w:right="216" w:hanging="6"/>
              <w:rPr>
                <w:rFonts w:ascii="Arial" w:hAnsi="Arial"/>
                <w:sz w:val="22"/>
                <w:szCs w:val="22"/>
              </w:rPr>
            </w:pPr>
            <w:r w:rsidRPr="007D5E73">
              <w:rPr>
                <w:rFonts w:ascii="Arial" w:hAnsi="Arial"/>
                <w:sz w:val="22"/>
                <w:szCs w:val="22"/>
              </w:rPr>
              <w:t>Farba</w:t>
            </w:r>
          </w:p>
        </w:tc>
        <w:tc>
          <w:tcPr>
            <w:tcW w:w="3402" w:type="dxa"/>
            <w:tcBorders>
              <w:top w:val="single" w:sz="4" w:space="0" w:color="000000"/>
              <w:left w:val="single" w:sz="4" w:space="0" w:color="000000"/>
              <w:bottom w:val="single" w:sz="4" w:space="0" w:color="000000"/>
              <w:right w:val="single" w:sz="4" w:space="0" w:color="000000"/>
            </w:tcBorders>
          </w:tcPr>
          <w:p w14:paraId="01F8E4D9" w14:textId="77777777" w:rsidR="00322D03" w:rsidRPr="007D5E73" w:rsidRDefault="00322D03" w:rsidP="007D5E73">
            <w:pPr>
              <w:rPr>
                <w:rFonts w:ascii="Arial" w:hAnsi="Arial"/>
                <w:sz w:val="22"/>
                <w:szCs w:val="22"/>
              </w:rPr>
            </w:pPr>
            <w:r w:rsidRPr="007D5E73">
              <w:rPr>
                <w:rFonts w:ascii="Arial" w:hAnsi="Arial"/>
                <w:sz w:val="22"/>
                <w:szCs w:val="22"/>
              </w:rPr>
              <w:t>hnedá</w:t>
            </w:r>
          </w:p>
        </w:tc>
      </w:tr>
      <w:tr w:rsidR="00322D03" w:rsidRPr="004271BA" w14:paraId="5A4B95F1" w14:textId="77777777" w:rsidTr="00322D03">
        <w:trPr>
          <w:trHeight w:val="320"/>
        </w:trPr>
        <w:tc>
          <w:tcPr>
            <w:tcW w:w="6259" w:type="dxa"/>
            <w:tcBorders>
              <w:top w:val="single" w:sz="4" w:space="0" w:color="000000"/>
              <w:left w:val="single" w:sz="4" w:space="0" w:color="000000"/>
              <w:bottom w:val="single" w:sz="4" w:space="0" w:color="000000"/>
              <w:right w:val="single" w:sz="4" w:space="0" w:color="000000"/>
            </w:tcBorders>
          </w:tcPr>
          <w:p w14:paraId="1CFE91D9" w14:textId="77777777" w:rsidR="00322D03" w:rsidRPr="007D5E73" w:rsidRDefault="00322D03" w:rsidP="007D5E73">
            <w:pPr>
              <w:ind w:left="22" w:firstLine="7"/>
              <w:rPr>
                <w:rFonts w:ascii="Arial" w:hAnsi="Arial"/>
                <w:sz w:val="22"/>
                <w:szCs w:val="22"/>
              </w:rPr>
            </w:pPr>
            <w:r w:rsidRPr="007D5E73">
              <w:rPr>
                <w:rFonts w:ascii="Arial" w:hAnsi="Arial"/>
                <w:sz w:val="22"/>
                <w:szCs w:val="22"/>
              </w:rPr>
              <w:t>Hmotnosť</w:t>
            </w:r>
          </w:p>
        </w:tc>
        <w:tc>
          <w:tcPr>
            <w:tcW w:w="3402" w:type="dxa"/>
            <w:tcBorders>
              <w:top w:val="single" w:sz="4" w:space="0" w:color="000000"/>
              <w:left w:val="single" w:sz="4" w:space="0" w:color="000000"/>
              <w:bottom w:val="single" w:sz="4" w:space="0" w:color="000000"/>
              <w:right w:val="single" w:sz="4" w:space="0" w:color="000000"/>
            </w:tcBorders>
          </w:tcPr>
          <w:p w14:paraId="6D2E000E" w14:textId="77777777" w:rsidR="00322D03" w:rsidRPr="007D5E73" w:rsidRDefault="00322D03" w:rsidP="007D5E73">
            <w:pPr>
              <w:rPr>
                <w:rFonts w:ascii="Arial" w:hAnsi="Arial"/>
                <w:sz w:val="22"/>
                <w:szCs w:val="22"/>
              </w:rPr>
            </w:pPr>
            <w:r w:rsidRPr="007D5E73">
              <w:rPr>
                <w:rFonts w:ascii="Arial" w:hAnsi="Arial"/>
                <w:sz w:val="22"/>
                <w:szCs w:val="22"/>
              </w:rPr>
              <w:t>max. 1 kg</w:t>
            </w:r>
          </w:p>
        </w:tc>
      </w:tr>
      <w:tr w:rsidR="00322D03" w:rsidRPr="004271BA" w14:paraId="603A6B78" w14:textId="77777777" w:rsidTr="00322D03">
        <w:trPr>
          <w:trHeight w:val="160"/>
        </w:trPr>
        <w:tc>
          <w:tcPr>
            <w:tcW w:w="6259" w:type="dxa"/>
            <w:tcBorders>
              <w:top w:val="single" w:sz="4" w:space="0" w:color="000000"/>
              <w:left w:val="single" w:sz="4" w:space="0" w:color="000000"/>
              <w:bottom w:val="single" w:sz="4" w:space="0" w:color="000000"/>
              <w:right w:val="single" w:sz="4" w:space="0" w:color="000000"/>
            </w:tcBorders>
          </w:tcPr>
          <w:p w14:paraId="20C42667" w14:textId="77777777" w:rsidR="00322D03" w:rsidRPr="007D5E73" w:rsidRDefault="00322D03" w:rsidP="007D5E73">
            <w:pPr>
              <w:ind w:left="22"/>
              <w:rPr>
                <w:rFonts w:ascii="Arial" w:hAnsi="Arial"/>
                <w:sz w:val="22"/>
                <w:szCs w:val="22"/>
              </w:rPr>
            </w:pPr>
            <w:r w:rsidRPr="007D5E73">
              <w:rPr>
                <w:rFonts w:ascii="Arial" w:hAnsi="Arial"/>
                <w:sz w:val="22"/>
                <w:szCs w:val="22"/>
              </w:rPr>
              <w:t>Materiál</w:t>
            </w:r>
          </w:p>
        </w:tc>
        <w:tc>
          <w:tcPr>
            <w:tcW w:w="3402" w:type="dxa"/>
            <w:tcBorders>
              <w:top w:val="single" w:sz="4" w:space="0" w:color="000000"/>
              <w:left w:val="single" w:sz="4" w:space="0" w:color="000000"/>
              <w:bottom w:val="single" w:sz="4" w:space="0" w:color="000000"/>
              <w:right w:val="single" w:sz="4" w:space="0" w:color="000000"/>
            </w:tcBorders>
          </w:tcPr>
          <w:p w14:paraId="20020DD1" w14:textId="77777777" w:rsidR="00322D03" w:rsidRPr="007D5E73" w:rsidRDefault="00322D03" w:rsidP="007D5E73">
            <w:pPr>
              <w:rPr>
                <w:rFonts w:ascii="Arial" w:hAnsi="Arial"/>
                <w:sz w:val="22"/>
                <w:szCs w:val="22"/>
              </w:rPr>
            </w:pPr>
            <w:r w:rsidRPr="007D5E73">
              <w:rPr>
                <w:rFonts w:ascii="Arial" w:hAnsi="Arial"/>
                <w:sz w:val="22"/>
                <w:szCs w:val="22"/>
              </w:rPr>
              <w:t>PP</w:t>
            </w:r>
          </w:p>
        </w:tc>
      </w:tr>
      <w:tr w:rsidR="00322D03" w:rsidRPr="004271BA" w14:paraId="18005A3B" w14:textId="77777777" w:rsidTr="00322D03">
        <w:trPr>
          <w:trHeight w:val="160"/>
        </w:trPr>
        <w:tc>
          <w:tcPr>
            <w:tcW w:w="6259" w:type="dxa"/>
            <w:tcBorders>
              <w:top w:val="single" w:sz="4" w:space="0" w:color="000000"/>
              <w:left w:val="single" w:sz="4" w:space="0" w:color="000000"/>
              <w:bottom w:val="single" w:sz="4" w:space="0" w:color="000000"/>
              <w:right w:val="single" w:sz="4" w:space="0" w:color="000000"/>
            </w:tcBorders>
          </w:tcPr>
          <w:p w14:paraId="3C39C657" w14:textId="77777777" w:rsidR="00322D03" w:rsidRPr="007D5E73" w:rsidRDefault="00322D03" w:rsidP="007D5E73">
            <w:pPr>
              <w:ind w:left="22"/>
              <w:rPr>
                <w:rFonts w:ascii="Arial" w:hAnsi="Arial"/>
                <w:sz w:val="22"/>
                <w:szCs w:val="22"/>
              </w:rPr>
            </w:pPr>
            <w:r w:rsidRPr="007D5E73">
              <w:rPr>
                <w:rFonts w:ascii="Arial" w:hAnsi="Arial"/>
                <w:sz w:val="22"/>
                <w:szCs w:val="22"/>
              </w:rPr>
              <w:t>UV stabilný materiál</w:t>
            </w:r>
          </w:p>
        </w:tc>
        <w:tc>
          <w:tcPr>
            <w:tcW w:w="3402" w:type="dxa"/>
            <w:tcBorders>
              <w:top w:val="single" w:sz="4" w:space="0" w:color="000000"/>
              <w:left w:val="single" w:sz="4" w:space="0" w:color="000000"/>
              <w:bottom w:val="single" w:sz="4" w:space="0" w:color="000000"/>
              <w:right w:val="single" w:sz="4" w:space="0" w:color="000000"/>
            </w:tcBorders>
          </w:tcPr>
          <w:p w14:paraId="0F7AD917"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2EC8FC56" w14:textId="77777777" w:rsidTr="00322D03">
        <w:trPr>
          <w:trHeight w:val="160"/>
        </w:trPr>
        <w:tc>
          <w:tcPr>
            <w:tcW w:w="6259" w:type="dxa"/>
            <w:tcBorders>
              <w:top w:val="single" w:sz="4" w:space="0" w:color="000000"/>
              <w:left w:val="single" w:sz="4" w:space="0" w:color="000000"/>
              <w:bottom w:val="single" w:sz="4" w:space="0" w:color="000000"/>
              <w:right w:val="single" w:sz="4" w:space="0" w:color="000000"/>
            </w:tcBorders>
          </w:tcPr>
          <w:p w14:paraId="60925795" w14:textId="77777777" w:rsidR="00322D03" w:rsidRPr="007D5E73" w:rsidRDefault="00322D03" w:rsidP="007D5E73">
            <w:pPr>
              <w:ind w:left="22"/>
              <w:rPr>
                <w:rFonts w:ascii="Arial" w:hAnsi="Arial"/>
                <w:sz w:val="22"/>
                <w:szCs w:val="22"/>
              </w:rPr>
            </w:pPr>
            <w:r w:rsidRPr="007D5E73">
              <w:rPr>
                <w:rFonts w:ascii="Arial" w:hAnsi="Arial"/>
                <w:sz w:val="22"/>
                <w:szCs w:val="22"/>
              </w:rPr>
              <w:t xml:space="preserve">Ergonomická rukoväť s možnosťou uzamykania </w:t>
            </w:r>
          </w:p>
        </w:tc>
        <w:tc>
          <w:tcPr>
            <w:tcW w:w="3402" w:type="dxa"/>
            <w:tcBorders>
              <w:top w:val="single" w:sz="4" w:space="0" w:color="000000"/>
              <w:left w:val="single" w:sz="4" w:space="0" w:color="000000"/>
              <w:bottom w:val="single" w:sz="4" w:space="0" w:color="000000"/>
              <w:right w:val="single" w:sz="4" w:space="0" w:color="000000"/>
            </w:tcBorders>
          </w:tcPr>
          <w:p w14:paraId="6936DA46"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0E0D4BE3" w14:textId="77777777" w:rsidTr="00322D03">
        <w:trPr>
          <w:trHeight w:val="500"/>
        </w:trPr>
        <w:tc>
          <w:tcPr>
            <w:tcW w:w="6259" w:type="dxa"/>
            <w:tcBorders>
              <w:top w:val="single" w:sz="4" w:space="0" w:color="000000"/>
              <w:left w:val="single" w:sz="4" w:space="0" w:color="000000"/>
              <w:bottom w:val="single" w:sz="4" w:space="0" w:color="000000"/>
              <w:right w:val="single" w:sz="4" w:space="0" w:color="000000"/>
            </w:tcBorders>
          </w:tcPr>
          <w:p w14:paraId="6F854748" w14:textId="77777777" w:rsidR="00322D03" w:rsidRPr="007D5E73" w:rsidRDefault="00322D03" w:rsidP="007D5E73">
            <w:pPr>
              <w:ind w:left="36"/>
              <w:rPr>
                <w:rFonts w:ascii="Arial" w:hAnsi="Arial"/>
                <w:sz w:val="22"/>
                <w:szCs w:val="22"/>
              </w:rPr>
            </w:pPr>
            <w:r w:rsidRPr="007D5E73">
              <w:rPr>
                <w:rFonts w:ascii="Arial" w:hAnsi="Arial"/>
                <w:sz w:val="22"/>
                <w:szCs w:val="22"/>
              </w:rPr>
              <w:t>Rozmery</w:t>
            </w:r>
          </w:p>
        </w:tc>
        <w:tc>
          <w:tcPr>
            <w:tcW w:w="3402" w:type="dxa"/>
            <w:tcBorders>
              <w:top w:val="single" w:sz="4" w:space="0" w:color="000000"/>
              <w:left w:val="single" w:sz="4" w:space="0" w:color="000000"/>
              <w:bottom w:val="single" w:sz="4" w:space="0" w:color="000000"/>
              <w:right w:val="single" w:sz="4" w:space="0" w:color="000000"/>
            </w:tcBorders>
          </w:tcPr>
          <w:p w14:paraId="670C7F67" w14:textId="77777777" w:rsidR="00322D03" w:rsidRPr="007D5E73" w:rsidRDefault="00322D03" w:rsidP="007D5E73">
            <w:pPr>
              <w:rPr>
                <w:rFonts w:ascii="Arial" w:hAnsi="Arial"/>
                <w:sz w:val="22"/>
                <w:szCs w:val="22"/>
              </w:rPr>
            </w:pPr>
            <w:r w:rsidRPr="007D5E73">
              <w:rPr>
                <w:rFonts w:ascii="Arial" w:hAnsi="Arial"/>
                <w:sz w:val="22"/>
                <w:szCs w:val="22"/>
              </w:rPr>
              <w:t>max. 220 x 300 x 300 mm</w:t>
            </w:r>
          </w:p>
        </w:tc>
      </w:tr>
    </w:tbl>
    <w:p w14:paraId="2F250EC5" w14:textId="77777777" w:rsidR="007D5E73" w:rsidRPr="004271BA" w:rsidRDefault="007D5E73" w:rsidP="007D5E73">
      <w:pPr>
        <w:pBdr>
          <w:top w:val="nil"/>
          <w:left w:val="nil"/>
          <w:bottom w:val="nil"/>
          <w:right w:val="nil"/>
          <w:between w:val="nil"/>
        </w:pBdr>
        <w:rPr>
          <w:rFonts w:ascii="Arial" w:hAnsi="Arial"/>
          <w:b/>
          <w:color w:val="000000"/>
        </w:rPr>
      </w:pPr>
    </w:p>
    <w:p w14:paraId="3BB46419" w14:textId="77777777" w:rsidR="007D5E73" w:rsidRPr="004271BA" w:rsidRDefault="007D5E73" w:rsidP="007D5E73">
      <w:pPr>
        <w:pStyle w:val="Odsekzoznamu"/>
        <w:numPr>
          <w:ilvl w:val="1"/>
          <w:numId w:val="31"/>
        </w:numPr>
        <w:pBdr>
          <w:top w:val="nil"/>
          <w:left w:val="nil"/>
          <w:bottom w:val="nil"/>
          <w:right w:val="nil"/>
          <w:between w:val="nil"/>
        </w:pBdr>
        <w:rPr>
          <w:b/>
          <w:color w:val="000000"/>
        </w:rPr>
      </w:pPr>
      <w:r w:rsidRPr="004835AD">
        <w:rPr>
          <w:b/>
          <w:color w:val="000000" w:themeColor="text1"/>
        </w:rPr>
        <w:t xml:space="preserve">Papierové sáčky </w:t>
      </w:r>
      <w:r w:rsidRPr="004271BA">
        <w:rPr>
          <w:b/>
          <w:color w:val="000000"/>
        </w:rPr>
        <w:t xml:space="preserve">na kuchynský BRKO </w:t>
      </w:r>
      <w:r>
        <w:rPr>
          <w:b/>
          <w:color w:val="000000"/>
        </w:rPr>
        <w:t>–</w:t>
      </w:r>
      <w:r w:rsidRPr="004271BA">
        <w:rPr>
          <w:b/>
          <w:color w:val="000000"/>
        </w:rPr>
        <w:t xml:space="preserve"> </w:t>
      </w:r>
      <w:r>
        <w:rPr>
          <w:b/>
          <w:color w:val="000000"/>
        </w:rPr>
        <w:t>10</w:t>
      </w:r>
      <w:r w:rsidRPr="004271BA">
        <w:rPr>
          <w:b/>
          <w:color w:val="000000"/>
        </w:rPr>
        <w:t>L</w:t>
      </w:r>
    </w:p>
    <w:p w14:paraId="1270E655" w14:textId="77777777" w:rsidR="007D5E73" w:rsidRPr="004271BA" w:rsidRDefault="007D5E73" w:rsidP="007D5E73">
      <w:pPr>
        <w:pBdr>
          <w:top w:val="nil"/>
          <w:left w:val="nil"/>
          <w:bottom w:val="nil"/>
          <w:right w:val="nil"/>
          <w:between w:val="nil"/>
        </w:pBdr>
        <w:rPr>
          <w:rFonts w:ascii="Arial" w:hAnsi="Arial"/>
          <w:b/>
          <w:color w:val="000000"/>
        </w:rPr>
      </w:pPr>
    </w:p>
    <w:tbl>
      <w:tblPr>
        <w:tblW w:w="9661" w:type="dxa"/>
        <w:tblInd w:w="-27" w:type="dxa"/>
        <w:tblLayout w:type="fixed"/>
        <w:tblLook w:val="0400" w:firstRow="0" w:lastRow="0" w:firstColumn="0" w:lastColumn="0" w:noHBand="0" w:noVBand="1"/>
      </w:tblPr>
      <w:tblGrid>
        <w:gridCol w:w="6259"/>
        <w:gridCol w:w="3402"/>
      </w:tblGrid>
      <w:tr w:rsidR="00322D03" w:rsidRPr="004271BA" w14:paraId="0A0EA6E7" w14:textId="77777777" w:rsidTr="00322D03">
        <w:trPr>
          <w:trHeight w:val="900"/>
        </w:trPr>
        <w:tc>
          <w:tcPr>
            <w:tcW w:w="6259" w:type="dxa"/>
            <w:tcBorders>
              <w:top w:val="single" w:sz="4" w:space="0" w:color="000000"/>
              <w:left w:val="single" w:sz="4" w:space="0" w:color="000000"/>
              <w:bottom w:val="single" w:sz="4" w:space="0" w:color="000000"/>
              <w:right w:val="single" w:sz="4" w:space="0" w:color="000000"/>
            </w:tcBorders>
          </w:tcPr>
          <w:p w14:paraId="1040F6CA" w14:textId="77777777" w:rsidR="00322D03" w:rsidRPr="007D5E73" w:rsidRDefault="00322D03" w:rsidP="007D5E73">
            <w:pPr>
              <w:ind w:left="29" w:right="727" w:firstLine="14"/>
              <w:jc w:val="both"/>
              <w:rPr>
                <w:rFonts w:ascii="Arial" w:hAnsi="Arial"/>
                <w:b/>
                <w:sz w:val="22"/>
                <w:szCs w:val="22"/>
              </w:rPr>
            </w:pPr>
            <w:r w:rsidRPr="007D5E73">
              <w:rPr>
                <w:rFonts w:ascii="Arial" w:hAnsi="Arial"/>
                <w:b/>
                <w:sz w:val="22"/>
                <w:szCs w:val="22"/>
              </w:rPr>
              <w:t>Technická špecifikácia</w:t>
            </w:r>
          </w:p>
        </w:tc>
        <w:tc>
          <w:tcPr>
            <w:tcW w:w="3402" w:type="dxa"/>
            <w:tcBorders>
              <w:top w:val="single" w:sz="4" w:space="0" w:color="000000"/>
              <w:left w:val="single" w:sz="4" w:space="0" w:color="000000"/>
              <w:bottom w:val="single" w:sz="4" w:space="0" w:color="000000"/>
              <w:right w:val="single" w:sz="4" w:space="0" w:color="000000"/>
            </w:tcBorders>
          </w:tcPr>
          <w:p w14:paraId="274867CB"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4271BA" w14:paraId="6116C682" w14:textId="77777777" w:rsidTr="00322D03">
        <w:trPr>
          <w:trHeight w:val="340"/>
        </w:trPr>
        <w:tc>
          <w:tcPr>
            <w:tcW w:w="6259" w:type="dxa"/>
            <w:tcBorders>
              <w:top w:val="single" w:sz="4" w:space="0" w:color="000000"/>
              <w:left w:val="single" w:sz="4" w:space="0" w:color="000000"/>
              <w:bottom w:val="single" w:sz="4" w:space="0" w:color="000000"/>
              <w:right w:val="single" w:sz="4" w:space="0" w:color="000000"/>
            </w:tcBorders>
          </w:tcPr>
          <w:p w14:paraId="6F259BB8" w14:textId="77777777" w:rsidR="00322D03" w:rsidRPr="007D5E73" w:rsidRDefault="00322D03" w:rsidP="007D5E73">
            <w:pPr>
              <w:ind w:left="29"/>
              <w:rPr>
                <w:rFonts w:ascii="Arial" w:hAnsi="Arial"/>
                <w:sz w:val="22"/>
                <w:szCs w:val="22"/>
              </w:rPr>
            </w:pPr>
            <w:r w:rsidRPr="007D5E73">
              <w:rPr>
                <w:rFonts w:ascii="Arial" w:hAnsi="Arial"/>
                <w:sz w:val="22"/>
                <w:szCs w:val="22"/>
              </w:rPr>
              <w:t>Objem 10 l</w:t>
            </w:r>
          </w:p>
        </w:tc>
        <w:tc>
          <w:tcPr>
            <w:tcW w:w="3402" w:type="dxa"/>
            <w:tcBorders>
              <w:top w:val="single" w:sz="4" w:space="0" w:color="000000"/>
              <w:left w:val="single" w:sz="4" w:space="0" w:color="000000"/>
              <w:bottom w:val="single" w:sz="4" w:space="0" w:color="000000"/>
              <w:right w:val="single" w:sz="4" w:space="0" w:color="000000"/>
            </w:tcBorders>
          </w:tcPr>
          <w:p w14:paraId="10D3DDB4"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5E1C955D" w14:textId="77777777" w:rsidTr="00322D03">
        <w:trPr>
          <w:trHeight w:val="580"/>
        </w:trPr>
        <w:tc>
          <w:tcPr>
            <w:tcW w:w="6259" w:type="dxa"/>
            <w:tcBorders>
              <w:top w:val="single" w:sz="4" w:space="0" w:color="000000"/>
              <w:left w:val="single" w:sz="4" w:space="0" w:color="000000"/>
              <w:bottom w:val="single" w:sz="4" w:space="0" w:color="000000"/>
              <w:right w:val="single" w:sz="4" w:space="0" w:color="000000"/>
            </w:tcBorders>
          </w:tcPr>
          <w:p w14:paraId="41CA43F7" w14:textId="77777777" w:rsidR="00322D03" w:rsidRPr="007D5E73" w:rsidRDefault="00322D03" w:rsidP="007D5E73">
            <w:pPr>
              <w:ind w:left="29" w:right="216" w:hanging="6"/>
              <w:rPr>
                <w:rFonts w:ascii="Arial" w:hAnsi="Arial"/>
                <w:sz w:val="22"/>
                <w:szCs w:val="22"/>
              </w:rPr>
            </w:pPr>
            <w:r w:rsidRPr="007D5E73">
              <w:rPr>
                <w:rFonts w:ascii="Arial" w:hAnsi="Arial"/>
                <w:sz w:val="22"/>
                <w:szCs w:val="22"/>
              </w:rPr>
              <w:t xml:space="preserve">Použitie na zber kuchynského a bio odpadu z domácností  </w:t>
            </w:r>
          </w:p>
        </w:tc>
        <w:tc>
          <w:tcPr>
            <w:tcW w:w="3402" w:type="dxa"/>
            <w:tcBorders>
              <w:top w:val="single" w:sz="4" w:space="0" w:color="000000"/>
              <w:left w:val="single" w:sz="4" w:space="0" w:color="000000"/>
              <w:bottom w:val="single" w:sz="4" w:space="0" w:color="000000"/>
              <w:right w:val="single" w:sz="4" w:space="0" w:color="000000"/>
            </w:tcBorders>
          </w:tcPr>
          <w:p w14:paraId="079E334D"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707607E0" w14:textId="77777777" w:rsidTr="00322D03">
        <w:trPr>
          <w:trHeight w:val="260"/>
        </w:trPr>
        <w:tc>
          <w:tcPr>
            <w:tcW w:w="6259" w:type="dxa"/>
            <w:tcBorders>
              <w:top w:val="single" w:sz="4" w:space="0" w:color="000000"/>
              <w:left w:val="single" w:sz="4" w:space="0" w:color="000000"/>
              <w:bottom w:val="single" w:sz="4" w:space="0" w:color="000000"/>
              <w:right w:val="single" w:sz="4" w:space="0" w:color="000000"/>
            </w:tcBorders>
          </w:tcPr>
          <w:p w14:paraId="099AFF02" w14:textId="77777777" w:rsidR="00322D03" w:rsidRPr="007D5E73" w:rsidRDefault="00322D03" w:rsidP="007D5E73">
            <w:pPr>
              <w:ind w:left="29" w:right="216" w:hanging="6"/>
              <w:jc w:val="both"/>
              <w:rPr>
                <w:rFonts w:ascii="Arial" w:hAnsi="Arial"/>
                <w:sz w:val="22"/>
                <w:szCs w:val="22"/>
              </w:rPr>
            </w:pPr>
            <w:r w:rsidRPr="007D5E73">
              <w:rPr>
                <w:rFonts w:ascii="Arial" w:hAnsi="Arial"/>
                <w:sz w:val="22"/>
                <w:szCs w:val="22"/>
              </w:rPr>
              <w:t>Kompostovateľné</w:t>
            </w:r>
          </w:p>
        </w:tc>
        <w:tc>
          <w:tcPr>
            <w:tcW w:w="3402" w:type="dxa"/>
            <w:tcBorders>
              <w:top w:val="single" w:sz="4" w:space="0" w:color="000000"/>
              <w:left w:val="single" w:sz="4" w:space="0" w:color="000000"/>
              <w:bottom w:val="single" w:sz="4" w:space="0" w:color="000000"/>
              <w:right w:val="single" w:sz="4" w:space="0" w:color="000000"/>
            </w:tcBorders>
          </w:tcPr>
          <w:p w14:paraId="1A35AA9F"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10FDD161"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7B190FB0" w14:textId="77777777" w:rsidR="00322D03" w:rsidRPr="007D5E73" w:rsidRDefault="00322D03" w:rsidP="007D5E73">
            <w:pPr>
              <w:ind w:left="22"/>
              <w:rPr>
                <w:rFonts w:ascii="Arial" w:hAnsi="Arial"/>
                <w:sz w:val="22"/>
                <w:szCs w:val="22"/>
              </w:rPr>
            </w:pPr>
            <w:r w:rsidRPr="007D5E73">
              <w:rPr>
                <w:rFonts w:ascii="Arial" w:hAnsi="Arial"/>
                <w:sz w:val="22"/>
                <w:szCs w:val="22"/>
              </w:rPr>
              <w:t>Materiál - papier</w:t>
            </w:r>
          </w:p>
        </w:tc>
        <w:tc>
          <w:tcPr>
            <w:tcW w:w="3402" w:type="dxa"/>
            <w:tcBorders>
              <w:top w:val="single" w:sz="4" w:space="0" w:color="000000"/>
              <w:left w:val="single" w:sz="4" w:space="0" w:color="000000"/>
              <w:bottom w:val="single" w:sz="4" w:space="0" w:color="000000"/>
              <w:right w:val="single" w:sz="4" w:space="0" w:color="000000"/>
            </w:tcBorders>
          </w:tcPr>
          <w:p w14:paraId="0B7BC1C3"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05C405D6"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74563626" w14:textId="77777777" w:rsidR="00322D03" w:rsidRPr="007D5E73" w:rsidRDefault="00322D03" w:rsidP="007D5E73">
            <w:pPr>
              <w:ind w:left="22"/>
              <w:rPr>
                <w:rFonts w:ascii="Arial" w:hAnsi="Arial"/>
                <w:sz w:val="22"/>
                <w:szCs w:val="22"/>
              </w:rPr>
            </w:pPr>
            <w:r w:rsidRPr="007D5E73">
              <w:rPr>
                <w:rFonts w:ascii="Arial" w:hAnsi="Arial"/>
                <w:sz w:val="22"/>
                <w:szCs w:val="22"/>
              </w:rPr>
              <w:t>Certifikácia OK compost</w:t>
            </w:r>
          </w:p>
        </w:tc>
        <w:tc>
          <w:tcPr>
            <w:tcW w:w="3402" w:type="dxa"/>
            <w:tcBorders>
              <w:top w:val="single" w:sz="4" w:space="0" w:color="000000"/>
              <w:left w:val="single" w:sz="4" w:space="0" w:color="000000"/>
              <w:bottom w:val="single" w:sz="4" w:space="0" w:color="000000"/>
              <w:right w:val="single" w:sz="4" w:space="0" w:color="000000"/>
            </w:tcBorders>
          </w:tcPr>
          <w:p w14:paraId="2A684DB0"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5923D40F"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4C20A581" w14:textId="77777777" w:rsidR="00322D03" w:rsidRPr="007D5E73" w:rsidRDefault="00322D03" w:rsidP="007D5E73">
            <w:pPr>
              <w:ind w:left="22"/>
              <w:rPr>
                <w:rFonts w:ascii="Arial" w:hAnsi="Arial"/>
                <w:sz w:val="22"/>
                <w:szCs w:val="22"/>
              </w:rPr>
            </w:pPr>
            <w:r w:rsidRPr="007D5E73">
              <w:rPr>
                <w:rFonts w:ascii="Arial" w:hAnsi="Arial"/>
                <w:sz w:val="22"/>
                <w:szCs w:val="22"/>
              </w:rPr>
              <w:t>Rozmery</w:t>
            </w:r>
          </w:p>
        </w:tc>
        <w:tc>
          <w:tcPr>
            <w:tcW w:w="3402" w:type="dxa"/>
            <w:tcBorders>
              <w:top w:val="single" w:sz="4" w:space="0" w:color="000000"/>
              <w:left w:val="single" w:sz="4" w:space="0" w:color="000000"/>
              <w:bottom w:val="single" w:sz="4" w:space="0" w:color="000000"/>
              <w:right w:val="single" w:sz="4" w:space="0" w:color="000000"/>
            </w:tcBorders>
          </w:tcPr>
          <w:p w14:paraId="1B7A19A3" w14:textId="77777777" w:rsidR="00322D03" w:rsidRPr="007D5E73" w:rsidRDefault="00322D03" w:rsidP="007D5E73">
            <w:pPr>
              <w:rPr>
                <w:rFonts w:ascii="Arial" w:hAnsi="Arial"/>
                <w:sz w:val="22"/>
                <w:szCs w:val="22"/>
              </w:rPr>
            </w:pPr>
            <w:r w:rsidRPr="007D5E73">
              <w:rPr>
                <w:rFonts w:ascii="Arial" w:hAnsi="Arial"/>
                <w:sz w:val="22"/>
                <w:szCs w:val="22"/>
              </w:rPr>
              <w:t>min. 190 x 140 x 400 mm</w:t>
            </w:r>
          </w:p>
        </w:tc>
      </w:tr>
      <w:tr w:rsidR="00322D03" w:rsidRPr="004271BA" w14:paraId="38C79C67"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4E8B19B1" w14:textId="77777777" w:rsidR="00322D03" w:rsidRPr="007D5E73" w:rsidRDefault="00322D03" w:rsidP="007D5E73">
            <w:pPr>
              <w:ind w:left="22"/>
              <w:rPr>
                <w:rFonts w:ascii="Arial" w:hAnsi="Arial"/>
                <w:sz w:val="22"/>
                <w:szCs w:val="22"/>
              </w:rPr>
            </w:pPr>
            <w:r w:rsidRPr="007D5E73">
              <w:rPr>
                <w:rFonts w:ascii="Arial" w:hAnsi="Arial"/>
                <w:sz w:val="22"/>
                <w:szCs w:val="22"/>
              </w:rPr>
              <w:t>Vyrobené podľa noriem: EN 13432:2000, UNI: 11451:2012</w:t>
            </w:r>
          </w:p>
          <w:p w14:paraId="496577C3" w14:textId="77777777" w:rsidR="00322D03" w:rsidRPr="007D5E73" w:rsidRDefault="00322D03" w:rsidP="007D5E73">
            <w:pPr>
              <w:ind w:left="22"/>
              <w:rPr>
                <w:rFonts w:ascii="Arial" w:hAnsi="Arial"/>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54B05339" w14:textId="77777777" w:rsidR="00322D03" w:rsidRPr="007D5E73" w:rsidRDefault="00322D03" w:rsidP="007D5E73">
            <w:pPr>
              <w:rPr>
                <w:rFonts w:ascii="Arial" w:hAnsi="Arial"/>
                <w:sz w:val="22"/>
                <w:szCs w:val="22"/>
              </w:rPr>
            </w:pPr>
            <w:r w:rsidRPr="007D5E73">
              <w:rPr>
                <w:rFonts w:ascii="Arial" w:hAnsi="Arial"/>
                <w:sz w:val="22"/>
                <w:szCs w:val="22"/>
              </w:rPr>
              <w:t>áno</w:t>
            </w:r>
          </w:p>
        </w:tc>
      </w:tr>
    </w:tbl>
    <w:p w14:paraId="5CC7DF00" w14:textId="77777777" w:rsidR="007D5E73" w:rsidRDefault="007D5E73" w:rsidP="007D5E73">
      <w:pPr>
        <w:pBdr>
          <w:top w:val="nil"/>
          <w:left w:val="nil"/>
          <w:bottom w:val="nil"/>
          <w:right w:val="nil"/>
          <w:between w:val="nil"/>
        </w:pBdr>
        <w:rPr>
          <w:rFonts w:ascii="Arial" w:hAnsi="Arial"/>
          <w:b/>
          <w:color w:val="000000"/>
        </w:rPr>
      </w:pPr>
    </w:p>
    <w:p w14:paraId="7AC2FD0E" w14:textId="77777777" w:rsidR="007D5E73" w:rsidRPr="004271BA" w:rsidRDefault="007D5E73" w:rsidP="007D5E73">
      <w:pPr>
        <w:pStyle w:val="Odsekzoznamu"/>
        <w:numPr>
          <w:ilvl w:val="1"/>
          <w:numId w:val="31"/>
        </w:numPr>
        <w:pBdr>
          <w:top w:val="nil"/>
          <w:left w:val="nil"/>
          <w:bottom w:val="nil"/>
          <w:right w:val="nil"/>
          <w:between w:val="nil"/>
        </w:pBdr>
        <w:rPr>
          <w:b/>
          <w:color w:val="000000"/>
        </w:rPr>
      </w:pPr>
      <w:r w:rsidRPr="004271BA">
        <w:rPr>
          <w:b/>
          <w:color w:val="000000"/>
        </w:rPr>
        <w:t>Sklolaminátový kontajner na kuchynský BRKO - 1,1 m3</w:t>
      </w:r>
    </w:p>
    <w:p w14:paraId="2572FE2B" w14:textId="77777777" w:rsidR="007D5E73" w:rsidRPr="004271BA" w:rsidRDefault="007D5E73" w:rsidP="007D5E73">
      <w:pPr>
        <w:pBdr>
          <w:top w:val="nil"/>
          <w:left w:val="nil"/>
          <w:bottom w:val="nil"/>
          <w:right w:val="nil"/>
          <w:between w:val="nil"/>
        </w:pBdr>
        <w:rPr>
          <w:rFonts w:ascii="Arial" w:hAnsi="Arial"/>
          <w:b/>
          <w:color w:val="000000"/>
        </w:rPr>
      </w:pPr>
    </w:p>
    <w:tbl>
      <w:tblPr>
        <w:tblW w:w="9661" w:type="dxa"/>
        <w:tblInd w:w="-27" w:type="dxa"/>
        <w:tblLayout w:type="fixed"/>
        <w:tblLook w:val="0400" w:firstRow="0" w:lastRow="0" w:firstColumn="0" w:lastColumn="0" w:noHBand="0" w:noVBand="1"/>
      </w:tblPr>
      <w:tblGrid>
        <w:gridCol w:w="6259"/>
        <w:gridCol w:w="3402"/>
      </w:tblGrid>
      <w:tr w:rsidR="00322D03" w:rsidRPr="004271BA" w14:paraId="6AD6ADD1" w14:textId="77777777" w:rsidTr="00322D03">
        <w:trPr>
          <w:trHeight w:val="900"/>
        </w:trPr>
        <w:tc>
          <w:tcPr>
            <w:tcW w:w="6259" w:type="dxa"/>
            <w:tcBorders>
              <w:top w:val="single" w:sz="4" w:space="0" w:color="000000"/>
              <w:left w:val="single" w:sz="4" w:space="0" w:color="000000"/>
              <w:bottom w:val="single" w:sz="4" w:space="0" w:color="000000"/>
              <w:right w:val="single" w:sz="4" w:space="0" w:color="000000"/>
            </w:tcBorders>
          </w:tcPr>
          <w:p w14:paraId="478D89AB" w14:textId="77777777" w:rsidR="00322D03" w:rsidRPr="007D5E73" w:rsidRDefault="00322D03" w:rsidP="007D5E73">
            <w:pPr>
              <w:ind w:left="29" w:right="727" w:firstLine="14"/>
              <w:jc w:val="both"/>
              <w:rPr>
                <w:rFonts w:ascii="Arial" w:hAnsi="Arial"/>
                <w:b/>
                <w:sz w:val="22"/>
                <w:szCs w:val="22"/>
              </w:rPr>
            </w:pPr>
            <w:r w:rsidRPr="007D5E73">
              <w:rPr>
                <w:rFonts w:ascii="Arial" w:hAnsi="Arial"/>
                <w:b/>
                <w:sz w:val="22"/>
                <w:szCs w:val="22"/>
              </w:rPr>
              <w:t>Technická špecifikácia</w:t>
            </w:r>
          </w:p>
        </w:tc>
        <w:tc>
          <w:tcPr>
            <w:tcW w:w="3402" w:type="dxa"/>
            <w:tcBorders>
              <w:top w:val="single" w:sz="4" w:space="0" w:color="000000"/>
              <w:left w:val="single" w:sz="4" w:space="0" w:color="000000"/>
              <w:bottom w:val="single" w:sz="4" w:space="0" w:color="000000"/>
              <w:right w:val="single" w:sz="4" w:space="0" w:color="000000"/>
            </w:tcBorders>
          </w:tcPr>
          <w:p w14:paraId="1BE73AFE"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4271BA" w14:paraId="7958B01F" w14:textId="77777777" w:rsidTr="00322D03">
        <w:trPr>
          <w:trHeight w:val="340"/>
        </w:trPr>
        <w:tc>
          <w:tcPr>
            <w:tcW w:w="6259" w:type="dxa"/>
            <w:tcBorders>
              <w:top w:val="single" w:sz="4" w:space="0" w:color="000000"/>
              <w:left w:val="single" w:sz="4" w:space="0" w:color="000000"/>
              <w:bottom w:val="single" w:sz="4" w:space="0" w:color="000000"/>
              <w:right w:val="single" w:sz="4" w:space="0" w:color="000000"/>
            </w:tcBorders>
          </w:tcPr>
          <w:p w14:paraId="48D70BA8" w14:textId="77777777" w:rsidR="00322D03" w:rsidRPr="007D5E73" w:rsidRDefault="00322D03" w:rsidP="007D5E73">
            <w:pPr>
              <w:ind w:left="29"/>
              <w:rPr>
                <w:rFonts w:ascii="Arial" w:hAnsi="Arial"/>
                <w:sz w:val="22"/>
                <w:szCs w:val="22"/>
              </w:rPr>
            </w:pPr>
            <w:r w:rsidRPr="007D5E73">
              <w:rPr>
                <w:rFonts w:ascii="Arial" w:hAnsi="Arial"/>
                <w:sz w:val="22"/>
                <w:szCs w:val="22"/>
              </w:rPr>
              <w:t>Materiál</w:t>
            </w:r>
          </w:p>
        </w:tc>
        <w:tc>
          <w:tcPr>
            <w:tcW w:w="3402" w:type="dxa"/>
            <w:tcBorders>
              <w:top w:val="single" w:sz="4" w:space="0" w:color="000000"/>
              <w:left w:val="single" w:sz="4" w:space="0" w:color="000000"/>
              <w:bottom w:val="single" w:sz="4" w:space="0" w:color="000000"/>
              <w:right w:val="single" w:sz="4" w:space="0" w:color="000000"/>
            </w:tcBorders>
          </w:tcPr>
          <w:p w14:paraId="7CE7190C" w14:textId="77777777" w:rsidR="00322D03" w:rsidRPr="007D5E73" w:rsidRDefault="00322D03" w:rsidP="007D5E73">
            <w:pPr>
              <w:rPr>
                <w:rFonts w:ascii="Arial" w:hAnsi="Arial"/>
                <w:sz w:val="22"/>
                <w:szCs w:val="22"/>
              </w:rPr>
            </w:pPr>
            <w:r w:rsidRPr="007D5E73">
              <w:rPr>
                <w:rFonts w:ascii="Arial" w:hAnsi="Arial"/>
                <w:sz w:val="22"/>
                <w:szCs w:val="22"/>
              </w:rPr>
              <w:t>Sklolaminát/Pozinkovaný kov</w:t>
            </w:r>
          </w:p>
        </w:tc>
      </w:tr>
      <w:tr w:rsidR="00322D03" w:rsidRPr="004271BA" w14:paraId="52917515" w14:textId="77777777" w:rsidTr="00322D03">
        <w:trPr>
          <w:trHeight w:val="580"/>
        </w:trPr>
        <w:tc>
          <w:tcPr>
            <w:tcW w:w="6259" w:type="dxa"/>
            <w:tcBorders>
              <w:top w:val="single" w:sz="4" w:space="0" w:color="000000"/>
              <w:left w:val="single" w:sz="4" w:space="0" w:color="000000"/>
              <w:bottom w:val="single" w:sz="4" w:space="0" w:color="000000"/>
              <w:right w:val="single" w:sz="4" w:space="0" w:color="000000"/>
            </w:tcBorders>
          </w:tcPr>
          <w:p w14:paraId="5A69849B" w14:textId="77777777" w:rsidR="00322D03" w:rsidRPr="007D5E73" w:rsidRDefault="00322D03" w:rsidP="007D5E73">
            <w:pPr>
              <w:ind w:left="29" w:right="216" w:hanging="6"/>
              <w:rPr>
                <w:rFonts w:ascii="Arial" w:hAnsi="Arial"/>
                <w:sz w:val="22"/>
                <w:szCs w:val="22"/>
              </w:rPr>
            </w:pPr>
            <w:r w:rsidRPr="007D5E73">
              <w:rPr>
                <w:rFonts w:ascii="Arial" w:hAnsi="Arial"/>
                <w:sz w:val="22"/>
                <w:szCs w:val="22"/>
              </w:rPr>
              <w:t>Objem 1,1 m3</w:t>
            </w:r>
          </w:p>
        </w:tc>
        <w:tc>
          <w:tcPr>
            <w:tcW w:w="3402" w:type="dxa"/>
            <w:tcBorders>
              <w:top w:val="single" w:sz="4" w:space="0" w:color="000000"/>
              <w:left w:val="single" w:sz="4" w:space="0" w:color="000000"/>
              <w:bottom w:val="single" w:sz="4" w:space="0" w:color="000000"/>
              <w:right w:val="single" w:sz="4" w:space="0" w:color="000000"/>
            </w:tcBorders>
          </w:tcPr>
          <w:p w14:paraId="1D110527"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219BADC8" w14:textId="77777777" w:rsidTr="00322D03">
        <w:trPr>
          <w:trHeight w:val="260"/>
        </w:trPr>
        <w:tc>
          <w:tcPr>
            <w:tcW w:w="6259" w:type="dxa"/>
            <w:tcBorders>
              <w:top w:val="single" w:sz="4" w:space="0" w:color="000000"/>
              <w:left w:val="single" w:sz="4" w:space="0" w:color="000000"/>
              <w:bottom w:val="single" w:sz="4" w:space="0" w:color="000000"/>
              <w:right w:val="single" w:sz="4" w:space="0" w:color="000000"/>
            </w:tcBorders>
          </w:tcPr>
          <w:p w14:paraId="31458C3C" w14:textId="77777777" w:rsidR="00322D03" w:rsidRPr="007D5E73" w:rsidRDefault="00322D03" w:rsidP="007D5E73">
            <w:pPr>
              <w:ind w:left="29" w:right="216" w:hanging="6"/>
              <w:jc w:val="both"/>
              <w:rPr>
                <w:rFonts w:ascii="Arial" w:hAnsi="Arial"/>
                <w:sz w:val="22"/>
                <w:szCs w:val="22"/>
              </w:rPr>
            </w:pPr>
            <w:r w:rsidRPr="007D5E73">
              <w:rPr>
                <w:rFonts w:ascii="Arial" w:hAnsi="Arial"/>
                <w:sz w:val="22"/>
                <w:szCs w:val="22"/>
              </w:rPr>
              <w:t xml:space="preserve">Hmotnosť </w:t>
            </w:r>
          </w:p>
        </w:tc>
        <w:tc>
          <w:tcPr>
            <w:tcW w:w="3402" w:type="dxa"/>
            <w:tcBorders>
              <w:top w:val="single" w:sz="4" w:space="0" w:color="000000"/>
              <w:left w:val="single" w:sz="4" w:space="0" w:color="000000"/>
              <w:bottom w:val="single" w:sz="4" w:space="0" w:color="000000"/>
              <w:right w:val="single" w:sz="4" w:space="0" w:color="000000"/>
            </w:tcBorders>
          </w:tcPr>
          <w:p w14:paraId="542198F6" w14:textId="77777777" w:rsidR="00322D03" w:rsidRPr="007D5E73" w:rsidRDefault="00322D03" w:rsidP="007D5E73">
            <w:pPr>
              <w:rPr>
                <w:rFonts w:ascii="Arial" w:hAnsi="Arial"/>
                <w:sz w:val="22"/>
                <w:szCs w:val="22"/>
              </w:rPr>
            </w:pPr>
            <w:r w:rsidRPr="007D5E73">
              <w:rPr>
                <w:rFonts w:ascii="Arial" w:hAnsi="Arial"/>
                <w:sz w:val="22"/>
                <w:szCs w:val="22"/>
              </w:rPr>
              <w:t>max. 70 kg</w:t>
            </w:r>
          </w:p>
        </w:tc>
      </w:tr>
      <w:tr w:rsidR="00322D03" w:rsidRPr="004271BA" w14:paraId="53E8AC0C" w14:textId="77777777" w:rsidTr="00322D03">
        <w:trPr>
          <w:trHeight w:val="260"/>
        </w:trPr>
        <w:tc>
          <w:tcPr>
            <w:tcW w:w="6259" w:type="dxa"/>
            <w:tcBorders>
              <w:top w:val="single" w:sz="4" w:space="0" w:color="000000"/>
              <w:left w:val="single" w:sz="4" w:space="0" w:color="000000"/>
              <w:bottom w:val="single" w:sz="4" w:space="0" w:color="000000"/>
              <w:right w:val="single" w:sz="4" w:space="0" w:color="000000"/>
            </w:tcBorders>
          </w:tcPr>
          <w:p w14:paraId="6C668D99" w14:textId="77777777" w:rsidR="00322D03" w:rsidRPr="007D5E73" w:rsidRDefault="00322D03" w:rsidP="007D5E73">
            <w:pPr>
              <w:ind w:left="29" w:right="216" w:hanging="6"/>
              <w:jc w:val="both"/>
              <w:rPr>
                <w:rFonts w:ascii="Arial" w:hAnsi="Arial"/>
                <w:sz w:val="22"/>
                <w:szCs w:val="22"/>
              </w:rPr>
            </w:pPr>
            <w:r w:rsidRPr="007D5E73">
              <w:rPr>
                <w:rFonts w:ascii="Arial" w:hAnsi="Arial"/>
                <w:sz w:val="22"/>
                <w:szCs w:val="22"/>
              </w:rPr>
              <w:t xml:space="preserve">Nosnosť </w:t>
            </w:r>
          </w:p>
        </w:tc>
        <w:tc>
          <w:tcPr>
            <w:tcW w:w="3402" w:type="dxa"/>
            <w:tcBorders>
              <w:top w:val="single" w:sz="4" w:space="0" w:color="000000"/>
              <w:left w:val="single" w:sz="4" w:space="0" w:color="000000"/>
              <w:bottom w:val="single" w:sz="4" w:space="0" w:color="000000"/>
              <w:right w:val="single" w:sz="4" w:space="0" w:color="000000"/>
            </w:tcBorders>
          </w:tcPr>
          <w:p w14:paraId="35530C69" w14:textId="77777777" w:rsidR="00322D03" w:rsidRPr="007D5E73" w:rsidRDefault="00322D03" w:rsidP="007D5E73">
            <w:pPr>
              <w:rPr>
                <w:rFonts w:ascii="Arial" w:hAnsi="Arial"/>
                <w:sz w:val="22"/>
                <w:szCs w:val="22"/>
              </w:rPr>
            </w:pPr>
            <w:r w:rsidRPr="007D5E73">
              <w:rPr>
                <w:rFonts w:ascii="Arial" w:hAnsi="Arial"/>
                <w:sz w:val="22"/>
                <w:szCs w:val="22"/>
              </w:rPr>
              <w:t xml:space="preserve">min. 700 kg </w:t>
            </w:r>
          </w:p>
        </w:tc>
      </w:tr>
      <w:tr w:rsidR="00322D03" w:rsidRPr="004271BA" w14:paraId="4EC02E69" w14:textId="77777777" w:rsidTr="00322D03">
        <w:trPr>
          <w:trHeight w:val="260"/>
        </w:trPr>
        <w:tc>
          <w:tcPr>
            <w:tcW w:w="6259" w:type="dxa"/>
            <w:tcBorders>
              <w:top w:val="single" w:sz="4" w:space="0" w:color="000000"/>
              <w:left w:val="single" w:sz="4" w:space="0" w:color="000000"/>
              <w:bottom w:val="single" w:sz="4" w:space="0" w:color="000000"/>
              <w:right w:val="single" w:sz="4" w:space="0" w:color="000000"/>
            </w:tcBorders>
          </w:tcPr>
          <w:p w14:paraId="201D280C" w14:textId="77777777" w:rsidR="00322D03" w:rsidRPr="007D5E73" w:rsidRDefault="00322D03" w:rsidP="007D5E73">
            <w:pPr>
              <w:ind w:left="29" w:right="216" w:hanging="6"/>
              <w:jc w:val="both"/>
              <w:rPr>
                <w:rFonts w:ascii="Arial" w:hAnsi="Arial"/>
                <w:sz w:val="22"/>
                <w:szCs w:val="22"/>
              </w:rPr>
            </w:pPr>
            <w:r w:rsidRPr="007D5E73">
              <w:rPr>
                <w:rFonts w:ascii="Arial" w:hAnsi="Arial"/>
                <w:sz w:val="22"/>
                <w:szCs w:val="22"/>
              </w:rPr>
              <w:t xml:space="preserve">Rozmery </w:t>
            </w:r>
          </w:p>
        </w:tc>
        <w:tc>
          <w:tcPr>
            <w:tcW w:w="3402" w:type="dxa"/>
            <w:tcBorders>
              <w:top w:val="single" w:sz="4" w:space="0" w:color="000000"/>
              <w:left w:val="single" w:sz="4" w:space="0" w:color="000000"/>
              <w:bottom w:val="single" w:sz="4" w:space="0" w:color="000000"/>
              <w:right w:val="single" w:sz="4" w:space="0" w:color="000000"/>
            </w:tcBorders>
          </w:tcPr>
          <w:p w14:paraId="1996061D" w14:textId="77777777" w:rsidR="00322D03" w:rsidRPr="007D5E73" w:rsidRDefault="00322D03" w:rsidP="007D5E73">
            <w:pPr>
              <w:rPr>
                <w:rFonts w:ascii="Arial" w:hAnsi="Arial"/>
                <w:sz w:val="22"/>
                <w:szCs w:val="22"/>
              </w:rPr>
            </w:pPr>
            <w:proofErr w:type="gramStart"/>
            <w:r w:rsidRPr="007D5E73">
              <w:rPr>
                <w:rFonts w:ascii="Arial" w:hAnsi="Arial"/>
                <w:sz w:val="22"/>
                <w:szCs w:val="22"/>
              </w:rPr>
              <w:t>Minimálne :</w:t>
            </w:r>
            <w:proofErr w:type="gramEnd"/>
            <w:r w:rsidRPr="007D5E73">
              <w:rPr>
                <w:rFonts w:ascii="Arial" w:hAnsi="Arial"/>
                <w:sz w:val="22"/>
                <w:szCs w:val="22"/>
              </w:rPr>
              <w:t xml:space="preserve"> šírka - 1100 mm x hĺbka - 1100 mm x výška - 1300 mm</w:t>
            </w:r>
          </w:p>
        </w:tc>
      </w:tr>
      <w:tr w:rsidR="00322D03" w:rsidRPr="004271BA" w14:paraId="1D286898"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3DC15E1E" w14:textId="77777777" w:rsidR="00322D03" w:rsidRPr="007D5E73" w:rsidRDefault="00322D03" w:rsidP="007D5E73">
            <w:pPr>
              <w:ind w:left="22"/>
              <w:rPr>
                <w:rFonts w:ascii="Arial" w:hAnsi="Arial"/>
                <w:sz w:val="22"/>
                <w:szCs w:val="22"/>
              </w:rPr>
            </w:pPr>
            <w:r w:rsidRPr="007D5E73">
              <w:rPr>
                <w:rFonts w:ascii="Arial" w:hAnsi="Arial"/>
                <w:sz w:val="22"/>
                <w:szCs w:val="22"/>
              </w:rPr>
              <w:t>Vhadzovací otvor</w:t>
            </w:r>
          </w:p>
        </w:tc>
        <w:tc>
          <w:tcPr>
            <w:tcW w:w="3402" w:type="dxa"/>
            <w:tcBorders>
              <w:top w:val="single" w:sz="4" w:space="0" w:color="000000"/>
              <w:left w:val="single" w:sz="4" w:space="0" w:color="000000"/>
              <w:bottom w:val="single" w:sz="4" w:space="0" w:color="000000"/>
              <w:right w:val="single" w:sz="4" w:space="0" w:color="000000"/>
            </w:tcBorders>
          </w:tcPr>
          <w:p w14:paraId="3E4474EC" w14:textId="77777777" w:rsidR="00322D03" w:rsidRPr="007D5E73" w:rsidRDefault="00322D03" w:rsidP="007D5E73">
            <w:pPr>
              <w:rPr>
                <w:rFonts w:ascii="Arial" w:hAnsi="Arial"/>
                <w:sz w:val="22"/>
                <w:szCs w:val="22"/>
              </w:rPr>
            </w:pPr>
            <w:r w:rsidRPr="007D5E73">
              <w:rPr>
                <w:rFonts w:ascii="Arial" w:hAnsi="Arial"/>
                <w:sz w:val="22"/>
                <w:szCs w:val="22"/>
              </w:rPr>
              <w:t>výška max. 1 000 mm, rozmer min. 400 x 400 mm</w:t>
            </w:r>
          </w:p>
        </w:tc>
      </w:tr>
      <w:tr w:rsidR="00322D03" w:rsidRPr="004271BA" w14:paraId="600FA478"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324152BB" w14:textId="77777777" w:rsidR="00322D03" w:rsidRPr="007D5E73" w:rsidRDefault="00322D03" w:rsidP="007D5E73">
            <w:pPr>
              <w:ind w:left="22"/>
              <w:rPr>
                <w:rFonts w:ascii="Arial" w:hAnsi="Arial"/>
                <w:sz w:val="22"/>
                <w:szCs w:val="22"/>
              </w:rPr>
            </w:pPr>
            <w:r w:rsidRPr="007D5E73">
              <w:rPr>
                <w:rFonts w:ascii="Arial" w:hAnsi="Arial"/>
                <w:sz w:val="22"/>
                <w:szCs w:val="22"/>
              </w:rPr>
              <w:lastRenderedPageBreak/>
              <w:t xml:space="preserve">Druh odpadu </w:t>
            </w:r>
          </w:p>
        </w:tc>
        <w:tc>
          <w:tcPr>
            <w:tcW w:w="3402" w:type="dxa"/>
            <w:tcBorders>
              <w:top w:val="single" w:sz="4" w:space="0" w:color="000000"/>
              <w:left w:val="single" w:sz="4" w:space="0" w:color="000000"/>
              <w:bottom w:val="single" w:sz="4" w:space="0" w:color="000000"/>
              <w:right w:val="single" w:sz="4" w:space="0" w:color="000000"/>
            </w:tcBorders>
          </w:tcPr>
          <w:p w14:paraId="0F0F9CAA" w14:textId="77777777" w:rsidR="00322D03" w:rsidRPr="007D5E73" w:rsidRDefault="00322D03" w:rsidP="007D5E73">
            <w:pPr>
              <w:rPr>
                <w:rFonts w:ascii="Arial" w:hAnsi="Arial"/>
                <w:sz w:val="22"/>
                <w:szCs w:val="22"/>
              </w:rPr>
            </w:pPr>
            <w:r w:rsidRPr="007D5E73">
              <w:rPr>
                <w:rFonts w:ascii="Arial" w:hAnsi="Arial"/>
                <w:sz w:val="22"/>
                <w:szCs w:val="22"/>
              </w:rPr>
              <w:t>Kuchynský BRKO</w:t>
            </w:r>
          </w:p>
        </w:tc>
      </w:tr>
      <w:tr w:rsidR="00322D03" w:rsidRPr="004271BA" w14:paraId="36FA218D"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532568FB" w14:textId="77777777" w:rsidR="00322D03" w:rsidRPr="007D5E73" w:rsidRDefault="00322D03" w:rsidP="007D5E73">
            <w:pPr>
              <w:ind w:left="22"/>
              <w:rPr>
                <w:rFonts w:ascii="Arial" w:hAnsi="Arial"/>
                <w:sz w:val="22"/>
                <w:szCs w:val="22"/>
              </w:rPr>
            </w:pPr>
            <w:r w:rsidRPr="007D5E73">
              <w:rPr>
                <w:rFonts w:ascii="Arial" w:hAnsi="Arial"/>
                <w:sz w:val="22"/>
                <w:szCs w:val="22"/>
              </w:rPr>
              <w:t>Konštrukcia kontajnera tvoria dva plášte. Medzi vnútorným a vonkajším plášťom je medzera, v ktorej sú uložené oceľové súčasti vyprázdňovacieho mechanizmu a zároveň je tu riešené odvetranie, ktoré umožňuje prístup vzduchu, redukciu plynov a následného zápachu.</w:t>
            </w:r>
          </w:p>
        </w:tc>
        <w:tc>
          <w:tcPr>
            <w:tcW w:w="3402" w:type="dxa"/>
            <w:tcBorders>
              <w:top w:val="single" w:sz="4" w:space="0" w:color="000000"/>
              <w:left w:val="single" w:sz="4" w:space="0" w:color="000000"/>
              <w:bottom w:val="single" w:sz="4" w:space="0" w:color="000000"/>
              <w:right w:val="single" w:sz="4" w:space="0" w:color="000000"/>
            </w:tcBorders>
          </w:tcPr>
          <w:p w14:paraId="5D3959C5" w14:textId="77777777" w:rsidR="00322D03" w:rsidRPr="007D5E73" w:rsidRDefault="00322D03" w:rsidP="007D5E73">
            <w:pPr>
              <w:rPr>
                <w:rFonts w:ascii="Arial" w:hAnsi="Arial"/>
                <w:sz w:val="22"/>
                <w:szCs w:val="22"/>
              </w:rPr>
            </w:pPr>
            <w:r w:rsidRPr="007D5E73">
              <w:rPr>
                <w:rFonts w:ascii="Arial" w:hAnsi="Arial"/>
                <w:sz w:val="22"/>
                <w:szCs w:val="22"/>
              </w:rPr>
              <w:t>áno</w:t>
            </w:r>
          </w:p>
        </w:tc>
      </w:tr>
    </w:tbl>
    <w:p w14:paraId="34E5FF41" w14:textId="77777777" w:rsidR="007D5E73" w:rsidRDefault="007D5E73" w:rsidP="007D5E73">
      <w:pPr>
        <w:pBdr>
          <w:top w:val="nil"/>
          <w:left w:val="nil"/>
          <w:bottom w:val="nil"/>
          <w:right w:val="nil"/>
          <w:between w:val="nil"/>
        </w:pBdr>
        <w:rPr>
          <w:rFonts w:ascii="Arial" w:hAnsi="Arial"/>
          <w:b/>
          <w:color w:val="000000"/>
        </w:rPr>
      </w:pPr>
    </w:p>
    <w:p w14:paraId="767E4311" w14:textId="77777777" w:rsidR="007D5E73" w:rsidRPr="003B23F1" w:rsidRDefault="007D5E73" w:rsidP="007D5E73">
      <w:pPr>
        <w:pStyle w:val="Odsekzoznamu"/>
        <w:numPr>
          <w:ilvl w:val="1"/>
          <w:numId w:val="31"/>
        </w:numPr>
        <w:pBdr>
          <w:top w:val="nil"/>
          <w:left w:val="nil"/>
          <w:bottom w:val="nil"/>
          <w:right w:val="nil"/>
          <w:between w:val="nil"/>
        </w:pBdr>
        <w:rPr>
          <w:b/>
          <w:color w:val="000000"/>
        </w:rPr>
      </w:pPr>
      <w:r>
        <w:rPr>
          <w:b/>
          <w:color w:val="000000"/>
        </w:rPr>
        <w:t>Veľkokapacitný kontajner</w:t>
      </w:r>
    </w:p>
    <w:p w14:paraId="64DFD6F0" w14:textId="77777777" w:rsidR="007D5E73" w:rsidRPr="004271BA" w:rsidRDefault="007D5E73" w:rsidP="007D5E73">
      <w:pPr>
        <w:pBdr>
          <w:top w:val="nil"/>
          <w:left w:val="nil"/>
          <w:bottom w:val="nil"/>
          <w:right w:val="nil"/>
          <w:between w:val="nil"/>
        </w:pBdr>
        <w:rPr>
          <w:rFonts w:ascii="Arial" w:hAnsi="Arial"/>
          <w:b/>
          <w:color w:val="000000"/>
        </w:rPr>
      </w:pPr>
    </w:p>
    <w:tbl>
      <w:tblPr>
        <w:tblW w:w="9661" w:type="dxa"/>
        <w:tblInd w:w="-27" w:type="dxa"/>
        <w:tblLayout w:type="fixed"/>
        <w:tblLook w:val="0400" w:firstRow="0" w:lastRow="0" w:firstColumn="0" w:lastColumn="0" w:noHBand="0" w:noVBand="1"/>
      </w:tblPr>
      <w:tblGrid>
        <w:gridCol w:w="6259"/>
        <w:gridCol w:w="3402"/>
      </w:tblGrid>
      <w:tr w:rsidR="00322D03" w:rsidRPr="004271BA" w14:paraId="7B39A0D6" w14:textId="77777777" w:rsidTr="00322D03">
        <w:trPr>
          <w:trHeight w:val="900"/>
        </w:trPr>
        <w:tc>
          <w:tcPr>
            <w:tcW w:w="6259" w:type="dxa"/>
            <w:tcBorders>
              <w:top w:val="single" w:sz="4" w:space="0" w:color="000000"/>
              <w:left w:val="single" w:sz="4" w:space="0" w:color="000000"/>
              <w:bottom w:val="single" w:sz="4" w:space="0" w:color="000000"/>
              <w:right w:val="single" w:sz="4" w:space="0" w:color="000000"/>
            </w:tcBorders>
          </w:tcPr>
          <w:p w14:paraId="7A45A773" w14:textId="77777777" w:rsidR="00322D03" w:rsidRPr="007D5E73" w:rsidRDefault="00322D03" w:rsidP="007D5E73">
            <w:pPr>
              <w:ind w:left="29" w:right="727" w:firstLine="14"/>
              <w:jc w:val="both"/>
              <w:rPr>
                <w:rFonts w:ascii="Arial" w:hAnsi="Arial"/>
                <w:b/>
                <w:sz w:val="22"/>
                <w:szCs w:val="22"/>
              </w:rPr>
            </w:pPr>
            <w:r w:rsidRPr="007D5E73">
              <w:rPr>
                <w:rFonts w:ascii="Arial" w:hAnsi="Arial"/>
                <w:b/>
                <w:sz w:val="22"/>
                <w:szCs w:val="22"/>
              </w:rPr>
              <w:t>Technická špecifikácia</w:t>
            </w:r>
          </w:p>
        </w:tc>
        <w:tc>
          <w:tcPr>
            <w:tcW w:w="3402" w:type="dxa"/>
            <w:tcBorders>
              <w:top w:val="single" w:sz="4" w:space="0" w:color="000000"/>
              <w:left w:val="single" w:sz="4" w:space="0" w:color="000000"/>
              <w:bottom w:val="single" w:sz="4" w:space="0" w:color="000000"/>
              <w:right w:val="single" w:sz="4" w:space="0" w:color="000000"/>
            </w:tcBorders>
          </w:tcPr>
          <w:p w14:paraId="5D35E70E"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4271BA" w14:paraId="06203115"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6CDC26DA" w14:textId="77777777" w:rsidR="00322D03" w:rsidRPr="007D5E73" w:rsidRDefault="00322D03" w:rsidP="007D5E73">
            <w:pPr>
              <w:ind w:left="29"/>
              <w:rPr>
                <w:rFonts w:ascii="Arial" w:hAnsi="Arial"/>
                <w:sz w:val="22"/>
                <w:szCs w:val="22"/>
              </w:rPr>
            </w:pPr>
            <w:r w:rsidRPr="007D5E73">
              <w:rPr>
                <w:rFonts w:ascii="Arial" w:hAnsi="Arial"/>
                <w:sz w:val="22"/>
                <w:szCs w:val="22"/>
              </w:rPr>
              <w:t xml:space="preserve">Objem </w:t>
            </w:r>
          </w:p>
        </w:tc>
        <w:tc>
          <w:tcPr>
            <w:tcW w:w="3402" w:type="dxa"/>
            <w:tcBorders>
              <w:top w:val="single" w:sz="4" w:space="0" w:color="000000"/>
              <w:left w:val="single" w:sz="4" w:space="0" w:color="000000"/>
              <w:bottom w:val="single" w:sz="4" w:space="0" w:color="000000"/>
              <w:right w:val="single" w:sz="4" w:space="0" w:color="000000"/>
            </w:tcBorders>
          </w:tcPr>
          <w:p w14:paraId="54CB75CD" w14:textId="77777777" w:rsidR="00322D03" w:rsidRPr="007D5E73" w:rsidRDefault="00322D03" w:rsidP="007D5E73">
            <w:pPr>
              <w:rPr>
                <w:rFonts w:ascii="Arial" w:hAnsi="Arial"/>
                <w:sz w:val="22"/>
                <w:szCs w:val="22"/>
              </w:rPr>
            </w:pPr>
            <w:r w:rsidRPr="007D5E73">
              <w:rPr>
                <w:rFonts w:ascii="Arial" w:hAnsi="Arial"/>
                <w:sz w:val="22"/>
                <w:szCs w:val="22"/>
              </w:rPr>
              <w:t>Min. 14m</w:t>
            </w:r>
            <w:r w:rsidRPr="007D5E73">
              <w:rPr>
                <w:rFonts w:ascii="Arial" w:hAnsi="Arial"/>
                <w:sz w:val="22"/>
                <w:szCs w:val="22"/>
                <w:vertAlign w:val="superscript"/>
              </w:rPr>
              <w:t>3</w:t>
            </w:r>
          </w:p>
        </w:tc>
      </w:tr>
      <w:tr w:rsidR="00322D03" w:rsidRPr="004271BA" w14:paraId="54D4FEC6" w14:textId="77777777" w:rsidTr="00322D03">
        <w:trPr>
          <w:trHeight w:val="580"/>
        </w:trPr>
        <w:tc>
          <w:tcPr>
            <w:tcW w:w="6259" w:type="dxa"/>
            <w:tcBorders>
              <w:top w:val="single" w:sz="4" w:space="0" w:color="000000"/>
              <w:left w:val="single" w:sz="4" w:space="0" w:color="000000"/>
              <w:bottom w:val="single" w:sz="4" w:space="0" w:color="000000"/>
              <w:right w:val="single" w:sz="4" w:space="0" w:color="000000"/>
            </w:tcBorders>
          </w:tcPr>
          <w:p w14:paraId="1C07AAC1" w14:textId="77777777" w:rsidR="00322D03" w:rsidRPr="007D5E73" w:rsidRDefault="00322D03" w:rsidP="007D5E73">
            <w:pPr>
              <w:ind w:left="29" w:right="216" w:hanging="6"/>
              <w:rPr>
                <w:rFonts w:ascii="Arial" w:hAnsi="Arial"/>
                <w:sz w:val="22"/>
                <w:szCs w:val="22"/>
              </w:rPr>
            </w:pPr>
            <w:r w:rsidRPr="007D5E73">
              <w:rPr>
                <w:rFonts w:ascii="Arial" w:hAnsi="Arial"/>
                <w:sz w:val="22"/>
                <w:szCs w:val="22"/>
              </w:rPr>
              <w:t>Výška háku kontajnera</w:t>
            </w:r>
          </w:p>
        </w:tc>
        <w:tc>
          <w:tcPr>
            <w:tcW w:w="3402" w:type="dxa"/>
            <w:tcBorders>
              <w:top w:val="single" w:sz="4" w:space="0" w:color="000000"/>
              <w:left w:val="single" w:sz="4" w:space="0" w:color="000000"/>
              <w:bottom w:val="single" w:sz="4" w:space="0" w:color="000000"/>
              <w:right w:val="single" w:sz="4" w:space="0" w:color="000000"/>
            </w:tcBorders>
          </w:tcPr>
          <w:p w14:paraId="6D2E6376" w14:textId="77777777" w:rsidR="00322D03" w:rsidRPr="007D5E73" w:rsidRDefault="00322D03" w:rsidP="007D5E73">
            <w:pPr>
              <w:rPr>
                <w:rFonts w:ascii="Arial" w:hAnsi="Arial"/>
                <w:sz w:val="22"/>
                <w:szCs w:val="22"/>
              </w:rPr>
            </w:pPr>
            <w:r w:rsidRPr="007D5E73">
              <w:rPr>
                <w:rFonts w:ascii="Arial" w:hAnsi="Arial"/>
                <w:sz w:val="22"/>
                <w:szCs w:val="22"/>
              </w:rPr>
              <w:t>1 570mm</w:t>
            </w:r>
          </w:p>
        </w:tc>
      </w:tr>
      <w:tr w:rsidR="00322D03" w:rsidRPr="004271BA" w14:paraId="17BFDB3A" w14:textId="77777777" w:rsidTr="00322D03">
        <w:trPr>
          <w:trHeight w:val="580"/>
        </w:trPr>
        <w:tc>
          <w:tcPr>
            <w:tcW w:w="6259" w:type="dxa"/>
            <w:tcBorders>
              <w:top w:val="single" w:sz="4" w:space="0" w:color="000000"/>
              <w:left w:val="single" w:sz="4" w:space="0" w:color="000000"/>
              <w:bottom w:val="single" w:sz="4" w:space="0" w:color="000000"/>
              <w:right w:val="single" w:sz="4" w:space="0" w:color="000000"/>
            </w:tcBorders>
          </w:tcPr>
          <w:p w14:paraId="0A3ED07E" w14:textId="77777777" w:rsidR="00322D03" w:rsidRPr="007D5E73" w:rsidRDefault="00322D03" w:rsidP="007D5E73">
            <w:pPr>
              <w:ind w:left="22" w:firstLine="7"/>
              <w:rPr>
                <w:rFonts w:ascii="Arial" w:hAnsi="Arial"/>
                <w:sz w:val="22"/>
                <w:szCs w:val="22"/>
              </w:rPr>
            </w:pPr>
            <w:r w:rsidRPr="007D5E73">
              <w:rPr>
                <w:rFonts w:ascii="Arial" w:hAnsi="Arial"/>
                <w:sz w:val="22"/>
                <w:szCs w:val="22"/>
              </w:rPr>
              <w:t>Hmotnosť</w:t>
            </w:r>
          </w:p>
        </w:tc>
        <w:tc>
          <w:tcPr>
            <w:tcW w:w="3402" w:type="dxa"/>
            <w:tcBorders>
              <w:top w:val="single" w:sz="4" w:space="0" w:color="000000"/>
              <w:left w:val="single" w:sz="4" w:space="0" w:color="000000"/>
              <w:bottom w:val="single" w:sz="4" w:space="0" w:color="000000"/>
              <w:right w:val="single" w:sz="4" w:space="0" w:color="000000"/>
            </w:tcBorders>
          </w:tcPr>
          <w:p w14:paraId="26D12E18" w14:textId="77777777" w:rsidR="00322D03" w:rsidRPr="007D5E73" w:rsidRDefault="00322D03" w:rsidP="007D5E73">
            <w:pPr>
              <w:rPr>
                <w:rFonts w:ascii="Arial" w:hAnsi="Arial"/>
                <w:sz w:val="22"/>
                <w:szCs w:val="22"/>
              </w:rPr>
            </w:pPr>
            <w:r w:rsidRPr="007D5E73">
              <w:rPr>
                <w:rFonts w:ascii="Arial" w:hAnsi="Arial"/>
                <w:sz w:val="22"/>
                <w:szCs w:val="22"/>
              </w:rPr>
              <w:t>min. 1240kg</w:t>
            </w:r>
          </w:p>
        </w:tc>
      </w:tr>
      <w:tr w:rsidR="00322D03" w:rsidRPr="004271BA" w14:paraId="7A543DB8" w14:textId="77777777" w:rsidTr="00322D03">
        <w:trPr>
          <w:trHeight w:val="300"/>
        </w:trPr>
        <w:tc>
          <w:tcPr>
            <w:tcW w:w="6259" w:type="dxa"/>
            <w:tcBorders>
              <w:top w:val="single" w:sz="4" w:space="0" w:color="000000"/>
              <w:left w:val="single" w:sz="4" w:space="0" w:color="000000"/>
              <w:bottom w:val="single" w:sz="4" w:space="0" w:color="000000"/>
              <w:right w:val="single" w:sz="4" w:space="0" w:color="000000"/>
            </w:tcBorders>
          </w:tcPr>
          <w:p w14:paraId="3649EDC7" w14:textId="77777777" w:rsidR="00322D03" w:rsidRPr="007D5E73" w:rsidRDefault="00322D03" w:rsidP="007D5E73">
            <w:pPr>
              <w:ind w:left="22"/>
              <w:rPr>
                <w:rFonts w:ascii="Arial" w:hAnsi="Arial"/>
                <w:sz w:val="22"/>
                <w:szCs w:val="22"/>
              </w:rPr>
            </w:pPr>
            <w:r w:rsidRPr="007D5E73">
              <w:rPr>
                <w:rFonts w:ascii="Arial" w:hAnsi="Arial"/>
                <w:sz w:val="22"/>
                <w:szCs w:val="22"/>
              </w:rPr>
              <w:t>Zadné dvere dvojkrídlové</w:t>
            </w:r>
          </w:p>
        </w:tc>
        <w:tc>
          <w:tcPr>
            <w:tcW w:w="3402" w:type="dxa"/>
            <w:tcBorders>
              <w:top w:val="single" w:sz="4" w:space="0" w:color="000000"/>
              <w:left w:val="single" w:sz="4" w:space="0" w:color="000000"/>
              <w:bottom w:val="single" w:sz="4" w:space="0" w:color="000000"/>
              <w:right w:val="single" w:sz="4" w:space="0" w:color="000000"/>
            </w:tcBorders>
          </w:tcPr>
          <w:p w14:paraId="4D33BD7D"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1AFF2C98"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0CD0B096" w14:textId="77777777" w:rsidR="00322D03" w:rsidRPr="007D5E73" w:rsidRDefault="00322D03" w:rsidP="007D5E73">
            <w:pPr>
              <w:ind w:left="7"/>
              <w:rPr>
                <w:rFonts w:ascii="Arial" w:hAnsi="Arial"/>
                <w:sz w:val="22"/>
                <w:szCs w:val="22"/>
              </w:rPr>
            </w:pPr>
            <w:r w:rsidRPr="007D5E73">
              <w:rPr>
                <w:rFonts w:ascii="Arial" w:hAnsi="Arial"/>
                <w:sz w:val="22"/>
                <w:szCs w:val="22"/>
              </w:rPr>
              <w:t>Rozmery – kompatibilné s HNK</w:t>
            </w:r>
          </w:p>
        </w:tc>
        <w:tc>
          <w:tcPr>
            <w:tcW w:w="3402" w:type="dxa"/>
            <w:tcBorders>
              <w:top w:val="single" w:sz="4" w:space="0" w:color="000000"/>
              <w:left w:val="single" w:sz="4" w:space="0" w:color="000000"/>
              <w:bottom w:val="single" w:sz="4" w:space="0" w:color="000000"/>
              <w:right w:val="single" w:sz="4" w:space="0" w:color="000000"/>
            </w:tcBorders>
          </w:tcPr>
          <w:p w14:paraId="3D131DF8"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5CE27576"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4A5E9172" w14:textId="77777777" w:rsidR="00322D03" w:rsidRPr="007D5E73" w:rsidRDefault="00322D03" w:rsidP="007D5E73">
            <w:pPr>
              <w:ind w:left="7"/>
              <w:rPr>
                <w:rFonts w:ascii="Arial" w:hAnsi="Arial"/>
                <w:sz w:val="22"/>
                <w:szCs w:val="22"/>
              </w:rPr>
            </w:pPr>
            <w:r w:rsidRPr="007D5E73">
              <w:rPr>
                <w:rFonts w:ascii="Arial" w:hAnsi="Arial"/>
                <w:sz w:val="22"/>
                <w:szCs w:val="22"/>
              </w:rPr>
              <w:t xml:space="preserve">Hrúbka plechu dna </w:t>
            </w:r>
          </w:p>
        </w:tc>
        <w:tc>
          <w:tcPr>
            <w:tcW w:w="3402" w:type="dxa"/>
            <w:tcBorders>
              <w:top w:val="single" w:sz="4" w:space="0" w:color="000000"/>
              <w:left w:val="single" w:sz="4" w:space="0" w:color="000000"/>
              <w:bottom w:val="single" w:sz="4" w:space="0" w:color="000000"/>
              <w:right w:val="single" w:sz="4" w:space="0" w:color="000000"/>
            </w:tcBorders>
          </w:tcPr>
          <w:p w14:paraId="28FE8E2B" w14:textId="77777777" w:rsidR="00322D03" w:rsidRPr="007D5E73" w:rsidRDefault="00322D03" w:rsidP="007D5E73">
            <w:pPr>
              <w:rPr>
                <w:rFonts w:ascii="Arial" w:hAnsi="Arial"/>
                <w:sz w:val="22"/>
                <w:szCs w:val="22"/>
              </w:rPr>
            </w:pPr>
            <w:r w:rsidRPr="007D5E73">
              <w:rPr>
                <w:rFonts w:ascii="Arial" w:hAnsi="Arial"/>
                <w:sz w:val="22"/>
                <w:szCs w:val="22"/>
              </w:rPr>
              <w:t>Min. 4 mm</w:t>
            </w:r>
          </w:p>
        </w:tc>
      </w:tr>
      <w:tr w:rsidR="00322D03" w:rsidRPr="004271BA" w14:paraId="222FDD81"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76C12ABF" w14:textId="77777777" w:rsidR="00322D03" w:rsidRPr="007D5E73" w:rsidRDefault="00322D03" w:rsidP="007D5E73">
            <w:pPr>
              <w:ind w:left="7"/>
              <w:rPr>
                <w:rFonts w:ascii="Arial" w:hAnsi="Arial"/>
                <w:sz w:val="22"/>
                <w:szCs w:val="22"/>
              </w:rPr>
            </w:pPr>
            <w:r w:rsidRPr="007D5E73">
              <w:rPr>
                <w:rFonts w:ascii="Arial" w:hAnsi="Arial"/>
                <w:sz w:val="22"/>
                <w:szCs w:val="22"/>
              </w:rPr>
              <w:t>Hrúbka plechu bočných stien</w:t>
            </w:r>
          </w:p>
        </w:tc>
        <w:tc>
          <w:tcPr>
            <w:tcW w:w="3402" w:type="dxa"/>
            <w:tcBorders>
              <w:top w:val="single" w:sz="4" w:space="0" w:color="000000"/>
              <w:left w:val="single" w:sz="4" w:space="0" w:color="000000"/>
              <w:bottom w:val="single" w:sz="4" w:space="0" w:color="000000"/>
              <w:right w:val="single" w:sz="4" w:space="0" w:color="000000"/>
            </w:tcBorders>
          </w:tcPr>
          <w:p w14:paraId="6B91DD64" w14:textId="77777777" w:rsidR="00322D03" w:rsidRPr="007D5E73" w:rsidRDefault="00322D03" w:rsidP="007D5E73">
            <w:pPr>
              <w:rPr>
                <w:rFonts w:ascii="Arial" w:hAnsi="Arial"/>
                <w:sz w:val="22"/>
                <w:szCs w:val="22"/>
              </w:rPr>
            </w:pPr>
            <w:r w:rsidRPr="007D5E73">
              <w:rPr>
                <w:rFonts w:ascii="Arial" w:hAnsi="Arial"/>
                <w:sz w:val="22"/>
                <w:szCs w:val="22"/>
              </w:rPr>
              <w:t>Min. 3 mm</w:t>
            </w:r>
          </w:p>
        </w:tc>
      </w:tr>
      <w:tr w:rsidR="00322D03" w:rsidRPr="004271BA" w14:paraId="1E4CD19F"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215159F5" w14:textId="77777777" w:rsidR="00322D03" w:rsidRPr="007D5E73" w:rsidRDefault="00322D03" w:rsidP="007D5E73">
            <w:pPr>
              <w:ind w:left="7"/>
              <w:rPr>
                <w:rFonts w:ascii="Arial" w:hAnsi="Arial"/>
                <w:sz w:val="22"/>
                <w:szCs w:val="22"/>
              </w:rPr>
            </w:pPr>
            <w:r w:rsidRPr="007D5E73">
              <w:rPr>
                <w:rFonts w:ascii="Arial" w:hAnsi="Arial"/>
                <w:sz w:val="22"/>
                <w:szCs w:val="22"/>
              </w:rPr>
              <w:t>Po obvode háčiky na uchytenie plachty</w:t>
            </w:r>
          </w:p>
        </w:tc>
        <w:tc>
          <w:tcPr>
            <w:tcW w:w="3402" w:type="dxa"/>
            <w:tcBorders>
              <w:top w:val="single" w:sz="4" w:space="0" w:color="000000"/>
              <w:left w:val="single" w:sz="4" w:space="0" w:color="000000"/>
              <w:bottom w:val="single" w:sz="4" w:space="0" w:color="000000"/>
              <w:right w:val="single" w:sz="4" w:space="0" w:color="000000"/>
            </w:tcBorders>
          </w:tcPr>
          <w:p w14:paraId="48F4D968"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038CB0E8"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0412773D" w14:textId="77777777" w:rsidR="00322D03" w:rsidRPr="007D5E73" w:rsidRDefault="00322D03" w:rsidP="007D5E73">
            <w:pPr>
              <w:ind w:left="7"/>
              <w:rPr>
                <w:rFonts w:ascii="Arial" w:hAnsi="Arial"/>
                <w:sz w:val="22"/>
                <w:szCs w:val="22"/>
              </w:rPr>
            </w:pPr>
            <w:r w:rsidRPr="007D5E73">
              <w:rPr>
                <w:rFonts w:ascii="Arial" w:hAnsi="Arial"/>
                <w:sz w:val="22"/>
                <w:szCs w:val="22"/>
              </w:rPr>
              <w:t>Pevný rebrík</w:t>
            </w:r>
          </w:p>
        </w:tc>
        <w:tc>
          <w:tcPr>
            <w:tcW w:w="3402" w:type="dxa"/>
            <w:tcBorders>
              <w:top w:val="single" w:sz="4" w:space="0" w:color="000000"/>
              <w:left w:val="single" w:sz="4" w:space="0" w:color="000000"/>
              <w:bottom w:val="single" w:sz="4" w:space="0" w:color="000000"/>
              <w:right w:val="single" w:sz="4" w:space="0" w:color="000000"/>
            </w:tcBorders>
          </w:tcPr>
          <w:p w14:paraId="537514A8"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7F458E68"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476B6642" w14:textId="77777777" w:rsidR="00322D03" w:rsidRPr="007D5E73" w:rsidRDefault="00322D03" w:rsidP="007D5E73">
            <w:pPr>
              <w:ind w:left="7"/>
              <w:rPr>
                <w:rFonts w:ascii="Arial" w:hAnsi="Arial"/>
                <w:sz w:val="22"/>
                <w:szCs w:val="22"/>
              </w:rPr>
            </w:pPr>
            <w:r w:rsidRPr="007D5E73">
              <w:rPr>
                <w:rFonts w:ascii="Arial" w:hAnsi="Arial"/>
                <w:sz w:val="22"/>
                <w:szCs w:val="22"/>
              </w:rPr>
              <w:t>2x základný náter a 2x vrchný náter RAL</w:t>
            </w:r>
          </w:p>
        </w:tc>
        <w:tc>
          <w:tcPr>
            <w:tcW w:w="3402" w:type="dxa"/>
            <w:tcBorders>
              <w:top w:val="single" w:sz="4" w:space="0" w:color="000000"/>
              <w:left w:val="single" w:sz="4" w:space="0" w:color="000000"/>
              <w:bottom w:val="single" w:sz="4" w:space="0" w:color="000000"/>
              <w:right w:val="single" w:sz="4" w:space="0" w:color="000000"/>
            </w:tcBorders>
          </w:tcPr>
          <w:p w14:paraId="7E3ED1BB"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4271BA" w14:paraId="772BE339"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2A751E93" w14:textId="77777777" w:rsidR="00322D03" w:rsidRPr="007D5E73" w:rsidRDefault="00322D03" w:rsidP="007D5E73">
            <w:pPr>
              <w:ind w:left="7"/>
              <w:rPr>
                <w:rFonts w:ascii="Arial" w:hAnsi="Arial"/>
                <w:sz w:val="22"/>
                <w:szCs w:val="22"/>
              </w:rPr>
            </w:pPr>
            <w:r w:rsidRPr="007D5E73">
              <w:rPr>
                <w:rFonts w:ascii="Arial" w:hAnsi="Arial"/>
                <w:sz w:val="22"/>
                <w:szCs w:val="22"/>
              </w:rPr>
              <w:t>Bočné výstuhy</w:t>
            </w:r>
          </w:p>
        </w:tc>
        <w:tc>
          <w:tcPr>
            <w:tcW w:w="3402" w:type="dxa"/>
            <w:tcBorders>
              <w:top w:val="single" w:sz="4" w:space="0" w:color="000000"/>
              <w:left w:val="single" w:sz="4" w:space="0" w:color="000000"/>
              <w:bottom w:val="single" w:sz="4" w:space="0" w:color="000000"/>
              <w:right w:val="single" w:sz="4" w:space="0" w:color="000000"/>
            </w:tcBorders>
          </w:tcPr>
          <w:p w14:paraId="6A22AB5E" w14:textId="77777777" w:rsidR="00322D03" w:rsidRPr="007D5E73" w:rsidRDefault="00322D03" w:rsidP="007D5E73">
            <w:pPr>
              <w:rPr>
                <w:rFonts w:ascii="Arial" w:hAnsi="Arial"/>
                <w:sz w:val="22"/>
                <w:szCs w:val="22"/>
              </w:rPr>
            </w:pPr>
            <w:r w:rsidRPr="007D5E73">
              <w:rPr>
                <w:rFonts w:ascii="Arial" w:hAnsi="Arial"/>
                <w:sz w:val="22"/>
                <w:szCs w:val="22"/>
              </w:rPr>
              <w:t>Max. rozostup 950 mm</w:t>
            </w:r>
          </w:p>
        </w:tc>
      </w:tr>
      <w:tr w:rsidR="00322D03" w:rsidRPr="004271BA" w14:paraId="5C29A3FE" w14:textId="77777777" w:rsidTr="00322D03">
        <w:trPr>
          <w:trHeight w:val="280"/>
        </w:trPr>
        <w:tc>
          <w:tcPr>
            <w:tcW w:w="6259" w:type="dxa"/>
            <w:tcBorders>
              <w:top w:val="single" w:sz="4" w:space="0" w:color="000000"/>
              <w:left w:val="single" w:sz="4" w:space="0" w:color="000000"/>
              <w:bottom w:val="single" w:sz="4" w:space="0" w:color="000000"/>
              <w:right w:val="single" w:sz="4" w:space="0" w:color="000000"/>
            </w:tcBorders>
          </w:tcPr>
          <w:p w14:paraId="69B90461" w14:textId="77777777" w:rsidR="00322D03" w:rsidRPr="007D5E73" w:rsidRDefault="00322D03" w:rsidP="007D5E73">
            <w:pPr>
              <w:rPr>
                <w:rFonts w:ascii="Arial" w:hAnsi="Arial"/>
                <w:sz w:val="22"/>
                <w:szCs w:val="22"/>
              </w:rPr>
            </w:pPr>
            <w:r w:rsidRPr="007D5E73">
              <w:rPr>
                <w:rFonts w:ascii="Arial" w:hAnsi="Arial"/>
                <w:sz w:val="22"/>
                <w:szCs w:val="22"/>
              </w:rPr>
              <w:t>Reflexné prvky</w:t>
            </w:r>
          </w:p>
        </w:tc>
        <w:tc>
          <w:tcPr>
            <w:tcW w:w="3402" w:type="dxa"/>
            <w:tcBorders>
              <w:top w:val="single" w:sz="4" w:space="0" w:color="000000"/>
              <w:left w:val="single" w:sz="4" w:space="0" w:color="000000"/>
              <w:bottom w:val="single" w:sz="4" w:space="0" w:color="000000"/>
              <w:right w:val="single" w:sz="4" w:space="0" w:color="000000"/>
            </w:tcBorders>
          </w:tcPr>
          <w:p w14:paraId="79E9F50C" w14:textId="77777777" w:rsidR="00322D03" w:rsidRPr="007D5E73" w:rsidRDefault="00322D03" w:rsidP="007D5E73">
            <w:pPr>
              <w:rPr>
                <w:rFonts w:ascii="Arial" w:hAnsi="Arial"/>
                <w:sz w:val="22"/>
                <w:szCs w:val="22"/>
              </w:rPr>
            </w:pPr>
            <w:r w:rsidRPr="007D5E73">
              <w:rPr>
                <w:rFonts w:ascii="Arial" w:hAnsi="Arial"/>
                <w:sz w:val="22"/>
                <w:szCs w:val="22"/>
              </w:rPr>
              <w:t>áno</w:t>
            </w:r>
          </w:p>
        </w:tc>
      </w:tr>
    </w:tbl>
    <w:p w14:paraId="4EFB3B25" w14:textId="44851FD7" w:rsidR="007D5E73" w:rsidRDefault="007D5E73" w:rsidP="00777278"/>
    <w:p w14:paraId="2BF26E35" w14:textId="3E45820E" w:rsidR="007D5E73" w:rsidRPr="00A905DF" w:rsidRDefault="007D5E73" w:rsidP="007D5E73">
      <w:pPr>
        <w:rPr>
          <w:rFonts w:ascii="Arial" w:hAnsi="Arial" w:cs="Arial"/>
          <w:b/>
        </w:rPr>
      </w:pPr>
      <w:r w:rsidRPr="00A905DF">
        <w:rPr>
          <w:rFonts w:ascii="Arial" w:hAnsi="Arial" w:cs="Arial"/>
          <w:b/>
          <w:highlight w:val="lightGray"/>
        </w:rPr>
        <w:t xml:space="preserve">ČASŤ </w:t>
      </w:r>
      <w:r>
        <w:rPr>
          <w:rFonts w:ascii="Arial" w:hAnsi="Arial" w:cs="Arial"/>
          <w:b/>
          <w:highlight w:val="lightGray"/>
        </w:rPr>
        <w:t>4</w:t>
      </w:r>
      <w:r w:rsidRPr="00A905DF">
        <w:rPr>
          <w:rFonts w:ascii="Arial" w:hAnsi="Arial" w:cs="Arial"/>
          <w:b/>
          <w:highlight w:val="lightGray"/>
        </w:rPr>
        <w:t xml:space="preserve"> – </w:t>
      </w:r>
      <w:r w:rsidRPr="00A905DF">
        <w:rPr>
          <w:rFonts w:ascii="Arial" w:hAnsi="Arial"/>
          <w:b/>
          <w:highlight w:val="lightGray"/>
        </w:rPr>
        <w:t>Drobné príslušenstvo ku kompostárni</w:t>
      </w:r>
    </w:p>
    <w:p w14:paraId="0E7AA6DF" w14:textId="77777777" w:rsidR="007D5E73" w:rsidRDefault="007D5E73" w:rsidP="007D5E73">
      <w:pPr>
        <w:tabs>
          <w:tab w:val="left" w:pos="426"/>
          <w:tab w:val="left" w:pos="2127"/>
          <w:tab w:val="left" w:pos="2552"/>
        </w:tabs>
        <w:ind w:right="1"/>
        <w:rPr>
          <w:rFonts w:ascii="Arial" w:hAnsi="Arial" w:cs="Arial"/>
        </w:rPr>
      </w:pPr>
    </w:p>
    <w:p w14:paraId="126074A8" w14:textId="77777777" w:rsidR="007D5E73" w:rsidRPr="00A905DF" w:rsidRDefault="007D5E73" w:rsidP="007D5E73">
      <w:pPr>
        <w:tabs>
          <w:tab w:val="left" w:pos="720"/>
          <w:tab w:val="left" w:pos="1440"/>
          <w:tab w:val="left" w:pos="3600"/>
          <w:tab w:val="left" w:pos="4320"/>
          <w:tab w:val="left" w:pos="5040"/>
          <w:tab w:val="left" w:pos="5918"/>
        </w:tabs>
        <w:rPr>
          <w:rFonts w:ascii="Arial" w:hAnsi="Arial"/>
          <w:b/>
        </w:rPr>
      </w:pPr>
      <w:r>
        <w:rPr>
          <w:rFonts w:ascii="Arial" w:hAnsi="Arial"/>
          <w:b/>
        </w:rPr>
        <w:t xml:space="preserve">4.1. </w:t>
      </w:r>
      <w:r w:rsidRPr="00A905DF">
        <w:rPr>
          <w:rFonts w:ascii="Arial" w:hAnsi="Arial"/>
          <w:b/>
        </w:rPr>
        <w:t xml:space="preserve">Príslušenstvo pre kompostáreň – Geotextília na prekrytie kompostu určená a </w:t>
      </w:r>
    </w:p>
    <w:p w14:paraId="19681AFD" w14:textId="77777777" w:rsidR="007D5E73" w:rsidRPr="00A905DF" w:rsidRDefault="007D5E73" w:rsidP="007D5E73">
      <w:pPr>
        <w:tabs>
          <w:tab w:val="left" w:pos="426"/>
          <w:tab w:val="left" w:pos="1440"/>
          <w:tab w:val="left" w:pos="3600"/>
          <w:tab w:val="left" w:pos="4320"/>
          <w:tab w:val="left" w:pos="5040"/>
          <w:tab w:val="left" w:pos="5918"/>
        </w:tabs>
        <w:rPr>
          <w:rFonts w:ascii="Arial" w:hAnsi="Arial"/>
          <w:b/>
        </w:rPr>
      </w:pPr>
      <w:r w:rsidRPr="00A905DF">
        <w:rPr>
          <w:rFonts w:ascii="Arial" w:hAnsi="Arial"/>
          <w:b/>
        </w:rPr>
        <w:tab/>
        <w:t>slúžiaca na zhodnocovanie BRKO</w:t>
      </w:r>
    </w:p>
    <w:p w14:paraId="49E01A1A" w14:textId="77777777" w:rsidR="007D5E73" w:rsidRPr="00A905DF" w:rsidRDefault="007D5E73" w:rsidP="007D5E73">
      <w:pPr>
        <w:rPr>
          <w:rFonts w:ascii="Arial" w:hAnsi="Arial"/>
          <w:b/>
        </w:rPr>
      </w:pPr>
    </w:p>
    <w:tbl>
      <w:tblPr>
        <w:tblW w:w="966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1"/>
        <w:gridCol w:w="3260"/>
      </w:tblGrid>
      <w:tr w:rsidR="00322D03" w:rsidRPr="00A905DF" w14:paraId="302A014A" w14:textId="77777777" w:rsidTr="00322D03">
        <w:trPr>
          <w:trHeight w:val="900"/>
        </w:trPr>
        <w:tc>
          <w:tcPr>
            <w:tcW w:w="6401" w:type="dxa"/>
          </w:tcPr>
          <w:p w14:paraId="35562825" w14:textId="77777777" w:rsidR="00322D03" w:rsidRPr="007D5E73" w:rsidRDefault="00322D03" w:rsidP="007D5E73">
            <w:pPr>
              <w:ind w:left="29" w:right="727" w:firstLine="14"/>
              <w:rPr>
                <w:rFonts w:ascii="Arial" w:hAnsi="Arial"/>
                <w:b/>
                <w:sz w:val="22"/>
                <w:szCs w:val="22"/>
              </w:rPr>
            </w:pPr>
            <w:r w:rsidRPr="007D5E73">
              <w:rPr>
                <w:rFonts w:ascii="Arial" w:hAnsi="Arial"/>
                <w:b/>
                <w:sz w:val="22"/>
                <w:szCs w:val="22"/>
              </w:rPr>
              <w:t>Technická špecifikácia</w:t>
            </w:r>
          </w:p>
        </w:tc>
        <w:tc>
          <w:tcPr>
            <w:tcW w:w="3260" w:type="dxa"/>
          </w:tcPr>
          <w:p w14:paraId="454EDEF8"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A905DF" w14:paraId="69D7F72E" w14:textId="77777777" w:rsidTr="00322D03">
        <w:trPr>
          <w:trHeight w:val="280"/>
        </w:trPr>
        <w:tc>
          <w:tcPr>
            <w:tcW w:w="6401" w:type="dxa"/>
          </w:tcPr>
          <w:p w14:paraId="5680476D" w14:textId="77777777" w:rsidR="00322D03" w:rsidRPr="007D5E73" w:rsidRDefault="00322D03" w:rsidP="007D5E73">
            <w:pPr>
              <w:ind w:left="29"/>
              <w:rPr>
                <w:rFonts w:ascii="Arial" w:hAnsi="Arial"/>
                <w:sz w:val="22"/>
                <w:szCs w:val="22"/>
              </w:rPr>
            </w:pPr>
            <w:r w:rsidRPr="007D5E73">
              <w:rPr>
                <w:rFonts w:ascii="Arial" w:hAnsi="Arial"/>
                <w:sz w:val="22"/>
                <w:szCs w:val="22"/>
              </w:rPr>
              <w:t xml:space="preserve">Dĺžka </w:t>
            </w:r>
          </w:p>
        </w:tc>
        <w:tc>
          <w:tcPr>
            <w:tcW w:w="3260" w:type="dxa"/>
          </w:tcPr>
          <w:p w14:paraId="12410EBF" w14:textId="77777777" w:rsidR="00322D03" w:rsidRPr="007D5E73" w:rsidRDefault="00322D03" w:rsidP="007D5E73">
            <w:pPr>
              <w:rPr>
                <w:rFonts w:ascii="Arial" w:hAnsi="Arial"/>
                <w:sz w:val="22"/>
                <w:szCs w:val="22"/>
              </w:rPr>
            </w:pPr>
            <w:r w:rsidRPr="007D5E73">
              <w:rPr>
                <w:rFonts w:ascii="Arial" w:hAnsi="Arial"/>
                <w:sz w:val="22"/>
                <w:szCs w:val="22"/>
              </w:rPr>
              <w:t>min. 50 m (1 balenie)</w:t>
            </w:r>
          </w:p>
        </w:tc>
      </w:tr>
      <w:tr w:rsidR="00322D03" w:rsidRPr="00A905DF" w14:paraId="66CDE70A" w14:textId="77777777" w:rsidTr="00322D03">
        <w:trPr>
          <w:trHeight w:val="580"/>
        </w:trPr>
        <w:tc>
          <w:tcPr>
            <w:tcW w:w="6401" w:type="dxa"/>
          </w:tcPr>
          <w:p w14:paraId="1D3286BD" w14:textId="77777777" w:rsidR="00322D03" w:rsidRPr="007D5E73" w:rsidRDefault="00322D03" w:rsidP="007D5E73">
            <w:pPr>
              <w:ind w:left="29" w:right="216" w:hanging="6"/>
              <w:rPr>
                <w:rFonts w:ascii="Arial" w:hAnsi="Arial"/>
                <w:sz w:val="22"/>
                <w:szCs w:val="22"/>
              </w:rPr>
            </w:pPr>
            <w:r w:rsidRPr="007D5E73">
              <w:rPr>
                <w:rFonts w:ascii="Arial" w:hAnsi="Arial"/>
                <w:sz w:val="22"/>
                <w:szCs w:val="22"/>
              </w:rPr>
              <w:t>Hmotnosť</w:t>
            </w:r>
          </w:p>
        </w:tc>
        <w:tc>
          <w:tcPr>
            <w:tcW w:w="3260" w:type="dxa"/>
          </w:tcPr>
          <w:p w14:paraId="3667D122" w14:textId="77777777" w:rsidR="00322D03" w:rsidRPr="007D5E73" w:rsidRDefault="00322D03" w:rsidP="007D5E73">
            <w:pPr>
              <w:rPr>
                <w:rFonts w:ascii="Arial" w:hAnsi="Arial"/>
                <w:sz w:val="22"/>
                <w:szCs w:val="22"/>
              </w:rPr>
            </w:pPr>
            <w:r w:rsidRPr="007D5E73">
              <w:rPr>
                <w:rFonts w:ascii="Arial" w:hAnsi="Arial"/>
                <w:sz w:val="22"/>
                <w:szCs w:val="22"/>
              </w:rPr>
              <w:t>min. 200 g/m</w:t>
            </w:r>
            <w:r w:rsidRPr="007D5E73">
              <w:rPr>
                <w:rFonts w:ascii="Arial" w:hAnsi="Arial"/>
                <w:sz w:val="22"/>
                <w:szCs w:val="22"/>
                <w:vertAlign w:val="superscript"/>
              </w:rPr>
              <w:t>2</w:t>
            </w:r>
          </w:p>
        </w:tc>
      </w:tr>
      <w:tr w:rsidR="00322D03" w:rsidRPr="00A905DF" w14:paraId="48DD8B70" w14:textId="77777777" w:rsidTr="00322D03">
        <w:trPr>
          <w:trHeight w:val="580"/>
        </w:trPr>
        <w:tc>
          <w:tcPr>
            <w:tcW w:w="6401" w:type="dxa"/>
          </w:tcPr>
          <w:p w14:paraId="042556C2" w14:textId="77777777" w:rsidR="00322D03" w:rsidRPr="007D5E73" w:rsidRDefault="00322D03" w:rsidP="007D5E73">
            <w:pPr>
              <w:ind w:left="22" w:firstLine="7"/>
              <w:rPr>
                <w:rFonts w:ascii="Arial" w:hAnsi="Arial"/>
                <w:sz w:val="22"/>
                <w:szCs w:val="22"/>
              </w:rPr>
            </w:pPr>
            <w:r w:rsidRPr="007D5E73">
              <w:rPr>
                <w:rFonts w:ascii="Arial" w:hAnsi="Arial"/>
                <w:sz w:val="22"/>
                <w:szCs w:val="22"/>
              </w:rPr>
              <w:t>Šírka rolky</w:t>
            </w:r>
          </w:p>
        </w:tc>
        <w:tc>
          <w:tcPr>
            <w:tcW w:w="3260" w:type="dxa"/>
          </w:tcPr>
          <w:p w14:paraId="277E0813" w14:textId="77777777" w:rsidR="00322D03" w:rsidRPr="007D5E73" w:rsidRDefault="00322D03" w:rsidP="007D5E73">
            <w:pPr>
              <w:rPr>
                <w:rFonts w:ascii="Arial" w:hAnsi="Arial"/>
                <w:sz w:val="22"/>
                <w:szCs w:val="22"/>
              </w:rPr>
            </w:pPr>
            <w:r w:rsidRPr="007D5E73">
              <w:rPr>
                <w:rFonts w:ascii="Arial" w:hAnsi="Arial"/>
                <w:sz w:val="22"/>
                <w:szCs w:val="22"/>
              </w:rPr>
              <w:t>min. 5 m</w:t>
            </w:r>
          </w:p>
        </w:tc>
      </w:tr>
      <w:tr w:rsidR="00322D03" w:rsidRPr="00A905DF" w14:paraId="5996B34F" w14:textId="77777777" w:rsidTr="00322D03">
        <w:trPr>
          <w:trHeight w:val="300"/>
        </w:trPr>
        <w:tc>
          <w:tcPr>
            <w:tcW w:w="6401" w:type="dxa"/>
          </w:tcPr>
          <w:p w14:paraId="763B2A84" w14:textId="77777777" w:rsidR="00322D03" w:rsidRPr="007D5E73" w:rsidRDefault="00322D03" w:rsidP="007D5E73">
            <w:pPr>
              <w:ind w:left="22"/>
              <w:rPr>
                <w:rFonts w:ascii="Arial" w:hAnsi="Arial"/>
                <w:sz w:val="22"/>
                <w:szCs w:val="22"/>
              </w:rPr>
            </w:pPr>
            <w:r w:rsidRPr="007D5E73">
              <w:rPr>
                <w:rFonts w:ascii="Arial" w:hAnsi="Arial"/>
                <w:sz w:val="22"/>
                <w:szCs w:val="22"/>
              </w:rPr>
              <w:t>Materiál</w:t>
            </w:r>
          </w:p>
        </w:tc>
        <w:tc>
          <w:tcPr>
            <w:tcW w:w="3260" w:type="dxa"/>
          </w:tcPr>
          <w:p w14:paraId="56DAFA32" w14:textId="77777777" w:rsidR="00322D03" w:rsidRPr="007D5E73" w:rsidRDefault="00322D03" w:rsidP="007D5E73">
            <w:pPr>
              <w:rPr>
                <w:rFonts w:ascii="Arial" w:hAnsi="Arial"/>
                <w:sz w:val="22"/>
                <w:szCs w:val="22"/>
              </w:rPr>
            </w:pPr>
            <w:r w:rsidRPr="007D5E73">
              <w:rPr>
                <w:rFonts w:ascii="Arial" w:hAnsi="Arial"/>
                <w:sz w:val="22"/>
                <w:szCs w:val="22"/>
              </w:rPr>
              <w:t>100% PP vlákna</w:t>
            </w:r>
          </w:p>
        </w:tc>
      </w:tr>
    </w:tbl>
    <w:p w14:paraId="0569C6FA" w14:textId="77777777" w:rsidR="007D5E73" w:rsidRPr="00A905DF" w:rsidRDefault="007D5E73" w:rsidP="007D5E73">
      <w:pPr>
        <w:rPr>
          <w:rFonts w:ascii="Arial" w:hAnsi="Arial"/>
          <w:b/>
        </w:rPr>
      </w:pPr>
    </w:p>
    <w:p w14:paraId="4603202A" w14:textId="77777777" w:rsidR="007D5E73" w:rsidRPr="00A905DF" w:rsidRDefault="007D5E73" w:rsidP="007D5E73">
      <w:pPr>
        <w:ind w:left="426" w:hanging="426"/>
        <w:rPr>
          <w:rFonts w:ascii="Arial" w:hAnsi="Arial"/>
          <w:b/>
        </w:rPr>
      </w:pPr>
      <w:r>
        <w:rPr>
          <w:rFonts w:ascii="Arial" w:hAnsi="Arial"/>
          <w:b/>
        </w:rPr>
        <w:t>4</w:t>
      </w:r>
      <w:r w:rsidRPr="00A905DF">
        <w:rPr>
          <w:rFonts w:ascii="Arial" w:hAnsi="Arial"/>
          <w:b/>
        </w:rPr>
        <w:t>.2. Príslušenstvo pre kompostáreň - Sada s meracími zariadeniami určenými a slúžiacimi na zhodnocovanie BRKO</w:t>
      </w:r>
    </w:p>
    <w:p w14:paraId="00F5BFB5" w14:textId="77777777" w:rsidR="007D5E73" w:rsidRPr="00A905DF" w:rsidRDefault="007D5E73" w:rsidP="007D5E73">
      <w:pPr>
        <w:rPr>
          <w:rFonts w:ascii="Arial" w:hAnsi="Arial"/>
          <w:b/>
        </w:rPr>
      </w:pPr>
    </w:p>
    <w:tbl>
      <w:tblPr>
        <w:tblW w:w="9661" w:type="dxa"/>
        <w:tblInd w:w="-27" w:type="dxa"/>
        <w:tblLayout w:type="fixed"/>
        <w:tblLook w:val="0400" w:firstRow="0" w:lastRow="0" w:firstColumn="0" w:lastColumn="0" w:noHBand="0" w:noVBand="1"/>
      </w:tblPr>
      <w:tblGrid>
        <w:gridCol w:w="6401"/>
        <w:gridCol w:w="3260"/>
      </w:tblGrid>
      <w:tr w:rsidR="00322D03" w:rsidRPr="00A905DF" w14:paraId="7768407E" w14:textId="77777777" w:rsidTr="00322D03">
        <w:trPr>
          <w:trHeight w:val="900"/>
        </w:trPr>
        <w:tc>
          <w:tcPr>
            <w:tcW w:w="6401" w:type="dxa"/>
            <w:tcBorders>
              <w:top w:val="single" w:sz="4" w:space="0" w:color="000000"/>
              <w:left w:val="single" w:sz="4" w:space="0" w:color="000000"/>
              <w:bottom w:val="single" w:sz="4" w:space="0" w:color="000000"/>
              <w:right w:val="single" w:sz="4" w:space="0" w:color="000000"/>
            </w:tcBorders>
          </w:tcPr>
          <w:p w14:paraId="6EC82B10" w14:textId="77777777" w:rsidR="00322D03" w:rsidRPr="007D5E73" w:rsidRDefault="00322D03" w:rsidP="007D5E73">
            <w:pPr>
              <w:ind w:left="29" w:right="727" w:firstLine="14"/>
              <w:rPr>
                <w:rFonts w:ascii="Arial" w:hAnsi="Arial"/>
                <w:b/>
                <w:sz w:val="22"/>
                <w:szCs w:val="22"/>
              </w:rPr>
            </w:pPr>
            <w:r w:rsidRPr="007D5E73">
              <w:rPr>
                <w:rFonts w:ascii="Arial" w:hAnsi="Arial"/>
                <w:b/>
                <w:sz w:val="22"/>
                <w:szCs w:val="22"/>
              </w:rPr>
              <w:t>Technická špecifikácia</w:t>
            </w:r>
          </w:p>
        </w:tc>
        <w:tc>
          <w:tcPr>
            <w:tcW w:w="3260" w:type="dxa"/>
            <w:tcBorders>
              <w:top w:val="single" w:sz="4" w:space="0" w:color="000000"/>
              <w:left w:val="single" w:sz="4" w:space="0" w:color="000000"/>
              <w:bottom w:val="single" w:sz="4" w:space="0" w:color="000000"/>
              <w:right w:val="single" w:sz="4" w:space="0" w:color="000000"/>
            </w:tcBorders>
          </w:tcPr>
          <w:p w14:paraId="1028FA61"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A905DF" w14:paraId="5DACFBF6" w14:textId="77777777" w:rsidTr="00322D03">
        <w:trPr>
          <w:trHeight w:val="280"/>
        </w:trPr>
        <w:tc>
          <w:tcPr>
            <w:tcW w:w="6401" w:type="dxa"/>
            <w:tcBorders>
              <w:top w:val="single" w:sz="4" w:space="0" w:color="000000"/>
              <w:left w:val="single" w:sz="4" w:space="0" w:color="000000"/>
              <w:bottom w:val="single" w:sz="4" w:space="0" w:color="000000"/>
              <w:right w:val="single" w:sz="4" w:space="0" w:color="000000"/>
            </w:tcBorders>
          </w:tcPr>
          <w:p w14:paraId="757F14EF" w14:textId="77777777" w:rsidR="00322D03" w:rsidRPr="007D5E73" w:rsidRDefault="00322D03" w:rsidP="007D5E73">
            <w:pPr>
              <w:ind w:left="29"/>
              <w:rPr>
                <w:rFonts w:ascii="Arial" w:hAnsi="Arial"/>
                <w:sz w:val="22"/>
                <w:szCs w:val="22"/>
              </w:rPr>
            </w:pPr>
            <w:r w:rsidRPr="007D5E73">
              <w:rPr>
                <w:rFonts w:ascii="Arial" w:hAnsi="Arial"/>
                <w:sz w:val="22"/>
                <w:szCs w:val="22"/>
              </w:rPr>
              <w:t>analyzátor CO2 so sondou v rozsahu 0 – 100 % objemových plynov</w:t>
            </w:r>
          </w:p>
        </w:tc>
        <w:tc>
          <w:tcPr>
            <w:tcW w:w="3260" w:type="dxa"/>
            <w:tcBorders>
              <w:top w:val="single" w:sz="4" w:space="0" w:color="000000"/>
              <w:left w:val="single" w:sz="4" w:space="0" w:color="000000"/>
              <w:bottom w:val="single" w:sz="4" w:space="0" w:color="000000"/>
              <w:right w:val="single" w:sz="4" w:space="0" w:color="000000"/>
            </w:tcBorders>
          </w:tcPr>
          <w:p w14:paraId="27531C12"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A905DF" w14:paraId="7EAD975A" w14:textId="77777777" w:rsidTr="00322D03">
        <w:trPr>
          <w:trHeight w:val="580"/>
        </w:trPr>
        <w:tc>
          <w:tcPr>
            <w:tcW w:w="6401" w:type="dxa"/>
            <w:tcBorders>
              <w:top w:val="single" w:sz="4" w:space="0" w:color="000000"/>
              <w:left w:val="single" w:sz="4" w:space="0" w:color="000000"/>
              <w:bottom w:val="single" w:sz="4" w:space="0" w:color="000000"/>
              <w:right w:val="single" w:sz="4" w:space="0" w:color="000000"/>
            </w:tcBorders>
          </w:tcPr>
          <w:p w14:paraId="504AF9B0" w14:textId="77777777" w:rsidR="00322D03" w:rsidRPr="007D5E73" w:rsidRDefault="00322D03" w:rsidP="007D5E73">
            <w:pPr>
              <w:ind w:left="29" w:right="216" w:hanging="6"/>
              <w:rPr>
                <w:rFonts w:ascii="Arial" w:hAnsi="Arial"/>
                <w:sz w:val="22"/>
                <w:szCs w:val="22"/>
              </w:rPr>
            </w:pPr>
            <w:proofErr w:type="gramStart"/>
            <w:r w:rsidRPr="007D5E73">
              <w:rPr>
                <w:rFonts w:ascii="Arial" w:hAnsi="Arial"/>
                <w:sz w:val="22"/>
                <w:szCs w:val="22"/>
              </w:rPr>
              <w:lastRenderedPageBreak/>
              <w:t>analyzátor  O</w:t>
            </w:r>
            <w:proofErr w:type="gramEnd"/>
            <w:r w:rsidRPr="007D5E73">
              <w:rPr>
                <w:rFonts w:ascii="Arial" w:hAnsi="Arial"/>
                <w:sz w:val="22"/>
                <w:szCs w:val="22"/>
              </w:rPr>
              <w:t>2 so sondou v rozsahu 0 – 100 % objemových plynov</w:t>
            </w:r>
          </w:p>
        </w:tc>
        <w:tc>
          <w:tcPr>
            <w:tcW w:w="3260" w:type="dxa"/>
            <w:tcBorders>
              <w:top w:val="single" w:sz="4" w:space="0" w:color="000000"/>
              <w:left w:val="single" w:sz="4" w:space="0" w:color="000000"/>
              <w:bottom w:val="single" w:sz="4" w:space="0" w:color="000000"/>
              <w:right w:val="single" w:sz="4" w:space="0" w:color="000000"/>
            </w:tcBorders>
          </w:tcPr>
          <w:p w14:paraId="6759AF4D"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A905DF" w14:paraId="4ED174A7" w14:textId="77777777" w:rsidTr="00322D03">
        <w:trPr>
          <w:trHeight w:val="580"/>
        </w:trPr>
        <w:tc>
          <w:tcPr>
            <w:tcW w:w="6401" w:type="dxa"/>
            <w:tcBorders>
              <w:top w:val="single" w:sz="4" w:space="0" w:color="000000"/>
              <w:left w:val="single" w:sz="4" w:space="0" w:color="000000"/>
              <w:bottom w:val="single" w:sz="4" w:space="0" w:color="000000"/>
              <w:right w:val="single" w:sz="4" w:space="0" w:color="000000"/>
            </w:tcBorders>
          </w:tcPr>
          <w:p w14:paraId="64944EE8" w14:textId="77777777" w:rsidR="00322D03" w:rsidRPr="007D5E73" w:rsidRDefault="00322D03" w:rsidP="007D5E73">
            <w:pPr>
              <w:ind w:left="22" w:firstLine="7"/>
              <w:rPr>
                <w:rFonts w:ascii="Arial" w:hAnsi="Arial"/>
                <w:sz w:val="22"/>
                <w:szCs w:val="22"/>
              </w:rPr>
            </w:pPr>
            <w:r w:rsidRPr="007D5E73">
              <w:rPr>
                <w:rFonts w:ascii="Arial" w:hAnsi="Arial"/>
                <w:sz w:val="22"/>
                <w:szCs w:val="22"/>
              </w:rPr>
              <w:t>pH meter s vpichovou elektródou na meranie pH a teploty</w:t>
            </w:r>
          </w:p>
        </w:tc>
        <w:tc>
          <w:tcPr>
            <w:tcW w:w="3260" w:type="dxa"/>
            <w:tcBorders>
              <w:top w:val="single" w:sz="4" w:space="0" w:color="000000"/>
              <w:left w:val="single" w:sz="4" w:space="0" w:color="000000"/>
              <w:bottom w:val="single" w:sz="4" w:space="0" w:color="000000"/>
              <w:right w:val="single" w:sz="4" w:space="0" w:color="000000"/>
            </w:tcBorders>
          </w:tcPr>
          <w:p w14:paraId="28A3F3D3"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A905DF" w14:paraId="75F70EA7"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5474F765" w14:textId="77777777" w:rsidR="00322D03" w:rsidRPr="007D5E73" w:rsidRDefault="00322D03" w:rsidP="007D5E73">
            <w:pPr>
              <w:ind w:left="22"/>
              <w:rPr>
                <w:rFonts w:ascii="Arial" w:hAnsi="Arial"/>
                <w:sz w:val="22"/>
                <w:szCs w:val="22"/>
              </w:rPr>
            </w:pPr>
            <w:r w:rsidRPr="007D5E73">
              <w:rPr>
                <w:rFonts w:ascii="Arial" w:hAnsi="Arial"/>
                <w:sz w:val="22"/>
                <w:szCs w:val="22"/>
              </w:rPr>
              <w:t>digitálny teplomer s vpichovou teplotnou sondou</w:t>
            </w:r>
          </w:p>
        </w:tc>
        <w:tc>
          <w:tcPr>
            <w:tcW w:w="3260" w:type="dxa"/>
            <w:tcBorders>
              <w:top w:val="single" w:sz="4" w:space="0" w:color="000000"/>
              <w:left w:val="single" w:sz="4" w:space="0" w:color="000000"/>
              <w:bottom w:val="single" w:sz="4" w:space="0" w:color="000000"/>
              <w:right w:val="single" w:sz="4" w:space="0" w:color="000000"/>
            </w:tcBorders>
          </w:tcPr>
          <w:p w14:paraId="2643B788" w14:textId="77777777" w:rsidR="00322D03" w:rsidRPr="007D5E73" w:rsidRDefault="00322D03" w:rsidP="007D5E73">
            <w:pPr>
              <w:rPr>
                <w:rFonts w:ascii="Arial" w:hAnsi="Arial"/>
                <w:sz w:val="22"/>
                <w:szCs w:val="22"/>
              </w:rPr>
            </w:pPr>
            <w:r w:rsidRPr="007D5E73">
              <w:rPr>
                <w:rFonts w:ascii="Arial" w:hAnsi="Arial"/>
                <w:sz w:val="22"/>
                <w:szCs w:val="22"/>
              </w:rPr>
              <w:t>áno</w:t>
            </w:r>
          </w:p>
        </w:tc>
      </w:tr>
    </w:tbl>
    <w:p w14:paraId="21FA1142" w14:textId="77777777" w:rsidR="007D5E73" w:rsidRPr="00A905DF" w:rsidRDefault="007D5E73" w:rsidP="007D5E73">
      <w:pPr>
        <w:rPr>
          <w:rFonts w:ascii="Arial" w:hAnsi="Arial"/>
          <w:b/>
        </w:rPr>
      </w:pPr>
    </w:p>
    <w:p w14:paraId="1174DCBB" w14:textId="77777777" w:rsidR="007D5E73" w:rsidRPr="00A905DF" w:rsidRDefault="007D5E73" w:rsidP="007D5E73">
      <w:pPr>
        <w:rPr>
          <w:rFonts w:ascii="Arial" w:hAnsi="Arial"/>
          <w:b/>
        </w:rPr>
      </w:pPr>
      <w:r>
        <w:rPr>
          <w:rFonts w:ascii="Arial" w:hAnsi="Arial"/>
          <w:b/>
        </w:rPr>
        <w:t xml:space="preserve">4.3. </w:t>
      </w:r>
      <w:r w:rsidRPr="00A905DF">
        <w:rPr>
          <w:rFonts w:ascii="Arial" w:hAnsi="Arial"/>
          <w:b/>
        </w:rPr>
        <w:t>Príslušenstvo pre kompostáreň - Vysokotlakový čistič kontajnerov</w:t>
      </w:r>
    </w:p>
    <w:p w14:paraId="4B44BDE9" w14:textId="77777777" w:rsidR="007D5E73" w:rsidRPr="00A905DF" w:rsidRDefault="007D5E73" w:rsidP="007D5E73">
      <w:pPr>
        <w:rPr>
          <w:rFonts w:ascii="Arial" w:hAnsi="Arial"/>
          <w:b/>
        </w:rPr>
      </w:pPr>
    </w:p>
    <w:tbl>
      <w:tblPr>
        <w:tblW w:w="9661" w:type="dxa"/>
        <w:tblInd w:w="-27" w:type="dxa"/>
        <w:tblLayout w:type="fixed"/>
        <w:tblLook w:val="0400" w:firstRow="0" w:lastRow="0" w:firstColumn="0" w:lastColumn="0" w:noHBand="0" w:noVBand="1"/>
      </w:tblPr>
      <w:tblGrid>
        <w:gridCol w:w="6401"/>
        <w:gridCol w:w="3260"/>
      </w:tblGrid>
      <w:tr w:rsidR="00322D03" w:rsidRPr="00A905DF" w14:paraId="62FFB228" w14:textId="77777777" w:rsidTr="00322D03">
        <w:trPr>
          <w:trHeight w:val="900"/>
        </w:trPr>
        <w:tc>
          <w:tcPr>
            <w:tcW w:w="6401" w:type="dxa"/>
            <w:tcBorders>
              <w:top w:val="single" w:sz="4" w:space="0" w:color="000000"/>
              <w:left w:val="single" w:sz="4" w:space="0" w:color="000000"/>
              <w:bottom w:val="single" w:sz="4" w:space="0" w:color="000000"/>
              <w:right w:val="single" w:sz="4" w:space="0" w:color="000000"/>
            </w:tcBorders>
          </w:tcPr>
          <w:p w14:paraId="27367487" w14:textId="77777777" w:rsidR="00322D03" w:rsidRPr="007D5E73" w:rsidRDefault="00322D03" w:rsidP="007D5E73">
            <w:pPr>
              <w:ind w:left="29" w:right="727" w:firstLine="14"/>
              <w:rPr>
                <w:rFonts w:ascii="Arial" w:hAnsi="Arial"/>
                <w:b/>
                <w:sz w:val="22"/>
                <w:szCs w:val="22"/>
              </w:rPr>
            </w:pPr>
            <w:r w:rsidRPr="007D5E73">
              <w:rPr>
                <w:rFonts w:ascii="Arial" w:hAnsi="Arial"/>
                <w:b/>
                <w:sz w:val="22"/>
                <w:szCs w:val="22"/>
              </w:rPr>
              <w:t>Technická špecifikácia</w:t>
            </w:r>
          </w:p>
        </w:tc>
        <w:tc>
          <w:tcPr>
            <w:tcW w:w="3260" w:type="dxa"/>
            <w:tcBorders>
              <w:top w:val="single" w:sz="4" w:space="0" w:color="000000"/>
              <w:left w:val="single" w:sz="4" w:space="0" w:color="000000"/>
              <w:bottom w:val="single" w:sz="4" w:space="0" w:color="000000"/>
              <w:right w:val="single" w:sz="4" w:space="0" w:color="000000"/>
            </w:tcBorders>
          </w:tcPr>
          <w:p w14:paraId="6F21338F" w14:textId="77777777" w:rsidR="00322D03" w:rsidRPr="007D5E73" w:rsidRDefault="00322D03" w:rsidP="007D5E73">
            <w:pPr>
              <w:ind w:left="47"/>
              <w:rPr>
                <w:rFonts w:ascii="Arial" w:hAnsi="Arial"/>
                <w:b/>
                <w:sz w:val="22"/>
                <w:szCs w:val="22"/>
              </w:rPr>
            </w:pPr>
            <w:r w:rsidRPr="007D5E73">
              <w:rPr>
                <w:rFonts w:ascii="Arial" w:hAnsi="Arial"/>
                <w:b/>
                <w:sz w:val="22"/>
                <w:szCs w:val="22"/>
              </w:rPr>
              <w:t>Požadované minimálne / maximálne parametre</w:t>
            </w:r>
          </w:p>
        </w:tc>
      </w:tr>
      <w:tr w:rsidR="00322D03" w:rsidRPr="00A905DF" w14:paraId="0D92C2B9" w14:textId="77777777" w:rsidTr="00322D03">
        <w:trPr>
          <w:trHeight w:val="280"/>
        </w:trPr>
        <w:tc>
          <w:tcPr>
            <w:tcW w:w="6401" w:type="dxa"/>
            <w:tcBorders>
              <w:top w:val="single" w:sz="4" w:space="0" w:color="000000"/>
              <w:left w:val="single" w:sz="4" w:space="0" w:color="000000"/>
              <w:bottom w:val="single" w:sz="4" w:space="0" w:color="000000"/>
              <w:right w:val="single" w:sz="4" w:space="0" w:color="000000"/>
            </w:tcBorders>
          </w:tcPr>
          <w:p w14:paraId="0662897E" w14:textId="77777777" w:rsidR="00322D03" w:rsidRPr="007D5E73" w:rsidRDefault="00322D03" w:rsidP="007D5E73">
            <w:pPr>
              <w:ind w:left="29"/>
              <w:rPr>
                <w:rFonts w:ascii="Arial" w:hAnsi="Arial"/>
                <w:sz w:val="22"/>
                <w:szCs w:val="22"/>
              </w:rPr>
            </w:pPr>
            <w:r w:rsidRPr="007D5E73">
              <w:rPr>
                <w:rFonts w:ascii="Arial" w:hAnsi="Arial"/>
                <w:sz w:val="22"/>
                <w:szCs w:val="22"/>
              </w:rPr>
              <w:t xml:space="preserve">Horúcovodný vysokotlakový čistič s integrovaným hadicovým bubnom vrátane minimálne 20 m hadice </w:t>
            </w:r>
          </w:p>
        </w:tc>
        <w:tc>
          <w:tcPr>
            <w:tcW w:w="3260" w:type="dxa"/>
            <w:tcBorders>
              <w:top w:val="single" w:sz="4" w:space="0" w:color="000000"/>
              <w:left w:val="single" w:sz="4" w:space="0" w:color="000000"/>
              <w:bottom w:val="single" w:sz="4" w:space="0" w:color="000000"/>
              <w:right w:val="single" w:sz="4" w:space="0" w:color="000000"/>
            </w:tcBorders>
          </w:tcPr>
          <w:p w14:paraId="0D415BE7"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A905DF" w14:paraId="6E7F3109" w14:textId="77777777" w:rsidTr="00322D03">
        <w:trPr>
          <w:trHeight w:val="580"/>
        </w:trPr>
        <w:tc>
          <w:tcPr>
            <w:tcW w:w="6401" w:type="dxa"/>
            <w:tcBorders>
              <w:top w:val="single" w:sz="4" w:space="0" w:color="000000"/>
              <w:left w:val="single" w:sz="4" w:space="0" w:color="000000"/>
              <w:bottom w:val="single" w:sz="4" w:space="0" w:color="000000"/>
              <w:right w:val="single" w:sz="4" w:space="0" w:color="000000"/>
            </w:tcBorders>
          </w:tcPr>
          <w:p w14:paraId="5244E34F" w14:textId="77777777" w:rsidR="00322D03" w:rsidRPr="007D5E73" w:rsidRDefault="00322D03" w:rsidP="007D5E73">
            <w:pPr>
              <w:ind w:left="29" w:right="216" w:hanging="6"/>
              <w:rPr>
                <w:rFonts w:ascii="Arial" w:hAnsi="Arial"/>
                <w:sz w:val="22"/>
                <w:szCs w:val="22"/>
              </w:rPr>
            </w:pPr>
            <w:r w:rsidRPr="007D5E73">
              <w:rPr>
                <w:rFonts w:ascii="Arial" w:hAnsi="Arial"/>
                <w:sz w:val="22"/>
                <w:szCs w:val="22"/>
              </w:rPr>
              <w:t>Dĺžka s vodnou nádržou</w:t>
            </w:r>
          </w:p>
        </w:tc>
        <w:tc>
          <w:tcPr>
            <w:tcW w:w="3260" w:type="dxa"/>
            <w:tcBorders>
              <w:top w:val="single" w:sz="4" w:space="0" w:color="000000"/>
              <w:left w:val="single" w:sz="4" w:space="0" w:color="000000"/>
              <w:bottom w:val="single" w:sz="4" w:space="0" w:color="000000"/>
              <w:right w:val="single" w:sz="4" w:space="0" w:color="000000"/>
            </w:tcBorders>
          </w:tcPr>
          <w:p w14:paraId="37D13F11" w14:textId="77777777" w:rsidR="00322D03" w:rsidRPr="007D5E73" w:rsidRDefault="00322D03" w:rsidP="007D5E73">
            <w:pPr>
              <w:rPr>
                <w:rFonts w:ascii="Arial" w:hAnsi="Arial"/>
                <w:sz w:val="22"/>
                <w:szCs w:val="22"/>
              </w:rPr>
            </w:pPr>
            <w:r w:rsidRPr="007D5E73">
              <w:rPr>
                <w:rFonts w:ascii="Arial" w:hAnsi="Arial"/>
                <w:sz w:val="22"/>
                <w:szCs w:val="22"/>
              </w:rPr>
              <w:t xml:space="preserve">Min. 1200 mm </w:t>
            </w:r>
          </w:p>
          <w:p w14:paraId="716D4232" w14:textId="77777777" w:rsidR="00322D03" w:rsidRPr="007D5E73" w:rsidRDefault="00322D03" w:rsidP="007D5E73">
            <w:pPr>
              <w:rPr>
                <w:rFonts w:ascii="Arial" w:hAnsi="Arial"/>
                <w:sz w:val="22"/>
                <w:szCs w:val="22"/>
              </w:rPr>
            </w:pPr>
            <w:r w:rsidRPr="007D5E73">
              <w:rPr>
                <w:rFonts w:ascii="Arial" w:hAnsi="Arial"/>
                <w:sz w:val="22"/>
                <w:szCs w:val="22"/>
              </w:rPr>
              <w:t>Max. 1300 mm</w:t>
            </w:r>
          </w:p>
        </w:tc>
      </w:tr>
      <w:tr w:rsidR="00322D03" w:rsidRPr="00A905DF" w14:paraId="27DBD20C" w14:textId="77777777" w:rsidTr="00322D03">
        <w:trPr>
          <w:trHeight w:val="580"/>
        </w:trPr>
        <w:tc>
          <w:tcPr>
            <w:tcW w:w="6401" w:type="dxa"/>
            <w:tcBorders>
              <w:top w:val="single" w:sz="4" w:space="0" w:color="000000"/>
              <w:left w:val="single" w:sz="4" w:space="0" w:color="000000"/>
              <w:bottom w:val="single" w:sz="4" w:space="0" w:color="000000"/>
              <w:right w:val="single" w:sz="4" w:space="0" w:color="000000"/>
            </w:tcBorders>
          </w:tcPr>
          <w:p w14:paraId="20892619" w14:textId="77777777" w:rsidR="00322D03" w:rsidRPr="007D5E73" w:rsidRDefault="00322D03" w:rsidP="007D5E73">
            <w:pPr>
              <w:ind w:left="22" w:firstLine="7"/>
              <w:rPr>
                <w:rFonts w:ascii="Arial" w:hAnsi="Arial"/>
                <w:sz w:val="22"/>
                <w:szCs w:val="22"/>
              </w:rPr>
            </w:pPr>
            <w:r w:rsidRPr="007D5E73">
              <w:rPr>
                <w:rFonts w:ascii="Arial" w:hAnsi="Arial"/>
                <w:sz w:val="22"/>
                <w:szCs w:val="22"/>
              </w:rPr>
              <w:t xml:space="preserve">Šírka s vodnou nádržou </w:t>
            </w:r>
            <w:r w:rsidRPr="007D5E73">
              <w:rPr>
                <w:rFonts w:ascii="Arial" w:hAnsi="Arial"/>
                <w:sz w:val="22"/>
                <w:szCs w:val="22"/>
              </w:rPr>
              <w:tab/>
            </w:r>
          </w:p>
        </w:tc>
        <w:tc>
          <w:tcPr>
            <w:tcW w:w="3260" w:type="dxa"/>
            <w:tcBorders>
              <w:top w:val="single" w:sz="4" w:space="0" w:color="000000"/>
              <w:left w:val="single" w:sz="4" w:space="0" w:color="000000"/>
              <w:bottom w:val="single" w:sz="4" w:space="0" w:color="000000"/>
              <w:right w:val="single" w:sz="4" w:space="0" w:color="000000"/>
            </w:tcBorders>
          </w:tcPr>
          <w:p w14:paraId="4887626D" w14:textId="77777777" w:rsidR="00322D03" w:rsidRPr="007D5E73" w:rsidRDefault="00322D03" w:rsidP="007D5E73">
            <w:pPr>
              <w:rPr>
                <w:rFonts w:ascii="Arial" w:hAnsi="Arial"/>
                <w:sz w:val="22"/>
                <w:szCs w:val="22"/>
              </w:rPr>
            </w:pPr>
            <w:r w:rsidRPr="007D5E73">
              <w:rPr>
                <w:rFonts w:ascii="Arial" w:hAnsi="Arial"/>
                <w:sz w:val="22"/>
                <w:szCs w:val="22"/>
              </w:rPr>
              <w:t xml:space="preserve">Min. 1000 mm </w:t>
            </w:r>
          </w:p>
          <w:p w14:paraId="0CD7C52B" w14:textId="77777777" w:rsidR="00322D03" w:rsidRPr="007D5E73" w:rsidRDefault="00322D03" w:rsidP="007D5E73">
            <w:pPr>
              <w:rPr>
                <w:rFonts w:ascii="Arial" w:hAnsi="Arial"/>
                <w:sz w:val="22"/>
                <w:szCs w:val="22"/>
              </w:rPr>
            </w:pPr>
            <w:r w:rsidRPr="007D5E73">
              <w:rPr>
                <w:rFonts w:ascii="Arial" w:hAnsi="Arial"/>
                <w:sz w:val="22"/>
                <w:szCs w:val="22"/>
              </w:rPr>
              <w:t>Max. 1100 mm</w:t>
            </w:r>
          </w:p>
        </w:tc>
      </w:tr>
      <w:tr w:rsidR="00322D03" w:rsidRPr="00A905DF" w14:paraId="4021EB61"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3715CF3B" w14:textId="77777777" w:rsidR="00322D03" w:rsidRPr="007D5E73" w:rsidRDefault="00322D03" w:rsidP="007D5E73">
            <w:pPr>
              <w:ind w:left="22"/>
              <w:rPr>
                <w:rFonts w:ascii="Arial" w:hAnsi="Arial"/>
                <w:sz w:val="22"/>
                <w:szCs w:val="22"/>
              </w:rPr>
            </w:pPr>
            <w:r w:rsidRPr="007D5E73">
              <w:rPr>
                <w:rFonts w:ascii="Arial" w:hAnsi="Arial"/>
                <w:sz w:val="22"/>
                <w:szCs w:val="22"/>
              </w:rPr>
              <w:t>Prietok vody</w:t>
            </w:r>
          </w:p>
        </w:tc>
        <w:tc>
          <w:tcPr>
            <w:tcW w:w="3260" w:type="dxa"/>
            <w:tcBorders>
              <w:top w:val="single" w:sz="4" w:space="0" w:color="000000"/>
              <w:left w:val="single" w:sz="4" w:space="0" w:color="000000"/>
              <w:bottom w:val="single" w:sz="4" w:space="0" w:color="000000"/>
              <w:right w:val="single" w:sz="4" w:space="0" w:color="000000"/>
            </w:tcBorders>
          </w:tcPr>
          <w:p w14:paraId="5ABBDF1A" w14:textId="77777777" w:rsidR="00322D03" w:rsidRPr="007D5E73" w:rsidRDefault="00322D03" w:rsidP="007D5E73">
            <w:pPr>
              <w:rPr>
                <w:rFonts w:ascii="Arial" w:hAnsi="Arial"/>
                <w:sz w:val="22"/>
                <w:szCs w:val="22"/>
              </w:rPr>
            </w:pPr>
            <w:r w:rsidRPr="007D5E73">
              <w:rPr>
                <w:rFonts w:ascii="Arial" w:hAnsi="Arial"/>
                <w:sz w:val="22"/>
                <w:szCs w:val="22"/>
              </w:rPr>
              <w:t>Max. 8 l/min</w:t>
            </w:r>
          </w:p>
        </w:tc>
      </w:tr>
      <w:tr w:rsidR="00322D03" w:rsidRPr="00A905DF" w14:paraId="6571282A"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704FC2F9" w14:textId="77777777" w:rsidR="00322D03" w:rsidRPr="007D5E73" w:rsidRDefault="00322D03" w:rsidP="007D5E73">
            <w:pPr>
              <w:ind w:left="22"/>
              <w:rPr>
                <w:rFonts w:ascii="Arial" w:hAnsi="Arial"/>
                <w:sz w:val="22"/>
                <w:szCs w:val="22"/>
              </w:rPr>
            </w:pPr>
            <w:r w:rsidRPr="007D5E73">
              <w:rPr>
                <w:rFonts w:ascii="Arial" w:hAnsi="Arial"/>
                <w:sz w:val="22"/>
                <w:szCs w:val="22"/>
              </w:rPr>
              <w:t>Pracovná kapacita - plošný výkon</w:t>
            </w:r>
          </w:p>
        </w:tc>
        <w:tc>
          <w:tcPr>
            <w:tcW w:w="3260" w:type="dxa"/>
            <w:tcBorders>
              <w:top w:val="single" w:sz="4" w:space="0" w:color="000000"/>
              <w:left w:val="single" w:sz="4" w:space="0" w:color="000000"/>
              <w:bottom w:val="single" w:sz="4" w:space="0" w:color="000000"/>
              <w:right w:val="single" w:sz="4" w:space="0" w:color="000000"/>
            </w:tcBorders>
          </w:tcPr>
          <w:p w14:paraId="3EF7C963" w14:textId="77777777" w:rsidR="00322D03" w:rsidRPr="007D5E73" w:rsidRDefault="00322D03" w:rsidP="007D5E73">
            <w:pPr>
              <w:rPr>
                <w:rFonts w:ascii="Arial" w:hAnsi="Arial"/>
                <w:sz w:val="22"/>
                <w:szCs w:val="22"/>
              </w:rPr>
            </w:pPr>
            <w:r w:rsidRPr="007D5E73">
              <w:rPr>
                <w:rFonts w:ascii="Arial" w:hAnsi="Arial"/>
                <w:sz w:val="22"/>
                <w:szCs w:val="22"/>
              </w:rPr>
              <w:t>Min. 2000 m²/hod</w:t>
            </w:r>
          </w:p>
        </w:tc>
      </w:tr>
      <w:tr w:rsidR="00322D03" w:rsidRPr="00A905DF" w14:paraId="00E7E5F1"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411EB93C" w14:textId="77777777" w:rsidR="00322D03" w:rsidRPr="007D5E73" w:rsidRDefault="00322D03" w:rsidP="007D5E73">
            <w:pPr>
              <w:ind w:left="22"/>
              <w:rPr>
                <w:rFonts w:ascii="Arial" w:hAnsi="Arial"/>
                <w:sz w:val="22"/>
                <w:szCs w:val="22"/>
              </w:rPr>
            </w:pPr>
            <w:r w:rsidRPr="007D5E73">
              <w:rPr>
                <w:rFonts w:ascii="Arial" w:hAnsi="Arial"/>
                <w:sz w:val="22"/>
                <w:szCs w:val="22"/>
              </w:rPr>
              <w:t>Palivová nádrž na naftu</w:t>
            </w:r>
          </w:p>
        </w:tc>
        <w:tc>
          <w:tcPr>
            <w:tcW w:w="3260" w:type="dxa"/>
            <w:tcBorders>
              <w:top w:val="single" w:sz="4" w:space="0" w:color="000000"/>
              <w:left w:val="single" w:sz="4" w:space="0" w:color="000000"/>
              <w:bottom w:val="single" w:sz="4" w:space="0" w:color="000000"/>
              <w:right w:val="single" w:sz="4" w:space="0" w:color="000000"/>
            </w:tcBorders>
          </w:tcPr>
          <w:p w14:paraId="52B514CD" w14:textId="77777777" w:rsidR="00322D03" w:rsidRPr="007D5E73" w:rsidRDefault="00322D03" w:rsidP="007D5E73">
            <w:pPr>
              <w:rPr>
                <w:rFonts w:ascii="Arial" w:hAnsi="Arial"/>
                <w:sz w:val="22"/>
                <w:szCs w:val="22"/>
              </w:rPr>
            </w:pPr>
            <w:r w:rsidRPr="007D5E73">
              <w:rPr>
                <w:rFonts w:ascii="Arial" w:hAnsi="Arial"/>
                <w:sz w:val="22"/>
                <w:szCs w:val="22"/>
              </w:rPr>
              <w:t xml:space="preserve">min. 25 l </w:t>
            </w:r>
          </w:p>
        </w:tc>
      </w:tr>
      <w:tr w:rsidR="00322D03" w:rsidRPr="00A905DF" w14:paraId="38025137"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5B6CF8E2" w14:textId="77777777" w:rsidR="00322D03" w:rsidRPr="007D5E73" w:rsidRDefault="00322D03" w:rsidP="007D5E73">
            <w:pPr>
              <w:ind w:left="22"/>
              <w:rPr>
                <w:rFonts w:ascii="Arial" w:hAnsi="Arial"/>
                <w:sz w:val="22"/>
                <w:szCs w:val="22"/>
              </w:rPr>
            </w:pPr>
            <w:r w:rsidRPr="007D5E73">
              <w:rPr>
                <w:rFonts w:ascii="Arial" w:hAnsi="Arial"/>
                <w:sz w:val="22"/>
                <w:szCs w:val="22"/>
              </w:rPr>
              <w:t xml:space="preserve">Nádrž na vodu o objeme  </w:t>
            </w:r>
          </w:p>
        </w:tc>
        <w:tc>
          <w:tcPr>
            <w:tcW w:w="3260" w:type="dxa"/>
            <w:tcBorders>
              <w:top w:val="single" w:sz="4" w:space="0" w:color="000000"/>
              <w:left w:val="single" w:sz="4" w:space="0" w:color="000000"/>
              <w:bottom w:val="single" w:sz="4" w:space="0" w:color="000000"/>
              <w:right w:val="single" w:sz="4" w:space="0" w:color="000000"/>
            </w:tcBorders>
          </w:tcPr>
          <w:p w14:paraId="7E94E7FE" w14:textId="77777777" w:rsidR="00322D03" w:rsidRPr="007D5E73" w:rsidRDefault="00322D03" w:rsidP="007D5E73">
            <w:pPr>
              <w:rPr>
                <w:rFonts w:ascii="Arial" w:hAnsi="Arial"/>
                <w:sz w:val="22"/>
                <w:szCs w:val="22"/>
              </w:rPr>
            </w:pPr>
            <w:r w:rsidRPr="007D5E73">
              <w:rPr>
                <w:rFonts w:ascii="Arial" w:hAnsi="Arial"/>
                <w:sz w:val="22"/>
                <w:szCs w:val="22"/>
              </w:rPr>
              <w:t>min. 500 l</w:t>
            </w:r>
          </w:p>
        </w:tc>
      </w:tr>
      <w:tr w:rsidR="00322D03" w:rsidRPr="00A905DF" w14:paraId="67DF471F"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4BF26DAB" w14:textId="77777777" w:rsidR="00322D03" w:rsidRPr="007D5E73" w:rsidRDefault="00322D03" w:rsidP="007D5E73">
            <w:pPr>
              <w:ind w:left="22"/>
              <w:rPr>
                <w:rFonts w:ascii="Arial" w:hAnsi="Arial"/>
                <w:sz w:val="22"/>
                <w:szCs w:val="22"/>
              </w:rPr>
            </w:pPr>
            <w:r w:rsidRPr="007D5E73">
              <w:rPr>
                <w:rFonts w:ascii="Arial" w:hAnsi="Arial"/>
                <w:sz w:val="22"/>
                <w:szCs w:val="22"/>
              </w:rPr>
              <w:t xml:space="preserve">Výstupná teplota vody </w:t>
            </w:r>
          </w:p>
        </w:tc>
        <w:tc>
          <w:tcPr>
            <w:tcW w:w="3260" w:type="dxa"/>
            <w:tcBorders>
              <w:top w:val="single" w:sz="4" w:space="0" w:color="000000"/>
              <w:left w:val="single" w:sz="4" w:space="0" w:color="000000"/>
              <w:bottom w:val="single" w:sz="4" w:space="0" w:color="000000"/>
              <w:right w:val="single" w:sz="4" w:space="0" w:color="000000"/>
            </w:tcBorders>
          </w:tcPr>
          <w:p w14:paraId="2E6605ED" w14:textId="77777777" w:rsidR="00322D03" w:rsidRPr="007D5E73" w:rsidRDefault="00322D03" w:rsidP="007D5E73">
            <w:pPr>
              <w:rPr>
                <w:rFonts w:ascii="Arial" w:hAnsi="Arial"/>
                <w:sz w:val="22"/>
                <w:szCs w:val="22"/>
              </w:rPr>
            </w:pPr>
            <w:r w:rsidRPr="007D5E73">
              <w:rPr>
                <w:rFonts w:ascii="Arial" w:hAnsi="Arial"/>
                <w:sz w:val="22"/>
                <w:szCs w:val="22"/>
              </w:rPr>
              <w:t>Min. 98 °C</w:t>
            </w:r>
          </w:p>
          <w:p w14:paraId="1AFE0F8B" w14:textId="77777777" w:rsidR="00322D03" w:rsidRPr="007D5E73" w:rsidRDefault="00322D03" w:rsidP="007D5E73">
            <w:pPr>
              <w:rPr>
                <w:rFonts w:ascii="Arial" w:hAnsi="Arial"/>
                <w:sz w:val="22"/>
                <w:szCs w:val="22"/>
              </w:rPr>
            </w:pPr>
            <w:r w:rsidRPr="007D5E73">
              <w:rPr>
                <w:rFonts w:ascii="Arial" w:hAnsi="Arial"/>
                <w:sz w:val="22"/>
                <w:szCs w:val="22"/>
              </w:rPr>
              <w:t>Max. 99 °C</w:t>
            </w:r>
          </w:p>
        </w:tc>
      </w:tr>
      <w:tr w:rsidR="00322D03" w:rsidRPr="00A905DF" w14:paraId="04821D0B"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7BB86153" w14:textId="77777777" w:rsidR="00322D03" w:rsidRPr="007D5E73" w:rsidRDefault="00322D03" w:rsidP="007D5E73">
            <w:pPr>
              <w:ind w:left="22"/>
              <w:rPr>
                <w:rFonts w:ascii="Arial" w:hAnsi="Arial"/>
                <w:sz w:val="22"/>
                <w:szCs w:val="22"/>
              </w:rPr>
            </w:pPr>
            <w:r w:rsidRPr="007D5E73">
              <w:rPr>
                <w:rFonts w:ascii="Arial" w:hAnsi="Arial"/>
                <w:sz w:val="22"/>
                <w:szCs w:val="22"/>
              </w:rPr>
              <w:t>Váha stroja s vodou</w:t>
            </w:r>
          </w:p>
        </w:tc>
        <w:tc>
          <w:tcPr>
            <w:tcW w:w="3260" w:type="dxa"/>
            <w:tcBorders>
              <w:top w:val="single" w:sz="4" w:space="0" w:color="000000"/>
              <w:left w:val="single" w:sz="4" w:space="0" w:color="000000"/>
              <w:bottom w:val="single" w:sz="4" w:space="0" w:color="000000"/>
              <w:right w:val="single" w:sz="4" w:space="0" w:color="000000"/>
            </w:tcBorders>
          </w:tcPr>
          <w:p w14:paraId="6B7AB106" w14:textId="77777777" w:rsidR="00322D03" w:rsidRPr="007D5E73" w:rsidRDefault="00322D03" w:rsidP="007D5E73">
            <w:pPr>
              <w:rPr>
                <w:rFonts w:ascii="Arial" w:hAnsi="Arial"/>
                <w:sz w:val="22"/>
                <w:szCs w:val="22"/>
              </w:rPr>
            </w:pPr>
            <w:r w:rsidRPr="007D5E73">
              <w:rPr>
                <w:rFonts w:ascii="Arial" w:hAnsi="Arial"/>
                <w:sz w:val="22"/>
                <w:szCs w:val="22"/>
              </w:rPr>
              <w:t>Max. 700 kg</w:t>
            </w:r>
          </w:p>
        </w:tc>
      </w:tr>
      <w:tr w:rsidR="00322D03" w:rsidRPr="00A905DF" w14:paraId="01888513"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0EA0F030" w14:textId="77777777" w:rsidR="00322D03" w:rsidRPr="007D5E73" w:rsidRDefault="00322D03" w:rsidP="007D5E73">
            <w:pPr>
              <w:ind w:left="22"/>
              <w:rPr>
                <w:rFonts w:ascii="Arial" w:hAnsi="Arial"/>
                <w:sz w:val="22"/>
                <w:szCs w:val="22"/>
              </w:rPr>
            </w:pPr>
            <w:r w:rsidRPr="007D5E73">
              <w:rPr>
                <w:rFonts w:ascii="Arial" w:hAnsi="Arial"/>
                <w:sz w:val="22"/>
                <w:szCs w:val="22"/>
              </w:rPr>
              <w:t>Ručná tryska na umývanie košov</w:t>
            </w:r>
          </w:p>
        </w:tc>
        <w:tc>
          <w:tcPr>
            <w:tcW w:w="3260" w:type="dxa"/>
            <w:tcBorders>
              <w:top w:val="single" w:sz="4" w:space="0" w:color="000000"/>
              <w:left w:val="single" w:sz="4" w:space="0" w:color="000000"/>
              <w:bottom w:val="single" w:sz="4" w:space="0" w:color="000000"/>
              <w:right w:val="single" w:sz="4" w:space="0" w:color="000000"/>
            </w:tcBorders>
          </w:tcPr>
          <w:p w14:paraId="4F2B15F6" w14:textId="77777777" w:rsidR="00322D03" w:rsidRPr="007D5E73" w:rsidRDefault="00322D03" w:rsidP="007D5E73">
            <w:pPr>
              <w:rPr>
                <w:rFonts w:ascii="Arial" w:hAnsi="Arial"/>
                <w:sz w:val="22"/>
                <w:szCs w:val="22"/>
              </w:rPr>
            </w:pPr>
            <w:r w:rsidRPr="007D5E73">
              <w:rPr>
                <w:rFonts w:ascii="Arial" w:hAnsi="Arial"/>
                <w:sz w:val="22"/>
                <w:szCs w:val="22"/>
              </w:rPr>
              <w:t>áno</w:t>
            </w:r>
          </w:p>
        </w:tc>
      </w:tr>
      <w:tr w:rsidR="00322D03" w:rsidRPr="00A905DF" w14:paraId="7A784149" w14:textId="77777777" w:rsidTr="00322D03">
        <w:trPr>
          <w:trHeight w:val="300"/>
        </w:trPr>
        <w:tc>
          <w:tcPr>
            <w:tcW w:w="6401" w:type="dxa"/>
            <w:tcBorders>
              <w:top w:val="single" w:sz="4" w:space="0" w:color="000000"/>
              <w:left w:val="single" w:sz="4" w:space="0" w:color="000000"/>
              <w:bottom w:val="single" w:sz="4" w:space="0" w:color="000000"/>
              <w:right w:val="single" w:sz="4" w:space="0" w:color="000000"/>
            </w:tcBorders>
          </w:tcPr>
          <w:p w14:paraId="6D65D702" w14:textId="77777777" w:rsidR="00322D03" w:rsidRPr="007D5E73" w:rsidRDefault="00322D03" w:rsidP="007D5E73">
            <w:pPr>
              <w:ind w:left="22"/>
              <w:rPr>
                <w:rFonts w:ascii="Arial" w:hAnsi="Arial"/>
                <w:sz w:val="22"/>
                <w:szCs w:val="22"/>
              </w:rPr>
            </w:pPr>
            <w:r w:rsidRPr="007D5E73">
              <w:rPr>
                <w:rFonts w:ascii="Arial" w:hAnsi="Arial"/>
                <w:sz w:val="22"/>
                <w:szCs w:val="22"/>
              </w:rPr>
              <w:t>Benzinový motor pre pohon vodného čerpadla</w:t>
            </w:r>
          </w:p>
        </w:tc>
        <w:tc>
          <w:tcPr>
            <w:tcW w:w="3260" w:type="dxa"/>
            <w:tcBorders>
              <w:top w:val="single" w:sz="4" w:space="0" w:color="000000"/>
              <w:left w:val="single" w:sz="4" w:space="0" w:color="000000"/>
              <w:bottom w:val="single" w:sz="4" w:space="0" w:color="000000"/>
              <w:right w:val="single" w:sz="4" w:space="0" w:color="000000"/>
            </w:tcBorders>
          </w:tcPr>
          <w:p w14:paraId="76F64EE7" w14:textId="77777777" w:rsidR="00322D03" w:rsidRPr="007D5E73" w:rsidRDefault="00322D03" w:rsidP="007D5E73">
            <w:pPr>
              <w:rPr>
                <w:rFonts w:ascii="Arial" w:hAnsi="Arial"/>
                <w:sz w:val="22"/>
                <w:szCs w:val="22"/>
              </w:rPr>
            </w:pPr>
            <w:r w:rsidRPr="007D5E73">
              <w:rPr>
                <w:rFonts w:ascii="Arial" w:hAnsi="Arial"/>
                <w:sz w:val="22"/>
                <w:szCs w:val="22"/>
              </w:rPr>
              <w:t>áno</w:t>
            </w:r>
          </w:p>
        </w:tc>
      </w:tr>
    </w:tbl>
    <w:p w14:paraId="2B0CC778" w14:textId="77777777" w:rsidR="00F34FD0" w:rsidRPr="00B738A3" w:rsidRDefault="00F34FD0" w:rsidP="00F34FD0">
      <w:pPr>
        <w:pStyle w:val="Obyajntext1"/>
        <w:spacing w:after="0" w:line="240" w:lineRule="auto"/>
        <w:rPr>
          <w:rFonts w:ascii="Arial" w:hAnsi="Arial" w:cs="Arial"/>
          <w:sz w:val="21"/>
          <w:szCs w:val="21"/>
        </w:rPr>
      </w:pPr>
    </w:p>
    <w:p w14:paraId="244D12AF" w14:textId="1C72C78E" w:rsidR="00F34FD0" w:rsidRPr="00B738A3" w:rsidRDefault="00071F4E" w:rsidP="00F34FD0">
      <w:pPr>
        <w:autoSpaceDE w:val="0"/>
        <w:autoSpaceDN w:val="0"/>
        <w:adjustRightInd w:val="0"/>
        <w:jc w:val="both"/>
        <w:rPr>
          <w:rFonts w:ascii="Arial" w:hAnsi="Arial" w:cs="Arial"/>
          <w:sz w:val="21"/>
          <w:szCs w:val="21"/>
        </w:rPr>
      </w:pPr>
      <w:r w:rsidRPr="00C754EE">
        <w:rPr>
          <w:rFonts w:ascii="Arial" w:hAnsi="Arial" w:cs="Arial"/>
          <w:sz w:val="21"/>
          <w:szCs w:val="21"/>
        </w:rPr>
        <w:t xml:space="preserve">Uchádzač vo svojej ponuke uvedie názov výrobcu a typové označenie výrobku v časti - </w:t>
      </w:r>
      <w:r w:rsidRPr="00C754EE">
        <w:rPr>
          <w:rFonts w:ascii="Arial" w:hAnsi="Arial" w:cs="Arial"/>
          <w:bCs/>
          <w:sz w:val="21"/>
          <w:szCs w:val="21"/>
        </w:rPr>
        <w:t>Príloha č. 1 Rozsah a špecifikácia dodávky tovaru.</w:t>
      </w:r>
      <w:r w:rsidRPr="00C754EE">
        <w:rPr>
          <w:rFonts w:ascii="Arial" w:hAnsi="Arial" w:cs="Arial"/>
          <w:bCs/>
          <w:sz w:val="22"/>
          <w:szCs w:val="22"/>
        </w:rPr>
        <w:t xml:space="preserve"> </w:t>
      </w:r>
      <w:r w:rsidR="00F34FD0" w:rsidRPr="00C754EE">
        <w:rPr>
          <w:rFonts w:ascii="Arial" w:hAnsi="Arial" w:cs="Arial"/>
          <w:sz w:val="21"/>
          <w:szCs w:val="21"/>
        </w:rPr>
        <w:t>Uchádzačom je umožnené pri položkách</w:t>
      </w:r>
      <w:r w:rsidR="00C754EE">
        <w:rPr>
          <w:rFonts w:ascii="Arial" w:hAnsi="Arial" w:cs="Arial"/>
          <w:sz w:val="21"/>
          <w:szCs w:val="21"/>
        </w:rPr>
        <w:t xml:space="preserve"> </w:t>
      </w:r>
      <w:r w:rsidR="00F34FD0" w:rsidRPr="00B738A3">
        <w:rPr>
          <w:rFonts w:ascii="Arial" w:hAnsi="Arial" w:cs="Arial"/>
          <w:sz w:val="21"/>
          <w:szCs w:val="21"/>
        </w:rPr>
        <w:t>ponúknuť a naceniť ekvivalentné zariadenia a materiá</w:t>
      </w:r>
      <w:r>
        <w:rPr>
          <w:rFonts w:ascii="Arial" w:hAnsi="Arial" w:cs="Arial"/>
          <w:sz w:val="21"/>
          <w:szCs w:val="21"/>
        </w:rPr>
        <w:t>l</w:t>
      </w:r>
      <w:r w:rsidR="00F34FD0" w:rsidRPr="00B738A3">
        <w:rPr>
          <w:rFonts w:ascii="Arial" w:hAnsi="Arial" w:cs="Arial"/>
          <w:sz w:val="21"/>
          <w:szCs w:val="21"/>
        </w:rPr>
        <w:t>y</w:t>
      </w:r>
      <w:r>
        <w:rPr>
          <w:rFonts w:ascii="Arial" w:hAnsi="Arial" w:cs="Arial"/>
          <w:sz w:val="21"/>
          <w:szCs w:val="21"/>
        </w:rPr>
        <w:t>.</w:t>
      </w:r>
      <w:r w:rsidR="00F34FD0" w:rsidRPr="00B738A3">
        <w:rPr>
          <w:rFonts w:ascii="Arial" w:hAnsi="Arial" w:cs="Arial"/>
          <w:sz w:val="21"/>
          <w:szCs w:val="21"/>
        </w:rPr>
        <w:t xml:space="preserve"> Pri použití ekvivalentných druhov materiálov a/alebo výrobkov musia mať minimálne vlastnosti (parametre) zodpovedajúce vlastnostiam (parametrom), ktoré sú uvedené v špecifikácii</w:t>
      </w:r>
      <w:r w:rsidR="00C754EE">
        <w:rPr>
          <w:rFonts w:ascii="Arial" w:hAnsi="Arial" w:cs="Arial"/>
          <w:sz w:val="21"/>
          <w:szCs w:val="21"/>
        </w:rPr>
        <w:t>, alebo lepšie, kvalitatívne vyššie a na ich použitie uchádzač vo svojej ponuke upozorní</w:t>
      </w:r>
      <w:r w:rsidR="00F34FD0" w:rsidRPr="00B738A3">
        <w:rPr>
          <w:rFonts w:ascii="Arial" w:hAnsi="Arial" w:cs="Arial"/>
          <w:sz w:val="21"/>
          <w:szCs w:val="21"/>
        </w:rPr>
        <w:t>.</w:t>
      </w:r>
    </w:p>
    <w:p w14:paraId="3BD29BBA" w14:textId="77777777" w:rsidR="00F34FD0" w:rsidRPr="00B738A3" w:rsidRDefault="00F34FD0" w:rsidP="00F34FD0">
      <w:pPr>
        <w:pStyle w:val="Obyajntext1"/>
        <w:spacing w:after="0" w:line="240" w:lineRule="auto"/>
        <w:rPr>
          <w:rFonts w:ascii="Arial" w:hAnsi="Arial" w:cs="Arial"/>
          <w:sz w:val="21"/>
          <w:szCs w:val="21"/>
        </w:rPr>
      </w:pPr>
    </w:p>
    <w:p w14:paraId="19AD1018" w14:textId="7A5E5EC9" w:rsidR="00F34FD0" w:rsidRDefault="00F34FD0" w:rsidP="00F34FD0">
      <w:pPr>
        <w:jc w:val="both"/>
        <w:rPr>
          <w:rFonts w:ascii="Arial" w:hAnsi="Arial" w:cs="Arial"/>
          <w:sz w:val="21"/>
          <w:szCs w:val="21"/>
        </w:rPr>
      </w:pPr>
      <w:r w:rsidRPr="00B738A3">
        <w:rPr>
          <w:rFonts w:ascii="Arial" w:hAnsi="Arial" w:cs="Arial"/>
          <w:sz w:val="21"/>
          <w:szCs w:val="21"/>
        </w:rPr>
        <w:t>Uchádzač musí uviesť vo svojej ponuke minimálne všetky požadované parametre podľa špecifikácie technológie, alebo sa slovne vyjadrí k spôsobu naplnenia osobitne ku všetkým jednotlivým stanoveným parametrom zadaných žiadateľom.</w:t>
      </w:r>
    </w:p>
    <w:p w14:paraId="11673ACF" w14:textId="77777777" w:rsidR="00C754EE" w:rsidRPr="00B738A3" w:rsidRDefault="00C754EE" w:rsidP="00F34FD0">
      <w:pPr>
        <w:jc w:val="both"/>
        <w:rPr>
          <w:rFonts w:ascii="Arial" w:hAnsi="Arial" w:cs="Arial"/>
          <w:sz w:val="21"/>
          <w:szCs w:val="21"/>
        </w:rPr>
      </w:pPr>
    </w:p>
    <w:p w14:paraId="571190B5" w14:textId="20507CD4" w:rsidR="00134173" w:rsidRDefault="00F34FD0" w:rsidP="00C754EE">
      <w:pPr>
        <w:autoSpaceDE w:val="0"/>
        <w:autoSpaceDN w:val="0"/>
        <w:adjustRightInd w:val="0"/>
        <w:jc w:val="both"/>
        <w:rPr>
          <w:rFonts w:ascii="Arial" w:hAnsi="Arial" w:cs="Arial"/>
          <w:b/>
          <w:sz w:val="21"/>
          <w:szCs w:val="21"/>
        </w:rPr>
      </w:pPr>
      <w:r w:rsidRPr="00B738A3">
        <w:rPr>
          <w:rFonts w:ascii="Arial" w:hAnsi="Arial" w:cs="Arial"/>
          <w:b/>
          <w:sz w:val="21"/>
          <w:szCs w:val="21"/>
        </w:rPr>
        <w:t xml:space="preserve">Uvedené parametre sú minimálne požadované, uchádzač môže naceniť technológie kvalitatívne vyššie, lepšie, úspornejšie, výkonnejšie a pod. </w:t>
      </w:r>
    </w:p>
    <w:p w14:paraId="4AD19187" w14:textId="77777777" w:rsidR="00C754EE" w:rsidRPr="00C754EE" w:rsidRDefault="00C754EE" w:rsidP="00C754EE">
      <w:pPr>
        <w:autoSpaceDE w:val="0"/>
        <w:autoSpaceDN w:val="0"/>
        <w:adjustRightInd w:val="0"/>
        <w:jc w:val="both"/>
        <w:rPr>
          <w:rFonts w:ascii="Arial" w:hAnsi="Arial" w:cs="Arial"/>
          <w:b/>
          <w:sz w:val="21"/>
          <w:szCs w:val="21"/>
        </w:rPr>
      </w:pPr>
    </w:p>
    <w:p w14:paraId="57E9513C" w14:textId="77777777" w:rsidR="00134173" w:rsidRPr="00EF7C96" w:rsidRDefault="0013417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lastRenderedPageBreak/>
        <w:t>4. Uchádzač ocení všetky položky, pre určenie ceny uvedie pre každú požadovanú položku a špecifikácie aj jednotkovú cenu. Jednotkové ceny budú uvedené v mene Eur na dve desatinné miesta (bez toho, aby boli „</w:t>
      </w:r>
      <w:proofErr w:type="gramStart"/>
      <w:r w:rsidRPr="00EF7C96">
        <w:rPr>
          <w:rFonts w:ascii="Arial" w:hAnsi="Arial" w:cs="Arial"/>
          <w:sz w:val="22"/>
          <w:szCs w:val="22"/>
        </w:rPr>
        <w:t>skryté“ ďalšie</w:t>
      </w:r>
      <w:proofErr w:type="gramEnd"/>
      <w:r w:rsidRPr="00EF7C96">
        <w:rPr>
          <w:rFonts w:ascii="Arial" w:hAnsi="Arial" w:cs="Arial"/>
          <w:sz w:val="22"/>
          <w:szCs w:val="22"/>
        </w:rPr>
        <w:t xml:space="preserve"> desatinné miesta, ktoré by skresľovali konečný výsledok). 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w:t>
      </w:r>
      <w:proofErr w:type="gramStart"/>
      <w:r w:rsidRPr="00EF7C96">
        <w:rPr>
          <w:rFonts w:ascii="Arial" w:hAnsi="Arial" w:cs="Arial"/>
          <w:sz w:val="22"/>
          <w:szCs w:val="22"/>
        </w:rPr>
        <w:t>DPH“</w:t>
      </w:r>
      <w:proofErr w:type="gramEnd"/>
      <w:r w:rsidRPr="00EF7C96">
        <w:rPr>
          <w:rFonts w:ascii="Arial" w:hAnsi="Arial" w:cs="Arial"/>
          <w:sz w:val="22"/>
          <w:szCs w:val="22"/>
        </w:rPr>
        <w:t>),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D85ADCC" w14:textId="7A74B0B0" w:rsidR="004B520C" w:rsidRDefault="004B520C" w:rsidP="00134173">
      <w:pPr>
        <w:rPr>
          <w:rFonts w:ascii="Arial" w:hAnsi="Arial" w:cs="Arial"/>
          <w:b/>
          <w:sz w:val="22"/>
          <w:szCs w:val="22"/>
        </w:rPr>
      </w:pPr>
    </w:p>
    <w:p w14:paraId="69AB49EB" w14:textId="6B3FB17B" w:rsidR="004B520C" w:rsidRDefault="004B520C" w:rsidP="00134173">
      <w:pPr>
        <w:rPr>
          <w:rFonts w:ascii="Arial" w:hAnsi="Arial" w:cs="Arial"/>
          <w:b/>
          <w:sz w:val="22"/>
          <w:szCs w:val="22"/>
        </w:rPr>
      </w:pPr>
    </w:p>
    <w:p w14:paraId="0588B838" w14:textId="690FEB9F" w:rsidR="004B520C" w:rsidRDefault="004B520C" w:rsidP="00134173">
      <w:pPr>
        <w:rPr>
          <w:rFonts w:ascii="Arial" w:hAnsi="Arial" w:cs="Arial"/>
          <w:b/>
          <w:sz w:val="22"/>
          <w:szCs w:val="22"/>
        </w:rPr>
      </w:pPr>
    </w:p>
    <w:p w14:paraId="22CF2435" w14:textId="7FACB8E0" w:rsidR="004B520C" w:rsidRDefault="004B520C" w:rsidP="00134173">
      <w:pPr>
        <w:rPr>
          <w:rFonts w:ascii="Arial" w:hAnsi="Arial" w:cs="Arial"/>
          <w:b/>
          <w:sz w:val="22"/>
          <w:szCs w:val="22"/>
        </w:rPr>
      </w:pPr>
    </w:p>
    <w:p w14:paraId="203D6F59" w14:textId="6FE57A7A" w:rsidR="004B520C" w:rsidRDefault="004B520C" w:rsidP="00134173">
      <w:pPr>
        <w:rPr>
          <w:rFonts w:ascii="Arial" w:hAnsi="Arial" w:cs="Arial"/>
          <w:b/>
          <w:sz w:val="22"/>
          <w:szCs w:val="22"/>
        </w:rPr>
      </w:pPr>
    </w:p>
    <w:p w14:paraId="51988FA8" w14:textId="64CC0B40" w:rsidR="004B520C" w:rsidRDefault="004B520C" w:rsidP="00134173">
      <w:pPr>
        <w:rPr>
          <w:rFonts w:ascii="Arial" w:hAnsi="Arial" w:cs="Arial"/>
          <w:b/>
          <w:sz w:val="22"/>
          <w:szCs w:val="22"/>
        </w:rPr>
      </w:pPr>
    </w:p>
    <w:p w14:paraId="02D893AF" w14:textId="49A65699" w:rsidR="004B520C" w:rsidRDefault="004B520C" w:rsidP="00134173">
      <w:pPr>
        <w:rPr>
          <w:rFonts w:ascii="Arial" w:hAnsi="Arial" w:cs="Arial"/>
          <w:b/>
          <w:sz w:val="22"/>
          <w:szCs w:val="22"/>
        </w:rPr>
      </w:pPr>
    </w:p>
    <w:p w14:paraId="0D550401" w14:textId="11874B5F" w:rsidR="004B520C" w:rsidRDefault="004B520C" w:rsidP="00134173">
      <w:pPr>
        <w:rPr>
          <w:rFonts w:ascii="Arial" w:hAnsi="Arial" w:cs="Arial"/>
          <w:b/>
          <w:sz w:val="22"/>
          <w:szCs w:val="22"/>
        </w:rPr>
      </w:pPr>
    </w:p>
    <w:p w14:paraId="0E63270C" w14:textId="0CDDBF4B" w:rsidR="004B520C" w:rsidRDefault="004B520C" w:rsidP="00134173">
      <w:pPr>
        <w:rPr>
          <w:rFonts w:ascii="Arial" w:hAnsi="Arial" w:cs="Arial"/>
          <w:b/>
          <w:sz w:val="22"/>
          <w:szCs w:val="22"/>
        </w:rPr>
      </w:pPr>
    </w:p>
    <w:p w14:paraId="3200621C" w14:textId="53C0990C" w:rsidR="004B520C" w:rsidRDefault="004B520C" w:rsidP="00134173">
      <w:pPr>
        <w:rPr>
          <w:rFonts w:ascii="Arial" w:hAnsi="Arial" w:cs="Arial"/>
          <w:b/>
          <w:sz w:val="22"/>
          <w:szCs w:val="22"/>
        </w:rPr>
      </w:pPr>
    </w:p>
    <w:p w14:paraId="1EBC4923" w14:textId="384E8D25" w:rsidR="004B520C" w:rsidRDefault="004B520C" w:rsidP="00134173">
      <w:pPr>
        <w:rPr>
          <w:rFonts w:ascii="Arial" w:hAnsi="Arial" w:cs="Arial"/>
          <w:b/>
          <w:sz w:val="22"/>
          <w:szCs w:val="22"/>
        </w:rPr>
      </w:pPr>
    </w:p>
    <w:p w14:paraId="38899E95" w14:textId="12958150" w:rsidR="004B520C" w:rsidRDefault="004B520C" w:rsidP="00134173">
      <w:pPr>
        <w:rPr>
          <w:rFonts w:ascii="Arial" w:hAnsi="Arial" w:cs="Arial"/>
          <w:b/>
          <w:sz w:val="22"/>
          <w:szCs w:val="22"/>
        </w:rPr>
      </w:pPr>
    </w:p>
    <w:p w14:paraId="0C8EA2F9" w14:textId="570ED3D1" w:rsidR="004B520C" w:rsidRDefault="004B520C" w:rsidP="00134173">
      <w:pPr>
        <w:rPr>
          <w:rFonts w:ascii="Arial" w:hAnsi="Arial" w:cs="Arial"/>
          <w:b/>
          <w:sz w:val="22"/>
          <w:szCs w:val="22"/>
        </w:rPr>
      </w:pPr>
    </w:p>
    <w:p w14:paraId="6EE0DCF4" w14:textId="43896949" w:rsidR="004B520C" w:rsidRDefault="004B520C" w:rsidP="00134173">
      <w:pPr>
        <w:rPr>
          <w:rFonts w:ascii="Arial" w:hAnsi="Arial" w:cs="Arial"/>
          <w:b/>
          <w:sz w:val="22"/>
          <w:szCs w:val="22"/>
        </w:rPr>
      </w:pPr>
    </w:p>
    <w:p w14:paraId="0998FE0C" w14:textId="4D56D4BF" w:rsidR="004B520C" w:rsidRDefault="004B520C" w:rsidP="00134173">
      <w:pPr>
        <w:rPr>
          <w:rFonts w:ascii="Arial" w:hAnsi="Arial" w:cs="Arial"/>
          <w:b/>
          <w:sz w:val="22"/>
          <w:szCs w:val="22"/>
        </w:rPr>
      </w:pPr>
    </w:p>
    <w:p w14:paraId="172C7AAE" w14:textId="57D2D767" w:rsidR="004B520C" w:rsidRDefault="004B520C" w:rsidP="00134173">
      <w:pPr>
        <w:rPr>
          <w:rFonts w:ascii="Arial" w:hAnsi="Arial" w:cs="Arial"/>
          <w:b/>
          <w:sz w:val="22"/>
          <w:szCs w:val="22"/>
        </w:rPr>
      </w:pPr>
    </w:p>
    <w:p w14:paraId="4E9E6DC6" w14:textId="2EE6193A" w:rsidR="00DA4F54" w:rsidRDefault="00DA4F54" w:rsidP="00134173">
      <w:pPr>
        <w:rPr>
          <w:rFonts w:ascii="Arial" w:hAnsi="Arial" w:cs="Arial"/>
          <w:b/>
          <w:sz w:val="22"/>
          <w:szCs w:val="22"/>
        </w:rPr>
      </w:pPr>
    </w:p>
    <w:p w14:paraId="4C6286CF" w14:textId="7ADA8AA3" w:rsidR="00DA4F54" w:rsidRDefault="00DA4F54" w:rsidP="00134173">
      <w:pPr>
        <w:rPr>
          <w:rFonts w:ascii="Arial" w:hAnsi="Arial" w:cs="Arial"/>
          <w:b/>
          <w:sz w:val="22"/>
          <w:szCs w:val="22"/>
        </w:rPr>
      </w:pPr>
    </w:p>
    <w:p w14:paraId="2D058E72" w14:textId="49366F60" w:rsidR="00DA4F54" w:rsidRDefault="00DA4F54" w:rsidP="00134173">
      <w:pPr>
        <w:rPr>
          <w:rFonts w:ascii="Arial" w:hAnsi="Arial" w:cs="Arial"/>
          <w:b/>
          <w:sz w:val="22"/>
          <w:szCs w:val="22"/>
        </w:rPr>
      </w:pPr>
    </w:p>
    <w:p w14:paraId="485B860C" w14:textId="7A3261D5" w:rsidR="00DA4F54" w:rsidRDefault="00DA4F54" w:rsidP="00134173">
      <w:pPr>
        <w:rPr>
          <w:rFonts w:ascii="Arial" w:hAnsi="Arial" w:cs="Arial"/>
          <w:b/>
          <w:sz w:val="22"/>
          <w:szCs w:val="22"/>
        </w:rPr>
      </w:pPr>
    </w:p>
    <w:p w14:paraId="79E022A9" w14:textId="269E9805" w:rsidR="00DA4F54" w:rsidRDefault="00DA4F54" w:rsidP="00134173">
      <w:pPr>
        <w:rPr>
          <w:rFonts w:ascii="Arial" w:hAnsi="Arial" w:cs="Arial"/>
          <w:b/>
          <w:sz w:val="22"/>
          <w:szCs w:val="22"/>
        </w:rPr>
      </w:pPr>
    </w:p>
    <w:p w14:paraId="2D3ABD93" w14:textId="41878E5D" w:rsidR="00DA4F54" w:rsidRDefault="00DA4F54" w:rsidP="00134173">
      <w:pPr>
        <w:rPr>
          <w:rFonts w:ascii="Arial" w:hAnsi="Arial" w:cs="Arial"/>
          <w:b/>
          <w:sz w:val="22"/>
          <w:szCs w:val="22"/>
        </w:rPr>
      </w:pPr>
    </w:p>
    <w:p w14:paraId="086D5716" w14:textId="65B29D8A" w:rsidR="00DA4F54" w:rsidRDefault="00DA4F54" w:rsidP="00134173">
      <w:pPr>
        <w:rPr>
          <w:rFonts w:ascii="Arial" w:hAnsi="Arial" w:cs="Arial"/>
          <w:b/>
          <w:sz w:val="22"/>
          <w:szCs w:val="22"/>
        </w:rPr>
      </w:pPr>
    </w:p>
    <w:p w14:paraId="105299F7" w14:textId="4BE9629C" w:rsidR="00DA4F54" w:rsidRDefault="00DA4F54" w:rsidP="00134173">
      <w:pPr>
        <w:rPr>
          <w:rFonts w:ascii="Arial" w:hAnsi="Arial" w:cs="Arial"/>
          <w:b/>
          <w:sz w:val="22"/>
          <w:szCs w:val="22"/>
        </w:rPr>
      </w:pPr>
    </w:p>
    <w:p w14:paraId="5378D842" w14:textId="5E0D30CB" w:rsidR="00DA4F54" w:rsidRDefault="00DA4F54" w:rsidP="00134173">
      <w:pPr>
        <w:rPr>
          <w:rFonts w:ascii="Arial" w:hAnsi="Arial" w:cs="Arial"/>
          <w:b/>
          <w:sz w:val="22"/>
          <w:szCs w:val="22"/>
        </w:rPr>
      </w:pPr>
    </w:p>
    <w:p w14:paraId="3B15CD43" w14:textId="4E70644C" w:rsidR="00DA4F54" w:rsidRDefault="00DA4F54" w:rsidP="00134173">
      <w:pPr>
        <w:rPr>
          <w:rFonts w:ascii="Arial" w:hAnsi="Arial" w:cs="Arial"/>
          <w:b/>
          <w:sz w:val="22"/>
          <w:szCs w:val="22"/>
        </w:rPr>
      </w:pPr>
    </w:p>
    <w:p w14:paraId="48C49319" w14:textId="384BF79B" w:rsidR="00DA4F54" w:rsidRDefault="00DA4F54" w:rsidP="00134173">
      <w:pPr>
        <w:rPr>
          <w:rFonts w:ascii="Arial" w:hAnsi="Arial" w:cs="Arial"/>
          <w:b/>
          <w:sz w:val="22"/>
          <w:szCs w:val="22"/>
        </w:rPr>
      </w:pPr>
    </w:p>
    <w:p w14:paraId="5566C0C3" w14:textId="61FDCF4E" w:rsidR="00DA4F54" w:rsidRDefault="00DA4F54" w:rsidP="00134173">
      <w:pPr>
        <w:rPr>
          <w:rFonts w:ascii="Arial" w:hAnsi="Arial" w:cs="Arial"/>
          <w:b/>
          <w:sz w:val="22"/>
          <w:szCs w:val="22"/>
        </w:rPr>
      </w:pPr>
    </w:p>
    <w:p w14:paraId="6106D4B3" w14:textId="5E1AD069" w:rsidR="00DA4F54" w:rsidRDefault="00DA4F54" w:rsidP="00134173">
      <w:pPr>
        <w:rPr>
          <w:rFonts w:ascii="Arial" w:hAnsi="Arial" w:cs="Arial"/>
          <w:b/>
          <w:sz w:val="22"/>
          <w:szCs w:val="22"/>
        </w:rPr>
      </w:pPr>
    </w:p>
    <w:p w14:paraId="45BA2FE0" w14:textId="12CB7527" w:rsidR="00DA4F54" w:rsidRDefault="00DA4F54" w:rsidP="00134173">
      <w:pPr>
        <w:rPr>
          <w:rFonts w:ascii="Arial" w:hAnsi="Arial" w:cs="Arial"/>
          <w:b/>
          <w:sz w:val="22"/>
          <w:szCs w:val="22"/>
        </w:rPr>
      </w:pPr>
    </w:p>
    <w:p w14:paraId="225A054E" w14:textId="728A3449" w:rsidR="00DA4F54" w:rsidRDefault="00DA4F54" w:rsidP="00134173">
      <w:pPr>
        <w:rPr>
          <w:rFonts w:ascii="Arial" w:hAnsi="Arial" w:cs="Arial"/>
          <w:b/>
          <w:sz w:val="22"/>
          <w:szCs w:val="22"/>
        </w:rPr>
      </w:pPr>
    </w:p>
    <w:p w14:paraId="3B04C224" w14:textId="4098AF07" w:rsidR="00DA4F54" w:rsidRDefault="00DA4F54" w:rsidP="00134173">
      <w:pPr>
        <w:rPr>
          <w:rFonts w:ascii="Arial" w:hAnsi="Arial" w:cs="Arial"/>
          <w:b/>
          <w:sz w:val="22"/>
          <w:szCs w:val="22"/>
        </w:rPr>
      </w:pPr>
    </w:p>
    <w:p w14:paraId="3C7F721D" w14:textId="0049A2D2" w:rsidR="00DA4F54" w:rsidRDefault="00DA4F54" w:rsidP="00134173">
      <w:pPr>
        <w:rPr>
          <w:rFonts w:ascii="Arial" w:hAnsi="Arial" w:cs="Arial"/>
          <w:b/>
          <w:sz w:val="22"/>
          <w:szCs w:val="22"/>
        </w:rPr>
      </w:pPr>
    </w:p>
    <w:p w14:paraId="23F8156D" w14:textId="7F5AC6D8" w:rsidR="00DA4F54" w:rsidRDefault="00DA4F54" w:rsidP="00134173">
      <w:pPr>
        <w:rPr>
          <w:rFonts w:ascii="Arial" w:hAnsi="Arial" w:cs="Arial"/>
          <w:b/>
          <w:sz w:val="22"/>
          <w:szCs w:val="22"/>
        </w:rPr>
      </w:pPr>
    </w:p>
    <w:p w14:paraId="588B494C" w14:textId="77777777" w:rsidR="00DA4F54" w:rsidRDefault="00DA4F54" w:rsidP="00134173">
      <w:pPr>
        <w:rPr>
          <w:rFonts w:ascii="Arial" w:hAnsi="Arial" w:cs="Arial"/>
          <w:b/>
          <w:sz w:val="22"/>
          <w:szCs w:val="22"/>
        </w:rPr>
      </w:pPr>
    </w:p>
    <w:p w14:paraId="3D1501A7" w14:textId="77777777" w:rsidR="004B520C" w:rsidRPr="00EF7C96" w:rsidRDefault="004B520C"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3F644B7A" w:rsidR="00134173"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05B05AF2" w14:textId="77777777" w:rsidR="00777278" w:rsidRPr="00EF7C96" w:rsidRDefault="00777278" w:rsidP="00134173">
      <w:pPr>
        <w:jc w:val="both"/>
        <w:rPr>
          <w:rFonts w:ascii="Arial" w:hAnsi="Arial" w:cs="Arial"/>
          <w:sz w:val="22"/>
          <w:szCs w:val="22"/>
        </w:rPr>
      </w:pPr>
    </w:p>
    <w:p w14:paraId="755B59A4" w14:textId="77777777" w:rsidR="00134173" w:rsidRPr="00EF7C96" w:rsidRDefault="00134173" w:rsidP="00134173">
      <w:pPr>
        <w:rPr>
          <w:rFonts w:ascii="Arial" w:hAnsi="Arial" w:cs="Arial"/>
          <w:b/>
          <w:sz w:val="22"/>
          <w:szCs w:val="22"/>
        </w:rPr>
      </w:pPr>
    </w:p>
    <w:p w14:paraId="4C8AD17A" w14:textId="104EF045" w:rsidR="00134173" w:rsidRPr="004B520C" w:rsidRDefault="004B20F5" w:rsidP="00134173">
      <w:pPr>
        <w:pStyle w:val="Style1"/>
        <w:spacing w:line="240" w:lineRule="auto"/>
        <w:outlineLvl w:val="0"/>
        <w:rPr>
          <w:rFonts w:cs="Arial"/>
          <w:b/>
          <w:bCs/>
          <w:sz w:val="22"/>
          <w:szCs w:val="22"/>
          <w:u w:val="single"/>
        </w:rPr>
      </w:pPr>
      <w:r w:rsidRPr="00777278">
        <w:rPr>
          <w:rFonts w:cs="Arial"/>
          <w:b/>
          <w:bCs/>
          <w:sz w:val="22"/>
          <w:szCs w:val="22"/>
          <w:highlight w:val="lightGray"/>
          <w:u w:val="single"/>
        </w:rPr>
        <w:t>Znenie zmluvných podmienok pre všetky časti zákazky je rovnaké</w:t>
      </w:r>
      <w:r w:rsidR="00777278" w:rsidRPr="00777278">
        <w:rPr>
          <w:rFonts w:cs="Arial"/>
          <w:b/>
          <w:bCs/>
          <w:sz w:val="22"/>
          <w:szCs w:val="22"/>
          <w:highlight w:val="lightGray"/>
          <w:u w:val="single"/>
        </w:rPr>
        <w:t xml:space="preserve"> okrem lehoty dodania</w:t>
      </w:r>
      <w:r w:rsidR="004B520C" w:rsidRPr="00777278">
        <w:rPr>
          <w:rFonts w:cs="Arial"/>
          <w:b/>
          <w:bCs/>
          <w:sz w:val="22"/>
          <w:szCs w:val="22"/>
          <w:highlight w:val="lightGray"/>
          <w:u w:val="single"/>
        </w:rPr>
        <w:t>, prílohy kúpnej zmluvy  sa líšia v závislosti od časti zákazky, na ktorú sa ponuka vzťahuje</w:t>
      </w:r>
      <w:r w:rsidRPr="00777278">
        <w:rPr>
          <w:rFonts w:cs="Arial"/>
          <w:b/>
          <w:bCs/>
          <w:sz w:val="22"/>
          <w:szCs w:val="22"/>
          <w:highlight w:val="lightGray"/>
          <w:u w:val="single"/>
        </w:rPr>
        <w:t>.</w:t>
      </w:r>
    </w:p>
    <w:p w14:paraId="2F8B6392" w14:textId="11779688" w:rsidR="00EF7C96" w:rsidRPr="00EF7C96" w:rsidRDefault="00EF7C96" w:rsidP="00134173">
      <w:pPr>
        <w:pStyle w:val="Style1"/>
        <w:spacing w:line="240" w:lineRule="auto"/>
        <w:outlineLvl w:val="0"/>
        <w:rPr>
          <w:rFonts w:cs="Arial"/>
          <w:b/>
          <w:bCs/>
          <w:sz w:val="22"/>
          <w:szCs w:val="22"/>
        </w:rPr>
      </w:pPr>
    </w:p>
    <w:p w14:paraId="6B5C96A1" w14:textId="0B1E8641" w:rsidR="004B520C" w:rsidRPr="007D5E73" w:rsidRDefault="001E3041" w:rsidP="004B520C">
      <w:pPr>
        <w:pStyle w:val="Zarkazkladnhotextu"/>
        <w:ind w:left="0"/>
        <w:jc w:val="both"/>
        <w:rPr>
          <w:rFonts w:ascii="Arial" w:hAnsi="Arial" w:cs="Arial"/>
          <w:bCs/>
          <w:color w:val="FF0000"/>
          <w:sz w:val="22"/>
          <w:szCs w:val="22"/>
        </w:rPr>
      </w:pPr>
      <w:r>
        <w:rPr>
          <w:rFonts w:ascii="Arial" w:hAnsi="Arial" w:cs="Arial"/>
          <w:bCs/>
          <w:color w:val="FF0000"/>
          <w:sz w:val="22"/>
          <w:szCs w:val="22"/>
        </w:rPr>
        <w:t>U</w:t>
      </w:r>
      <w:r w:rsidRPr="00854855">
        <w:rPr>
          <w:rFonts w:ascii="Arial" w:hAnsi="Arial" w:cs="Arial"/>
          <w:bCs/>
          <w:color w:val="FF0000"/>
          <w:sz w:val="22"/>
          <w:szCs w:val="22"/>
        </w:rPr>
        <w:t xml:space="preserve">chádzač predloží </w:t>
      </w:r>
      <w:r>
        <w:rPr>
          <w:rFonts w:ascii="Arial" w:hAnsi="Arial" w:cs="Arial"/>
          <w:bCs/>
          <w:color w:val="FF0000"/>
          <w:sz w:val="22"/>
          <w:szCs w:val="22"/>
        </w:rPr>
        <w:t xml:space="preserve">samostatne kúpnu zmluvu s prílohami </w:t>
      </w:r>
      <w:r w:rsidRPr="00854855">
        <w:rPr>
          <w:rFonts w:ascii="Arial" w:hAnsi="Arial" w:cs="Arial"/>
          <w:bCs/>
          <w:color w:val="FF0000"/>
          <w:sz w:val="22"/>
          <w:szCs w:val="22"/>
        </w:rPr>
        <w:t>v závislosti od toho, na ktorú časť zákazky / zmluvy sa ponuka vzťahuje – túto poznámku môže zo svojej ponuky vymaza</w:t>
      </w:r>
      <w:r w:rsidR="007D5E73">
        <w:rPr>
          <w:rFonts w:ascii="Arial" w:hAnsi="Arial" w:cs="Arial"/>
          <w:bCs/>
          <w:color w:val="FF0000"/>
          <w:sz w:val="22"/>
          <w:szCs w:val="22"/>
        </w:rPr>
        <w:t>ť</w:t>
      </w:r>
    </w:p>
    <w:p w14:paraId="16788613" w14:textId="77777777" w:rsidR="004B520C" w:rsidRPr="00686A1C" w:rsidRDefault="004B520C" w:rsidP="004B520C">
      <w:pPr>
        <w:rPr>
          <w:rFonts w:ascii="Arial" w:eastAsia="Times New Roman" w:hAnsi="Arial" w:cs="Arial"/>
          <w:b/>
          <w:bCs/>
          <w:sz w:val="22"/>
          <w:szCs w:val="22"/>
        </w:rPr>
      </w:pPr>
    </w:p>
    <w:p w14:paraId="0947B015" w14:textId="3AFFF1E7" w:rsidR="00A44523" w:rsidRDefault="00A44523" w:rsidP="004B520C">
      <w:pPr>
        <w:pStyle w:val="Zarkazkladnhotextu"/>
        <w:ind w:left="0"/>
        <w:jc w:val="both"/>
        <w:rPr>
          <w:rFonts w:ascii="Arial" w:hAnsi="Arial" w:cs="Arial"/>
          <w:bCs/>
          <w:sz w:val="22"/>
          <w:szCs w:val="22"/>
        </w:rPr>
      </w:pPr>
    </w:p>
    <w:p w14:paraId="78777030" w14:textId="77777777" w:rsidR="007D5E73" w:rsidRPr="00B92845" w:rsidRDefault="007D5E73" w:rsidP="007D5E73">
      <w:pPr>
        <w:pStyle w:val="Nadpis3"/>
        <w:ind w:left="540"/>
        <w:jc w:val="center"/>
        <w:rPr>
          <w:rFonts w:ascii="Arial" w:hAnsi="Arial" w:cs="Arial"/>
          <w:b/>
          <w:color w:val="000000" w:themeColor="text1"/>
          <w:sz w:val="22"/>
          <w:szCs w:val="22"/>
        </w:rPr>
      </w:pPr>
      <w:r w:rsidRPr="00B92845">
        <w:rPr>
          <w:rFonts w:ascii="Arial" w:hAnsi="Arial" w:cs="Arial"/>
          <w:b/>
          <w:color w:val="000000" w:themeColor="text1"/>
          <w:sz w:val="22"/>
          <w:szCs w:val="22"/>
        </w:rPr>
        <w:t>Kúpna zmluva č .......(ďalej len „</w:t>
      </w:r>
      <w:proofErr w:type="gramStart"/>
      <w:r w:rsidRPr="00B92845">
        <w:rPr>
          <w:rFonts w:ascii="Arial" w:hAnsi="Arial" w:cs="Arial"/>
          <w:b/>
          <w:color w:val="000000" w:themeColor="text1"/>
          <w:sz w:val="22"/>
          <w:szCs w:val="22"/>
        </w:rPr>
        <w:t>Zmluva“</w:t>
      </w:r>
      <w:proofErr w:type="gramEnd"/>
      <w:r w:rsidRPr="00B92845">
        <w:rPr>
          <w:rFonts w:ascii="Arial" w:hAnsi="Arial" w:cs="Arial"/>
          <w:b/>
          <w:color w:val="000000" w:themeColor="text1"/>
          <w:sz w:val="22"/>
          <w:szCs w:val="22"/>
        </w:rPr>
        <w:t>)</w:t>
      </w:r>
    </w:p>
    <w:p w14:paraId="1917D415" w14:textId="77777777" w:rsidR="007D5E73" w:rsidRPr="00686A1C" w:rsidRDefault="007D5E73" w:rsidP="007D5E73">
      <w:pPr>
        <w:rPr>
          <w:rFonts w:ascii="Arial" w:hAnsi="Arial" w:cs="Arial"/>
          <w:sz w:val="22"/>
          <w:szCs w:val="22"/>
        </w:rPr>
      </w:pPr>
    </w:p>
    <w:p w14:paraId="422FD9CF"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uzatvorená podľa § 409 a nasl. zákona č.513/1991 Zb. Obchodný zákonník v znení neskorších predpisov (ďalej </w:t>
      </w:r>
      <w:proofErr w:type="gramStart"/>
      <w:r w:rsidRPr="00686A1C">
        <w:rPr>
          <w:rFonts w:ascii="Arial" w:hAnsi="Arial" w:cs="Arial"/>
          <w:sz w:val="22"/>
          <w:szCs w:val="22"/>
        </w:rPr>
        <w:t>len ,Obch</w:t>
      </w:r>
      <w:proofErr w:type="gramEnd"/>
      <w:r w:rsidRPr="00686A1C">
        <w:rPr>
          <w:rFonts w:ascii="Arial" w:hAnsi="Arial" w:cs="Arial"/>
          <w:sz w:val="22"/>
          <w:szCs w:val="22"/>
        </w:rPr>
        <w:t xml:space="preserve">. </w:t>
      </w:r>
      <w:proofErr w:type="gramStart"/>
      <w:r w:rsidRPr="00686A1C">
        <w:rPr>
          <w:rFonts w:ascii="Arial" w:hAnsi="Arial" w:cs="Arial"/>
          <w:sz w:val="22"/>
          <w:szCs w:val="22"/>
        </w:rPr>
        <w:t>zák.“</w:t>
      </w:r>
      <w:proofErr w:type="gramEnd"/>
      <w:r w:rsidRPr="00686A1C">
        <w:rPr>
          <w:rFonts w:ascii="Arial" w:hAnsi="Arial" w:cs="Arial"/>
          <w:sz w:val="22"/>
          <w:szCs w:val="22"/>
        </w:rPr>
        <w:t>)</w:t>
      </w:r>
    </w:p>
    <w:p w14:paraId="40C3AC2C" w14:textId="77777777" w:rsidR="007D5E73" w:rsidRPr="00686A1C" w:rsidRDefault="007D5E73" w:rsidP="007D5E73">
      <w:pPr>
        <w:rPr>
          <w:rFonts w:ascii="Arial" w:hAnsi="Arial" w:cs="Arial"/>
          <w:sz w:val="22"/>
          <w:szCs w:val="22"/>
        </w:rPr>
      </w:pPr>
    </w:p>
    <w:p w14:paraId="2DB0E2E3" w14:textId="77777777" w:rsidR="007D5E73" w:rsidRPr="00686A1C" w:rsidRDefault="007D5E73" w:rsidP="007D5E73">
      <w:pPr>
        <w:rPr>
          <w:rFonts w:ascii="Arial" w:hAnsi="Arial" w:cs="Arial"/>
          <w:sz w:val="22"/>
          <w:szCs w:val="22"/>
        </w:rPr>
      </w:pPr>
      <w:r w:rsidRPr="00686A1C">
        <w:rPr>
          <w:rFonts w:ascii="Arial" w:hAnsi="Arial" w:cs="Arial"/>
          <w:sz w:val="22"/>
          <w:szCs w:val="22"/>
        </w:rPr>
        <w:t>I. Zmluvné strany</w:t>
      </w:r>
    </w:p>
    <w:p w14:paraId="75FCDC34" w14:textId="77777777" w:rsidR="007D5E73" w:rsidRPr="00686A1C" w:rsidRDefault="007D5E73" w:rsidP="007D5E73">
      <w:pPr>
        <w:rPr>
          <w:rFonts w:ascii="Arial" w:hAnsi="Arial" w:cs="Arial"/>
          <w:sz w:val="22"/>
          <w:szCs w:val="22"/>
        </w:rPr>
      </w:pPr>
    </w:p>
    <w:p w14:paraId="0098AA82" w14:textId="3A852FCC" w:rsidR="007D5E73" w:rsidRPr="00686A1C" w:rsidRDefault="007D5E73" w:rsidP="007D5E73">
      <w:pPr>
        <w:pStyle w:val="Zkladntext21"/>
        <w:tabs>
          <w:tab w:val="left" w:pos="2835"/>
        </w:tabs>
        <w:rPr>
          <w:rFonts w:ascii="Arial" w:hAnsi="Arial" w:cs="Arial"/>
          <w:b/>
          <w:bCs/>
          <w:i/>
          <w:sz w:val="22"/>
          <w:szCs w:val="22"/>
        </w:rPr>
      </w:pPr>
      <w:proofErr w:type="gramStart"/>
      <w:r w:rsidRPr="00686A1C">
        <w:rPr>
          <w:rFonts w:ascii="Arial" w:hAnsi="Arial" w:cs="Arial"/>
          <w:sz w:val="22"/>
          <w:szCs w:val="22"/>
        </w:rPr>
        <w:t>1.1  Kupujúci</w:t>
      </w:r>
      <w:proofErr w:type="gramEnd"/>
      <w:r w:rsidRPr="00686A1C">
        <w:rPr>
          <w:rFonts w:ascii="Arial" w:hAnsi="Arial" w:cs="Arial"/>
          <w:sz w:val="22"/>
          <w:szCs w:val="22"/>
        </w:rPr>
        <w:t xml:space="preserve">: </w:t>
      </w:r>
      <w:r w:rsidRPr="00686A1C">
        <w:rPr>
          <w:rFonts w:ascii="Arial" w:hAnsi="Arial" w:cs="Arial"/>
          <w:sz w:val="22"/>
          <w:szCs w:val="22"/>
        </w:rPr>
        <w:tab/>
      </w:r>
      <w:r w:rsidR="00B92845">
        <w:rPr>
          <w:rFonts w:ascii="Arial" w:hAnsi="Arial" w:cs="Arial"/>
          <w:sz w:val="22"/>
          <w:szCs w:val="22"/>
        </w:rPr>
        <w:t>Mesto Kremnica</w:t>
      </w:r>
      <w:r w:rsidRPr="00686A1C">
        <w:rPr>
          <w:rFonts w:ascii="Arial" w:hAnsi="Arial" w:cs="Arial"/>
          <w:b/>
          <w:bCs/>
          <w:sz w:val="22"/>
          <w:szCs w:val="22"/>
        </w:rPr>
        <w:t xml:space="preserve"> </w:t>
      </w:r>
    </w:p>
    <w:p w14:paraId="7BD1FB30" w14:textId="74444C01" w:rsidR="007D5E73" w:rsidRPr="00686A1C" w:rsidRDefault="007D5E73" w:rsidP="007D5E73">
      <w:pPr>
        <w:pStyle w:val="Zkladntext21"/>
        <w:tabs>
          <w:tab w:val="left" w:pos="2835"/>
        </w:tabs>
        <w:ind w:left="426" w:hanging="426"/>
        <w:rPr>
          <w:rFonts w:ascii="Arial" w:hAnsi="Arial" w:cs="Arial"/>
          <w:i/>
          <w:sz w:val="22"/>
          <w:szCs w:val="22"/>
          <w:lang w:eastAsia="cs-CZ"/>
        </w:rPr>
      </w:pPr>
      <w:r w:rsidRPr="00686A1C">
        <w:rPr>
          <w:rFonts w:ascii="Arial" w:hAnsi="Arial" w:cs="Arial"/>
          <w:sz w:val="22"/>
          <w:szCs w:val="22"/>
          <w:lang w:eastAsia="cs-CZ"/>
        </w:rPr>
        <w:t xml:space="preserve">       Sídlo:</w:t>
      </w:r>
      <w:r w:rsidRPr="00686A1C">
        <w:rPr>
          <w:rFonts w:ascii="Arial" w:hAnsi="Arial" w:cs="Arial"/>
          <w:sz w:val="22"/>
          <w:szCs w:val="22"/>
          <w:lang w:eastAsia="cs-CZ"/>
        </w:rPr>
        <w:tab/>
      </w:r>
      <w:r w:rsidR="00B92845" w:rsidRPr="00B92845">
        <w:rPr>
          <w:rFonts w:ascii="Arial" w:hAnsi="Arial" w:cs="Arial"/>
          <w:sz w:val="22"/>
          <w:szCs w:val="22"/>
          <w:lang w:eastAsia="cs-CZ"/>
        </w:rPr>
        <w:t>Štefánikovo námestie 1/1, 967 01 Kremnica</w:t>
      </w:r>
    </w:p>
    <w:p w14:paraId="419E68F5" w14:textId="41F494CF" w:rsidR="007D5E73" w:rsidRPr="00686A1C" w:rsidRDefault="007D5E73" w:rsidP="007D5E73">
      <w:pPr>
        <w:pStyle w:val="Zkladntext21"/>
        <w:tabs>
          <w:tab w:val="left" w:pos="2835"/>
        </w:tabs>
        <w:ind w:left="426"/>
        <w:rPr>
          <w:rFonts w:ascii="Arial" w:hAnsi="Arial" w:cs="Arial"/>
          <w:i/>
          <w:sz w:val="22"/>
          <w:szCs w:val="22"/>
          <w:lang w:eastAsia="cs-CZ"/>
        </w:rPr>
      </w:pPr>
      <w:r w:rsidRPr="00686A1C">
        <w:rPr>
          <w:rFonts w:ascii="Arial" w:hAnsi="Arial" w:cs="Arial"/>
          <w:sz w:val="22"/>
          <w:szCs w:val="22"/>
          <w:lang w:eastAsia="cs-CZ"/>
        </w:rPr>
        <w:t>Štatutárny orgán:</w:t>
      </w:r>
      <w:r w:rsidRPr="00686A1C">
        <w:rPr>
          <w:rFonts w:ascii="Arial" w:hAnsi="Arial" w:cs="Arial"/>
          <w:sz w:val="22"/>
          <w:szCs w:val="22"/>
          <w:lang w:eastAsia="cs-CZ"/>
        </w:rPr>
        <w:tab/>
      </w:r>
      <w:r w:rsidR="00B92845" w:rsidRPr="00B92845">
        <w:rPr>
          <w:rFonts w:ascii="Arial" w:hAnsi="Arial" w:cs="Arial"/>
          <w:sz w:val="22"/>
          <w:szCs w:val="22"/>
          <w:lang w:eastAsia="cs-CZ"/>
        </w:rPr>
        <w:t>Ing. Mgr. Alexander Ferenčík, primátor</w:t>
      </w:r>
    </w:p>
    <w:p w14:paraId="752D626E" w14:textId="72B2078C" w:rsidR="007D5E73" w:rsidRPr="00B92845" w:rsidRDefault="007D5E73" w:rsidP="00B92845">
      <w:pPr>
        <w:pStyle w:val="Zkladntext21"/>
        <w:tabs>
          <w:tab w:val="left" w:pos="2835"/>
        </w:tabs>
        <w:ind w:left="426"/>
        <w:rPr>
          <w:rFonts w:ascii="Arial" w:hAnsi="Arial" w:cs="Arial"/>
          <w:lang w:eastAsia="en-US"/>
        </w:rPr>
      </w:pPr>
      <w:r w:rsidRPr="00C754EE">
        <w:rPr>
          <w:rFonts w:ascii="Arial" w:hAnsi="Arial" w:cs="Arial"/>
          <w:sz w:val="22"/>
          <w:szCs w:val="22"/>
          <w:lang w:eastAsia="cs-CZ"/>
        </w:rPr>
        <w:t>IČO:</w:t>
      </w:r>
      <w:r w:rsidRPr="00B92845">
        <w:rPr>
          <w:rFonts w:ascii="Arial" w:hAnsi="Arial" w:cs="Arial"/>
          <w:sz w:val="22"/>
          <w:szCs w:val="22"/>
          <w:lang w:eastAsia="cs-CZ"/>
        </w:rPr>
        <w:tab/>
      </w:r>
      <w:r w:rsidR="00B92845" w:rsidRPr="00B92845">
        <w:rPr>
          <w:rFonts w:ascii="Arial" w:hAnsi="Arial" w:cs="Arial"/>
          <w:sz w:val="22"/>
          <w:szCs w:val="22"/>
          <w:lang w:eastAsia="cs-CZ"/>
        </w:rPr>
        <w:t>00 320</w:t>
      </w:r>
      <w:r w:rsidR="00B92845" w:rsidRPr="00B92845">
        <w:rPr>
          <w:rFonts w:ascii="Arial" w:hAnsi="Arial" w:cs="Arial"/>
          <w:sz w:val="22"/>
          <w:szCs w:val="22"/>
          <w:lang w:eastAsia="cs-CZ"/>
        </w:rPr>
        <w:t> </w:t>
      </w:r>
      <w:r w:rsidR="00B92845" w:rsidRPr="00B92845">
        <w:rPr>
          <w:rFonts w:ascii="Arial" w:hAnsi="Arial" w:cs="Arial"/>
          <w:sz w:val="22"/>
          <w:szCs w:val="22"/>
          <w:lang w:eastAsia="cs-CZ"/>
        </w:rPr>
        <w:t>781</w:t>
      </w:r>
    </w:p>
    <w:p w14:paraId="69261796" w14:textId="0F64E459" w:rsidR="007D5E73" w:rsidRPr="00686A1C" w:rsidRDefault="007D5E73" w:rsidP="007D5E73">
      <w:pPr>
        <w:pStyle w:val="Zkladntext21"/>
        <w:tabs>
          <w:tab w:val="left" w:pos="2835"/>
        </w:tabs>
        <w:ind w:left="426"/>
        <w:rPr>
          <w:rFonts w:ascii="Arial" w:hAnsi="Arial" w:cs="Arial"/>
          <w:i/>
          <w:sz w:val="22"/>
          <w:szCs w:val="22"/>
          <w:lang w:eastAsia="cs-CZ"/>
        </w:rPr>
      </w:pPr>
      <w:r w:rsidRPr="00C754EE">
        <w:rPr>
          <w:rFonts w:ascii="Arial" w:hAnsi="Arial" w:cs="Arial"/>
          <w:sz w:val="22"/>
          <w:szCs w:val="22"/>
          <w:lang w:eastAsia="cs-CZ"/>
        </w:rPr>
        <w:t>DIČ:</w:t>
      </w:r>
      <w:r w:rsidRPr="00C754EE">
        <w:rPr>
          <w:rFonts w:ascii="Arial" w:hAnsi="Arial" w:cs="Arial"/>
          <w:sz w:val="22"/>
          <w:szCs w:val="22"/>
          <w:lang w:eastAsia="cs-CZ"/>
        </w:rPr>
        <w:tab/>
      </w:r>
      <w:r w:rsidR="00B92845" w:rsidRPr="00B92845">
        <w:rPr>
          <w:rFonts w:ascii="Arial" w:hAnsi="Arial" w:cs="Arial"/>
          <w:sz w:val="22"/>
          <w:szCs w:val="22"/>
          <w:lang w:eastAsia="cs-CZ"/>
        </w:rPr>
        <w:t>2020529676</w:t>
      </w:r>
    </w:p>
    <w:p w14:paraId="7563B89F" w14:textId="77777777" w:rsidR="007D5E73" w:rsidRPr="00686A1C" w:rsidRDefault="007D5E73" w:rsidP="007D5E73">
      <w:pPr>
        <w:rPr>
          <w:rFonts w:ascii="Arial" w:hAnsi="Arial" w:cs="Arial"/>
          <w:sz w:val="22"/>
          <w:szCs w:val="22"/>
        </w:rPr>
      </w:pPr>
    </w:p>
    <w:p w14:paraId="0DAE9185"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p>
    <w:p w14:paraId="7D114233" w14:textId="77777777" w:rsidR="007D5E73" w:rsidRPr="00686A1C" w:rsidRDefault="007D5E73" w:rsidP="007D5E73">
      <w:pPr>
        <w:pStyle w:val="Obyajntext"/>
        <w:rPr>
          <w:rFonts w:ascii="Arial" w:eastAsia="Batang" w:hAnsi="Arial" w:cs="Arial"/>
          <w:sz w:val="22"/>
          <w:szCs w:val="22"/>
          <w:lang w:bidi="he-IL"/>
        </w:rPr>
      </w:pPr>
      <w:r w:rsidRPr="00686A1C">
        <w:rPr>
          <w:rFonts w:ascii="Arial" w:eastAsia="Batang" w:hAnsi="Arial" w:cs="Arial"/>
          <w:sz w:val="22"/>
          <w:szCs w:val="22"/>
          <w:lang w:bidi="he-IL"/>
        </w:rPr>
        <w:t xml:space="preserve">       </w:t>
      </w:r>
    </w:p>
    <w:p w14:paraId="1A25A926"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(ďalej </w:t>
      </w:r>
      <w:proofErr w:type="gramStart"/>
      <w:r w:rsidRPr="00686A1C">
        <w:rPr>
          <w:rFonts w:ascii="Arial" w:hAnsi="Arial" w:cs="Arial"/>
          <w:sz w:val="22"/>
          <w:szCs w:val="22"/>
        </w:rPr>
        <w:t>len ,,kupujúci</w:t>
      </w:r>
      <w:proofErr w:type="gramEnd"/>
      <w:r w:rsidRPr="00686A1C">
        <w:rPr>
          <w:rFonts w:ascii="Arial" w:hAnsi="Arial" w:cs="Arial"/>
          <w:sz w:val="22"/>
          <w:szCs w:val="22"/>
        </w:rPr>
        <w:t>“)</w:t>
      </w:r>
    </w:p>
    <w:p w14:paraId="31D6CBC8"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w:t>
      </w:r>
    </w:p>
    <w:p w14:paraId="18547B3F"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1.2   Predávajúci:              </w:t>
      </w:r>
    </w:p>
    <w:p w14:paraId="7C08CD37" w14:textId="75310343" w:rsidR="007D5E73" w:rsidRPr="00686A1C" w:rsidRDefault="007D5E73" w:rsidP="007D5E73">
      <w:pPr>
        <w:rPr>
          <w:rFonts w:ascii="Arial" w:hAnsi="Arial" w:cs="Arial"/>
          <w:sz w:val="22"/>
          <w:szCs w:val="22"/>
        </w:rPr>
      </w:pPr>
      <w:r w:rsidRPr="00686A1C">
        <w:rPr>
          <w:rFonts w:ascii="Arial" w:hAnsi="Arial" w:cs="Arial"/>
          <w:sz w:val="22"/>
          <w:szCs w:val="22"/>
        </w:rPr>
        <w:t xml:space="preserve">        </w:t>
      </w:r>
      <w:r w:rsidR="00B92845">
        <w:rPr>
          <w:rFonts w:ascii="Arial" w:hAnsi="Arial" w:cs="Arial"/>
          <w:sz w:val="22"/>
          <w:szCs w:val="22"/>
        </w:rPr>
        <w:t>Sídlo</w:t>
      </w:r>
      <w:r w:rsidRPr="00686A1C">
        <w:rPr>
          <w:rFonts w:ascii="Arial" w:hAnsi="Arial" w:cs="Arial"/>
          <w:sz w:val="22"/>
          <w:szCs w:val="22"/>
        </w:rPr>
        <w:t xml:space="preserve">:   </w:t>
      </w:r>
    </w:p>
    <w:p w14:paraId="78B5B30F"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Zastúpená:                </w:t>
      </w:r>
    </w:p>
    <w:p w14:paraId="6DA33EDB"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IČO:                         </w:t>
      </w:r>
    </w:p>
    <w:p w14:paraId="2AAF53DE"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DIČ/IČ DPH:</w:t>
      </w:r>
      <w:r w:rsidRPr="00686A1C">
        <w:rPr>
          <w:rFonts w:ascii="Arial" w:hAnsi="Arial" w:cs="Arial"/>
          <w:sz w:val="22"/>
          <w:szCs w:val="22"/>
        </w:rPr>
        <w:tab/>
        <w:t xml:space="preserve">     </w:t>
      </w:r>
    </w:p>
    <w:p w14:paraId="23312C50"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Zapísaný: </w:t>
      </w:r>
    </w:p>
    <w:p w14:paraId="307DC989"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Bankové spojenie:    </w:t>
      </w:r>
    </w:p>
    <w:p w14:paraId="64A969C1"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číslo účtu:                 </w:t>
      </w:r>
    </w:p>
    <w:p w14:paraId="524AFAE9" w14:textId="77777777" w:rsidR="007D5E73" w:rsidRPr="00686A1C" w:rsidRDefault="007D5E73" w:rsidP="007D5E73">
      <w:pPr>
        <w:rPr>
          <w:rFonts w:ascii="Arial" w:hAnsi="Arial" w:cs="Arial"/>
          <w:sz w:val="22"/>
          <w:szCs w:val="22"/>
        </w:rPr>
      </w:pPr>
    </w:p>
    <w:p w14:paraId="2188A8C5"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(ďalej </w:t>
      </w:r>
      <w:proofErr w:type="gramStart"/>
      <w:r w:rsidRPr="00686A1C">
        <w:rPr>
          <w:rFonts w:ascii="Arial" w:hAnsi="Arial" w:cs="Arial"/>
          <w:sz w:val="22"/>
          <w:szCs w:val="22"/>
        </w:rPr>
        <w:t>len ,,Predávajúci</w:t>
      </w:r>
      <w:proofErr w:type="gramEnd"/>
      <w:r w:rsidRPr="00686A1C">
        <w:rPr>
          <w:rFonts w:ascii="Arial" w:hAnsi="Arial" w:cs="Arial"/>
          <w:sz w:val="22"/>
          <w:szCs w:val="22"/>
        </w:rPr>
        <w:t>“)</w:t>
      </w:r>
    </w:p>
    <w:p w14:paraId="12BF452B"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(ďalej Kupujúci a Predávajúci len „Zmluvné </w:t>
      </w:r>
      <w:proofErr w:type="gramStart"/>
      <w:r w:rsidRPr="00686A1C">
        <w:rPr>
          <w:rFonts w:ascii="Arial" w:hAnsi="Arial" w:cs="Arial"/>
          <w:sz w:val="22"/>
          <w:szCs w:val="22"/>
        </w:rPr>
        <w:t>strany“</w:t>
      </w:r>
      <w:proofErr w:type="gramEnd"/>
      <w:r w:rsidRPr="00686A1C">
        <w:rPr>
          <w:rFonts w:ascii="Arial" w:hAnsi="Arial" w:cs="Arial"/>
          <w:sz w:val="22"/>
          <w:szCs w:val="22"/>
        </w:rPr>
        <w:t>)</w:t>
      </w:r>
    </w:p>
    <w:p w14:paraId="4ECD2D8E" w14:textId="77777777" w:rsidR="007D5E73" w:rsidRPr="00686A1C" w:rsidRDefault="007D5E73" w:rsidP="007D5E73">
      <w:pPr>
        <w:rPr>
          <w:rFonts w:ascii="Arial" w:hAnsi="Arial" w:cs="Arial"/>
          <w:sz w:val="22"/>
          <w:szCs w:val="22"/>
        </w:rPr>
      </w:pPr>
    </w:p>
    <w:p w14:paraId="30597D80" w14:textId="77777777" w:rsidR="007D5E73" w:rsidRPr="00686A1C" w:rsidRDefault="007D5E73" w:rsidP="007D5E73">
      <w:pPr>
        <w:rPr>
          <w:rFonts w:ascii="Arial" w:hAnsi="Arial" w:cs="Arial"/>
          <w:sz w:val="22"/>
          <w:szCs w:val="22"/>
        </w:rPr>
      </w:pPr>
      <w:r w:rsidRPr="00686A1C">
        <w:rPr>
          <w:rFonts w:ascii="Arial" w:hAnsi="Arial" w:cs="Arial"/>
          <w:sz w:val="22"/>
          <w:szCs w:val="22"/>
        </w:rPr>
        <w:t>II. Preambula</w:t>
      </w:r>
    </w:p>
    <w:p w14:paraId="743053F7" w14:textId="77777777" w:rsidR="007D5E73" w:rsidRPr="00686A1C" w:rsidRDefault="007D5E73" w:rsidP="007D5E73">
      <w:pPr>
        <w:rPr>
          <w:rFonts w:ascii="Arial" w:hAnsi="Arial" w:cs="Arial"/>
          <w:sz w:val="22"/>
          <w:szCs w:val="22"/>
        </w:rPr>
      </w:pPr>
    </w:p>
    <w:p w14:paraId="7D121AF8" w14:textId="64F2C235" w:rsidR="007D5E73" w:rsidRPr="00686A1C" w:rsidRDefault="007D5E73" w:rsidP="007D5E73">
      <w:pPr>
        <w:jc w:val="both"/>
        <w:rPr>
          <w:rFonts w:ascii="Arial" w:hAnsi="Arial" w:cs="Arial"/>
          <w:sz w:val="22"/>
          <w:szCs w:val="22"/>
        </w:rPr>
      </w:pPr>
      <w:r w:rsidRPr="00686A1C">
        <w:rPr>
          <w:rFonts w:ascii="Arial" w:hAnsi="Arial" w:cs="Arial"/>
          <w:sz w:val="22"/>
          <w:szCs w:val="22"/>
        </w:rPr>
        <w:t>Túto zmluvu uzatvárajú Zmluvné strany na základe výsledku vyhodnotenia ponúk verejného obstarávania v súlade so zákonom č.343/2015 Z.z. o verejnom obstarávaní a o zmene a doplnení niektorých zákonov v platnom znení na obstaranie dodávateľa tovarov postupom zadávania nadlimitnej zákazky na dodanie tovarov s názvom: „</w:t>
      </w:r>
      <w:r w:rsidR="00B92845" w:rsidRPr="00B92845">
        <w:rPr>
          <w:rFonts w:ascii="Arial" w:hAnsi="Arial" w:cs="Arial"/>
          <w:sz w:val="22"/>
          <w:szCs w:val="22"/>
        </w:rPr>
        <w:t>Dodanie techniky pre kompostáreň”</w:t>
      </w:r>
    </w:p>
    <w:p w14:paraId="3AA1A031" w14:textId="77777777" w:rsidR="007D5E73" w:rsidRPr="00686A1C" w:rsidRDefault="007D5E73" w:rsidP="007D5E73">
      <w:pPr>
        <w:rPr>
          <w:rFonts w:ascii="Arial" w:hAnsi="Arial" w:cs="Arial"/>
          <w:sz w:val="22"/>
          <w:szCs w:val="22"/>
        </w:rPr>
      </w:pPr>
      <w:r w:rsidRPr="00686A1C">
        <w:rPr>
          <w:rFonts w:ascii="Arial" w:hAnsi="Arial" w:cs="Arial"/>
          <w:sz w:val="22"/>
          <w:szCs w:val="22"/>
        </w:rPr>
        <w:tab/>
      </w:r>
    </w:p>
    <w:p w14:paraId="658B5AA1" w14:textId="77777777" w:rsidR="007D5E73" w:rsidRPr="00C754EE" w:rsidRDefault="007D5E73" w:rsidP="007D5E73">
      <w:pPr>
        <w:rPr>
          <w:rFonts w:ascii="Arial" w:hAnsi="Arial" w:cs="Arial"/>
          <w:sz w:val="22"/>
          <w:szCs w:val="22"/>
        </w:rPr>
      </w:pPr>
      <w:r w:rsidRPr="00C754EE">
        <w:rPr>
          <w:rFonts w:ascii="Arial" w:hAnsi="Arial" w:cs="Arial"/>
          <w:sz w:val="22"/>
          <w:szCs w:val="22"/>
        </w:rPr>
        <w:t>III. Predmet zmluvy</w:t>
      </w:r>
    </w:p>
    <w:p w14:paraId="2E20C2BB" w14:textId="77777777" w:rsidR="007D5E73" w:rsidRPr="00686A1C" w:rsidRDefault="007D5E73" w:rsidP="007D5E73">
      <w:pPr>
        <w:rPr>
          <w:rFonts w:ascii="Arial" w:hAnsi="Arial" w:cs="Arial"/>
          <w:sz w:val="22"/>
          <w:szCs w:val="22"/>
        </w:rPr>
      </w:pPr>
    </w:p>
    <w:p w14:paraId="39DB5D85" w14:textId="7B0043A3" w:rsidR="007D5E73" w:rsidRPr="00686A1C" w:rsidRDefault="007D5E73" w:rsidP="007D5E73">
      <w:pPr>
        <w:pStyle w:val="Odsekzoznamu"/>
        <w:numPr>
          <w:ilvl w:val="0"/>
          <w:numId w:val="22"/>
        </w:numPr>
        <w:tabs>
          <w:tab w:val="left" w:pos="2160"/>
          <w:tab w:val="left" w:pos="2880"/>
          <w:tab w:val="left" w:pos="4500"/>
        </w:tabs>
        <w:rPr>
          <w:b/>
          <w:i/>
          <w:sz w:val="22"/>
          <w:szCs w:val="22"/>
          <w:highlight w:val="yellow"/>
          <w:lang w:val="en-US"/>
        </w:rPr>
      </w:pPr>
      <w:r w:rsidRPr="00686A1C">
        <w:rPr>
          <w:rFonts w:eastAsia="Batang"/>
          <w:sz w:val="22"/>
          <w:szCs w:val="22"/>
          <w:lang w:bidi="he-IL"/>
        </w:rPr>
        <w:t xml:space="preserve">Predávajúci sa zaväzuje riadne dodať kupujúcemu </w:t>
      </w:r>
      <w:r w:rsidRPr="00686A1C">
        <w:rPr>
          <w:sz w:val="22"/>
          <w:szCs w:val="22"/>
        </w:rPr>
        <w:t>v zmysle prílohy č. 1 (návrh na plnenie kritérií – cenová ponuka) súťažných podkladov pre verejné obstarávanie zákazky s názvom</w:t>
      </w:r>
      <w:r w:rsidRPr="00686A1C">
        <w:rPr>
          <w:b/>
          <w:sz w:val="22"/>
          <w:szCs w:val="22"/>
        </w:rPr>
        <w:t xml:space="preserve"> </w:t>
      </w:r>
      <w:r w:rsidR="00B92845">
        <w:rPr>
          <w:b/>
          <w:sz w:val="22"/>
          <w:szCs w:val="22"/>
        </w:rPr>
        <w:t>„</w:t>
      </w:r>
      <w:r>
        <w:rPr>
          <w:b/>
          <w:sz w:val="22"/>
          <w:szCs w:val="22"/>
        </w:rPr>
        <w:t>.........</w:t>
      </w:r>
      <w:r w:rsidRPr="00686A1C">
        <w:rPr>
          <w:b/>
          <w:sz w:val="22"/>
          <w:szCs w:val="22"/>
        </w:rPr>
        <w:t xml:space="preserve">“ </w:t>
      </w:r>
      <w:r w:rsidRPr="00686A1C">
        <w:rPr>
          <w:b/>
          <w:i/>
          <w:sz w:val="22"/>
          <w:szCs w:val="22"/>
          <w:highlight w:val="yellow"/>
          <w:lang w:val="en-US"/>
        </w:rPr>
        <w:t>(Časť 1 alebo Časť 2 alebo Časť 3 alebo Časť 4– doplniť relevantné)</w:t>
      </w:r>
    </w:p>
    <w:p w14:paraId="2F9F8C23" w14:textId="77777777" w:rsidR="007D5E73" w:rsidRPr="00686A1C" w:rsidRDefault="007D5E73" w:rsidP="007D5E73">
      <w:pPr>
        <w:pStyle w:val="Odsekzoznamu"/>
        <w:tabs>
          <w:tab w:val="left" w:pos="2160"/>
          <w:tab w:val="left" w:pos="2880"/>
          <w:tab w:val="left" w:pos="4500"/>
        </w:tabs>
        <w:spacing w:before="0" w:after="0"/>
        <w:ind w:left="1068"/>
        <w:jc w:val="both"/>
        <w:rPr>
          <w:rFonts w:eastAsia="Batang"/>
          <w:sz w:val="22"/>
          <w:szCs w:val="22"/>
          <w:lang w:bidi="he-IL"/>
        </w:rPr>
      </w:pPr>
      <w:r>
        <w:rPr>
          <w:sz w:val="22"/>
          <w:szCs w:val="22"/>
        </w:rPr>
        <w:lastRenderedPageBreak/>
        <w:t>na svoje náklady</w:t>
      </w:r>
      <w:r w:rsidRPr="00686A1C">
        <w:rPr>
          <w:sz w:val="22"/>
          <w:szCs w:val="22"/>
        </w:rPr>
        <w:t xml:space="preserve"> na dovoz na miesto určenia, jeho vyloženie, montáž  a odovzdanie verejnému obstarávateľovi /ďalej aj ako len „Predmet kúpy“/. Opis tovaru je uvedený v cenovej ponuke – Prílohe č. 1 Zmluvy, ktorá je neoddeliteľnou súčasťou tejto Zmluvy</w:t>
      </w:r>
      <w:r w:rsidRPr="00686A1C">
        <w:rPr>
          <w:rFonts w:eastAsia="Batang"/>
          <w:sz w:val="22"/>
          <w:szCs w:val="22"/>
          <w:lang w:bidi="he-IL"/>
        </w:rPr>
        <w:t xml:space="preserve">.  </w:t>
      </w:r>
    </w:p>
    <w:p w14:paraId="16CFE5DF" w14:textId="77777777" w:rsidR="007D5E73" w:rsidRPr="00686A1C" w:rsidRDefault="007D5E73" w:rsidP="007D5E73">
      <w:pPr>
        <w:rPr>
          <w:rFonts w:ascii="Arial" w:hAnsi="Arial" w:cs="Arial"/>
          <w:smallCaps/>
          <w:sz w:val="22"/>
          <w:szCs w:val="22"/>
        </w:rPr>
      </w:pPr>
      <w:r w:rsidRPr="00686A1C">
        <w:rPr>
          <w:rFonts w:ascii="Arial" w:hAnsi="Arial" w:cs="Arial"/>
          <w:sz w:val="22"/>
          <w:szCs w:val="22"/>
        </w:rPr>
        <w:t>Touto zmluvou</w:t>
      </w:r>
      <w:r w:rsidRPr="00686A1C">
        <w:rPr>
          <w:rFonts w:ascii="Arial" w:hAnsi="Arial" w:cs="Arial"/>
          <w:smallCaps/>
          <w:sz w:val="22"/>
          <w:szCs w:val="22"/>
        </w:rPr>
        <w:t>:</w:t>
      </w:r>
    </w:p>
    <w:p w14:paraId="40B2569B" w14:textId="77777777" w:rsidR="007D5E73" w:rsidRPr="00686A1C" w:rsidRDefault="007D5E73" w:rsidP="007D5E73">
      <w:pPr>
        <w:pStyle w:val="Odsekzoznamu"/>
        <w:numPr>
          <w:ilvl w:val="0"/>
          <w:numId w:val="27"/>
        </w:numPr>
        <w:rPr>
          <w:smallCaps/>
          <w:sz w:val="22"/>
          <w:szCs w:val="22"/>
        </w:rPr>
      </w:pPr>
      <w:r w:rsidRPr="00686A1C">
        <w:rPr>
          <w:sz w:val="22"/>
          <w:szCs w:val="22"/>
        </w:rPr>
        <w:t>Predávajúci:</w:t>
      </w:r>
    </w:p>
    <w:p w14:paraId="14B153CD" w14:textId="77777777" w:rsidR="007D5E73" w:rsidRPr="00686A1C" w:rsidRDefault="007D5E73" w:rsidP="007D5E73">
      <w:pPr>
        <w:pStyle w:val="Zkladntext"/>
        <w:numPr>
          <w:ilvl w:val="0"/>
          <w:numId w:val="23"/>
        </w:numPr>
        <w:spacing w:after="0"/>
        <w:rPr>
          <w:rFonts w:ascii="Arial" w:hAnsi="Arial" w:cs="Arial"/>
          <w:sz w:val="22"/>
          <w:szCs w:val="22"/>
        </w:rPr>
      </w:pPr>
      <w:r>
        <w:rPr>
          <w:rFonts w:ascii="Arial" w:hAnsi="Arial" w:cs="Arial"/>
          <w:sz w:val="22"/>
          <w:szCs w:val="22"/>
        </w:rPr>
        <w:t>prevádza do vlastníctva</w:t>
      </w:r>
      <w:r w:rsidRPr="00686A1C">
        <w:rPr>
          <w:rFonts w:ascii="Arial" w:hAnsi="Arial" w:cs="Arial"/>
          <w:sz w:val="22"/>
          <w:szCs w:val="22"/>
        </w:rPr>
        <w:t xml:space="preserve"> Kupujúceho Predmet kúpy popísaný v bode 3.1 Zmluvy,</w:t>
      </w:r>
    </w:p>
    <w:p w14:paraId="71E88AA1" w14:textId="77777777" w:rsidR="007D5E73" w:rsidRPr="00686A1C" w:rsidRDefault="007D5E73" w:rsidP="007D5E73">
      <w:pPr>
        <w:pStyle w:val="Zkladntext"/>
        <w:numPr>
          <w:ilvl w:val="0"/>
          <w:numId w:val="23"/>
        </w:numPr>
        <w:spacing w:after="0"/>
        <w:rPr>
          <w:rFonts w:ascii="Arial" w:hAnsi="Arial" w:cs="Arial"/>
          <w:i/>
          <w:sz w:val="22"/>
          <w:szCs w:val="22"/>
        </w:rPr>
      </w:pPr>
      <w:r w:rsidRPr="00686A1C">
        <w:rPr>
          <w:rFonts w:ascii="Arial" w:hAnsi="Arial" w:cs="Arial"/>
          <w:sz w:val="22"/>
          <w:szCs w:val="22"/>
        </w:rPr>
        <w:t>zaväzuje sa splniť ostatné povinnosti popísané v tejto Zmluve ďalej.</w:t>
      </w:r>
    </w:p>
    <w:p w14:paraId="011B344F" w14:textId="77777777" w:rsidR="007D5E73" w:rsidRPr="00686A1C" w:rsidRDefault="007D5E73" w:rsidP="007D5E73">
      <w:pPr>
        <w:pStyle w:val="Zkladntext"/>
        <w:ind w:left="1776"/>
        <w:rPr>
          <w:rFonts w:ascii="Arial" w:hAnsi="Arial" w:cs="Arial"/>
          <w:sz w:val="22"/>
          <w:szCs w:val="22"/>
        </w:rPr>
      </w:pPr>
    </w:p>
    <w:p w14:paraId="0BB26AE2" w14:textId="77777777" w:rsidR="007D5E73" w:rsidRPr="00686A1C" w:rsidRDefault="007D5E73" w:rsidP="007D5E73">
      <w:pPr>
        <w:pStyle w:val="Zkladntext"/>
        <w:numPr>
          <w:ilvl w:val="0"/>
          <w:numId w:val="27"/>
        </w:numPr>
        <w:spacing w:after="0"/>
        <w:rPr>
          <w:rFonts w:ascii="Arial" w:hAnsi="Arial" w:cs="Arial"/>
          <w:sz w:val="22"/>
          <w:szCs w:val="22"/>
        </w:rPr>
      </w:pPr>
      <w:r w:rsidRPr="00686A1C">
        <w:rPr>
          <w:rFonts w:ascii="Arial" w:hAnsi="Arial" w:cs="Arial"/>
          <w:sz w:val="22"/>
          <w:szCs w:val="22"/>
        </w:rPr>
        <w:t>Kupujúci:</w:t>
      </w:r>
    </w:p>
    <w:p w14:paraId="56BB0BB6" w14:textId="77777777" w:rsidR="007D5E73" w:rsidRPr="00686A1C" w:rsidRDefault="007D5E73" w:rsidP="007D5E73">
      <w:pPr>
        <w:pStyle w:val="Zkladntext"/>
        <w:numPr>
          <w:ilvl w:val="0"/>
          <w:numId w:val="24"/>
        </w:numPr>
        <w:spacing w:after="0"/>
        <w:rPr>
          <w:rFonts w:ascii="Arial" w:hAnsi="Arial" w:cs="Arial"/>
          <w:sz w:val="22"/>
          <w:szCs w:val="22"/>
        </w:rPr>
      </w:pPr>
      <w:r w:rsidRPr="00686A1C">
        <w:rPr>
          <w:rFonts w:ascii="Arial" w:hAnsi="Arial" w:cs="Arial"/>
          <w:sz w:val="22"/>
          <w:szCs w:val="22"/>
        </w:rPr>
        <w:t>Predmet kúpy popísaný v bode 3.1 Zmluvy od Predávajúceho kupuje do svojho výlučného vlastníctva,</w:t>
      </w:r>
    </w:p>
    <w:p w14:paraId="60BD1F84" w14:textId="77777777" w:rsidR="007D5E73" w:rsidRPr="00686A1C" w:rsidRDefault="007D5E73" w:rsidP="007D5E73">
      <w:pPr>
        <w:pStyle w:val="Zkladntext"/>
        <w:numPr>
          <w:ilvl w:val="0"/>
          <w:numId w:val="24"/>
        </w:numPr>
        <w:spacing w:after="0"/>
        <w:rPr>
          <w:rFonts w:ascii="Arial" w:hAnsi="Arial" w:cs="Arial"/>
          <w:sz w:val="22"/>
          <w:szCs w:val="22"/>
        </w:rPr>
      </w:pPr>
      <w:r w:rsidRPr="00686A1C">
        <w:rPr>
          <w:rFonts w:ascii="Arial" w:hAnsi="Arial" w:cs="Arial"/>
          <w:sz w:val="22"/>
          <w:szCs w:val="22"/>
        </w:rPr>
        <w:t>zaväzuje sa Predávajúcemu zaplatiť kúpnu cenu podľa tejto Zmluvy riadne a včas, ako aj splniť ďalšie povinnosti popísané v tejto Zmluve ďalej.</w:t>
      </w:r>
    </w:p>
    <w:p w14:paraId="526EFDBE" w14:textId="77777777" w:rsidR="007D5E73" w:rsidRPr="00686A1C" w:rsidRDefault="007D5E73" w:rsidP="007D5E73">
      <w:pPr>
        <w:rPr>
          <w:rFonts w:ascii="Arial" w:hAnsi="Arial" w:cs="Arial"/>
          <w:sz w:val="22"/>
          <w:szCs w:val="22"/>
        </w:rPr>
      </w:pPr>
    </w:p>
    <w:p w14:paraId="0709465B"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IV. Lehota a miesto dodania</w:t>
      </w:r>
    </w:p>
    <w:p w14:paraId="09DCCCDB" w14:textId="77777777" w:rsidR="007D5E73" w:rsidRPr="00686A1C" w:rsidRDefault="007D5E73" w:rsidP="007D5E73">
      <w:pPr>
        <w:pStyle w:val="Odsekzoznamu"/>
        <w:numPr>
          <w:ilvl w:val="0"/>
          <w:numId w:val="16"/>
        </w:numPr>
        <w:spacing w:before="0" w:after="0"/>
        <w:rPr>
          <w:sz w:val="22"/>
          <w:szCs w:val="22"/>
        </w:rPr>
      </w:pPr>
      <w:r w:rsidRPr="00686A1C">
        <w:rPr>
          <w:rFonts w:eastAsia="Batang"/>
          <w:sz w:val="22"/>
          <w:szCs w:val="22"/>
          <w:lang w:bidi="he-IL"/>
        </w:rPr>
        <w:t xml:space="preserve">Predávajúci sa zaväzuje dodať Tovar podľa tejto Zmluvy v lehote najneskôr </w:t>
      </w:r>
      <w:r w:rsidRPr="00686A1C">
        <w:rPr>
          <w:rFonts w:eastAsia="Batang"/>
          <w:sz w:val="22"/>
          <w:szCs w:val="22"/>
          <w:highlight w:val="yellow"/>
          <w:lang w:bidi="he-IL"/>
        </w:rPr>
        <w:t xml:space="preserve">do </w:t>
      </w:r>
      <w:r>
        <w:rPr>
          <w:rFonts w:eastAsia="Batang"/>
          <w:sz w:val="22"/>
          <w:szCs w:val="22"/>
          <w:highlight w:val="yellow"/>
          <w:lang w:bidi="he-IL"/>
        </w:rPr>
        <w:t>............ .</w:t>
      </w:r>
      <w:r w:rsidRPr="00686A1C">
        <w:rPr>
          <w:rFonts w:eastAsia="Batang"/>
          <w:sz w:val="22"/>
          <w:szCs w:val="22"/>
          <w:lang w:bidi="he-IL"/>
        </w:rPr>
        <w:t xml:space="preserve"> mesiacov odo dňa účinnosti tejto Zmluvy.</w:t>
      </w:r>
    </w:p>
    <w:p w14:paraId="76AB9F15" w14:textId="77777777" w:rsidR="007D5E73" w:rsidRPr="00686A1C" w:rsidRDefault="007D5E73" w:rsidP="007D5E73">
      <w:pPr>
        <w:pStyle w:val="Odsekzoznamu"/>
        <w:ind w:left="927"/>
        <w:rPr>
          <w:sz w:val="22"/>
          <w:szCs w:val="22"/>
        </w:rPr>
      </w:pPr>
      <w:r w:rsidRPr="00686A1C">
        <w:rPr>
          <w:rFonts w:eastAsia="Batang"/>
          <w:sz w:val="22"/>
          <w:szCs w:val="22"/>
          <w:lang w:bidi="he-IL"/>
        </w:rPr>
        <w:t xml:space="preserve"> </w:t>
      </w:r>
      <w:r w:rsidRPr="00686A1C">
        <w:rPr>
          <w:sz w:val="22"/>
          <w:szCs w:val="22"/>
        </w:rPr>
        <w:t xml:space="preserve"> </w:t>
      </w:r>
    </w:p>
    <w:p w14:paraId="3102EB4E" w14:textId="632C7AA5" w:rsidR="007D5E73" w:rsidRPr="00686A1C" w:rsidRDefault="007D5E73" w:rsidP="007D5E73">
      <w:pPr>
        <w:pStyle w:val="Zarkazkladnhotextu"/>
        <w:numPr>
          <w:ilvl w:val="0"/>
          <w:numId w:val="16"/>
        </w:numPr>
        <w:spacing w:after="0"/>
        <w:rPr>
          <w:rFonts w:ascii="Arial" w:hAnsi="Arial" w:cs="Arial"/>
          <w:sz w:val="22"/>
          <w:szCs w:val="22"/>
        </w:rPr>
      </w:pPr>
      <w:r w:rsidRPr="00686A1C">
        <w:rPr>
          <w:rFonts w:ascii="Arial" w:hAnsi="Arial" w:cs="Arial"/>
          <w:sz w:val="22"/>
          <w:szCs w:val="22"/>
        </w:rPr>
        <w:t xml:space="preserve">Miestom dodania tovarov – </w:t>
      </w:r>
      <w:r w:rsidR="00B92845" w:rsidRPr="00B92845">
        <w:rPr>
          <w:rFonts w:ascii="Arial" w:hAnsi="Arial" w:cs="Arial"/>
          <w:sz w:val="22"/>
          <w:szCs w:val="22"/>
        </w:rPr>
        <w:t>Kompostáreň Kremnica</w:t>
      </w:r>
    </w:p>
    <w:p w14:paraId="5809E0C8" w14:textId="77777777" w:rsidR="007D5E73" w:rsidRPr="00686A1C" w:rsidRDefault="007D5E73" w:rsidP="007D5E73">
      <w:pPr>
        <w:rPr>
          <w:rFonts w:ascii="Arial" w:hAnsi="Arial" w:cs="Arial"/>
          <w:sz w:val="22"/>
          <w:szCs w:val="22"/>
        </w:rPr>
      </w:pPr>
    </w:p>
    <w:p w14:paraId="0E014382" w14:textId="77777777" w:rsidR="007D5E73" w:rsidRPr="00686A1C" w:rsidRDefault="007D5E73" w:rsidP="007D5E73">
      <w:pPr>
        <w:pStyle w:val="Odsekzoznamu"/>
        <w:numPr>
          <w:ilvl w:val="0"/>
          <w:numId w:val="16"/>
        </w:numPr>
        <w:spacing w:before="0" w:after="0"/>
        <w:jc w:val="both"/>
        <w:rPr>
          <w:rFonts w:eastAsia="Batang"/>
          <w:sz w:val="22"/>
          <w:szCs w:val="22"/>
          <w:lang w:bidi="he-IL"/>
        </w:rPr>
      </w:pPr>
      <w:r w:rsidRPr="00686A1C">
        <w:rPr>
          <w:rFonts w:eastAsia="Batang"/>
          <w:sz w:val="22"/>
          <w:szCs w:val="22"/>
          <w:lang w:bidi="he-IL"/>
        </w:rPr>
        <w:t xml:space="preserve">Kupujúci je povinný určiť Predávajúcemu včas priestory určené na umiestnenie Tovaru a vytvoriť mu podmienky na riadne a včasné plnenie, vrátane poskytnutia potrebnej súčinnosti. Po dobu omeškania Kupujúceho s riadnym sprístupnením miesta určeného na dodanie Tovaru, nie je Predávajúci v omeškaní s dodaním tovaru. </w:t>
      </w:r>
    </w:p>
    <w:p w14:paraId="61878673" w14:textId="77777777" w:rsidR="007D5E73" w:rsidRPr="00686A1C" w:rsidRDefault="007D5E73" w:rsidP="007D5E73">
      <w:pPr>
        <w:rPr>
          <w:rFonts w:ascii="Arial" w:hAnsi="Arial" w:cs="Arial"/>
          <w:sz w:val="22"/>
          <w:szCs w:val="22"/>
        </w:rPr>
      </w:pPr>
    </w:p>
    <w:p w14:paraId="273DDAC5" w14:textId="77777777" w:rsidR="007D5E73" w:rsidRPr="00686A1C" w:rsidRDefault="007D5E73" w:rsidP="007D5E73">
      <w:pPr>
        <w:pStyle w:val="Odsekzoznamu"/>
        <w:numPr>
          <w:ilvl w:val="0"/>
          <w:numId w:val="16"/>
        </w:numPr>
        <w:spacing w:before="0" w:after="0"/>
        <w:jc w:val="both"/>
        <w:rPr>
          <w:rFonts w:eastAsia="Batang"/>
          <w:sz w:val="22"/>
          <w:szCs w:val="22"/>
          <w:lang w:bidi="he-IL"/>
        </w:rPr>
      </w:pPr>
      <w:r w:rsidRPr="00686A1C">
        <w:rPr>
          <w:rFonts w:eastAsia="Batang"/>
          <w:sz w:val="22"/>
          <w:szCs w:val="22"/>
          <w:lang w:bidi="he-IL"/>
        </w:rPr>
        <w:t xml:space="preserve">Za riadne dodaný Tovar sa považuje dodanie Tovaru bez vád, v dohodnutom </w:t>
      </w:r>
      <w:r>
        <w:rPr>
          <w:rFonts w:eastAsia="Batang"/>
          <w:sz w:val="22"/>
          <w:szCs w:val="22"/>
          <w:lang w:bidi="he-IL"/>
        </w:rPr>
        <w:t>množstve a akosti a v zmysle súťažných podmienok</w:t>
      </w:r>
      <w:r w:rsidRPr="00686A1C">
        <w:rPr>
          <w:rFonts w:eastAsia="Batang"/>
          <w:sz w:val="22"/>
          <w:szCs w:val="22"/>
          <w:lang w:bidi="he-IL"/>
        </w:rPr>
        <w:t>, pričom Kupujúci je povinný pri dodaní Tovaru potvrdiť jeho prevzatie na odovzdávacom protokole alebo podpísaním dodacieho listu.</w:t>
      </w:r>
    </w:p>
    <w:p w14:paraId="0AFE8E1D" w14:textId="77777777" w:rsidR="007D5E73" w:rsidRPr="00686A1C" w:rsidRDefault="007D5E73" w:rsidP="007D5E73">
      <w:pPr>
        <w:rPr>
          <w:rFonts w:ascii="Arial" w:hAnsi="Arial" w:cs="Arial"/>
          <w:sz w:val="22"/>
          <w:szCs w:val="22"/>
        </w:rPr>
      </w:pPr>
    </w:p>
    <w:p w14:paraId="629E9A24" w14:textId="77777777" w:rsidR="007D5E73" w:rsidRPr="00686A1C" w:rsidRDefault="007D5E73" w:rsidP="007D5E73">
      <w:pPr>
        <w:pStyle w:val="Odsekzoznamu"/>
        <w:numPr>
          <w:ilvl w:val="0"/>
          <w:numId w:val="16"/>
        </w:numPr>
        <w:spacing w:before="0" w:after="0"/>
        <w:jc w:val="both"/>
        <w:rPr>
          <w:rFonts w:eastAsia="Batang"/>
          <w:sz w:val="22"/>
          <w:szCs w:val="22"/>
          <w:lang w:bidi="he-IL"/>
        </w:rPr>
      </w:pPr>
      <w:r w:rsidRPr="00686A1C">
        <w:rPr>
          <w:rFonts w:eastAsia="Batang"/>
          <w:sz w:val="22"/>
          <w:szCs w:val="22"/>
          <w:lang w:bidi="he-IL"/>
        </w:rPr>
        <w:t xml:space="preserve">V prípade, ak sa zistí, že Tovar má menšie vady, ktoré samy o sebe alebo v spojení s inými nebránia jeho užívaniu a ani podstatne neznižujú jeho hodnotu, Kupujúci vyhlási prevzatie Tovaru s výhradou. V protokole o odovzdaní a prevzatí Tovaru bude v tomto prípade uvedené o aké vady sa jedná, a tiež lehota, ktorú si Predávajúci a Kupujúci dohodli pre vykonanie odstránenia jednotlivých vád. </w:t>
      </w:r>
    </w:p>
    <w:p w14:paraId="798C4C56" w14:textId="77777777" w:rsidR="007D5E73" w:rsidRPr="00686A1C" w:rsidRDefault="007D5E73" w:rsidP="007D5E73">
      <w:pPr>
        <w:rPr>
          <w:rFonts w:ascii="Arial" w:hAnsi="Arial" w:cs="Arial"/>
          <w:sz w:val="22"/>
          <w:szCs w:val="22"/>
        </w:rPr>
      </w:pPr>
    </w:p>
    <w:p w14:paraId="165989B6" w14:textId="77777777" w:rsidR="007D5E73" w:rsidRPr="00686A1C" w:rsidRDefault="007D5E73" w:rsidP="007D5E73">
      <w:pPr>
        <w:pStyle w:val="Odsekzoznamu"/>
        <w:numPr>
          <w:ilvl w:val="0"/>
          <w:numId w:val="16"/>
        </w:numPr>
        <w:spacing w:before="0" w:after="0"/>
        <w:rPr>
          <w:rFonts w:eastAsia="Batang"/>
          <w:sz w:val="22"/>
          <w:szCs w:val="22"/>
          <w:lang w:bidi="he-IL"/>
        </w:rPr>
      </w:pPr>
      <w:r w:rsidRPr="00686A1C">
        <w:rPr>
          <w:rFonts w:eastAsia="Batang"/>
          <w:sz w:val="22"/>
          <w:szCs w:val="22"/>
          <w:lang w:bidi="he-IL"/>
        </w:rPr>
        <w:t xml:space="preserve">Predávajúci sa zaväzuje Kupujúcemu odovzdať Tovar spolu so všetkými dokladmi, ktoré sú potrebné na prevzatie a užívanie objednaného Tovaru, a to najmä </w:t>
      </w:r>
    </w:p>
    <w:p w14:paraId="0404D85F" w14:textId="77777777" w:rsidR="007D5E73" w:rsidRPr="00686A1C" w:rsidRDefault="007D5E73" w:rsidP="007D5E73">
      <w:pPr>
        <w:rPr>
          <w:rFonts w:ascii="Arial" w:hAnsi="Arial" w:cs="Arial"/>
          <w:sz w:val="22"/>
          <w:szCs w:val="22"/>
        </w:rPr>
      </w:pPr>
      <w:r w:rsidRPr="00686A1C">
        <w:rPr>
          <w:rFonts w:ascii="Arial" w:hAnsi="Arial" w:cs="Arial"/>
          <w:sz w:val="22"/>
          <w:szCs w:val="22"/>
        </w:rPr>
        <w:tab/>
        <w:t>a) návody na použitie</w:t>
      </w:r>
    </w:p>
    <w:p w14:paraId="48ED7267" w14:textId="77777777" w:rsidR="007D5E73" w:rsidRPr="00686A1C" w:rsidRDefault="007D5E73" w:rsidP="007D5E73">
      <w:pPr>
        <w:rPr>
          <w:rFonts w:ascii="Arial" w:hAnsi="Arial" w:cs="Arial"/>
          <w:sz w:val="22"/>
          <w:szCs w:val="22"/>
        </w:rPr>
      </w:pPr>
      <w:r w:rsidRPr="00686A1C">
        <w:rPr>
          <w:rFonts w:ascii="Arial" w:hAnsi="Arial" w:cs="Arial"/>
          <w:sz w:val="22"/>
          <w:szCs w:val="22"/>
        </w:rPr>
        <w:tab/>
        <w:t>b) záručné listy</w:t>
      </w:r>
    </w:p>
    <w:p w14:paraId="584AB49B" w14:textId="77777777" w:rsidR="007D5E73" w:rsidRPr="00686A1C" w:rsidRDefault="007D5E73" w:rsidP="007D5E73">
      <w:pPr>
        <w:rPr>
          <w:rFonts w:ascii="Arial" w:hAnsi="Arial" w:cs="Arial"/>
          <w:sz w:val="22"/>
          <w:szCs w:val="22"/>
        </w:rPr>
      </w:pPr>
      <w:r w:rsidRPr="00686A1C">
        <w:rPr>
          <w:rFonts w:ascii="Arial" w:hAnsi="Arial" w:cs="Arial"/>
          <w:sz w:val="22"/>
          <w:szCs w:val="22"/>
        </w:rPr>
        <w:tab/>
        <w:t>c) certifikáty</w:t>
      </w:r>
    </w:p>
    <w:p w14:paraId="44FF7A52" w14:textId="77777777" w:rsidR="007D5E73" w:rsidRPr="00686A1C" w:rsidRDefault="007D5E73" w:rsidP="007D5E73">
      <w:pPr>
        <w:rPr>
          <w:rFonts w:ascii="Arial" w:hAnsi="Arial" w:cs="Arial"/>
          <w:sz w:val="22"/>
          <w:szCs w:val="22"/>
        </w:rPr>
      </w:pPr>
      <w:r w:rsidRPr="00686A1C">
        <w:rPr>
          <w:rFonts w:ascii="Arial" w:hAnsi="Arial" w:cs="Arial"/>
          <w:sz w:val="22"/>
          <w:szCs w:val="22"/>
        </w:rPr>
        <w:tab/>
        <w:t xml:space="preserve">d) iná dokumentácia </w:t>
      </w:r>
    </w:p>
    <w:p w14:paraId="180477BB"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w:t>
      </w:r>
    </w:p>
    <w:p w14:paraId="7E71EF89" w14:textId="77777777" w:rsidR="007D5E73" w:rsidRPr="00686A1C" w:rsidRDefault="007D5E73" w:rsidP="007D5E73">
      <w:pPr>
        <w:rPr>
          <w:rFonts w:ascii="Arial" w:hAnsi="Arial" w:cs="Arial"/>
          <w:sz w:val="22"/>
          <w:szCs w:val="22"/>
        </w:rPr>
      </w:pPr>
      <w:r w:rsidRPr="00686A1C">
        <w:rPr>
          <w:rFonts w:ascii="Arial" w:hAnsi="Arial" w:cs="Arial"/>
          <w:sz w:val="22"/>
          <w:szCs w:val="22"/>
        </w:rPr>
        <w:t>V. Cena</w:t>
      </w:r>
    </w:p>
    <w:p w14:paraId="73FF5A38" w14:textId="77777777" w:rsidR="007D5E73" w:rsidRPr="00686A1C" w:rsidRDefault="007D5E73" w:rsidP="007D5E73">
      <w:pPr>
        <w:rPr>
          <w:rFonts w:ascii="Arial" w:hAnsi="Arial" w:cs="Arial"/>
          <w:sz w:val="22"/>
          <w:szCs w:val="22"/>
        </w:rPr>
      </w:pPr>
    </w:p>
    <w:p w14:paraId="26351580" w14:textId="77777777" w:rsidR="007D5E73" w:rsidRPr="00686A1C" w:rsidRDefault="007D5E73" w:rsidP="007D5E73">
      <w:pPr>
        <w:pStyle w:val="Odsekzoznamu"/>
        <w:numPr>
          <w:ilvl w:val="0"/>
          <w:numId w:val="17"/>
        </w:numPr>
        <w:spacing w:before="0" w:after="0"/>
        <w:jc w:val="both"/>
        <w:rPr>
          <w:rFonts w:eastAsia="Batang"/>
          <w:sz w:val="22"/>
          <w:szCs w:val="22"/>
          <w:lang w:bidi="he-IL"/>
        </w:rPr>
      </w:pPr>
      <w:r w:rsidRPr="00686A1C">
        <w:rPr>
          <w:rFonts w:eastAsia="Batang"/>
          <w:sz w:val="22"/>
          <w:szCs w:val="22"/>
          <w:lang w:bidi="he-IL"/>
        </w:rPr>
        <w:t>Zmluvné strany sa dohodli v súlade so zákonom č.18/1996 Z.z. o cenách v znení neskorších predpisov a jeho vykonávacej vyhlášky č.87/1996 Z.z. v znení neskorších predpisov na pevnej cene za poskytnutý Tovar, podľa výsledkov verejného obstarávania  nasledovne:</w:t>
      </w:r>
    </w:p>
    <w:p w14:paraId="5D868C6A" w14:textId="54D7FA90" w:rsidR="007D5E73" w:rsidRPr="00686A1C" w:rsidRDefault="007D5E73" w:rsidP="007D5E73">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Cena bez DPH</w:t>
      </w:r>
      <w:r w:rsidRPr="00686A1C">
        <w:rPr>
          <w:rFonts w:ascii="Arial" w:hAnsi="Arial" w:cs="Arial"/>
          <w:sz w:val="22"/>
          <w:szCs w:val="22"/>
        </w:rPr>
        <w:tab/>
        <w:t xml:space="preserve"> </w:t>
      </w:r>
      <w:r w:rsidRPr="00ED3D94">
        <w:rPr>
          <w:rFonts w:ascii="Arial" w:hAnsi="Arial" w:cs="Arial"/>
          <w:sz w:val="22"/>
          <w:szCs w:val="22"/>
          <w:highlight w:val="yellow"/>
        </w:rPr>
        <w:t>...............</w:t>
      </w:r>
      <w:r w:rsidR="00B92845">
        <w:rPr>
          <w:rFonts w:ascii="Arial" w:hAnsi="Arial" w:cs="Arial"/>
          <w:sz w:val="22"/>
          <w:szCs w:val="22"/>
          <w:highlight w:val="yellow"/>
        </w:rPr>
        <w:t xml:space="preserve"> EUR</w:t>
      </w:r>
      <w:r w:rsidRPr="00686A1C">
        <w:rPr>
          <w:rFonts w:ascii="Arial" w:hAnsi="Arial" w:cs="Arial"/>
          <w:sz w:val="22"/>
          <w:szCs w:val="22"/>
        </w:rPr>
        <w:t xml:space="preserve"> </w:t>
      </w:r>
    </w:p>
    <w:p w14:paraId="0DC5B233" w14:textId="54382F14" w:rsidR="007D5E73" w:rsidRPr="00686A1C" w:rsidRDefault="007D5E73" w:rsidP="007D5E73">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 xml:space="preserve">DPH 20%           </w:t>
      </w:r>
      <w:r w:rsidRPr="00686A1C">
        <w:rPr>
          <w:rFonts w:ascii="Arial" w:hAnsi="Arial" w:cs="Arial"/>
          <w:sz w:val="22"/>
          <w:szCs w:val="22"/>
        </w:rPr>
        <w:tab/>
        <w:t xml:space="preserve"> </w:t>
      </w:r>
      <w:r w:rsidRPr="00ED3D94">
        <w:rPr>
          <w:rFonts w:ascii="Arial" w:hAnsi="Arial" w:cs="Arial"/>
          <w:sz w:val="22"/>
          <w:szCs w:val="22"/>
          <w:highlight w:val="yellow"/>
        </w:rPr>
        <w:t>...............</w:t>
      </w:r>
      <w:r w:rsidR="00B92845">
        <w:rPr>
          <w:rFonts w:ascii="Arial" w:hAnsi="Arial" w:cs="Arial"/>
          <w:sz w:val="22"/>
          <w:szCs w:val="22"/>
          <w:highlight w:val="yellow"/>
        </w:rPr>
        <w:t xml:space="preserve"> EUR</w:t>
      </w:r>
    </w:p>
    <w:p w14:paraId="74521362" w14:textId="7ED44839" w:rsidR="007D5E73" w:rsidRPr="00686A1C" w:rsidRDefault="007D5E73" w:rsidP="007D5E73">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 xml:space="preserve">Cena s DPH      </w:t>
      </w:r>
      <w:r w:rsidRPr="00686A1C">
        <w:rPr>
          <w:rFonts w:ascii="Arial" w:hAnsi="Arial" w:cs="Arial"/>
          <w:sz w:val="22"/>
          <w:szCs w:val="22"/>
        </w:rPr>
        <w:tab/>
      </w:r>
      <w:r>
        <w:rPr>
          <w:rFonts w:ascii="Arial" w:hAnsi="Arial" w:cs="Arial"/>
          <w:sz w:val="22"/>
          <w:szCs w:val="22"/>
        </w:rPr>
        <w:t xml:space="preserve"> </w:t>
      </w:r>
      <w:r w:rsidRPr="00ED3D94">
        <w:rPr>
          <w:rFonts w:ascii="Arial" w:hAnsi="Arial" w:cs="Arial"/>
          <w:sz w:val="22"/>
          <w:szCs w:val="22"/>
          <w:highlight w:val="yellow"/>
        </w:rPr>
        <w:t>..............</w:t>
      </w:r>
      <w:r w:rsidR="00B92845">
        <w:rPr>
          <w:rFonts w:ascii="Arial" w:hAnsi="Arial" w:cs="Arial"/>
          <w:sz w:val="22"/>
          <w:szCs w:val="22"/>
          <w:highlight w:val="yellow"/>
        </w:rPr>
        <w:t>. EUR</w:t>
      </w:r>
      <w:r w:rsidRPr="00686A1C">
        <w:rPr>
          <w:rFonts w:ascii="Arial" w:hAnsi="Arial" w:cs="Arial"/>
          <w:sz w:val="22"/>
          <w:szCs w:val="22"/>
        </w:rPr>
        <w:t xml:space="preserve"> </w:t>
      </w:r>
    </w:p>
    <w:p w14:paraId="0BBE9409" w14:textId="77777777" w:rsidR="007D5E73" w:rsidRPr="00686A1C" w:rsidRDefault="007D5E73" w:rsidP="007D5E73">
      <w:pPr>
        <w:rPr>
          <w:rFonts w:ascii="Arial" w:hAnsi="Arial" w:cs="Arial"/>
          <w:sz w:val="22"/>
          <w:szCs w:val="22"/>
        </w:rPr>
      </w:pPr>
    </w:p>
    <w:p w14:paraId="2941D372" w14:textId="77777777" w:rsidR="007D5E73" w:rsidRPr="00686A1C" w:rsidRDefault="007D5E73" w:rsidP="007D5E73">
      <w:pPr>
        <w:rPr>
          <w:rFonts w:ascii="Arial" w:hAnsi="Arial" w:cs="Arial"/>
          <w:sz w:val="22"/>
          <w:szCs w:val="22"/>
        </w:rPr>
      </w:pPr>
    </w:p>
    <w:p w14:paraId="5D597C67" w14:textId="77777777" w:rsidR="007D5E73" w:rsidRPr="00686A1C" w:rsidRDefault="007D5E73" w:rsidP="007D5E73">
      <w:pPr>
        <w:pStyle w:val="Odsekzoznamu"/>
        <w:numPr>
          <w:ilvl w:val="0"/>
          <w:numId w:val="17"/>
        </w:numPr>
        <w:spacing w:before="0" w:after="0"/>
        <w:rPr>
          <w:rFonts w:eastAsia="Batang"/>
          <w:sz w:val="22"/>
          <w:szCs w:val="22"/>
          <w:lang w:bidi="he-IL"/>
        </w:rPr>
      </w:pPr>
      <w:r w:rsidRPr="00686A1C">
        <w:rPr>
          <w:rFonts w:eastAsia="Batang"/>
          <w:sz w:val="22"/>
          <w:szCs w:val="22"/>
          <w:lang w:bidi="he-IL"/>
        </w:rPr>
        <w:t>Kúpna cena je stanovená ako maximálna za celý Tovar a zahŕňa v sebe náklady:</w:t>
      </w:r>
    </w:p>
    <w:p w14:paraId="4D0659E7" w14:textId="77777777" w:rsidR="007D5E73" w:rsidRPr="00686A1C" w:rsidRDefault="007D5E73" w:rsidP="007D5E73">
      <w:pPr>
        <w:rPr>
          <w:rFonts w:ascii="Arial" w:hAnsi="Arial" w:cs="Arial"/>
          <w:sz w:val="22"/>
          <w:szCs w:val="22"/>
        </w:rPr>
      </w:pPr>
      <w:r w:rsidRPr="00686A1C">
        <w:rPr>
          <w:rFonts w:ascii="Arial" w:hAnsi="Arial" w:cs="Arial"/>
          <w:sz w:val="22"/>
          <w:szCs w:val="22"/>
        </w:rPr>
        <w:tab/>
        <w:t xml:space="preserve">- súvisiace s dovozom Tovaru na miesto určené v čl. IV ods. 2 zmluvy, </w:t>
      </w:r>
    </w:p>
    <w:p w14:paraId="07B3CEA2" w14:textId="77777777" w:rsidR="007D5E73" w:rsidRPr="00686A1C" w:rsidRDefault="007D5E73" w:rsidP="007D5E73">
      <w:pPr>
        <w:rPr>
          <w:rFonts w:ascii="Arial" w:hAnsi="Arial" w:cs="Arial"/>
          <w:sz w:val="22"/>
          <w:szCs w:val="22"/>
        </w:rPr>
      </w:pPr>
      <w:r w:rsidRPr="00686A1C">
        <w:rPr>
          <w:rFonts w:ascii="Arial" w:hAnsi="Arial" w:cs="Arial"/>
          <w:sz w:val="22"/>
          <w:szCs w:val="22"/>
        </w:rPr>
        <w:lastRenderedPageBreak/>
        <w:t xml:space="preserve">  </w:t>
      </w:r>
      <w:r w:rsidRPr="00686A1C">
        <w:rPr>
          <w:rFonts w:ascii="Arial" w:hAnsi="Arial" w:cs="Arial"/>
          <w:sz w:val="22"/>
          <w:szCs w:val="22"/>
        </w:rPr>
        <w:tab/>
        <w:t>- na dopravu a vyloženie Tovaru v mieste určenom v čl. IV ods. 2 zmluvy</w:t>
      </w:r>
    </w:p>
    <w:p w14:paraId="180ADCEB" w14:textId="77777777" w:rsidR="007D5E73" w:rsidRPr="00686A1C" w:rsidRDefault="007D5E73" w:rsidP="007D5E73">
      <w:pPr>
        <w:ind w:left="708" w:firstLine="708"/>
        <w:rPr>
          <w:rFonts w:ascii="Arial" w:hAnsi="Arial" w:cs="Arial"/>
          <w:sz w:val="22"/>
          <w:szCs w:val="22"/>
        </w:rPr>
      </w:pPr>
      <w:r w:rsidRPr="00686A1C">
        <w:rPr>
          <w:rFonts w:ascii="Arial" w:hAnsi="Arial" w:cs="Arial"/>
          <w:sz w:val="22"/>
          <w:szCs w:val="22"/>
        </w:rPr>
        <w:tab/>
        <w:t>- montáž Tovaru na mieste určenom v čl. IV ods. 2 zmluvy.</w:t>
      </w:r>
    </w:p>
    <w:p w14:paraId="73C9E275"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w:t>
      </w:r>
    </w:p>
    <w:p w14:paraId="2301A076" w14:textId="77777777" w:rsidR="007D5E73" w:rsidRPr="00686A1C" w:rsidRDefault="007D5E73" w:rsidP="007D5E73">
      <w:pPr>
        <w:pStyle w:val="Zarkazkladnhotextu"/>
        <w:rPr>
          <w:rFonts w:ascii="Arial" w:hAnsi="Arial" w:cs="Arial"/>
          <w:sz w:val="22"/>
          <w:szCs w:val="22"/>
        </w:rPr>
      </w:pPr>
    </w:p>
    <w:p w14:paraId="10758F62"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VI. Platobné podmienky</w:t>
      </w:r>
    </w:p>
    <w:p w14:paraId="090A6524" w14:textId="77777777" w:rsidR="007D5E73" w:rsidRPr="00686A1C" w:rsidRDefault="007D5E73" w:rsidP="007D5E73">
      <w:pPr>
        <w:pStyle w:val="Zarkazkladnhotextu"/>
        <w:rPr>
          <w:rFonts w:ascii="Arial" w:hAnsi="Arial" w:cs="Arial"/>
          <w:sz w:val="22"/>
          <w:szCs w:val="22"/>
        </w:rPr>
      </w:pPr>
    </w:p>
    <w:p w14:paraId="6ED6D4F1" w14:textId="77777777" w:rsidR="007D5E73" w:rsidRPr="00686A1C" w:rsidRDefault="007D5E73" w:rsidP="007D5E73">
      <w:pPr>
        <w:pStyle w:val="Odsekzoznamu"/>
        <w:numPr>
          <w:ilvl w:val="0"/>
          <w:numId w:val="25"/>
        </w:numPr>
        <w:spacing w:before="0" w:after="0"/>
        <w:jc w:val="both"/>
        <w:rPr>
          <w:rFonts w:eastAsia="Batang"/>
          <w:sz w:val="22"/>
          <w:szCs w:val="22"/>
          <w:lang w:bidi="he-IL"/>
        </w:rPr>
      </w:pPr>
      <w:r w:rsidRPr="00686A1C">
        <w:rPr>
          <w:rFonts w:eastAsia="Batang"/>
          <w:sz w:val="22"/>
          <w:szCs w:val="22"/>
          <w:lang w:bidi="he-IL"/>
        </w:rPr>
        <w:t xml:space="preserve">Kupujúci sa zaväzuje zaplatiť kúpnu cenu Predávajúcemu na základe jeho faktúry, so  splatnosťou 60  dní odo dňa jej doručenia Kupujúcemu. Predávajúci je oprávnený vystaviť faktúru najskôr deň nasledujúci po dodaní predmetu zmluvy. </w:t>
      </w:r>
    </w:p>
    <w:p w14:paraId="42B40A9A" w14:textId="77777777" w:rsidR="007D5E73" w:rsidRPr="00686A1C" w:rsidRDefault="007D5E73" w:rsidP="007D5E73">
      <w:pPr>
        <w:rPr>
          <w:rFonts w:ascii="Arial" w:hAnsi="Arial" w:cs="Arial"/>
          <w:sz w:val="22"/>
          <w:szCs w:val="22"/>
        </w:rPr>
      </w:pPr>
    </w:p>
    <w:p w14:paraId="100782E6" w14:textId="77777777" w:rsidR="007D5E73" w:rsidRPr="00686A1C" w:rsidRDefault="007D5E73" w:rsidP="007D5E73">
      <w:pPr>
        <w:pStyle w:val="Odsekzoznamu"/>
        <w:numPr>
          <w:ilvl w:val="0"/>
          <w:numId w:val="25"/>
        </w:numPr>
        <w:spacing w:before="0" w:after="0"/>
        <w:jc w:val="both"/>
        <w:rPr>
          <w:rFonts w:eastAsia="Batang"/>
          <w:sz w:val="22"/>
          <w:szCs w:val="22"/>
          <w:lang w:bidi="he-IL"/>
        </w:rPr>
      </w:pPr>
      <w:r w:rsidRPr="00686A1C">
        <w:rPr>
          <w:rFonts w:eastAsia="Batang"/>
          <w:sz w:val="22"/>
          <w:szCs w:val="22"/>
          <w:lang w:bidi="he-IL"/>
        </w:rPr>
        <w:t xml:space="preserve">Faktúra vystavená Predávajúcim musí obsahovať všetky náležitosti daňového dokladu v zmysle zákona č. 222/2004 Z.z. o dani z pridanej hodnoty v znení  neskorších predpisov. Za správne vyčíslenie výšky DPH zodpovedá v plnom rozsahu Predávajúci </w:t>
      </w:r>
    </w:p>
    <w:p w14:paraId="0B3579F0" w14:textId="77777777" w:rsidR="007D5E73" w:rsidRPr="00686A1C" w:rsidRDefault="007D5E73" w:rsidP="007D5E73">
      <w:pPr>
        <w:rPr>
          <w:rFonts w:ascii="Arial" w:hAnsi="Arial" w:cs="Arial"/>
          <w:sz w:val="22"/>
          <w:szCs w:val="22"/>
        </w:rPr>
      </w:pPr>
    </w:p>
    <w:p w14:paraId="1D93B180" w14:textId="77777777" w:rsidR="007D5E73" w:rsidRPr="00686A1C" w:rsidRDefault="007D5E73" w:rsidP="007D5E73">
      <w:pPr>
        <w:pStyle w:val="Odsekzoznamu"/>
        <w:numPr>
          <w:ilvl w:val="0"/>
          <w:numId w:val="25"/>
        </w:numPr>
        <w:spacing w:before="0" w:after="0"/>
        <w:rPr>
          <w:rFonts w:eastAsia="Batang"/>
          <w:sz w:val="22"/>
          <w:szCs w:val="22"/>
          <w:lang w:bidi="he-IL"/>
        </w:rPr>
      </w:pPr>
      <w:r w:rsidRPr="00686A1C">
        <w:rPr>
          <w:rFonts w:eastAsia="Batang"/>
          <w:sz w:val="22"/>
          <w:szCs w:val="22"/>
          <w:lang w:bidi="he-IL"/>
        </w:rPr>
        <w:t xml:space="preserve">Faktúra musí obsahovať tieto náležitosti: </w:t>
      </w:r>
    </w:p>
    <w:p w14:paraId="460D2FA6" w14:textId="77777777" w:rsidR="007D5E73" w:rsidRPr="00686A1C" w:rsidRDefault="007D5E73" w:rsidP="007D5E73">
      <w:pPr>
        <w:pStyle w:val="Odsekzoznamu"/>
        <w:numPr>
          <w:ilvl w:val="1"/>
          <w:numId w:val="26"/>
        </w:numPr>
        <w:spacing w:before="0" w:after="0"/>
        <w:rPr>
          <w:sz w:val="22"/>
          <w:szCs w:val="22"/>
        </w:rPr>
      </w:pPr>
      <w:r w:rsidRPr="00686A1C">
        <w:rPr>
          <w:sz w:val="22"/>
          <w:szCs w:val="22"/>
        </w:rPr>
        <w:t>označenie ,,faktúra“ a jej číslo,</w:t>
      </w:r>
    </w:p>
    <w:p w14:paraId="02E9DD55" w14:textId="77777777" w:rsidR="007D5E73" w:rsidRPr="00686A1C" w:rsidRDefault="007D5E73" w:rsidP="007D5E73">
      <w:pPr>
        <w:pStyle w:val="Odsekzoznamu"/>
        <w:numPr>
          <w:ilvl w:val="1"/>
          <w:numId w:val="26"/>
        </w:numPr>
        <w:spacing w:before="0" w:after="0"/>
        <w:rPr>
          <w:sz w:val="22"/>
          <w:szCs w:val="22"/>
        </w:rPr>
      </w:pPr>
      <w:r w:rsidRPr="00686A1C">
        <w:rPr>
          <w:sz w:val="22"/>
          <w:szCs w:val="22"/>
        </w:rPr>
        <w:t>názov a sídlo Kupujúceho a Predávajúceho,</w:t>
      </w:r>
    </w:p>
    <w:p w14:paraId="60DCBA2D" w14:textId="77777777" w:rsidR="007D5E73" w:rsidRPr="00686A1C" w:rsidRDefault="007D5E73" w:rsidP="007D5E73">
      <w:pPr>
        <w:pStyle w:val="Odsekzoznamu"/>
        <w:numPr>
          <w:ilvl w:val="1"/>
          <w:numId w:val="26"/>
        </w:numPr>
        <w:spacing w:before="0" w:after="0"/>
        <w:rPr>
          <w:sz w:val="22"/>
          <w:szCs w:val="22"/>
        </w:rPr>
      </w:pPr>
      <w:r w:rsidRPr="00686A1C">
        <w:rPr>
          <w:sz w:val="22"/>
          <w:szCs w:val="22"/>
        </w:rPr>
        <w:t>označenie zmluvy a deň jej podpisu,</w:t>
      </w:r>
    </w:p>
    <w:p w14:paraId="0EDF4850" w14:textId="77777777" w:rsidR="007D5E73" w:rsidRPr="00686A1C" w:rsidRDefault="007D5E73" w:rsidP="007D5E73">
      <w:pPr>
        <w:pStyle w:val="Odsekzoznamu"/>
        <w:numPr>
          <w:ilvl w:val="1"/>
          <w:numId w:val="26"/>
        </w:numPr>
        <w:spacing w:before="0" w:after="0"/>
        <w:rPr>
          <w:sz w:val="22"/>
          <w:szCs w:val="22"/>
        </w:rPr>
      </w:pPr>
      <w:r w:rsidRPr="00686A1C">
        <w:rPr>
          <w:sz w:val="22"/>
          <w:szCs w:val="22"/>
        </w:rPr>
        <w:t>Tovar a deň jeho dodania,</w:t>
      </w:r>
    </w:p>
    <w:p w14:paraId="26E5E820" w14:textId="77777777" w:rsidR="007D5E73" w:rsidRPr="00686A1C" w:rsidRDefault="007D5E73" w:rsidP="007D5E73">
      <w:pPr>
        <w:pStyle w:val="Odsekzoznamu"/>
        <w:numPr>
          <w:ilvl w:val="1"/>
          <w:numId w:val="26"/>
        </w:numPr>
        <w:spacing w:before="0" w:after="0"/>
        <w:rPr>
          <w:sz w:val="22"/>
          <w:szCs w:val="22"/>
        </w:rPr>
      </w:pPr>
      <w:r w:rsidRPr="00686A1C">
        <w:rPr>
          <w:sz w:val="22"/>
          <w:szCs w:val="22"/>
        </w:rPr>
        <w:t>dohodnutú cenu za Tovar,</w:t>
      </w:r>
    </w:p>
    <w:p w14:paraId="5D06DCE7" w14:textId="77777777" w:rsidR="007D5E73" w:rsidRPr="00686A1C" w:rsidRDefault="007D5E73" w:rsidP="007D5E73">
      <w:pPr>
        <w:pStyle w:val="Odsekzoznamu"/>
        <w:numPr>
          <w:ilvl w:val="1"/>
          <w:numId w:val="26"/>
        </w:numPr>
        <w:spacing w:before="0" w:after="0"/>
        <w:rPr>
          <w:sz w:val="22"/>
          <w:szCs w:val="22"/>
        </w:rPr>
      </w:pPr>
      <w:r w:rsidRPr="00686A1C">
        <w:rPr>
          <w:sz w:val="22"/>
          <w:szCs w:val="22"/>
        </w:rPr>
        <w:t>deň odoslania faktúry a lehotu splatnosti,</w:t>
      </w:r>
    </w:p>
    <w:p w14:paraId="6B557C7B" w14:textId="77777777" w:rsidR="007D5E73" w:rsidRPr="00686A1C" w:rsidRDefault="007D5E73" w:rsidP="007D5E73">
      <w:pPr>
        <w:pStyle w:val="Odsekzoznamu"/>
        <w:numPr>
          <w:ilvl w:val="1"/>
          <w:numId w:val="26"/>
        </w:numPr>
        <w:spacing w:before="0" w:after="0"/>
        <w:rPr>
          <w:sz w:val="22"/>
          <w:szCs w:val="22"/>
        </w:rPr>
      </w:pPr>
      <w:r w:rsidRPr="00686A1C">
        <w:rPr>
          <w:sz w:val="22"/>
          <w:szCs w:val="22"/>
        </w:rPr>
        <w:t xml:space="preserve">označenie banky a číslo účtu Predávajúceho, </w:t>
      </w:r>
    </w:p>
    <w:p w14:paraId="49957078" w14:textId="77777777" w:rsidR="007D5E73" w:rsidRPr="00686A1C" w:rsidRDefault="007D5E73" w:rsidP="007D5E73">
      <w:pPr>
        <w:pStyle w:val="Odsekzoznamu"/>
        <w:numPr>
          <w:ilvl w:val="1"/>
          <w:numId w:val="26"/>
        </w:numPr>
        <w:spacing w:before="0" w:after="0"/>
        <w:rPr>
          <w:sz w:val="22"/>
          <w:szCs w:val="22"/>
        </w:rPr>
      </w:pPr>
      <w:r w:rsidRPr="00686A1C">
        <w:rPr>
          <w:sz w:val="22"/>
          <w:szCs w:val="22"/>
        </w:rPr>
        <w:t>celkovú fakturovanú čiastku a náležitosti pre účely dane z pridanej hodnoty,</w:t>
      </w:r>
    </w:p>
    <w:p w14:paraId="05089A1E" w14:textId="77777777" w:rsidR="007D5E73" w:rsidRPr="00686A1C" w:rsidRDefault="007D5E73" w:rsidP="007D5E73">
      <w:pPr>
        <w:pStyle w:val="Odsekzoznamu"/>
        <w:numPr>
          <w:ilvl w:val="1"/>
          <w:numId w:val="26"/>
        </w:numPr>
        <w:spacing w:before="0" w:after="0"/>
        <w:rPr>
          <w:sz w:val="22"/>
          <w:szCs w:val="22"/>
        </w:rPr>
      </w:pPr>
      <w:r w:rsidRPr="00686A1C">
        <w:rPr>
          <w:sz w:val="22"/>
          <w:szCs w:val="22"/>
        </w:rPr>
        <w:t xml:space="preserve">faktúra bude vyhotovovaná presne v súlade s prílohou 1 a 2 tejto zmluvy, t.j. budú dodržané všetky špecifikácie tovaru uvádzané v týchto prílohách, pokiaľ sa bude dodaný a fakturovaný tovar odlišovať od týchto špecifikácií, Kupujúci takýto tovar neprevezme </w:t>
      </w:r>
    </w:p>
    <w:p w14:paraId="360D214E" w14:textId="77777777" w:rsidR="007D5E73" w:rsidRPr="00686A1C" w:rsidRDefault="007D5E73" w:rsidP="007D5E73">
      <w:pPr>
        <w:rPr>
          <w:rFonts w:ascii="Arial" w:hAnsi="Arial" w:cs="Arial"/>
          <w:sz w:val="22"/>
          <w:szCs w:val="22"/>
        </w:rPr>
      </w:pPr>
    </w:p>
    <w:p w14:paraId="30C36DDA" w14:textId="77777777" w:rsidR="007D5E73" w:rsidRPr="00686A1C" w:rsidRDefault="007D5E73" w:rsidP="007D5E73">
      <w:pPr>
        <w:pStyle w:val="Odsekzoznamu"/>
        <w:numPr>
          <w:ilvl w:val="0"/>
          <w:numId w:val="25"/>
        </w:numPr>
        <w:spacing w:before="0" w:after="0"/>
        <w:jc w:val="both"/>
        <w:rPr>
          <w:rFonts w:eastAsia="Batang"/>
          <w:sz w:val="22"/>
          <w:szCs w:val="22"/>
          <w:lang w:bidi="he-IL"/>
        </w:rPr>
      </w:pPr>
      <w:r w:rsidRPr="00686A1C">
        <w:rPr>
          <w:rFonts w:eastAsia="Batang"/>
          <w:sz w:val="22"/>
          <w:szCs w:val="22"/>
          <w:lang w:bidi="he-IL"/>
        </w:rPr>
        <w:t>Predávajúci zodpovedá za to, že faktúra bude obsahovať všetky dohodnuté náležitosti, v opačnom prípade má Kupujúci právo takúto faktúru vrátiť späť s uvedením nedostatkov, a následne je Predávajúci povinný vystaviť novú faktúru.</w:t>
      </w:r>
    </w:p>
    <w:p w14:paraId="545A06BB" w14:textId="77777777" w:rsidR="007D5E73" w:rsidRPr="00686A1C" w:rsidRDefault="007D5E73" w:rsidP="007D5E73">
      <w:pPr>
        <w:pStyle w:val="Zarkazkladnhotextu"/>
        <w:rPr>
          <w:rFonts w:ascii="Arial" w:hAnsi="Arial" w:cs="Arial"/>
          <w:sz w:val="22"/>
          <w:szCs w:val="22"/>
        </w:rPr>
      </w:pPr>
    </w:p>
    <w:p w14:paraId="1CC1192A"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VII. Prechod práv a povinností k predmetu kúpy</w:t>
      </w:r>
    </w:p>
    <w:p w14:paraId="36EF22F2" w14:textId="77777777" w:rsidR="007D5E73" w:rsidRPr="00686A1C" w:rsidRDefault="007D5E73" w:rsidP="007D5E73">
      <w:pPr>
        <w:rPr>
          <w:rFonts w:ascii="Arial" w:hAnsi="Arial" w:cs="Arial"/>
          <w:sz w:val="22"/>
          <w:szCs w:val="22"/>
        </w:rPr>
      </w:pPr>
    </w:p>
    <w:p w14:paraId="0F1C6AB8" w14:textId="77777777" w:rsidR="007D5E73" w:rsidRPr="00686A1C" w:rsidRDefault="007D5E73" w:rsidP="007D5E73">
      <w:pPr>
        <w:pStyle w:val="Odsekzoznamu"/>
        <w:numPr>
          <w:ilvl w:val="0"/>
          <w:numId w:val="18"/>
        </w:numPr>
        <w:spacing w:before="0" w:after="0"/>
        <w:jc w:val="both"/>
        <w:rPr>
          <w:rFonts w:eastAsia="Batang"/>
          <w:sz w:val="22"/>
          <w:szCs w:val="22"/>
          <w:lang w:bidi="he-IL"/>
        </w:rPr>
      </w:pPr>
      <w:r w:rsidRPr="00686A1C">
        <w:rPr>
          <w:rFonts w:eastAsia="Batang"/>
          <w:sz w:val="22"/>
          <w:szCs w:val="22"/>
          <w:lang w:bidi="he-IL"/>
        </w:rPr>
        <w:t>Kupujúci nadobúda vlastnícke práva k Tovaru momentom jeho prevzatia od Predávajúceho. Nebezpečenstvo škody na Tovare, jeho zničenie, stratu, alebo odcudzenie Tovaru prechádza na Kupujúceho tiež momentom jeho prevzatia od Predávajúceho.</w:t>
      </w:r>
    </w:p>
    <w:p w14:paraId="5036CF4A" w14:textId="77777777" w:rsidR="007D5E73" w:rsidRPr="00686A1C" w:rsidRDefault="007D5E73" w:rsidP="007D5E73">
      <w:pPr>
        <w:pStyle w:val="Zarkazkladnhotextu"/>
        <w:rPr>
          <w:rFonts w:ascii="Arial" w:hAnsi="Arial" w:cs="Arial"/>
          <w:sz w:val="22"/>
          <w:szCs w:val="22"/>
        </w:rPr>
      </w:pPr>
    </w:p>
    <w:p w14:paraId="61BB176F"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VIII. Zodpovednosť za škodu a vady</w:t>
      </w:r>
    </w:p>
    <w:p w14:paraId="617ED716" w14:textId="77777777" w:rsidR="007D5E73" w:rsidRPr="00686A1C" w:rsidRDefault="007D5E73" w:rsidP="007D5E73">
      <w:pPr>
        <w:pStyle w:val="Zarkazkladnhotextu"/>
        <w:rPr>
          <w:rFonts w:ascii="Arial" w:hAnsi="Arial" w:cs="Arial"/>
          <w:sz w:val="22"/>
          <w:szCs w:val="22"/>
        </w:rPr>
      </w:pPr>
    </w:p>
    <w:p w14:paraId="5A0E580F" w14:textId="77777777" w:rsidR="007D5E73" w:rsidRPr="00686A1C" w:rsidRDefault="007D5E73" w:rsidP="007D5E73">
      <w:pPr>
        <w:pStyle w:val="Odsekzoznamu"/>
        <w:numPr>
          <w:ilvl w:val="0"/>
          <w:numId w:val="21"/>
        </w:numPr>
        <w:spacing w:before="0" w:after="0"/>
        <w:jc w:val="both"/>
        <w:rPr>
          <w:rFonts w:eastAsia="Batang"/>
          <w:sz w:val="22"/>
          <w:szCs w:val="22"/>
          <w:lang w:bidi="he-IL"/>
        </w:rPr>
      </w:pPr>
      <w:r w:rsidRPr="00686A1C">
        <w:rPr>
          <w:rFonts w:eastAsia="Batang"/>
          <w:sz w:val="22"/>
          <w:szCs w:val="22"/>
          <w:lang w:bidi="he-IL"/>
        </w:rPr>
        <w:t xml:space="preserve">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w:t>
      </w:r>
      <w:r>
        <w:rPr>
          <w:rFonts w:eastAsia="Batang"/>
          <w:sz w:val="22"/>
          <w:szCs w:val="22"/>
          <w:lang w:bidi="he-IL"/>
        </w:rPr>
        <w:t>Záručná doba je</w:t>
      </w:r>
      <w:r w:rsidRPr="00686A1C">
        <w:rPr>
          <w:rFonts w:eastAsia="Batang"/>
          <w:sz w:val="22"/>
          <w:szCs w:val="22"/>
          <w:lang w:bidi="he-IL"/>
        </w:rPr>
        <w:t xml:space="preserve"> 24 mesiacov.</w:t>
      </w:r>
    </w:p>
    <w:p w14:paraId="735514F5" w14:textId="77777777" w:rsidR="007D5E73" w:rsidRPr="00686A1C" w:rsidRDefault="007D5E73" w:rsidP="007D5E73">
      <w:pPr>
        <w:rPr>
          <w:rFonts w:ascii="Arial" w:hAnsi="Arial" w:cs="Arial"/>
          <w:sz w:val="22"/>
          <w:szCs w:val="22"/>
        </w:rPr>
      </w:pPr>
    </w:p>
    <w:p w14:paraId="2211EF38" w14:textId="77777777" w:rsidR="007D5E73" w:rsidRPr="00686A1C" w:rsidRDefault="007D5E73" w:rsidP="007D5E73">
      <w:pPr>
        <w:pStyle w:val="Odsekzoznamu"/>
        <w:numPr>
          <w:ilvl w:val="0"/>
          <w:numId w:val="21"/>
        </w:numPr>
        <w:spacing w:before="0" w:after="0"/>
        <w:rPr>
          <w:rFonts w:eastAsia="Batang"/>
          <w:sz w:val="22"/>
          <w:szCs w:val="22"/>
          <w:lang w:bidi="he-IL"/>
        </w:rPr>
      </w:pPr>
      <w:r w:rsidRPr="00686A1C">
        <w:rPr>
          <w:rFonts w:eastAsia="Batang"/>
          <w:sz w:val="22"/>
          <w:szCs w:val="22"/>
          <w:lang w:bidi="he-IL"/>
        </w:rPr>
        <w:t>Záručná doba začína plynúť odo dňa protokolárneho prevzatia Tovaru kupujúcim.</w:t>
      </w:r>
    </w:p>
    <w:p w14:paraId="251306B2" w14:textId="77777777" w:rsidR="007D5E73" w:rsidRPr="00686A1C" w:rsidRDefault="007D5E73" w:rsidP="007D5E73">
      <w:pPr>
        <w:rPr>
          <w:rFonts w:ascii="Arial" w:hAnsi="Arial" w:cs="Arial"/>
          <w:sz w:val="22"/>
          <w:szCs w:val="22"/>
        </w:rPr>
      </w:pPr>
    </w:p>
    <w:p w14:paraId="65F49BDA" w14:textId="77777777" w:rsidR="007D5E73" w:rsidRPr="00686A1C" w:rsidRDefault="007D5E73" w:rsidP="007D5E73">
      <w:pPr>
        <w:pStyle w:val="Odsekzoznamu"/>
        <w:numPr>
          <w:ilvl w:val="0"/>
          <w:numId w:val="21"/>
        </w:numPr>
        <w:spacing w:before="0" w:after="0"/>
        <w:rPr>
          <w:rFonts w:eastAsia="Batang"/>
          <w:sz w:val="22"/>
          <w:szCs w:val="22"/>
          <w:lang w:bidi="he-IL"/>
        </w:rPr>
      </w:pPr>
      <w:r>
        <w:rPr>
          <w:rFonts w:eastAsia="Batang"/>
          <w:sz w:val="22"/>
          <w:szCs w:val="22"/>
          <w:lang w:bidi="he-IL"/>
        </w:rPr>
        <w:t xml:space="preserve">Predávajúci poskytuje Kupujúcemu záruku za akosť Predmetu kúpy v záručnej dobe. </w:t>
      </w:r>
      <w:r w:rsidRPr="00686A1C">
        <w:rPr>
          <w:rFonts w:eastAsia="Batang"/>
          <w:sz w:val="22"/>
          <w:szCs w:val="22"/>
          <w:lang w:bidi="he-IL"/>
        </w:rPr>
        <w:t>Pre záruku za akosť Tovaru platia inak p</w:t>
      </w:r>
      <w:r>
        <w:rPr>
          <w:rFonts w:eastAsia="Batang"/>
          <w:sz w:val="22"/>
          <w:szCs w:val="22"/>
          <w:lang w:bidi="he-IL"/>
        </w:rPr>
        <w:t>rimerane ustanovenia §429 až 432</w:t>
      </w:r>
      <w:r w:rsidRPr="00686A1C">
        <w:rPr>
          <w:rFonts w:eastAsia="Batang"/>
          <w:sz w:val="22"/>
          <w:szCs w:val="22"/>
          <w:lang w:bidi="he-IL"/>
        </w:rPr>
        <w:t xml:space="preserve"> Obch. zák. </w:t>
      </w:r>
    </w:p>
    <w:p w14:paraId="740BD515" w14:textId="77777777" w:rsidR="007D5E73" w:rsidRPr="00686A1C" w:rsidRDefault="007D5E73" w:rsidP="007D5E73">
      <w:pPr>
        <w:rPr>
          <w:rFonts w:ascii="Arial" w:hAnsi="Arial" w:cs="Arial"/>
          <w:sz w:val="22"/>
          <w:szCs w:val="22"/>
        </w:rPr>
      </w:pPr>
    </w:p>
    <w:p w14:paraId="04FA6D22" w14:textId="77777777" w:rsidR="007D5E73" w:rsidRPr="00686A1C" w:rsidRDefault="007D5E73" w:rsidP="007D5E73">
      <w:pPr>
        <w:pStyle w:val="Odsekzoznamu"/>
        <w:numPr>
          <w:ilvl w:val="0"/>
          <w:numId w:val="21"/>
        </w:numPr>
        <w:spacing w:before="0" w:after="0"/>
        <w:jc w:val="both"/>
        <w:rPr>
          <w:rFonts w:eastAsia="Batang"/>
          <w:sz w:val="22"/>
          <w:szCs w:val="22"/>
          <w:lang w:bidi="he-IL"/>
        </w:rPr>
      </w:pPr>
      <w:r w:rsidRPr="00686A1C">
        <w:rPr>
          <w:rFonts w:eastAsia="Batang"/>
          <w:sz w:val="22"/>
          <w:szCs w:val="22"/>
          <w:lang w:bidi="he-IL"/>
        </w:rPr>
        <w:lastRenderedPageBreak/>
        <w:t xml:space="preserve">Ak sa na Tovare vyskytnú v záručnej dobe vady, je ich Kupujúci oprávnený u Predávajúceho reklamovať. Kupujúci je povinný Predávajúcemu umožniť na základe riadne doručenej reklamácie obsahujúcej náležitý popis </w:t>
      </w:r>
      <w:r>
        <w:rPr>
          <w:rFonts w:eastAsia="Batang"/>
          <w:sz w:val="22"/>
          <w:szCs w:val="22"/>
          <w:lang w:bidi="he-IL"/>
        </w:rPr>
        <w:t>reklamovaných vád</w:t>
      </w:r>
      <w:r w:rsidRPr="00686A1C">
        <w:rPr>
          <w:rFonts w:eastAsia="Batang"/>
          <w:sz w:val="22"/>
          <w:szCs w:val="22"/>
          <w:lang w:bidi="he-IL"/>
        </w:rPr>
        <w:t xml:space="preserve"> odstrániť vadu</w:t>
      </w:r>
      <w:r>
        <w:rPr>
          <w:rFonts w:eastAsia="Batang"/>
          <w:sz w:val="22"/>
          <w:szCs w:val="22"/>
          <w:lang w:bidi="he-IL"/>
        </w:rPr>
        <w:t xml:space="preserve"> jej</w:t>
      </w:r>
      <w:r w:rsidRPr="00686A1C">
        <w:rPr>
          <w:rFonts w:eastAsia="Batang"/>
          <w:sz w:val="22"/>
          <w:szCs w:val="22"/>
          <w:lang w:bidi="he-IL"/>
        </w:rPr>
        <w:t xml:space="preserve"> opravou, prípadne dodaním chýbajúcich alebo náhradných častí Tovaru. Ak sa ukáže, že vada je neodstrániteľná spôsobom uvedeným v prvej vete tohto odseku, Kupujúcemu </w:t>
      </w:r>
      <w:r>
        <w:rPr>
          <w:rFonts w:eastAsia="Batang"/>
          <w:sz w:val="22"/>
          <w:szCs w:val="22"/>
          <w:lang w:bidi="he-IL"/>
        </w:rPr>
        <w:t>vzniknú práva v zmysle § 436 a nasl. Obchodného zákonníka</w:t>
      </w:r>
      <w:r w:rsidRPr="00686A1C">
        <w:rPr>
          <w:rFonts w:eastAsia="Batang"/>
          <w:sz w:val="22"/>
          <w:szCs w:val="22"/>
          <w:lang w:bidi="he-IL"/>
        </w:rPr>
        <w:t xml:space="preserve">. </w:t>
      </w:r>
      <w:r>
        <w:rPr>
          <w:rFonts w:eastAsia="Batang"/>
          <w:sz w:val="22"/>
          <w:szCs w:val="22"/>
          <w:lang w:bidi="he-IL"/>
        </w:rPr>
        <w:t>O spôsobe vybavenia reklamácie rozhodne Kupujúci.</w:t>
      </w:r>
    </w:p>
    <w:p w14:paraId="1639776A" w14:textId="77777777" w:rsidR="007D5E73" w:rsidRPr="00686A1C" w:rsidRDefault="007D5E73" w:rsidP="007D5E73">
      <w:pPr>
        <w:rPr>
          <w:rFonts w:ascii="Arial" w:hAnsi="Arial" w:cs="Arial"/>
          <w:sz w:val="22"/>
          <w:szCs w:val="22"/>
        </w:rPr>
      </w:pPr>
    </w:p>
    <w:p w14:paraId="35A6CA9E" w14:textId="77777777" w:rsidR="007D5E73" w:rsidRPr="00686A1C" w:rsidRDefault="007D5E73" w:rsidP="007D5E73">
      <w:pPr>
        <w:pStyle w:val="Odsekzoznamu"/>
        <w:numPr>
          <w:ilvl w:val="0"/>
          <w:numId w:val="21"/>
        </w:numPr>
        <w:spacing w:before="0" w:after="0"/>
        <w:rPr>
          <w:rFonts w:eastAsia="Batang"/>
          <w:sz w:val="22"/>
          <w:szCs w:val="22"/>
          <w:lang w:bidi="he-IL"/>
        </w:rPr>
      </w:pPr>
      <w:r w:rsidRPr="00686A1C">
        <w:rPr>
          <w:rFonts w:eastAsia="Batang"/>
          <w:sz w:val="22"/>
          <w:szCs w:val="22"/>
          <w:lang w:bidi="he-IL"/>
        </w:rPr>
        <w:t>Predávajúci je povinný reklamované vady odstrániť, pričom všetky náklady, ktoré vzniknú v súvislosti s odstránením vád, znáša Predávajúci.</w:t>
      </w:r>
    </w:p>
    <w:p w14:paraId="5AB7D036" w14:textId="77777777" w:rsidR="007D5E73" w:rsidRPr="00686A1C" w:rsidRDefault="007D5E73" w:rsidP="007D5E73">
      <w:pPr>
        <w:rPr>
          <w:rFonts w:ascii="Arial" w:hAnsi="Arial" w:cs="Arial"/>
          <w:sz w:val="22"/>
          <w:szCs w:val="22"/>
        </w:rPr>
      </w:pPr>
    </w:p>
    <w:p w14:paraId="58BB8607" w14:textId="77777777" w:rsidR="007D5E73" w:rsidRPr="00686A1C" w:rsidRDefault="007D5E73" w:rsidP="007D5E73">
      <w:pPr>
        <w:pStyle w:val="Odsekzoznamu"/>
        <w:numPr>
          <w:ilvl w:val="0"/>
          <w:numId w:val="21"/>
        </w:numPr>
        <w:spacing w:before="0" w:after="0"/>
        <w:rPr>
          <w:rFonts w:eastAsia="Batang"/>
          <w:sz w:val="22"/>
          <w:szCs w:val="22"/>
          <w:lang w:bidi="he-IL"/>
        </w:rPr>
      </w:pPr>
      <w:r w:rsidRPr="00686A1C">
        <w:rPr>
          <w:rFonts w:eastAsia="Batang"/>
          <w:sz w:val="22"/>
          <w:szCs w:val="22"/>
          <w:lang w:bidi="he-IL"/>
        </w:rPr>
        <w:t>Predávajúci začne s odstraňovaním vád do 2 pracovných dní od oznámenia</w:t>
      </w:r>
      <w:r>
        <w:rPr>
          <w:rFonts w:eastAsia="Batang"/>
          <w:sz w:val="22"/>
          <w:szCs w:val="22"/>
          <w:lang w:bidi="he-IL"/>
        </w:rPr>
        <w:t xml:space="preserve"> vád Tovaru</w:t>
      </w:r>
      <w:r w:rsidRPr="00686A1C">
        <w:rPr>
          <w:rFonts w:eastAsia="Batang"/>
          <w:sz w:val="22"/>
          <w:szCs w:val="22"/>
          <w:lang w:bidi="he-IL"/>
        </w:rPr>
        <w:t xml:space="preserve">. Predávajúci sa zaväzuje odstrániť reklamovanú vadu do 30 dní od jej oznámenia, ak sa Zmluvné strany nedohodnú inak. </w:t>
      </w:r>
    </w:p>
    <w:p w14:paraId="2D118F4A" w14:textId="77777777" w:rsidR="007D5E73" w:rsidRPr="00686A1C" w:rsidRDefault="007D5E73" w:rsidP="007D5E73">
      <w:pPr>
        <w:rPr>
          <w:rFonts w:ascii="Arial" w:hAnsi="Arial" w:cs="Arial"/>
          <w:sz w:val="22"/>
          <w:szCs w:val="22"/>
        </w:rPr>
      </w:pPr>
    </w:p>
    <w:p w14:paraId="15B2CE12" w14:textId="77777777" w:rsidR="007D5E73" w:rsidRPr="00686A1C" w:rsidRDefault="007D5E73" w:rsidP="007D5E73">
      <w:pPr>
        <w:pStyle w:val="Odsekzoznamu"/>
        <w:numPr>
          <w:ilvl w:val="0"/>
          <w:numId w:val="21"/>
        </w:numPr>
        <w:spacing w:before="0" w:after="0"/>
        <w:rPr>
          <w:rFonts w:eastAsia="Batang"/>
          <w:sz w:val="22"/>
          <w:szCs w:val="22"/>
          <w:lang w:bidi="he-IL"/>
        </w:rPr>
      </w:pPr>
      <w:r w:rsidRPr="00686A1C">
        <w:rPr>
          <w:rFonts w:eastAsia="Batang"/>
          <w:sz w:val="22"/>
          <w:szCs w:val="22"/>
          <w:lang w:bidi="he-IL"/>
        </w:rPr>
        <w:t>Predávajúci pri odovzdaní a prevzatí Tovaru oznámi Kupujúcemu kontaktnú telefónnu linku a e-mailový kontakt  za účelom nahlásenia porúch.</w:t>
      </w:r>
    </w:p>
    <w:p w14:paraId="07984742" w14:textId="77777777" w:rsidR="007D5E73" w:rsidRPr="00686A1C" w:rsidRDefault="007D5E73" w:rsidP="007D5E73">
      <w:pPr>
        <w:rPr>
          <w:rFonts w:ascii="Arial" w:hAnsi="Arial" w:cs="Arial"/>
          <w:sz w:val="22"/>
          <w:szCs w:val="22"/>
        </w:rPr>
      </w:pPr>
    </w:p>
    <w:p w14:paraId="77F263B9" w14:textId="77777777" w:rsidR="007D5E73" w:rsidRPr="00686A1C" w:rsidRDefault="007D5E73" w:rsidP="007D5E73">
      <w:pPr>
        <w:pStyle w:val="Odsekzoznamu"/>
        <w:numPr>
          <w:ilvl w:val="0"/>
          <w:numId w:val="21"/>
        </w:numPr>
        <w:spacing w:before="0" w:after="0"/>
        <w:rPr>
          <w:rFonts w:eastAsia="Batang"/>
          <w:sz w:val="22"/>
          <w:szCs w:val="22"/>
          <w:lang w:bidi="he-IL"/>
        </w:rPr>
      </w:pPr>
      <w:r w:rsidRPr="00686A1C">
        <w:rPr>
          <w:rFonts w:eastAsia="Batang"/>
          <w:sz w:val="22"/>
          <w:szCs w:val="22"/>
          <w:lang w:bidi="he-IL"/>
        </w:rPr>
        <w:t>Po odstránení reklamovanej vady Predávajúci vyhotoví súpis skutočne vykonaných prác a vykoná všetky potrebné ďalšie úkony tak, aby Tovar bol plne funkčný.</w:t>
      </w:r>
    </w:p>
    <w:p w14:paraId="28E8AB9E" w14:textId="77777777" w:rsidR="007D5E73" w:rsidRPr="00686A1C" w:rsidRDefault="007D5E73" w:rsidP="007D5E73">
      <w:pPr>
        <w:rPr>
          <w:rFonts w:ascii="Arial" w:hAnsi="Arial" w:cs="Arial"/>
          <w:sz w:val="22"/>
          <w:szCs w:val="22"/>
        </w:rPr>
      </w:pPr>
    </w:p>
    <w:p w14:paraId="010C862C" w14:textId="77777777" w:rsidR="007D5E73" w:rsidRPr="00686A1C" w:rsidRDefault="007D5E73" w:rsidP="007D5E73">
      <w:pPr>
        <w:pStyle w:val="Odsekzoznamu"/>
        <w:numPr>
          <w:ilvl w:val="0"/>
          <w:numId w:val="21"/>
        </w:numPr>
        <w:spacing w:before="0" w:after="0"/>
        <w:rPr>
          <w:rFonts w:eastAsia="Batang"/>
          <w:sz w:val="22"/>
          <w:szCs w:val="22"/>
          <w:lang w:bidi="he-IL"/>
        </w:rPr>
      </w:pPr>
      <w:r w:rsidRPr="00686A1C">
        <w:rPr>
          <w:rFonts w:eastAsia="Batang"/>
          <w:sz w:val="22"/>
          <w:szCs w:val="22"/>
          <w:lang w:bidi="he-IL"/>
        </w:rPr>
        <w:t>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priloženého návodu na použitie.</w:t>
      </w:r>
    </w:p>
    <w:p w14:paraId="5883FB2F" w14:textId="77777777" w:rsidR="007D5E73" w:rsidRPr="00686A1C" w:rsidRDefault="007D5E73" w:rsidP="007D5E73">
      <w:pPr>
        <w:pStyle w:val="Zarkazkladnhotextu"/>
        <w:rPr>
          <w:rFonts w:ascii="Arial" w:hAnsi="Arial" w:cs="Arial"/>
          <w:sz w:val="22"/>
          <w:szCs w:val="22"/>
        </w:rPr>
      </w:pPr>
    </w:p>
    <w:p w14:paraId="5A481290"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IX. Sankcie</w:t>
      </w:r>
    </w:p>
    <w:p w14:paraId="19FD1779" w14:textId="77777777" w:rsidR="007D5E73" w:rsidRPr="00686A1C" w:rsidRDefault="007D5E73" w:rsidP="007D5E73">
      <w:pPr>
        <w:pStyle w:val="Zarkazkladnhotextu"/>
        <w:rPr>
          <w:rFonts w:ascii="Arial" w:hAnsi="Arial" w:cs="Arial"/>
          <w:sz w:val="22"/>
          <w:szCs w:val="22"/>
        </w:rPr>
      </w:pPr>
    </w:p>
    <w:p w14:paraId="1D7A4BC9" w14:textId="77777777" w:rsidR="007D5E73" w:rsidRPr="00686A1C" w:rsidRDefault="007D5E73" w:rsidP="007D5E73">
      <w:pPr>
        <w:pStyle w:val="Odsekzoznamu"/>
        <w:numPr>
          <w:ilvl w:val="0"/>
          <w:numId w:val="19"/>
        </w:numPr>
        <w:spacing w:before="0" w:after="0"/>
        <w:jc w:val="both"/>
        <w:rPr>
          <w:rFonts w:eastAsia="Batang"/>
          <w:sz w:val="22"/>
          <w:szCs w:val="22"/>
          <w:lang w:bidi="he-IL"/>
        </w:rPr>
      </w:pPr>
      <w:r w:rsidRPr="00686A1C">
        <w:rPr>
          <w:rFonts w:eastAsia="Batang"/>
          <w:sz w:val="22"/>
          <w:szCs w:val="22"/>
          <w:lang w:bidi="he-IL"/>
        </w:rPr>
        <w:t xml:space="preserve">V prípade, ak Predávajúci nedodrží termín plnenia, ku ktorému sa zaviazal v čl. IV. Bod 1  tejto zmluvy, a nedodá Kupujúcemu Tovar, Kupujúci má právo fakturovať Predávajúcemu zmluvnú pokutu vo výške 0,05 % z celkovej ceny Tovaru bez DPH za každý čo aj začatý deň omeškania. </w:t>
      </w:r>
    </w:p>
    <w:p w14:paraId="77BA14CA" w14:textId="77777777" w:rsidR="007D5E73" w:rsidRPr="00686A1C" w:rsidRDefault="007D5E73" w:rsidP="007D5E73">
      <w:pPr>
        <w:rPr>
          <w:rFonts w:ascii="Arial" w:hAnsi="Arial" w:cs="Arial"/>
          <w:sz w:val="22"/>
          <w:szCs w:val="22"/>
        </w:rPr>
      </w:pPr>
    </w:p>
    <w:p w14:paraId="38BC811E" w14:textId="77777777" w:rsidR="007D5E73" w:rsidRPr="00686A1C" w:rsidRDefault="007D5E73" w:rsidP="007D5E73">
      <w:pPr>
        <w:pStyle w:val="Odsekzoznamu"/>
        <w:numPr>
          <w:ilvl w:val="0"/>
          <w:numId w:val="19"/>
        </w:numPr>
        <w:spacing w:before="0" w:after="0"/>
        <w:jc w:val="both"/>
        <w:rPr>
          <w:rFonts w:eastAsia="Batang"/>
          <w:sz w:val="22"/>
          <w:szCs w:val="22"/>
          <w:lang w:bidi="he-IL"/>
        </w:rPr>
      </w:pPr>
      <w:r w:rsidRPr="00686A1C">
        <w:rPr>
          <w:rFonts w:eastAsia="Batang"/>
          <w:sz w:val="22"/>
          <w:szCs w:val="22"/>
          <w:lang w:bidi="he-IL"/>
        </w:rPr>
        <w:t>V prípade omeškania Kupujúceho so zaplatením dohodnutej ceny vzniká Predávajúcemu  právo účtovať zmluvnú pokutu vo výške 0,02% z nezaplatenej ceny za každý deň omeškania.</w:t>
      </w:r>
    </w:p>
    <w:p w14:paraId="32B23FEE" w14:textId="77777777" w:rsidR="007D5E73" w:rsidRPr="00300F03" w:rsidRDefault="007D5E73" w:rsidP="007D5E73">
      <w:pPr>
        <w:rPr>
          <w:rFonts w:eastAsia="Batang"/>
          <w:sz w:val="22"/>
          <w:szCs w:val="22"/>
          <w:lang w:bidi="he-IL"/>
        </w:rPr>
      </w:pPr>
    </w:p>
    <w:p w14:paraId="7B4B53BE" w14:textId="77777777" w:rsidR="007D5E73" w:rsidRPr="00686A1C" w:rsidRDefault="007D5E73" w:rsidP="007D5E73">
      <w:pPr>
        <w:pStyle w:val="Odsekzoznamu"/>
        <w:numPr>
          <w:ilvl w:val="0"/>
          <w:numId w:val="19"/>
        </w:numPr>
        <w:spacing w:before="0" w:after="0"/>
        <w:jc w:val="both"/>
        <w:rPr>
          <w:rFonts w:eastAsia="Batang"/>
          <w:sz w:val="22"/>
          <w:szCs w:val="22"/>
          <w:lang w:bidi="he-IL"/>
        </w:rPr>
      </w:pPr>
      <w:r w:rsidRPr="00686A1C">
        <w:rPr>
          <w:rFonts w:eastAsia="Batang"/>
          <w:sz w:val="22"/>
          <w:szCs w:val="22"/>
          <w:lang w:bidi="he-IL"/>
        </w:rPr>
        <w:t>Zmluvné pokuty dojednané touto Zmluvou sa nedotýkajú náhrady skutočnej škody, ktorá       vznikne druhej strane z nesplnenia zmluvných povinností, ktoré sú zmluvnou pokutou       zabezpečené.</w:t>
      </w:r>
    </w:p>
    <w:p w14:paraId="13D88867" w14:textId="77777777" w:rsidR="007D5E73" w:rsidRPr="00686A1C" w:rsidRDefault="007D5E73" w:rsidP="007D5E73">
      <w:pPr>
        <w:rPr>
          <w:rFonts w:ascii="Arial" w:eastAsia="Batang" w:hAnsi="Arial" w:cs="Arial"/>
          <w:sz w:val="22"/>
          <w:szCs w:val="22"/>
          <w:lang w:bidi="he-IL"/>
        </w:rPr>
      </w:pPr>
    </w:p>
    <w:p w14:paraId="74F58BF1" w14:textId="77777777" w:rsidR="007D5E73" w:rsidRDefault="007D5E73" w:rsidP="007D5E73">
      <w:pPr>
        <w:rPr>
          <w:rFonts w:ascii="Arial" w:eastAsia="Batang" w:hAnsi="Arial" w:cs="Arial"/>
          <w:sz w:val="22"/>
          <w:szCs w:val="22"/>
          <w:lang w:bidi="he-IL"/>
        </w:rPr>
      </w:pPr>
      <w:r w:rsidRPr="00686A1C">
        <w:rPr>
          <w:rFonts w:ascii="Arial" w:eastAsia="Batang" w:hAnsi="Arial" w:cs="Arial"/>
          <w:sz w:val="22"/>
          <w:szCs w:val="22"/>
          <w:lang w:bidi="he-IL"/>
        </w:rPr>
        <w:t xml:space="preserve">X. Osobitné podmienky </w:t>
      </w:r>
    </w:p>
    <w:p w14:paraId="0B06830E" w14:textId="77777777" w:rsidR="007D5E73" w:rsidRPr="00686A1C" w:rsidRDefault="007D5E73" w:rsidP="007D5E73">
      <w:pPr>
        <w:rPr>
          <w:rFonts w:ascii="Arial" w:eastAsia="Batang" w:hAnsi="Arial" w:cs="Arial"/>
          <w:sz w:val="22"/>
          <w:szCs w:val="22"/>
          <w:lang w:bidi="he-IL"/>
        </w:rPr>
      </w:pPr>
    </w:p>
    <w:p w14:paraId="13DE7626" w14:textId="77777777" w:rsidR="007D5E73" w:rsidRPr="00686A1C" w:rsidRDefault="007D5E73" w:rsidP="007D5E73">
      <w:pPr>
        <w:pStyle w:val="Odsekzoznamu"/>
        <w:numPr>
          <w:ilvl w:val="1"/>
          <w:numId w:val="15"/>
        </w:numPr>
        <w:spacing w:before="0" w:after="0"/>
        <w:jc w:val="both"/>
        <w:rPr>
          <w:sz w:val="22"/>
          <w:szCs w:val="22"/>
        </w:rPr>
      </w:pPr>
      <w:r w:rsidRPr="00686A1C">
        <w:rPr>
          <w:sz w:val="22"/>
          <w:szCs w:val="22"/>
        </w:rPr>
        <w:t xml:space="preserve">Predávajúci, ak má v záujme zadať časť diela subdodávateľom, je povinný pri podpise tejto zmluvy uviesť údaje o všetkých známych subdodávateľoch,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 </w:t>
      </w:r>
      <w:r>
        <w:rPr>
          <w:sz w:val="22"/>
          <w:szCs w:val="22"/>
        </w:rPr>
        <w:t>Zodpovednosť Predávajúceho tým nie je dotknutá.</w:t>
      </w:r>
    </w:p>
    <w:p w14:paraId="58673CE9" w14:textId="77777777" w:rsidR="007D5E73" w:rsidRPr="00686A1C" w:rsidRDefault="007D5E73" w:rsidP="007D5E73">
      <w:pPr>
        <w:pStyle w:val="Odsekzoznamu"/>
        <w:numPr>
          <w:ilvl w:val="1"/>
          <w:numId w:val="15"/>
        </w:numPr>
        <w:spacing w:before="0" w:after="0"/>
        <w:jc w:val="both"/>
        <w:rPr>
          <w:sz w:val="22"/>
          <w:szCs w:val="22"/>
        </w:rPr>
      </w:pPr>
      <w:r w:rsidRPr="00686A1C">
        <w:rPr>
          <w:sz w:val="22"/>
          <w:szCs w:val="22"/>
        </w:rPr>
        <w:t>Predávajúci  je povinný oznámiť kupujúcemu akúkoľvek zmenu údajov o subdodávateľoch najneskôr 5 kalendárnych dní pred vykonaním zmeny.</w:t>
      </w:r>
    </w:p>
    <w:p w14:paraId="0B989DD3" w14:textId="77777777" w:rsidR="007D5E73" w:rsidRPr="00686A1C" w:rsidRDefault="007D5E73" w:rsidP="007D5E73">
      <w:pPr>
        <w:rPr>
          <w:rFonts w:ascii="Arial" w:eastAsia="Batang" w:hAnsi="Arial" w:cs="Arial"/>
          <w:sz w:val="22"/>
          <w:szCs w:val="22"/>
          <w:lang w:bidi="he-IL"/>
        </w:rPr>
      </w:pPr>
    </w:p>
    <w:p w14:paraId="78EB5FB2"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XI. Záverečné ustanovenie</w:t>
      </w:r>
    </w:p>
    <w:p w14:paraId="78C32AC5" w14:textId="77777777" w:rsidR="007D5E73" w:rsidRPr="00686A1C" w:rsidRDefault="007D5E73" w:rsidP="007D5E73">
      <w:pPr>
        <w:pStyle w:val="Zarkazkladnhotextu"/>
        <w:rPr>
          <w:rFonts w:ascii="Arial" w:hAnsi="Arial" w:cs="Arial"/>
          <w:sz w:val="22"/>
          <w:szCs w:val="22"/>
        </w:rPr>
      </w:pPr>
    </w:p>
    <w:p w14:paraId="724CB230" w14:textId="77777777" w:rsidR="007D5E73" w:rsidRDefault="007D5E73" w:rsidP="007D5E73">
      <w:pPr>
        <w:pStyle w:val="Odsekzoznamu"/>
        <w:numPr>
          <w:ilvl w:val="0"/>
          <w:numId w:val="20"/>
        </w:numPr>
        <w:spacing w:before="0" w:after="0"/>
        <w:jc w:val="both"/>
        <w:rPr>
          <w:rFonts w:eastAsia="Batang"/>
          <w:sz w:val="22"/>
          <w:szCs w:val="22"/>
          <w:lang w:bidi="he-IL"/>
        </w:rPr>
      </w:pPr>
      <w:r>
        <w:rPr>
          <w:rFonts w:eastAsia="Batang"/>
          <w:sz w:val="22"/>
          <w:szCs w:val="22"/>
          <w:lang w:bidi="he-IL"/>
        </w:rPr>
        <w:lastRenderedPageBreak/>
        <w:t>Túto Zmluvu je možné meniť a dopĺňať len prostredníctvom číslovaných dodatkov podpísaných oboma zmluvnými stranami.</w:t>
      </w:r>
    </w:p>
    <w:p w14:paraId="035CC790" w14:textId="77777777" w:rsidR="007D5E73" w:rsidRDefault="007D5E73" w:rsidP="007D5E73">
      <w:pPr>
        <w:pStyle w:val="Odsekzoznamu"/>
        <w:spacing w:before="0" w:after="0"/>
        <w:ind w:left="927"/>
        <w:jc w:val="both"/>
        <w:rPr>
          <w:rFonts w:eastAsia="Batang"/>
          <w:sz w:val="22"/>
          <w:szCs w:val="22"/>
          <w:lang w:bidi="he-IL"/>
        </w:rPr>
      </w:pPr>
    </w:p>
    <w:p w14:paraId="196096FD" w14:textId="77777777" w:rsidR="007D5E73" w:rsidRPr="00686A1C" w:rsidRDefault="007D5E73" w:rsidP="007D5E73">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 xml:space="preserve">Zmluvné strany majú právo odstúpiť od tejto Zmluvy z dôvodov </w:t>
      </w:r>
      <w:r>
        <w:rPr>
          <w:rFonts w:eastAsia="Batang"/>
          <w:sz w:val="22"/>
          <w:szCs w:val="22"/>
          <w:lang w:bidi="he-IL"/>
        </w:rPr>
        <w:t xml:space="preserve">podstatného </w:t>
      </w:r>
      <w:r w:rsidRPr="00686A1C">
        <w:rPr>
          <w:rFonts w:eastAsia="Batang"/>
          <w:sz w:val="22"/>
          <w:szCs w:val="22"/>
          <w:lang w:bidi="he-IL"/>
        </w:rPr>
        <w:t>porušenia ustanovení tejto Zmluvy ktoroukoľvek zo Zmluvných strán.</w:t>
      </w:r>
    </w:p>
    <w:p w14:paraId="298D19D0" w14:textId="77777777" w:rsidR="007D5E73" w:rsidRPr="00686A1C" w:rsidRDefault="007D5E73" w:rsidP="007D5E73">
      <w:pPr>
        <w:rPr>
          <w:rFonts w:ascii="Arial" w:hAnsi="Arial" w:cs="Arial"/>
          <w:sz w:val="22"/>
          <w:szCs w:val="22"/>
        </w:rPr>
      </w:pPr>
    </w:p>
    <w:p w14:paraId="2524195B" w14:textId="77777777" w:rsidR="007D5E73" w:rsidRPr="00686A1C" w:rsidRDefault="007D5E73" w:rsidP="007D5E73">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Všetky zmeny alebo dodatky tejto Zmluvy musia byť odsúhlasené písomne oboma Zmluvnými stranami a stanú sa jej neoddeliteľnou súčasťou.</w:t>
      </w:r>
    </w:p>
    <w:p w14:paraId="74ED74E6" w14:textId="77777777" w:rsidR="007D5E73" w:rsidRPr="00686A1C" w:rsidRDefault="007D5E73" w:rsidP="007D5E73">
      <w:pPr>
        <w:rPr>
          <w:rFonts w:ascii="Arial" w:hAnsi="Arial" w:cs="Arial"/>
          <w:sz w:val="22"/>
          <w:szCs w:val="22"/>
        </w:rPr>
      </w:pPr>
    </w:p>
    <w:p w14:paraId="54AA8846" w14:textId="77777777" w:rsidR="007D5E73" w:rsidRPr="00686A1C" w:rsidRDefault="007D5E73" w:rsidP="007D5E73">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V prípadoch, ktoré nie sú v Zmluve uvedené, riadi sa vzťah zmluvných partnerov ustanoveniami Obchodného zákonníka.</w:t>
      </w:r>
    </w:p>
    <w:p w14:paraId="2D3AD4D9" w14:textId="77777777" w:rsidR="007D5E73" w:rsidRPr="00686A1C" w:rsidRDefault="007D5E73" w:rsidP="007D5E73">
      <w:pPr>
        <w:rPr>
          <w:rFonts w:ascii="Arial" w:hAnsi="Arial" w:cs="Arial"/>
          <w:sz w:val="22"/>
          <w:szCs w:val="22"/>
        </w:rPr>
      </w:pPr>
    </w:p>
    <w:p w14:paraId="4504667E" w14:textId="77777777" w:rsidR="007D5E73" w:rsidRPr="00686A1C" w:rsidRDefault="007D5E73" w:rsidP="007D5E73">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 xml:space="preserve">Zmluva bola vyhotovená v štyroch  rovnopisoch, pričom Predávajúci obdrží jedno vyhotovenie a Kupujúci obdrži tri vyhotovenia. </w:t>
      </w:r>
    </w:p>
    <w:p w14:paraId="54DCCB8F" w14:textId="77777777" w:rsidR="007D5E73" w:rsidRPr="00686A1C" w:rsidRDefault="007D5E73" w:rsidP="007D5E73">
      <w:pPr>
        <w:rPr>
          <w:rFonts w:ascii="Arial" w:hAnsi="Arial" w:cs="Arial"/>
          <w:sz w:val="22"/>
          <w:szCs w:val="22"/>
        </w:rPr>
      </w:pPr>
    </w:p>
    <w:p w14:paraId="357A1A58" w14:textId="77777777" w:rsidR="007D5E73" w:rsidRPr="00C754EE" w:rsidRDefault="007D5E73" w:rsidP="007D5E73">
      <w:pPr>
        <w:pStyle w:val="Odsekzoznamu"/>
        <w:numPr>
          <w:ilvl w:val="0"/>
          <w:numId w:val="20"/>
        </w:numPr>
        <w:tabs>
          <w:tab w:val="left" w:pos="2160"/>
          <w:tab w:val="left" w:pos="2880"/>
          <w:tab w:val="left" w:pos="4500"/>
        </w:tabs>
        <w:spacing w:before="0" w:after="0"/>
        <w:jc w:val="both"/>
        <w:rPr>
          <w:strike/>
          <w:sz w:val="22"/>
          <w:szCs w:val="22"/>
        </w:rPr>
      </w:pPr>
      <w:r w:rsidRPr="00C754EE">
        <w:rPr>
          <w:sz w:val="22"/>
          <w:szCs w:val="22"/>
        </w:rPr>
        <w:t xml:space="preserve">Táto Zmluva sa stáva sa platnou dňom podpisu oboma zmluvnými stranami a účinnou deň po dni doručenia </w:t>
      </w:r>
      <w:r>
        <w:rPr>
          <w:sz w:val="22"/>
          <w:szCs w:val="22"/>
        </w:rPr>
        <w:t>informácie Predávajúcemu o </w:t>
      </w:r>
      <w:r w:rsidRPr="00C754EE">
        <w:rPr>
          <w:sz w:val="22"/>
          <w:szCs w:val="22"/>
        </w:rPr>
        <w:t>pozitívn</w:t>
      </w:r>
      <w:r>
        <w:rPr>
          <w:sz w:val="22"/>
          <w:szCs w:val="22"/>
        </w:rPr>
        <w:t xml:space="preserve">om </w:t>
      </w:r>
      <w:r w:rsidRPr="00C754EE">
        <w:rPr>
          <w:sz w:val="22"/>
          <w:szCs w:val="22"/>
        </w:rPr>
        <w:t xml:space="preserve">výsledku administratívnej kontroly postupu verejného obstarávania poskytovateľom nenávratného finančného príspevku. </w:t>
      </w:r>
      <w:r>
        <w:rPr>
          <w:sz w:val="22"/>
          <w:szCs w:val="22"/>
        </w:rPr>
        <w:t>V</w:t>
      </w:r>
      <w:r w:rsidRPr="00C754EE">
        <w:rPr>
          <w:sz w:val="22"/>
          <w:szCs w:val="22"/>
        </w:rPr>
        <w:t>ýsled</w:t>
      </w:r>
      <w:r>
        <w:rPr>
          <w:sz w:val="22"/>
          <w:szCs w:val="22"/>
        </w:rPr>
        <w:t>ok</w:t>
      </w:r>
      <w:r w:rsidRPr="00C754EE">
        <w:rPr>
          <w:sz w:val="22"/>
          <w:szCs w:val="22"/>
        </w:rPr>
        <w:t xml:space="preserve"> administratívnej kontroly postupu verejného obstarávania </w:t>
      </w:r>
      <w:r>
        <w:rPr>
          <w:sz w:val="22"/>
          <w:szCs w:val="22"/>
        </w:rPr>
        <w:t xml:space="preserve"> </w:t>
      </w:r>
      <w:r w:rsidRPr="00C754EE">
        <w:rPr>
          <w:sz w:val="22"/>
          <w:szCs w:val="22"/>
        </w:rPr>
        <w:t xml:space="preserve">Kupujúci bezodkladne oznámi Predávajúcemu.   </w:t>
      </w:r>
    </w:p>
    <w:p w14:paraId="2851834D" w14:textId="77777777" w:rsidR="007D5E73" w:rsidRPr="00686A1C" w:rsidRDefault="007D5E73" w:rsidP="007D5E73">
      <w:pPr>
        <w:rPr>
          <w:rFonts w:ascii="Arial" w:hAnsi="Arial" w:cs="Arial"/>
          <w:sz w:val="22"/>
          <w:szCs w:val="22"/>
        </w:rPr>
      </w:pPr>
    </w:p>
    <w:p w14:paraId="5A26F8F0" w14:textId="77777777" w:rsidR="007D5E73" w:rsidRPr="00686A1C" w:rsidRDefault="007D5E73" w:rsidP="007D5E73">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Zmluvné strany po prečítaní tejto Zmluvy prehlasujú, že jej porozumeli a že uvedenú Zmluvu uzatvárajú na základe slobodnej a vážnej vôle, na znak čoho pripájajú svoje podpisy.</w:t>
      </w:r>
    </w:p>
    <w:p w14:paraId="2428F278" w14:textId="77777777" w:rsidR="007D5E73" w:rsidRPr="00686A1C" w:rsidRDefault="007D5E73" w:rsidP="007D5E73">
      <w:pPr>
        <w:rPr>
          <w:rFonts w:eastAsia="Batang"/>
          <w:sz w:val="22"/>
          <w:szCs w:val="22"/>
          <w:lang w:bidi="he-IL"/>
        </w:rPr>
      </w:pPr>
    </w:p>
    <w:p w14:paraId="51EAB2EB" w14:textId="77777777" w:rsidR="007D5E73" w:rsidRPr="00ED3D94" w:rsidRDefault="007D5E73" w:rsidP="007D5E73">
      <w:pPr>
        <w:pStyle w:val="Odsekzoznamu"/>
        <w:numPr>
          <w:ilvl w:val="0"/>
          <w:numId w:val="20"/>
        </w:numPr>
        <w:spacing w:before="0" w:after="0"/>
        <w:jc w:val="both"/>
        <w:rPr>
          <w:sz w:val="22"/>
          <w:szCs w:val="22"/>
        </w:rPr>
      </w:pPr>
      <w:r w:rsidRPr="00ED3D94">
        <w:rPr>
          <w:sz w:val="22"/>
          <w:szCs w:val="22"/>
        </w:rPr>
        <w:t>Predávajúci je povinný strpieť výkon kontroly /auditu/ overovania súvisiaceho s dodaným tovarom, prácami a službami kedykoľvek počas platnosti a účinnosti Zmluvy o poskytnutí nenávratného finančného príspevku medzi príslušným riadiacim orgánom a verejným obstarávateľom/prijímateľom, a to oprávnenými osobami a poskytnúť im všetku potrebnú súčinnosť.</w:t>
      </w:r>
    </w:p>
    <w:p w14:paraId="33DECC98" w14:textId="77777777" w:rsidR="007D5E73" w:rsidRPr="00ED3D94" w:rsidRDefault="007D5E73" w:rsidP="007D5E73">
      <w:pPr>
        <w:ind w:left="993"/>
        <w:rPr>
          <w:rFonts w:ascii="Arial" w:hAnsi="Arial" w:cs="Arial"/>
          <w:sz w:val="22"/>
          <w:szCs w:val="22"/>
        </w:rPr>
      </w:pPr>
      <w:r w:rsidRPr="00ED3D94">
        <w:rPr>
          <w:rFonts w:ascii="Arial" w:hAnsi="Arial" w:cs="Arial"/>
          <w:sz w:val="22"/>
          <w:szCs w:val="22"/>
        </w:rPr>
        <w:t>Oprávnené osoby sú:</w:t>
      </w:r>
    </w:p>
    <w:p w14:paraId="055BBA4A" w14:textId="77777777" w:rsidR="007D5E73" w:rsidRPr="00ED3D94" w:rsidRDefault="007D5E73" w:rsidP="007D5E73">
      <w:pPr>
        <w:ind w:left="993"/>
        <w:rPr>
          <w:rFonts w:ascii="Arial" w:hAnsi="Arial" w:cs="Arial"/>
          <w:sz w:val="22"/>
          <w:szCs w:val="22"/>
        </w:rPr>
      </w:pPr>
      <w:r w:rsidRPr="00ED3D94">
        <w:rPr>
          <w:rFonts w:ascii="Arial" w:hAnsi="Arial" w:cs="Arial"/>
          <w:sz w:val="22"/>
          <w:szCs w:val="22"/>
        </w:rPr>
        <w:t xml:space="preserve">a) </w:t>
      </w:r>
      <w:proofErr w:type="gramStart"/>
      <w:r w:rsidRPr="00ED3D94">
        <w:rPr>
          <w:rFonts w:ascii="Arial" w:hAnsi="Arial" w:cs="Arial"/>
          <w:sz w:val="22"/>
          <w:szCs w:val="22"/>
        </w:rPr>
        <w:t>Poskytovateľ  a</w:t>
      </w:r>
      <w:proofErr w:type="gramEnd"/>
      <w:r w:rsidRPr="00ED3D94">
        <w:rPr>
          <w:rFonts w:ascii="Arial" w:hAnsi="Arial" w:cs="Arial"/>
          <w:sz w:val="22"/>
          <w:szCs w:val="22"/>
        </w:rPr>
        <w:t xml:space="preserve"> ním poverené osoby</w:t>
      </w:r>
      <w:r>
        <w:rPr>
          <w:rFonts w:ascii="Arial" w:hAnsi="Arial" w:cs="Arial"/>
          <w:sz w:val="22"/>
          <w:szCs w:val="22"/>
        </w:rPr>
        <w:t>,</w:t>
      </w:r>
    </w:p>
    <w:p w14:paraId="2B065EE8" w14:textId="77777777" w:rsidR="007D5E73" w:rsidRPr="00ED3D94" w:rsidRDefault="007D5E73" w:rsidP="007D5E73">
      <w:pPr>
        <w:ind w:left="993"/>
        <w:rPr>
          <w:rFonts w:ascii="Arial" w:hAnsi="Arial" w:cs="Arial"/>
          <w:sz w:val="22"/>
          <w:szCs w:val="22"/>
        </w:rPr>
      </w:pPr>
      <w:r w:rsidRPr="00ED3D94">
        <w:rPr>
          <w:rFonts w:ascii="Arial" w:hAnsi="Arial" w:cs="Arial"/>
          <w:sz w:val="22"/>
          <w:szCs w:val="22"/>
        </w:rPr>
        <w:t>b) Útvar následnej finančnej kontroly a nimi poverené osoby</w:t>
      </w:r>
      <w:r>
        <w:rPr>
          <w:rFonts w:ascii="Arial" w:hAnsi="Arial" w:cs="Arial"/>
          <w:sz w:val="22"/>
          <w:szCs w:val="22"/>
        </w:rPr>
        <w:t>,</w:t>
      </w:r>
    </w:p>
    <w:p w14:paraId="2E73C2B3" w14:textId="77777777" w:rsidR="007D5E73" w:rsidRPr="00ED3D94" w:rsidRDefault="007D5E73" w:rsidP="007D5E73">
      <w:pPr>
        <w:ind w:left="993"/>
        <w:rPr>
          <w:rFonts w:ascii="Arial" w:hAnsi="Arial" w:cs="Arial"/>
          <w:sz w:val="22"/>
          <w:szCs w:val="22"/>
        </w:rPr>
      </w:pPr>
      <w:r w:rsidRPr="00ED3D94">
        <w:rPr>
          <w:rFonts w:ascii="Arial" w:hAnsi="Arial" w:cs="Arial"/>
          <w:sz w:val="22"/>
          <w:szCs w:val="22"/>
        </w:rPr>
        <w:t>c) Najvyšší kontrolný úrad SR, príslušná Správa finančnej kontroly, Certifikačný orgán a nimi poverené osoby</w:t>
      </w:r>
      <w:r>
        <w:rPr>
          <w:rFonts w:ascii="Arial" w:hAnsi="Arial" w:cs="Arial"/>
          <w:sz w:val="22"/>
          <w:szCs w:val="22"/>
        </w:rPr>
        <w:t>,</w:t>
      </w:r>
    </w:p>
    <w:p w14:paraId="2A010D64" w14:textId="77777777" w:rsidR="007D5E73" w:rsidRPr="00ED3D94" w:rsidRDefault="007D5E73" w:rsidP="007D5E73">
      <w:pPr>
        <w:ind w:left="993"/>
        <w:rPr>
          <w:rFonts w:ascii="Arial" w:hAnsi="Arial" w:cs="Arial"/>
          <w:sz w:val="22"/>
          <w:szCs w:val="22"/>
        </w:rPr>
      </w:pPr>
      <w:r w:rsidRPr="00ED3D94">
        <w:rPr>
          <w:rFonts w:ascii="Arial" w:hAnsi="Arial" w:cs="Arial"/>
          <w:sz w:val="22"/>
          <w:szCs w:val="22"/>
        </w:rPr>
        <w:t>d) Orgán auditu, jeho spolupracujúce orgány a nimi poverené osoby</w:t>
      </w:r>
      <w:r>
        <w:rPr>
          <w:rFonts w:ascii="Arial" w:hAnsi="Arial" w:cs="Arial"/>
          <w:sz w:val="22"/>
          <w:szCs w:val="22"/>
        </w:rPr>
        <w:t>,</w:t>
      </w:r>
    </w:p>
    <w:p w14:paraId="056B904C" w14:textId="77777777" w:rsidR="007D5E73" w:rsidRPr="00ED3D94" w:rsidRDefault="007D5E73" w:rsidP="007D5E73">
      <w:pPr>
        <w:ind w:left="993"/>
        <w:rPr>
          <w:rFonts w:ascii="Arial" w:hAnsi="Arial" w:cs="Arial"/>
          <w:sz w:val="22"/>
          <w:szCs w:val="22"/>
        </w:rPr>
      </w:pPr>
      <w:r w:rsidRPr="00ED3D94">
        <w:rPr>
          <w:rFonts w:ascii="Arial" w:hAnsi="Arial" w:cs="Arial"/>
          <w:sz w:val="22"/>
          <w:szCs w:val="22"/>
        </w:rPr>
        <w:t>e) Splnomocnení zástupcovia Európskej Komisie a Európskeho dvora audítorov,</w:t>
      </w:r>
    </w:p>
    <w:p w14:paraId="0A8B545B" w14:textId="77777777" w:rsidR="007D5E73" w:rsidRPr="00686A1C" w:rsidRDefault="007D5E73" w:rsidP="007D5E73">
      <w:pPr>
        <w:ind w:left="993"/>
        <w:rPr>
          <w:rFonts w:ascii="Arial" w:hAnsi="Arial" w:cs="Arial"/>
          <w:sz w:val="22"/>
          <w:szCs w:val="22"/>
        </w:rPr>
      </w:pPr>
      <w:r w:rsidRPr="00ED3D94">
        <w:rPr>
          <w:rFonts w:ascii="Arial" w:hAnsi="Arial" w:cs="Arial"/>
          <w:sz w:val="22"/>
          <w:szCs w:val="22"/>
        </w:rPr>
        <w:t>f) Osoby prizvané orgánmi uvedenými v písm. a) až d) v súlade s príslušnými právnymi predpismi SR a EÚ.</w:t>
      </w:r>
    </w:p>
    <w:p w14:paraId="1E2FE8FF" w14:textId="77777777" w:rsidR="007D5E73" w:rsidRPr="00686A1C" w:rsidRDefault="007D5E73" w:rsidP="007D5E73">
      <w:pPr>
        <w:pStyle w:val="Odsekzoznamu"/>
        <w:rPr>
          <w:rFonts w:eastAsia="Batang"/>
          <w:sz w:val="22"/>
          <w:szCs w:val="22"/>
          <w:lang w:bidi="he-IL"/>
        </w:rPr>
      </w:pPr>
    </w:p>
    <w:p w14:paraId="2F0A527C" w14:textId="77777777" w:rsidR="007D5E73" w:rsidRDefault="007D5E73" w:rsidP="007D5E73">
      <w:pPr>
        <w:rPr>
          <w:rFonts w:ascii="Arial" w:hAnsi="Arial" w:cs="Arial"/>
          <w:sz w:val="22"/>
          <w:szCs w:val="22"/>
        </w:rPr>
      </w:pPr>
      <w:r w:rsidRPr="00686A1C">
        <w:rPr>
          <w:rFonts w:ascii="Arial" w:hAnsi="Arial" w:cs="Arial"/>
          <w:sz w:val="22"/>
          <w:szCs w:val="22"/>
        </w:rPr>
        <w:t xml:space="preserve">Príloha č. 1: </w:t>
      </w:r>
      <w:r>
        <w:rPr>
          <w:rFonts w:ascii="Arial" w:hAnsi="Arial" w:cs="Arial"/>
          <w:sz w:val="22"/>
          <w:szCs w:val="22"/>
        </w:rPr>
        <w:t>Špecifikácia</w:t>
      </w:r>
      <w:r w:rsidRPr="00686A1C">
        <w:rPr>
          <w:rFonts w:ascii="Arial" w:hAnsi="Arial" w:cs="Arial"/>
          <w:sz w:val="22"/>
          <w:szCs w:val="22"/>
        </w:rPr>
        <w:t xml:space="preserve"> </w:t>
      </w:r>
      <w:r>
        <w:rPr>
          <w:rFonts w:ascii="Arial" w:hAnsi="Arial" w:cs="Arial"/>
          <w:sz w:val="22"/>
          <w:szCs w:val="22"/>
        </w:rPr>
        <w:t>predmetu zmluvy</w:t>
      </w:r>
    </w:p>
    <w:p w14:paraId="3A0B1C57" w14:textId="77777777" w:rsidR="007D5E73" w:rsidRPr="00686A1C" w:rsidRDefault="007D5E73" w:rsidP="007D5E73">
      <w:pPr>
        <w:rPr>
          <w:rFonts w:ascii="Arial" w:hAnsi="Arial" w:cs="Arial"/>
          <w:sz w:val="22"/>
          <w:szCs w:val="22"/>
        </w:rPr>
      </w:pPr>
      <w:r>
        <w:rPr>
          <w:rFonts w:ascii="Arial" w:hAnsi="Arial" w:cs="Arial"/>
          <w:sz w:val="22"/>
          <w:szCs w:val="22"/>
        </w:rPr>
        <w:t>Príloha č. 2: Rozpočet – zadanie s výkazom výmer</w:t>
      </w:r>
    </w:p>
    <w:p w14:paraId="574AFF69"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Príloha č. </w:t>
      </w:r>
      <w:r>
        <w:rPr>
          <w:rFonts w:ascii="Arial" w:hAnsi="Arial" w:cs="Arial"/>
          <w:sz w:val="22"/>
          <w:szCs w:val="22"/>
        </w:rPr>
        <w:t>3</w:t>
      </w:r>
      <w:r w:rsidRPr="00686A1C">
        <w:rPr>
          <w:rFonts w:ascii="Arial" w:hAnsi="Arial" w:cs="Arial"/>
          <w:sz w:val="22"/>
          <w:szCs w:val="22"/>
        </w:rPr>
        <w:t xml:space="preserve">: Zoznam subdodávateľov </w:t>
      </w:r>
    </w:p>
    <w:p w14:paraId="733535C2" w14:textId="77777777" w:rsidR="007D5E73" w:rsidRPr="00686A1C" w:rsidRDefault="007D5E73" w:rsidP="007D5E73">
      <w:pPr>
        <w:pStyle w:val="Zarkazkladnhotextu"/>
        <w:rPr>
          <w:rFonts w:ascii="Arial" w:hAnsi="Arial" w:cs="Arial"/>
          <w:sz w:val="22"/>
          <w:szCs w:val="22"/>
        </w:rPr>
      </w:pPr>
    </w:p>
    <w:p w14:paraId="5B5C52C7" w14:textId="77777777" w:rsidR="007D5E73" w:rsidRPr="00686A1C" w:rsidRDefault="007D5E73" w:rsidP="007D5E73">
      <w:pPr>
        <w:pStyle w:val="Zarkazkladnhotextu"/>
        <w:rPr>
          <w:rFonts w:ascii="Arial" w:hAnsi="Arial" w:cs="Arial"/>
          <w:sz w:val="22"/>
          <w:szCs w:val="22"/>
        </w:rPr>
      </w:pPr>
      <w:r w:rsidRPr="00686A1C">
        <w:rPr>
          <w:rFonts w:ascii="Arial" w:hAnsi="Arial" w:cs="Arial"/>
          <w:sz w:val="22"/>
          <w:szCs w:val="22"/>
        </w:rPr>
        <w:tab/>
        <w:t xml:space="preserve">V .................... dňa ................                </w:t>
      </w:r>
      <w:r>
        <w:rPr>
          <w:rFonts w:ascii="Arial" w:hAnsi="Arial" w:cs="Arial"/>
          <w:sz w:val="22"/>
          <w:szCs w:val="22"/>
        </w:rPr>
        <w:tab/>
      </w:r>
      <w:r w:rsidRPr="00686A1C">
        <w:rPr>
          <w:rFonts w:ascii="Arial" w:hAnsi="Arial" w:cs="Arial"/>
          <w:sz w:val="22"/>
          <w:szCs w:val="22"/>
        </w:rPr>
        <w:t>V .................... dňa: ..........</w:t>
      </w:r>
    </w:p>
    <w:p w14:paraId="7FE08D82" w14:textId="77777777" w:rsidR="007D5E73" w:rsidRPr="00686A1C" w:rsidRDefault="007D5E73" w:rsidP="007D5E73">
      <w:pPr>
        <w:rPr>
          <w:rFonts w:ascii="Arial" w:hAnsi="Arial" w:cs="Arial"/>
          <w:sz w:val="22"/>
          <w:szCs w:val="22"/>
        </w:rPr>
      </w:pPr>
    </w:p>
    <w:p w14:paraId="64A19FAC" w14:textId="77777777" w:rsidR="007D5E73" w:rsidRPr="00686A1C" w:rsidRDefault="007D5E73" w:rsidP="007D5E73">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t xml:space="preserve">                      </w:t>
      </w:r>
    </w:p>
    <w:p w14:paraId="2777759C" w14:textId="77777777" w:rsidR="007D5E73" w:rsidRPr="00686A1C" w:rsidRDefault="007D5E73" w:rsidP="007D5E73">
      <w:pPr>
        <w:rPr>
          <w:rFonts w:ascii="Arial" w:hAnsi="Arial" w:cs="Arial"/>
          <w:sz w:val="22"/>
          <w:szCs w:val="22"/>
        </w:rPr>
      </w:pPr>
      <w:r w:rsidRPr="00686A1C">
        <w:rPr>
          <w:rFonts w:ascii="Arial" w:hAnsi="Arial" w:cs="Arial"/>
          <w:sz w:val="22"/>
          <w:szCs w:val="22"/>
        </w:rPr>
        <w:tab/>
      </w:r>
    </w:p>
    <w:p w14:paraId="2CE79945" w14:textId="77777777" w:rsidR="007D5E73" w:rsidRPr="00686A1C" w:rsidRDefault="007D5E73" w:rsidP="007D5E73">
      <w:pPr>
        <w:rPr>
          <w:rFonts w:ascii="Arial" w:hAnsi="Arial" w:cs="Arial"/>
          <w:sz w:val="22"/>
          <w:szCs w:val="22"/>
        </w:rPr>
      </w:pPr>
      <w:r w:rsidRPr="00686A1C">
        <w:rPr>
          <w:rFonts w:ascii="Arial" w:hAnsi="Arial" w:cs="Arial"/>
          <w:sz w:val="22"/>
          <w:szCs w:val="22"/>
        </w:rPr>
        <w:tab/>
        <w:t xml:space="preserve">Za predávajúceho:                                 </w:t>
      </w:r>
      <w:r>
        <w:rPr>
          <w:rFonts w:ascii="Arial" w:hAnsi="Arial" w:cs="Arial"/>
          <w:sz w:val="22"/>
          <w:szCs w:val="22"/>
        </w:rPr>
        <w:tab/>
      </w:r>
      <w:r w:rsidRPr="00686A1C">
        <w:rPr>
          <w:rFonts w:ascii="Arial" w:hAnsi="Arial" w:cs="Arial"/>
          <w:sz w:val="22"/>
          <w:szCs w:val="22"/>
        </w:rPr>
        <w:t>Za kupujúceho:</w:t>
      </w:r>
    </w:p>
    <w:p w14:paraId="4BEFBD5D" w14:textId="77777777" w:rsidR="007D5E73" w:rsidRPr="00686A1C" w:rsidRDefault="007D5E73" w:rsidP="007D5E73">
      <w:pPr>
        <w:pStyle w:val="Default"/>
        <w:jc w:val="both"/>
        <w:rPr>
          <w:rFonts w:ascii="Arial" w:hAnsi="Arial" w:cs="Arial"/>
          <w:sz w:val="22"/>
          <w:szCs w:val="22"/>
        </w:rPr>
      </w:pPr>
    </w:p>
    <w:p w14:paraId="474075B2" w14:textId="77777777" w:rsidR="007D5E73" w:rsidRPr="00686A1C" w:rsidRDefault="007D5E73" w:rsidP="007D5E73">
      <w:pPr>
        <w:pStyle w:val="Default"/>
        <w:jc w:val="both"/>
        <w:rPr>
          <w:rFonts w:ascii="Arial" w:hAnsi="Arial" w:cs="Arial"/>
          <w:color w:val="auto"/>
          <w:sz w:val="22"/>
          <w:szCs w:val="22"/>
          <w:lang w:eastAsia="cs-CZ"/>
        </w:rPr>
      </w:pPr>
    </w:p>
    <w:p w14:paraId="0EF0107F" w14:textId="77777777" w:rsidR="007D5E73" w:rsidRPr="00686A1C" w:rsidRDefault="007D5E73" w:rsidP="007D5E73">
      <w:pPr>
        <w:ind w:firstLine="720"/>
        <w:rPr>
          <w:rFonts w:ascii="Arial" w:hAnsi="Arial" w:cs="Arial"/>
          <w:i/>
          <w:iCs/>
          <w:sz w:val="22"/>
          <w:szCs w:val="22"/>
          <w:lang w:eastAsia="sk-SK"/>
        </w:rPr>
      </w:pPr>
      <w:r>
        <w:rPr>
          <w:rFonts w:ascii="Arial" w:hAnsi="Arial" w:cs="Arial"/>
          <w:i/>
          <w:iCs/>
          <w:sz w:val="22"/>
          <w:szCs w:val="22"/>
          <w:lang w:eastAsia="sk-SK"/>
        </w:rPr>
        <w:t>…………………………..</w:t>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t>…………………………..</w:t>
      </w:r>
    </w:p>
    <w:p w14:paraId="2AB5A205" w14:textId="77777777" w:rsidR="007D5E73" w:rsidRPr="00686A1C" w:rsidRDefault="007D5E73" w:rsidP="007D5E73">
      <w:pPr>
        <w:ind w:firstLine="720"/>
        <w:rPr>
          <w:rFonts w:ascii="Arial" w:hAnsi="Arial" w:cs="Arial"/>
          <w:i/>
          <w:iCs/>
          <w:sz w:val="22"/>
          <w:szCs w:val="22"/>
          <w:lang w:eastAsia="sk-SK"/>
        </w:rPr>
      </w:pP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p>
    <w:p w14:paraId="1515510B" w14:textId="77777777" w:rsidR="007D5E73" w:rsidRDefault="007D5E73" w:rsidP="007D5E73"/>
    <w:p w14:paraId="32D296FF" w14:textId="77777777" w:rsidR="00B92845" w:rsidRPr="00854855" w:rsidRDefault="00B92845" w:rsidP="00B92845">
      <w:pPr>
        <w:pStyle w:val="Zarkazkladnhotextu"/>
        <w:ind w:left="0"/>
        <w:jc w:val="both"/>
        <w:rPr>
          <w:rFonts w:ascii="Arial" w:hAnsi="Arial" w:cs="Arial"/>
          <w:bCs/>
          <w:color w:val="FF0000"/>
          <w:sz w:val="22"/>
          <w:szCs w:val="22"/>
        </w:rPr>
      </w:pPr>
      <w:r w:rsidRPr="00854855">
        <w:rPr>
          <w:rFonts w:ascii="Arial" w:hAnsi="Arial" w:cs="Arial"/>
          <w:bCs/>
          <w:sz w:val="22"/>
          <w:szCs w:val="22"/>
        </w:rPr>
        <w:lastRenderedPageBreak/>
        <w:t xml:space="preserve">Príloha č. 1 Rozsah a špecifikácia dodávky tovaru </w:t>
      </w:r>
      <w:r w:rsidRPr="00854855">
        <w:rPr>
          <w:rFonts w:ascii="Arial" w:hAnsi="Arial" w:cs="Arial"/>
          <w:bCs/>
          <w:color w:val="FF0000"/>
          <w:sz w:val="22"/>
          <w:szCs w:val="22"/>
        </w:rPr>
        <w:t xml:space="preserve">– uchádzač predloží </w:t>
      </w:r>
      <w:r>
        <w:rPr>
          <w:rFonts w:ascii="Arial" w:hAnsi="Arial" w:cs="Arial"/>
          <w:bCs/>
          <w:color w:val="FF0000"/>
          <w:sz w:val="22"/>
          <w:szCs w:val="22"/>
        </w:rPr>
        <w:t xml:space="preserve">samostatne </w:t>
      </w:r>
      <w:r w:rsidRPr="00854855">
        <w:rPr>
          <w:rFonts w:ascii="Arial" w:hAnsi="Arial" w:cs="Arial"/>
          <w:bCs/>
          <w:color w:val="FF0000"/>
          <w:sz w:val="22"/>
          <w:szCs w:val="22"/>
        </w:rPr>
        <w:t>v závislosti od toho, na ktorú časť zákazky / zmluvy sa ponuka vzťahuje – túto poznámku môže zo svojej ponuky vymazať</w:t>
      </w:r>
    </w:p>
    <w:p w14:paraId="07EFEF2E" w14:textId="77777777" w:rsidR="007D5E73" w:rsidRDefault="007D5E73" w:rsidP="004B520C">
      <w:pPr>
        <w:pStyle w:val="Zarkazkladnhotextu"/>
        <w:ind w:left="0"/>
        <w:jc w:val="both"/>
        <w:rPr>
          <w:rFonts w:ascii="Arial" w:hAnsi="Arial" w:cs="Arial"/>
          <w:bCs/>
          <w:sz w:val="22"/>
          <w:szCs w:val="22"/>
        </w:rPr>
      </w:pPr>
    </w:p>
    <w:p w14:paraId="7955EF01" w14:textId="77777777" w:rsidR="00026719" w:rsidRPr="003308CD" w:rsidRDefault="00026719" w:rsidP="00026719">
      <w:pPr>
        <w:rPr>
          <w:rFonts w:ascii="Arial" w:hAnsi="Arial" w:cs="Arial"/>
          <w:b/>
        </w:rPr>
      </w:pPr>
      <w:r w:rsidRPr="003308CD">
        <w:rPr>
          <w:rFonts w:ascii="Arial" w:hAnsi="Arial" w:cs="Arial"/>
          <w:b/>
          <w:highlight w:val="lightGray"/>
        </w:rPr>
        <w:t xml:space="preserve">ČASŤ </w:t>
      </w:r>
      <w:r>
        <w:rPr>
          <w:rFonts w:ascii="Arial" w:hAnsi="Arial" w:cs="Arial"/>
          <w:b/>
          <w:highlight w:val="lightGray"/>
        </w:rPr>
        <w:t>1</w:t>
      </w:r>
      <w:r w:rsidRPr="003308CD">
        <w:rPr>
          <w:rFonts w:ascii="Arial" w:hAnsi="Arial" w:cs="Arial"/>
          <w:b/>
          <w:highlight w:val="lightGray"/>
        </w:rPr>
        <w:t xml:space="preserve"> – Auto na manipuláciu s kuchynským BRKO</w:t>
      </w:r>
    </w:p>
    <w:p w14:paraId="70BEFD16" w14:textId="77777777" w:rsidR="00026719" w:rsidRPr="00291A62" w:rsidRDefault="00026719" w:rsidP="00026719">
      <w:pPr>
        <w:rPr>
          <w:rFonts w:ascii="Arial" w:hAnsi="Arial" w:cs="Arial"/>
          <w:b/>
          <w:i/>
        </w:rPr>
      </w:pPr>
    </w:p>
    <w:p w14:paraId="6A001B6B" w14:textId="77777777" w:rsidR="00026719" w:rsidRPr="00442E0E" w:rsidRDefault="00026719" w:rsidP="00026719">
      <w:pPr>
        <w:pStyle w:val="Odsekzoznamu"/>
        <w:numPr>
          <w:ilvl w:val="1"/>
          <w:numId w:val="29"/>
        </w:numPr>
        <w:rPr>
          <w:b/>
        </w:rPr>
      </w:pPr>
      <w:r>
        <w:rPr>
          <w:b/>
        </w:rPr>
        <w:t xml:space="preserve"> </w:t>
      </w:r>
      <w:r w:rsidRPr="00442E0E">
        <w:rPr>
          <w:b/>
        </w:rPr>
        <w:t>Auto na manipuláciu s kuchynským BRKO – podvozok</w:t>
      </w:r>
    </w:p>
    <w:p w14:paraId="2128BD67" w14:textId="77777777" w:rsidR="00026719" w:rsidRPr="007D5E73" w:rsidRDefault="00026719" w:rsidP="00026719">
      <w:pPr>
        <w:rPr>
          <w:rFonts w:ascii="Arial" w:hAnsi="Arial" w:cs="Arial"/>
          <w:b/>
          <w:color w:val="000000" w:themeColor="text1"/>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026719" w:rsidRPr="007D5E73" w14:paraId="3DD0DBD9" w14:textId="77777777" w:rsidTr="00585FC2">
        <w:tc>
          <w:tcPr>
            <w:tcW w:w="3020" w:type="dxa"/>
          </w:tcPr>
          <w:p w14:paraId="32F6D09E"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021" w:type="dxa"/>
          </w:tcPr>
          <w:p w14:paraId="41ADF9B7"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c>
          <w:tcPr>
            <w:tcW w:w="3281" w:type="dxa"/>
          </w:tcPr>
          <w:p w14:paraId="4A51C3C9"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Ponúkané parametre (číselná hodnota parametra, resp. áno/nie)</w:t>
            </w:r>
          </w:p>
        </w:tc>
      </w:tr>
      <w:tr w:rsidR="00026719" w:rsidRPr="007D5E73" w14:paraId="49762059" w14:textId="77777777" w:rsidTr="00585FC2">
        <w:trPr>
          <w:trHeight w:val="421"/>
        </w:trPr>
        <w:tc>
          <w:tcPr>
            <w:tcW w:w="3020" w:type="dxa"/>
          </w:tcPr>
          <w:p w14:paraId="108EE7E8"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 xml:space="preserve">Celková hmotnosť </w:t>
            </w:r>
          </w:p>
        </w:tc>
        <w:tc>
          <w:tcPr>
            <w:tcW w:w="3021" w:type="dxa"/>
          </w:tcPr>
          <w:p w14:paraId="55635B1D"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Max. 18 ton</w:t>
            </w:r>
          </w:p>
        </w:tc>
        <w:tc>
          <w:tcPr>
            <w:tcW w:w="3281" w:type="dxa"/>
          </w:tcPr>
          <w:p w14:paraId="5FAB4B57" w14:textId="77777777" w:rsidR="00026719" w:rsidRPr="007D5E73" w:rsidRDefault="00026719" w:rsidP="00585FC2">
            <w:pPr>
              <w:rPr>
                <w:rFonts w:ascii="Arial" w:hAnsi="Arial" w:cs="Arial"/>
                <w:color w:val="000000" w:themeColor="text1"/>
                <w:sz w:val="22"/>
                <w:szCs w:val="22"/>
              </w:rPr>
            </w:pPr>
          </w:p>
        </w:tc>
      </w:tr>
      <w:tr w:rsidR="00026719" w:rsidRPr="007D5E73" w14:paraId="1F4ABD70" w14:textId="77777777" w:rsidTr="00585FC2">
        <w:trPr>
          <w:trHeight w:val="427"/>
        </w:trPr>
        <w:tc>
          <w:tcPr>
            <w:tcW w:w="3020" w:type="dxa"/>
          </w:tcPr>
          <w:p w14:paraId="53C3C4B5"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 xml:space="preserve">Náprava  </w:t>
            </w:r>
          </w:p>
        </w:tc>
        <w:tc>
          <w:tcPr>
            <w:tcW w:w="3021" w:type="dxa"/>
          </w:tcPr>
          <w:p w14:paraId="185E2D72"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4x4, hnaná zadná aj predná</w:t>
            </w:r>
          </w:p>
        </w:tc>
        <w:tc>
          <w:tcPr>
            <w:tcW w:w="3281" w:type="dxa"/>
          </w:tcPr>
          <w:p w14:paraId="70023226" w14:textId="77777777" w:rsidR="00026719" w:rsidRPr="007D5E73" w:rsidRDefault="00026719" w:rsidP="00585FC2">
            <w:pPr>
              <w:rPr>
                <w:rFonts w:ascii="Arial" w:hAnsi="Arial" w:cs="Arial"/>
                <w:color w:val="000000" w:themeColor="text1"/>
                <w:sz w:val="22"/>
                <w:szCs w:val="22"/>
              </w:rPr>
            </w:pPr>
          </w:p>
        </w:tc>
      </w:tr>
      <w:tr w:rsidR="00026719" w:rsidRPr="007D5E73" w14:paraId="6F2BCBFB" w14:textId="77777777" w:rsidTr="00585FC2">
        <w:tc>
          <w:tcPr>
            <w:tcW w:w="3020" w:type="dxa"/>
          </w:tcPr>
          <w:p w14:paraId="11523F3E" w14:textId="77777777" w:rsidR="00026719" w:rsidRPr="007D5E73" w:rsidRDefault="00026719" w:rsidP="00585FC2">
            <w:pPr>
              <w:rPr>
                <w:rFonts w:ascii="Arial" w:hAnsi="Arial" w:cs="Arial"/>
                <w:sz w:val="22"/>
                <w:szCs w:val="22"/>
              </w:rPr>
            </w:pPr>
            <w:r w:rsidRPr="007D5E73">
              <w:rPr>
                <w:rFonts w:ascii="Arial" w:hAnsi="Arial" w:cs="Arial"/>
                <w:sz w:val="22"/>
                <w:szCs w:val="22"/>
              </w:rPr>
              <w:t xml:space="preserve">Palivová nádrž s objemom  </w:t>
            </w:r>
          </w:p>
        </w:tc>
        <w:tc>
          <w:tcPr>
            <w:tcW w:w="3021" w:type="dxa"/>
          </w:tcPr>
          <w:p w14:paraId="1B50E0ED" w14:textId="77777777" w:rsidR="00026719" w:rsidRPr="007D5E73" w:rsidRDefault="00026719" w:rsidP="00585FC2">
            <w:pPr>
              <w:rPr>
                <w:rFonts w:ascii="Arial" w:hAnsi="Arial" w:cs="Arial"/>
                <w:sz w:val="22"/>
                <w:szCs w:val="22"/>
              </w:rPr>
            </w:pPr>
            <w:r w:rsidRPr="007D5E73">
              <w:rPr>
                <w:rFonts w:ascii="Arial" w:hAnsi="Arial" w:cs="Arial"/>
                <w:sz w:val="22"/>
                <w:szCs w:val="22"/>
              </w:rPr>
              <w:t>min. 300HP</w:t>
            </w:r>
          </w:p>
        </w:tc>
        <w:tc>
          <w:tcPr>
            <w:tcW w:w="3281" w:type="dxa"/>
          </w:tcPr>
          <w:p w14:paraId="08D1AECE" w14:textId="77777777" w:rsidR="00026719" w:rsidRPr="007D5E73" w:rsidRDefault="00026719" w:rsidP="00585FC2">
            <w:pPr>
              <w:rPr>
                <w:rFonts w:ascii="Arial" w:hAnsi="Arial" w:cs="Arial"/>
                <w:sz w:val="22"/>
                <w:szCs w:val="22"/>
              </w:rPr>
            </w:pPr>
          </w:p>
        </w:tc>
      </w:tr>
      <w:tr w:rsidR="00026719" w:rsidRPr="007D5E73" w14:paraId="65BD8ADA" w14:textId="77777777" w:rsidTr="00585FC2">
        <w:tc>
          <w:tcPr>
            <w:tcW w:w="3020" w:type="dxa"/>
          </w:tcPr>
          <w:p w14:paraId="7E3D5065" w14:textId="77777777" w:rsidR="00026719" w:rsidRPr="007D5E73" w:rsidRDefault="00026719" w:rsidP="00585FC2">
            <w:pPr>
              <w:rPr>
                <w:rFonts w:ascii="Arial" w:hAnsi="Arial" w:cs="Arial"/>
                <w:sz w:val="22"/>
                <w:szCs w:val="22"/>
              </w:rPr>
            </w:pPr>
            <w:r w:rsidRPr="007D5E73">
              <w:rPr>
                <w:rFonts w:ascii="Arial" w:hAnsi="Arial" w:cs="Arial"/>
                <w:sz w:val="22"/>
                <w:szCs w:val="22"/>
              </w:rPr>
              <w:t>Kategória vozidla</w:t>
            </w:r>
          </w:p>
        </w:tc>
        <w:tc>
          <w:tcPr>
            <w:tcW w:w="3021" w:type="dxa"/>
          </w:tcPr>
          <w:p w14:paraId="11422868" w14:textId="77777777" w:rsidR="00026719" w:rsidRPr="007D5E73" w:rsidRDefault="00026719" w:rsidP="00585FC2">
            <w:pPr>
              <w:rPr>
                <w:rFonts w:ascii="Arial" w:hAnsi="Arial" w:cs="Arial"/>
                <w:sz w:val="22"/>
                <w:szCs w:val="22"/>
              </w:rPr>
            </w:pPr>
            <w:r w:rsidRPr="007D5E73">
              <w:rPr>
                <w:rFonts w:ascii="Arial" w:hAnsi="Arial" w:cs="Arial"/>
                <w:sz w:val="22"/>
                <w:szCs w:val="22"/>
              </w:rPr>
              <w:t>trieda N3G</w:t>
            </w:r>
          </w:p>
        </w:tc>
        <w:tc>
          <w:tcPr>
            <w:tcW w:w="3281" w:type="dxa"/>
          </w:tcPr>
          <w:p w14:paraId="3214DF0C" w14:textId="77777777" w:rsidR="00026719" w:rsidRPr="007D5E73" w:rsidRDefault="00026719" w:rsidP="00585FC2">
            <w:pPr>
              <w:rPr>
                <w:rFonts w:ascii="Arial" w:hAnsi="Arial" w:cs="Arial"/>
                <w:sz w:val="22"/>
                <w:szCs w:val="22"/>
              </w:rPr>
            </w:pPr>
          </w:p>
        </w:tc>
      </w:tr>
      <w:tr w:rsidR="00026719" w:rsidRPr="007D5E73" w14:paraId="0AAA3DE5" w14:textId="77777777" w:rsidTr="00585FC2">
        <w:trPr>
          <w:trHeight w:val="404"/>
        </w:trPr>
        <w:tc>
          <w:tcPr>
            <w:tcW w:w="3020" w:type="dxa"/>
          </w:tcPr>
          <w:p w14:paraId="3384AF94" w14:textId="77777777" w:rsidR="00026719" w:rsidRPr="007D5E73" w:rsidRDefault="00026719" w:rsidP="00585FC2">
            <w:pPr>
              <w:rPr>
                <w:rFonts w:ascii="Arial" w:hAnsi="Arial" w:cs="Arial"/>
                <w:color w:val="000000" w:themeColor="text1"/>
                <w:sz w:val="22"/>
                <w:szCs w:val="22"/>
              </w:rPr>
            </w:pPr>
            <w:r w:rsidRPr="007D5E73">
              <w:rPr>
                <w:rFonts w:ascii="Arial" w:eastAsia="Calibri" w:hAnsi="Arial" w:cs="Arial"/>
                <w:color w:val="000000" w:themeColor="text1"/>
                <w:sz w:val="22"/>
                <w:szCs w:val="22"/>
              </w:rPr>
              <w:t xml:space="preserve">Emisná trieda </w:t>
            </w:r>
          </w:p>
        </w:tc>
        <w:tc>
          <w:tcPr>
            <w:tcW w:w="3021" w:type="dxa"/>
          </w:tcPr>
          <w:p w14:paraId="04508734" w14:textId="77777777" w:rsidR="00026719" w:rsidRPr="007D5E73" w:rsidRDefault="00026719" w:rsidP="00585FC2">
            <w:pPr>
              <w:rPr>
                <w:rFonts w:ascii="Arial" w:hAnsi="Arial" w:cs="Arial"/>
                <w:color w:val="000000" w:themeColor="text1"/>
                <w:sz w:val="22"/>
                <w:szCs w:val="22"/>
              </w:rPr>
            </w:pPr>
            <w:r w:rsidRPr="007D5E73">
              <w:rPr>
                <w:rFonts w:ascii="Arial" w:eastAsia="Calibri" w:hAnsi="Arial" w:cs="Arial"/>
                <w:color w:val="000000" w:themeColor="text1"/>
                <w:sz w:val="22"/>
                <w:szCs w:val="22"/>
              </w:rPr>
              <w:t>trieda E6</w:t>
            </w:r>
          </w:p>
        </w:tc>
        <w:tc>
          <w:tcPr>
            <w:tcW w:w="3281" w:type="dxa"/>
          </w:tcPr>
          <w:p w14:paraId="205F7F7A" w14:textId="77777777" w:rsidR="00026719" w:rsidRPr="007D5E73" w:rsidRDefault="00026719" w:rsidP="00585FC2">
            <w:pPr>
              <w:rPr>
                <w:rFonts w:ascii="Arial" w:hAnsi="Arial" w:cs="Arial"/>
                <w:color w:val="000000" w:themeColor="text1"/>
                <w:sz w:val="22"/>
                <w:szCs w:val="22"/>
              </w:rPr>
            </w:pPr>
          </w:p>
        </w:tc>
      </w:tr>
      <w:tr w:rsidR="00026719" w:rsidRPr="007D5E73" w14:paraId="65D8A960" w14:textId="77777777" w:rsidTr="00585FC2">
        <w:trPr>
          <w:trHeight w:val="415"/>
        </w:trPr>
        <w:tc>
          <w:tcPr>
            <w:tcW w:w="3020" w:type="dxa"/>
          </w:tcPr>
          <w:p w14:paraId="4015341C"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 xml:space="preserve">Motor s výkonom </w:t>
            </w:r>
          </w:p>
        </w:tc>
        <w:tc>
          <w:tcPr>
            <w:tcW w:w="3021" w:type="dxa"/>
          </w:tcPr>
          <w:p w14:paraId="087CFFAD"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min. 300HP</w:t>
            </w:r>
          </w:p>
        </w:tc>
        <w:tc>
          <w:tcPr>
            <w:tcW w:w="3281" w:type="dxa"/>
          </w:tcPr>
          <w:p w14:paraId="3E6939BC" w14:textId="77777777" w:rsidR="00026719" w:rsidRPr="007D5E73" w:rsidRDefault="00026719" w:rsidP="00585FC2">
            <w:pPr>
              <w:rPr>
                <w:rFonts w:ascii="Arial" w:hAnsi="Arial" w:cs="Arial"/>
                <w:sz w:val="22"/>
                <w:szCs w:val="22"/>
              </w:rPr>
            </w:pPr>
          </w:p>
        </w:tc>
      </w:tr>
      <w:tr w:rsidR="00026719" w:rsidRPr="007D5E73" w14:paraId="1488C8D3" w14:textId="77777777" w:rsidTr="00585FC2">
        <w:tc>
          <w:tcPr>
            <w:tcW w:w="3020" w:type="dxa"/>
          </w:tcPr>
          <w:p w14:paraId="43E6BE09" w14:textId="77777777" w:rsidR="00026719" w:rsidRPr="007D5E73" w:rsidRDefault="00026719" w:rsidP="00585FC2">
            <w:pPr>
              <w:rPr>
                <w:rFonts w:ascii="Arial" w:eastAsia="Calibri" w:hAnsi="Arial" w:cs="Arial"/>
                <w:sz w:val="22"/>
                <w:szCs w:val="22"/>
              </w:rPr>
            </w:pPr>
            <w:r w:rsidRPr="007D5E73">
              <w:rPr>
                <w:rFonts w:ascii="Arial" w:hAnsi="Arial" w:cs="Arial"/>
                <w:sz w:val="22"/>
                <w:szCs w:val="22"/>
              </w:rPr>
              <w:t xml:space="preserve">Majáky na streche  </w:t>
            </w:r>
          </w:p>
        </w:tc>
        <w:tc>
          <w:tcPr>
            <w:tcW w:w="3021" w:type="dxa"/>
          </w:tcPr>
          <w:p w14:paraId="06154A45" w14:textId="77777777" w:rsidR="00026719" w:rsidRPr="007D5E73" w:rsidRDefault="00026719" w:rsidP="00585FC2">
            <w:pPr>
              <w:rPr>
                <w:rFonts w:ascii="Arial" w:eastAsia="Calibri" w:hAnsi="Arial" w:cs="Arial"/>
                <w:sz w:val="22"/>
                <w:szCs w:val="22"/>
              </w:rPr>
            </w:pPr>
            <w:r w:rsidRPr="007D5E73">
              <w:rPr>
                <w:rFonts w:ascii="Arial" w:hAnsi="Arial" w:cs="Arial"/>
                <w:sz w:val="22"/>
                <w:szCs w:val="22"/>
              </w:rPr>
              <w:t>Min. 2 ks</w:t>
            </w:r>
          </w:p>
        </w:tc>
        <w:tc>
          <w:tcPr>
            <w:tcW w:w="3281" w:type="dxa"/>
          </w:tcPr>
          <w:p w14:paraId="79CEFB3A" w14:textId="77777777" w:rsidR="00026719" w:rsidRPr="007D5E73" w:rsidRDefault="00026719" w:rsidP="00585FC2">
            <w:pPr>
              <w:rPr>
                <w:rFonts w:ascii="Arial" w:hAnsi="Arial" w:cs="Arial"/>
                <w:sz w:val="22"/>
                <w:szCs w:val="22"/>
              </w:rPr>
            </w:pPr>
          </w:p>
        </w:tc>
      </w:tr>
      <w:tr w:rsidR="00026719" w:rsidRPr="007D5E73" w14:paraId="1E00DFC2" w14:textId="77777777" w:rsidTr="00585FC2">
        <w:tc>
          <w:tcPr>
            <w:tcW w:w="3020" w:type="dxa"/>
          </w:tcPr>
          <w:p w14:paraId="5E8CF7BB"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Vozidlo s ľavostranným riadením</w:t>
            </w:r>
          </w:p>
        </w:tc>
        <w:tc>
          <w:tcPr>
            <w:tcW w:w="3021" w:type="dxa"/>
          </w:tcPr>
          <w:p w14:paraId="610899CC"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áno</w:t>
            </w:r>
          </w:p>
        </w:tc>
        <w:tc>
          <w:tcPr>
            <w:tcW w:w="3281" w:type="dxa"/>
          </w:tcPr>
          <w:p w14:paraId="22011149" w14:textId="77777777" w:rsidR="00026719" w:rsidRPr="007D5E73" w:rsidRDefault="00026719" w:rsidP="00585FC2">
            <w:pPr>
              <w:rPr>
                <w:rFonts w:ascii="Arial" w:hAnsi="Arial" w:cs="Arial"/>
                <w:sz w:val="22"/>
                <w:szCs w:val="22"/>
              </w:rPr>
            </w:pPr>
          </w:p>
        </w:tc>
      </w:tr>
      <w:tr w:rsidR="00026719" w:rsidRPr="007D5E73" w14:paraId="143B4394" w14:textId="77777777" w:rsidTr="00585FC2">
        <w:tc>
          <w:tcPr>
            <w:tcW w:w="3020" w:type="dxa"/>
          </w:tcPr>
          <w:p w14:paraId="2294DED5" w14:textId="77777777" w:rsidR="00026719" w:rsidRPr="007D5E73" w:rsidRDefault="00026719" w:rsidP="00585FC2">
            <w:pPr>
              <w:rPr>
                <w:rFonts w:ascii="Arial" w:hAnsi="Arial" w:cs="Arial"/>
                <w:sz w:val="22"/>
                <w:szCs w:val="22"/>
              </w:rPr>
            </w:pPr>
            <w:r w:rsidRPr="007D5E73">
              <w:rPr>
                <w:rFonts w:ascii="Arial" w:hAnsi="Arial" w:cs="Arial"/>
                <w:sz w:val="22"/>
                <w:szCs w:val="22"/>
              </w:rPr>
              <w:t>Manuálna prevodovka s manuálnou pákou riadenia</w:t>
            </w:r>
          </w:p>
        </w:tc>
        <w:tc>
          <w:tcPr>
            <w:tcW w:w="3021" w:type="dxa"/>
          </w:tcPr>
          <w:p w14:paraId="4435648D"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4F5F4086" w14:textId="77777777" w:rsidR="00026719" w:rsidRPr="007D5E73" w:rsidRDefault="00026719" w:rsidP="00585FC2">
            <w:pPr>
              <w:rPr>
                <w:rFonts w:ascii="Arial" w:hAnsi="Arial" w:cs="Arial"/>
                <w:sz w:val="22"/>
                <w:szCs w:val="22"/>
              </w:rPr>
            </w:pPr>
          </w:p>
        </w:tc>
      </w:tr>
      <w:tr w:rsidR="00026719" w:rsidRPr="007D5E73" w14:paraId="460932F8" w14:textId="77777777" w:rsidTr="00585FC2">
        <w:trPr>
          <w:trHeight w:val="432"/>
        </w:trPr>
        <w:tc>
          <w:tcPr>
            <w:tcW w:w="3020" w:type="dxa"/>
          </w:tcPr>
          <w:p w14:paraId="409C31A6" w14:textId="77777777" w:rsidR="00026719" w:rsidRPr="007D5E73" w:rsidRDefault="00026719" w:rsidP="00585FC2">
            <w:pPr>
              <w:rPr>
                <w:rFonts w:ascii="Arial" w:hAnsi="Arial" w:cs="Arial"/>
                <w:sz w:val="22"/>
                <w:szCs w:val="22"/>
              </w:rPr>
            </w:pPr>
            <w:r w:rsidRPr="007D5E73">
              <w:rPr>
                <w:rFonts w:ascii="Arial" w:hAnsi="Arial" w:cs="Arial"/>
                <w:sz w:val="22"/>
                <w:szCs w:val="22"/>
              </w:rPr>
              <w:t>Rozdeľovacia prevodovka s cestným a terénnym prevodovým stupňom</w:t>
            </w:r>
          </w:p>
        </w:tc>
        <w:tc>
          <w:tcPr>
            <w:tcW w:w="3021" w:type="dxa"/>
          </w:tcPr>
          <w:p w14:paraId="43297F93"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2A10152D" w14:textId="77777777" w:rsidR="00026719" w:rsidRPr="007D5E73" w:rsidRDefault="00026719" w:rsidP="00585FC2">
            <w:pPr>
              <w:rPr>
                <w:rFonts w:ascii="Arial" w:hAnsi="Arial" w:cs="Arial"/>
                <w:sz w:val="22"/>
                <w:szCs w:val="22"/>
              </w:rPr>
            </w:pPr>
          </w:p>
        </w:tc>
      </w:tr>
      <w:tr w:rsidR="00026719" w:rsidRPr="007D5E73" w14:paraId="1BB87B56" w14:textId="77777777" w:rsidTr="00585FC2">
        <w:tc>
          <w:tcPr>
            <w:tcW w:w="3020" w:type="dxa"/>
            <w:tcBorders>
              <w:top w:val="single" w:sz="4" w:space="0" w:color="000000"/>
              <w:left w:val="single" w:sz="4" w:space="0" w:color="000000"/>
              <w:bottom w:val="single" w:sz="4" w:space="0" w:color="000000"/>
              <w:right w:val="single" w:sz="4" w:space="0" w:color="000000"/>
            </w:tcBorders>
          </w:tcPr>
          <w:p w14:paraId="69F522D7" w14:textId="77777777" w:rsidR="00026719" w:rsidRPr="007D5E73" w:rsidRDefault="00026719" w:rsidP="00585FC2">
            <w:pPr>
              <w:pBdr>
                <w:left w:val="nil"/>
              </w:pBdr>
              <w:spacing w:line="259" w:lineRule="auto"/>
              <w:rPr>
                <w:rFonts w:ascii="Arial" w:hAnsi="Arial" w:cs="Arial"/>
                <w:sz w:val="22"/>
                <w:szCs w:val="22"/>
              </w:rPr>
            </w:pPr>
            <w:r w:rsidRPr="007D5E73">
              <w:rPr>
                <w:rFonts w:ascii="Arial" w:eastAsia="Calibri" w:hAnsi="Arial" w:cs="Arial"/>
                <w:sz w:val="22"/>
                <w:szCs w:val="22"/>
              </w:rPr>
              <w:t>Denná kabína, biela farba</w:t>
            </w:r>
          </w:p>
        </w:tc>
        <w:tc>
          <w:tcPr>
            <w:tcW w:w="3021" w:type="dxa"/>
            <w:tcBorders>
              <w:top w:val="single" w:sz="4" w:space="0" w:color="000000"/>
              <w:left w:val="single" w:sz="4" w:space="0" w:color="000000"/>
              <w:bottom w:val="single" w:sz="4" w:space="0" w:color="000000"/>
              <w:right w:val="single" w:sz="4" w:space="0" w:color="000000"/>
            </w:tcBorders>
          </w:tcPr>
          <w:p w14:paraId="7C468EA2"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39DAD8B5" w14:textId="77777777" w:rsidR="00026719" w:rsidRPr="007D5E73" w:rsidRDefault="00026719" w:rsidP="00585FC2">
            <w:pPr>
              <w:rPr>
                <w:rFonts w:ascii="Arial" w:hAnsi="Arial" w:cs="Arial"/>
                <w:sz w:val="22"/>
                <w:szCs w:val="22"/>
              </w:rPr>
            </w:pPr>
          </w:p>
        </w:tc>
      </w:tr>
      <w:tr w:rsidR="00026719" w:rsidRPr="007D5E73" w14:paraId="144A91EA" w14:textId="77777777" w:rsidTr="00585FC2">
        <w:trPr>
          <w:trHeight w:val="444"/>
        </w:trPr>
        <w:tc>
          <w:tcPr>
            <w:tcW w:w="3020" w:type="dxa"/>
            <w:tcBorders>
              <w:top w:val="single" w:sz="4" w:space="0" w:color="000000"/>
              <w:left w:val="single" w:sz="4" w:space="0" w:color="000000"/>
              <w:bottom w:val="single" w:sz="4" w:space="0" w:color="000000"/>
              <w:right w:val="single" w:sz="4" w:space="0" w:color="000000"/>
            </w:tcBorders>
          </w:tcPr>
          <w:p w14:paraId="0F605515" w14:textId="77777777" w:rsidR="00026719" w:rsidRPr="007D5E73" w:rsidRDefault="00026719" w:rsidP="00585FC2">
            <w:pPr>
              <w:rPr>
                <w:rFonts w:ascii="Arial" w:hAnsi="Arial" w:cs="Arial"/>
                <w:sz w:val="22"/>
                <w:szCs w:val="22"/>
              </w:rPr>
            </w:pPr>
            <w:r w:rsidRPr="007D5E73">
              <w:rPr>
                <w:rFonts w:ascii="Arial" w:hAnsi="Arial" w:cs="Arial"/>
                <w:sz w:val="22"/>
                <w:szCs w:val="22"/>
              </w:rPr>
              <w:t xml:space="preserve">Parametrický modul pre komunikáciu s nadstavbou </w:t>
            </w:r>
          </w:p>
        </w:tc>
        <w:tc>
          <w:tcPr>
            <w:tcW w:w="3021" w:type="dxa"/>
            <w:tcBorders>
              <w:top w:val="single" w:sz="4" w:space="0" w:color="000000"/>
              <w:left w:val="single" w:sz="4" w:space="0" w:color="000000"/>
              <w:bottom w:val="single" w:sz="4" w:space="0" w:color="000000"/>
              <w:right w:val="single" w:sz="4" w:space="0" w:color="000000"/>
            </w:tcBorders>
          </w:tcPr>
          <w:p w14:paraId="7DACBB00"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668EEDED" w14:textId="77777777" w:rsidR="00026719" w:rsidRPr="007D5E73" w:rsidRDefault="00026719" w:rsidP="00585FC2">
            <w:pPr>
              <w:rPr>
                <w:rFonts w:ascii="Arial" w:hAnsi="Arial" w:cs="Arial"/>
                <w:sz w:val="22"/>
                <w:szCs w:val="22"/>
              </w:rPr>
            </w:pPr>
          </w:p>
        </w:tc>
      </w:tr>
      <w:tr w:rsidR="00026719" w:rsidRPr="007D5E73" w14:paraId="4F28D579" w14:textId="77777777" w:rsidTr="00585FC2">
        <w:trPr>
          <w:trHeight w:val="444"/>
        </w:trPr>
        <w:tc>
          <w:tcPr>
            <w:tcW w:w="3020" w:type="dxa"/>
            <w:tcBorders>
              <w:top w:val="single" w:sz="4" w:space="0" w:color="000000"/>
              <w:left w:val="single" w:sz="4" w:space="0" w:color="000000"/>
              <w:bottom w:val="single" w:sz="4" w:space="0" w:color="000000"/>
              <w:right w:val="single" w:sz="4" w:space="0" w:color="000000"/>
            </w:tcBorders>
          </w:tcPr>
          <w:p w14:paraId="0BCC784E" w14:textId="77777777" w:rsidR="00026719" w:rsidRPr="007D5E73" w:rsidRDefault="00026719" w:rsidP="00585FC2">
            <w:pPr>
              <w:rPr>
                <w:rFonts w:ascii="Arial" w:hAnsi="Arial" w:cs="Arial"/>
                <w:sz w:val="22"/>
                <w:szCs w:val="22"/>
              </w:rPr>
            </w:pPr>
            <w:r w:rsidRPr="007D5E73">
              <w:rPr>
                <w:rFonts w:ascii="Arial" w:hAnsi="Arial" w:cs="Arial"/>
                <w:sz w:val="22"/>
                <w:szCs w:val="22"/>
              </w:rPr>
              <w:t>Možnosť START/STOP motora cez diaľkový ovládač HŽ</w:t>
            </w:r>
          </w:p>
        </w:tc>
        <w:tc>
          <w:tcPr>
            <w:tcW w:w="3021" w:type="dxa"/>
            <w:tcBorders>
              <w:top w:val="single" w:sz="4" w:space="0" w:color="000000"/>
              <w:left w:val="single" w:sz="4" w:space="0" w:color="000000"/>
              <w:bottom w:val="single" w:sz="4" w:space="0" w:color="000000"/>
              <w:right w:val="single" w:sz="4" w:space="0" w:color="000000"/>
            </w:tcBorders>
          </w:tcPr>
          <w:p w14:paraId="3E3007F3"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53ADD748" w14:textId="77777777" w:rsidR="00026719" w:rsidRPr="007D5E73" w:rsidRDefault="00026719" w:rsidP="00585FC2">
            <w:pPr>
              <w:rPr>
                <w:rFonts w:ascii="Arial" w:hAnsi="Arial" w:cs="Arial"/>
                <w:sz w:val="22"/>
                <w:szCs w:val="22"/>
              </w:rPr>
            </w:pPr>
          </w:p>
        </w:tc>
      </w:tr>
      <w:tr w:rsidR="00026719" w:rsidRPr="007D5E73" w14:paraId="31501874" w14:textId="77777777" w:rsidTr="00585FC2">
        <w:trPr>
          <w:trHeight w:val="444"/>
        </w:trPr>
        <w:tc>
          <w:tcPr>
            <w:tcW w:w="3020" w:type="dxa"/>
            <w:tcBorders>
              <w:top w:val="single" w:sz="4" w:space="0" w:color="000000"/>
              <w:left w:val="single" w:sz="4" w:space="0" w:color="000000"/>
              <w:bottom w:val="single" w:sz="4" w:space="0" w:color="000000"/>
              <w:right w:val="single" w:sz="4" w:space="0" w:color="000000"/>
            </w:tcBorders>
          </w:tcPr>
          <w:p w14:paraId="6C926782" w14:textId="77777777" w:rsidR="00026719" w:rsidRPr="007D5E73" w:rsidRDefault="00026719" w:rsidP="00585FC2">
            <w:pPr>
              <w:rPr>
                <w:rFonts w:ascii="Arial" w:hAnsi="Arial" w:cs="Arial"/>
                <w:sz w:val="22"/>
                <w:szCs w:val="22"/>
              </w:rPr>
            </w:pPr>
            <w:r w:rsidRPr="007D5E73">
              <w:rPr>
                <w:rFonts w:ascii="Arial" w:hAnsi="Arial" w:cs="Arial"/>
                <w:sz w:val="22"/>
                <w:szCs w:val="22"/>
              </w:rPr>
              <w:t>Rozhranie na výmenu údajov s nadstavbou</w:t>
            </w:r>
          </w:p>
        </w:tc>
        <w:tc>
          <w:tcPr>
            <w:tcW w:w="3021" w:type="dxa"/>
            <w:tcBorders>
              <w:top w:val="single" w:sz="4" w:space="0" w:color="000000"/>
              <w:left w:val="single" w:sz="4" w:space="0" w:color="000000"/>
              <w:bottom w:val="single" w:sz="4" w:space="0" w:color="000000"/>
              <w:right w:val="single" w:sz="4" w:space="0" w:color="000000"/>
            </w:tcBorders>
          </w:tcPr>
          <w:p w14:paraId="4799DD4A"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74CB2B7C" w14:textId="77777777" w:rsidR="00026719" w:rsidRPr="007D5E73" w:rsidRDefault="00026719" w:rsidP="00585FC2">
            <w:pPr>
              <w:rPr>
                <w:rFonts w:ascii="Arial" w:hAnsi="Arial" w:cs="Arial"/>
                <w:sz w:val="22"/>
                <w:szCs w:val="22"/>
              </w:rPr>
            </w:pPr>
          </w:p>
        </w:tc>
      </w:tr>
      <w:tr w:rsidR="00026719" w:rsidRPr="007D5E73" w14:paraId="34BC990D" w14:textId="77777777" w:rsidTr="00585FC2">
        <w:trPr>
          <w:trHeight w:val="444"/>
        </w:trPr>
        <w:tc>
          <w:tcPr>
            <w:tcW w:w="3020" w:type="dxa"/>
            <w:tcBorders>
              <w:top w:val="single" w:sz="4" w:space="0" w:color="000000"/>
              <w:left w:val="single" w:sz="4" w:space="0" w:color="000000"/>
              <w:bottom w:val="single" w:sz="4" w:space="0" w:color="000000"/>
              <w:right w:val="single" w:sz="4" w:space="0" w:color="000000"/>
            </w:tcBorders>
          </w:tcPr>
          <w:p w14:paraId="68C6DCE6" w14:textId="77777777" w:rsidR="00026719" w:rsidRPr="007D5E73" w:rsidRDefault="00026719" w:rsidP="00585FC2">
            <w:pPr>
              <w:rPr>
                <w:rFonts w:ascii="Arial" w:hAnsi="Arial" w:cs="Arial"/>
                <w:sz w:val="22"/>
                <w:szCs w:val="22"/>
              </w:rPr>
            </w:pPr>
            <w:r w:rsidRPr="007D5E73">
              <w:rPr>
                <w:rFonts w:ascii="Arial" w:hAnsi="Arial" w:cs="Arial"/>
                <w:sz w:val="22"/>
                <w:szCs w:val="22"/>
              </w:rPr>
              <w:t>Rezervné koleso umiestnené na šasi podvozku</w:t>
            </w:r>
          </w:p>
        </w:tc>
        <w:tc>
          <w:tcPr>
            <w:tcW w:w="3021" w:type="dxa"/>
            <w:tcBorders>
              <w:top w:val="single" w:sz="4" w:space="0" w:color="000000"/>
              <w:left w:val="single" w:sz="4" w:space="0" w:color="000000"/>
              <w:bottom w:val="single" w:sz="4" w:space="0" w:color="000000"/>
              <w:right w:val="single" w:sz="4" w:space="0" w:color="000000"/>
            </w:tcBorders>
          </w:tcPr>
          <w:p w14:paraId="30155DB0"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3EB805A0" w14:textId="77777777" w:rsidR="00026719" w:rsidRPr="007D5E73" w:rsidRDefault="00026719" w:rsidP="00585FC2">
            <w:pPr>
              <w:rPr>
                <w:rFonts w:ascii="Arial" w:hAnsi="Arial" w:cs="Arial"/>
                <w:sz w:val="22"/>
                <w:szCs w:val="22"/>
              </w:rPr>
            </w:pPr>
          </w:p>
        </w:tc>
      </w:tr>
    </w:tbl>
    <w:p w14:paraId="42485DF7" w14:textId="77777777" w:rsidR="00026719" w:rsidRPr="007D5E73" w:rsidRDefault="00026719" w:rsidP="00026719">
      <w:pPr>
        <w:rPr>
          <w:rFonts w:ascii="Arial" w:hAnsi="Arial" w:cs="Arial"/>
          <w:sz w:val="22"/>
          <w:szCs w:val="22"/>
        </w:rPr>
      </w:pPr>
    </w:p>
    <w:p w14:paraId="6D49A931" w14:textId="77777777" w:rsidR="00026719" w:rsidRPr="007D5E73" w:rsidRDefault="00026719" w:rsidP="00026719">
      <w:pPr>
        <w:rPr>
          <w:rFonts w:ascii="Arial" w:hAnsi="Arial" w:cs="Arial"/>
          <w:sz w:val="22"/>
          <w:szCs w:val="22"/>
        </w:rPr>
      </w:pPr>
    </w:p>
    <w:p w14:paraId="3DEC9C2F" w14:textId="77777777" w:rsidR="00026719" w:rsidRPr="007D5E73" w:rsidRDefault="00026719" w:rsidP="00026719">
      <w:pPr>
        <w:pStyle w:val="Odsekzoznamu"/>
        <w:numPr>
          <w:ilvl w:val="1"/>
          <w:numId w:val="29"/>
        </w:numPr>
        <w:rPr>
          <w:b/>
          <w:sz w:val="22"/>
          <w:szCs w:val="22"/>
        </w:rPr>
      </w:pPr>
      <w:r w:rsidRPr="007D5E73">
        <w:rPr>
          <w:b/>
          <w:sz w:val="22"/>
          <w:szCs w:val="22"/>
        </w:rPr>
        <w:t>Auto na manipuláciu s kuchynským BRKO – hák na naťahovanie kontajnera (HNK) na umývanie nádob pre kuchynský BRKO</w:t>
      </w:r>
    </w:p>
    <w:p w14:paraId="393099C1" w14:textId="77777777" w:rsidR="00026719" w:rsidRPr="007D5E73" w:rsidRDefault="00026719" w:rsidP="00026719">
      <w:pPr>
        <w:rPr>
          <w:rFonts w:ascii="Arial" w:hAnsi="Arial" w:cs="Arial"/>
          <w:b/>
          <w:color w:val="000000" w:themeColor="text1"/>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026719" w:rsidRPr="007D5E73" w14:paraId="6BAC0947" w14:textId="77777777" w:rsidTr="00585FC2">
        <w:tc>
          <w:tcPr>
            <w:tcW w:w="3020" w:type="dxa"/>
          </w:tcPr>
          <w:p w14:paraId="1887636C"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021" w:type="dxa"/>
          </w:tcPr>
          <w:p w14:paraId="1CFDE5B3"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c>
          <w:tcPr>
            <w:tcW w:w="3281" w:type="dxa"/>
          </w:tcPr>
          <w:p w14:paraId="5361D819"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Ponúkané parametre (číselná hodnota parametra, resp. áno/nie)</w:t>
            </w:r>
          </w:p>
        </w:tc>
      </w:tr>
      <w:tr w:rsidR="00026719" w:rsidRPr="007D5E73" w14:paraId="520743BB" w14:textId="77777777" w:rsidTr="00585FC2">
        <w:trPr>
          <w:trHeight w:val="367"/>
        </w:trPr>
        <w:tc>
          <w:tcPr>
            <w:tcW w:w="3020" w:type="dxa"/>
          </w:tcPr>
          <w:p w14:paraId="41ECCC99"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HNK s kapacitou</w:t>
            </w:r>
          </w:p>
        </w:tc>
        <w:tc>
          <w:tcPr>
            <w:tcW w:w="3021" w:type="dxa"/>
          </w:tcPr>
          <w:p w14:paraId="3471E153"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min. 12 000 kg</w:t>
            </w:r>
          </w:p>
        </w:tc>
        <w:tc>
          <w:tcPr>
            <w:tcW w:w="3281" w:type="dxa"/>
          </w:tcPr>
          <w:p w14:paraId="0FDDFB88" w14:textId="77777777" w:rsidR="00026719" w:rsidRPr="007D5E73" w:rsidRDefault="00026719" w:rsidP="00585FC2">
            <w:pPr>
              <w:rPr>
                <w:rFonts w:ascii="Arial" w:hAnsi="Arial" w:cs="Arial"/>
                <w:color w:val="000000" w:themeColor="text1"/>
                <w:sz w:val="22"/>
                <w:szCs w:val="22"/>
              </w:rPr>
            </w:pPr>
          </w:p>
        </w:tc>
      </w:tr>
      <w:tr w:rsidR="00026719" w:rsidRPr="007D5E73" w14:paraId="1493D957" w14:textId="77777777" w:rsidTr="00585FC2">
        <w:trPr>
          <w:trHeight w:val="427"/>
        </w:trPr>
        <w:tc>
          <w:tcPr>
            <w:tcW w:w="3020" w:type="dxa"/>
          </w:tcPr>
          <w:p w14:paraId="7BBE4707" w14:textId="77777777" w:rsidR="00026719" w:rsidRPr="007D5E73" w:rsidRDefault="00026719" w:rsidP="00585FC2">
            <w:pPr>
              <w:rPr>
                <w:rFonts w:ascii="Arial" w:hAnsi="Arial" w:cs="Arial"/>
                <w:color w:val="000000" w:themeColor="text1"/>
                <w:sz w:val="22"/>
                <w:szCs w:val="22"/>
              </w:rPr>
            </w:pPr>
            <w:r w:rsidRPr="007D5E73">
              <w:rPr>
                <w:rFonts w:ascii="Arial" w:hAnsi="Arial" w:cs="Arial"/>
                <w:sz w:val="22"/>
                <w:szCs w:val="22"/>
              </w:rPr>
              <w:t>Hmotnosť HNK</w:t>
            </w:r>
          </w:p>
        </w:tc>
        <w:tc>
          <w:tcPr>
            <w:tcW w:w="3021" w:type="dxa"/>
          </w:tcPr>
          <w:p w14:paraId="4DB7DF8A" w14:textId="77777777" w:rsidR="00026719" w:rsidRPr="007D5E73" w:rsidRDefault="00026719" w:rsidP="00585FC2">
            <w:pPr>
              <w:rPr>
                <w:rFonts w:ascii="Arial" w:hAnsi="Arial" w:cs="Arial"/>
                <w:color w:val="000000" w:themeColor="text1"/>
                <w:sz w:val="22"/>
                <w:szCs w:val="22"/>
              </w:rPr>
            </w:pPr>
            <w:r w:rsidRPr="007D5E73">
              <w:rPr>
                <w:rFonts w:ascii="Arial" w:hAnsi="Arial" w:cs="Arial"/>
                <w:sz w:val="22"/>
                <w:szCs w:val="22"/>
              </w:rPr>
              <w:t>max. 1800 kg</w:t>
            </w:r>
          </w:p>
        </w:tc>
        <w:tc>
          <w:tcPr>
            <w:tcW w:w="3281" w:type="dxa"/>
          </w:tcPr>
          <w:p w14:paraId="22077EB0" w14:textId="77777777" w:rsidR="00026719" w:rsidRPr="007D5E73" w:rsidRDefault="00026719" w:rsidP="00585FC2">
            <w:pPr>
              <w:rPr>
                <w:rFonts w:ascii="Arial" w:hAnsi="Arial" w:cs="Arial"/>
                <w:color w:val="000000" w:themeColor="text1"/>
                <w:sz w:val="22"/>
                <w:szCs w:val="22"/>
              </w:rPr>
            </w:pPr>
          </w:p>
        </w:tc>
      </w:tr>
      <w:tr w:rsidR="00026719" w:rsidRPr="007D5E73" w14:paraId="35219CF2" w14:textId="77777777" w:rsidTr="00585FC2">
        <w:trPr>
          <w:trHeight w:val="427"/>
        </w:trPr>
        <w:tc>
          <w:tcPr>
            <w:tcW w:w="3020" w:type="dxa"/>
          </w:tcPr>
          <w:p w14:paraId="0705A950"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 xml:space="preserve">Teleskopický hák </w:t>
            </w:r>
          </w:p>
        </w:tc>
        <w:tc>
          <w:tcPr>
            <w:tcW w:w="3021" w:type="dxa"/>
          </w:tcPr>
          <w:p w14:paraId="7F3D1935"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áno</w:t>
            </w:r>
          </w:p>
        </w:tc>
        <w:tc>
          <w:tcPr>
            <w:tcW w:w="3281" w:type="dxa"/>
          </w:tcPr>
          <w:p w14:paraId="65FCFA77" w14:textId="77777777" w:rsidR="00026719" w:rsidRPr="007D5E73" w:rsidRDefault="00026719" w:rsidP="00585FC2">
            <w:pPr>
              <w:rPr>
                <w:rFonts w:ascii="Arial" w:hAnsi="Arial" w:cs="Arial"/>
                <w:color w:val="000000" w:themeColor="text1"/>
                <w:sz w:val="22"/>
                <w:szCs w:val="22"/>
              </w:rPr>
            </w:pPr>
          </w:p>
        </w:tc>
      </w:tr>
      <w:tr w:rsidR="00026719" w:rsidRPr="007D5E73" w14:paraId="7895E1A8" w14:textId="77777777" w:rsidTr="00585FC2">
        <w:tc>
          <w:tcPr>
            <w:tcW w:w="3020" w:type="dxa"/>
          </w:tcPr>
          <w:p w14:paraId="658EB11A" w14:textId="77777777" w:rsidR="00026719" w:rsidRPr="007D5E73" w:rsidRDefault="00026719" w:rsidP="00585FC2">
            <w:pPr>
              <w:rPr>
                <w:rFonts w:ascii="Arial" w:hAnsi="Arial" w:cs="Arial"/>
                <w:sz w:val="22"/>
                <w:szCs w:val="22"/>
              </w:rPr>
            </w:pPr>
            <w:r w:rsidRPr="007D5E73">
              <w:rPr>
                <w:rFonts w:ascii="Arial" w:hAnsi="Arial" w:cs="Arial"/>
                <w:sz w:val="22"/>
                <w:szCs w:val="22"/>
              </w:rPr>
              <w:t>Dva hydraulické valce na naťahovanie, skladanie a sklápanie kontajneru</w:t>
            </w:r>
          </w:p>
        </w:tc>
        <w:tc>
          <w:tcPr>
            <w:tcW w:w="3021" w:type="dxa"/>
          </w:tcPr>
          <w:p w14:paraId="2E2D0D56"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11655C62" w14:textId="77777777" w:rsidR="00026719" w:rsidRPr="007D5E73" w:rsidRDefault="00026719" w:rsidP="00585FC2">
            <w:pPr>
              <w:rPr>
                <w:rFonts w:ascii="Arial" w:hAnsi="Arial" w:cs="Arial"/>
                <w:sz w:val="22"/>
                <w:szCs w:val="22"/>
              </w:rPr>
            </w:pPr>
          </w:p>
        </w:tc>
      </w:tr>
      <w:tr w:rsidR="00026719" w:rsidRPr="007D5E73" w14:paraId="6DD0E151" w14:textId="77777777" w:rsidTr="00585FC2">
        <w:tc>
          <w:tcPr>
            <w:tcW w:w="3020" w:type="dxa"/>
          </w:tcPr>
          <w:p w14:paraId="28FEE3DE" w14:textId="77777777" w:rsidR="00026719" w:rsidRPr="007D5E73" w:rsidRDefault="00026719" w:rsidP="00585FC2">
            <w:pPr>
              <w:rPr>
                <w:rFonts w:ascii="Arial" w:hAnsi="Arial" w:cs="Arial"/>
                <w:sz w:val="22"/>
                <w:szCs w:val="22"/>
              </w:rPr>
            </w:pPr>
            <w:r w:rsidRPr="007D5E73">
              <w:rPr>
                <w:rFonts w:ascii="Arial" w:hAnsi="Arial" w:cs="Arial"/>
                <w:sz w:val="22"/>
                <w:szCs w:val="22"/>
              </w:rPr>
              <w:lastRenderedPageBreak/>
              <w:t>Ovládanie s kabíny automobilu</w:t>
            </w:r>
          </w:p>
        </w:tc>
        <w:tc>
          <w:tcPr>
            <w:tcW w:w="3021" w:type="dxa"/>
          </w:tcPr>
          <w:p w14:paraId="55787C9C"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0A515906" w14:textId="77777777" w:rsidR="00026719" w:rsidRPr="007D5E73" w:rsidRDefault="00026719" w:rsidP="00585FC2">
            <w:pPr>
              <w:rPr>
                <w:rFonts w:ascii="Arial" w:hAnsi="Arial" w:cs="Arial"/>
                <w:sz w:val="22"/>
                <w:szCs w:val="22"/>
              </w:rPr>
            </w:pPr>
          </w:p>
        </w:tc>
      </w:tr>
      <w:tr w:rsidR="00026719" w:rsidRPr="007D5E73" w14:paraId="251709B7" w14:textId="77777777" w:rsidTr="00585FC2">
        <w:trPr>
          <w:trHeight w:val="404"/>
        </w:trPr>
        <w:tc>
          <w:tcPr>
            <w:tcW w:w="3020" w:type="dxa"/>
          </w:tcPr>
          <w:p w14:paraId="0160CBBA" w14:textId="77777777" w:rsidR="00026719" w:rsidRPr="007D5E73" w:rsidRDefault="00026719" w:rsidP="00585FC2">
            <w:pPr>
              <w:rPr>
                <w:rFonts w:ascii="Arial" w:hAnsi="Arial" w:cs="Arial"/>
                <w:color w:val="000000" w:themeColor="text1"/>
                <w:sz w:val="22"/>
                <w:szCs w:val="22"/>
              </w:rPr>
            </w:pPr>
            <w:r w:rsidRPr="007D5E73">
              <w:rPr>
                <w:rFonts w:ascii="Arial" w:eastAsia="Calibri" w:hAnsi="Arial" w:cs="Arial"/>
                <w:color w:val="000000" w:themeColor="text1"/>
                <w:sz w:val="22"/>
                <w:szCs w:val="22"/>
              </w:rPr>
              <w:t>Hydraulický rozvádzač s ovládaním zo zeme</w:t>
            </w:r>
          </w:p>
        </w:tc>
        <w:tc>
          <w:tcPr>
            <w:tcW w:w="3021" w:type="dxa"/>
          </w:tcPr>
          <w:p w14:paraId="7974563D" w14:textId="77777777" w:rsidR="00026719" w:rsidRPr="007D5E73" w:rsidRDefault="00026719" w:rsidP="00585FC2">
            <w:pPr>
              <w:rPr>
                <w:rFonts w:ascii="Arial" w:hAnsi="Arial" w:cs="Arial"/>
                <w:color w:val="000000" w:themeColor="text1"/>
                <w:sz w:val="22"/>
                <w:szCs w:val="22"/>
              </w:rPr>
            </w:pPr>
            <w:r w:rsidRPr="007D5E73">
              <w:rPr>
                <w:rFonts w:ascii="Arial" w:hAnsi="Arial" w:cs="Arial"/>
                <w:sz w:val="22"/>
                <w:szCs w:val="22"/>
              </w:rPr>
              <w:t>áno</w:t>
            </w:r>
          </w:p>
        </w:tc>
        <w:tc>
          <w:tcPr>
            <w:tcW w:w="3281" w:type="dxa"/>
          </w:tcPr>
          <w:p w14:paraId="7F1D60C9" w14:textId="77777777" w:rsidR="00026719" w:rsidRPr="007D5E73" w:rsidRDefault="00026719" w:rsidP="00585FC2">
            <w:pPr>
              <w:rPr>
                <w:rFonts w:ascii="Arial" w:hAnsi="Arial" w:cs="Arial"/>
                <w:color w:val="000000" w:themeColor="text1"/>
                <w:sz w:val="22"/>
                <w:szCs w:val="22"/>
              </w:rPr>
            </w:pPr>
          </w:p>
        </w:tc>
      </w:tr>
      <w:tr w:rsidR="00026719" w:rsidRPr="007D5E73" w14:paraId="27B272D7" w14:textId="77777777" w:rsidTr="00585FC2">
        <w:trPr>
          <w:trHeight w:val="415"/>
        </w:trPr>
        <w:tc>
          <w:tcPr>
            <w:tcW w:w="3020" w:type="dxa"/>
          </w:tcPr>
          <w:p w14:paraId="7FDC6D58"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Výška háku podľa DIN 30 722</w:t>
            </w:r>
          </w:p>
        </w:tc>
        <w:tc>
          <w:tcPr>
            <w:tcW w:w="3021" w:type="dxa"/>
          </w:tcPr>
          <w:p w14:paraId="465BCE31"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min. 1570 mm</w:t>
            </w:r>
          </w:p>
        </w:tc>
        <w:tc>
          <w:tcPr>
            <w:tcW w:w="3281" w:type="dxa"/>
          </w:tcPr>
          <w:p w14:paraId="4B020624" w14:textId="77777777" w:rsidR="00026719" w:rsidRPr="007D5E73" w:rsidRDefault="00026719" w:rsidP="00585FC2">
            <w:pPr>
              <w:rPr>
                <w:rFonts w:ascii="Arial" w:hAnsi="Arial" w:cs="Arial"/>
                <w:sz w:val="22"/>
                <w:szCs w:val="22"/>
              </w:rPr>
            </w:pPr>
          </w:p>
        </w:tc>
      </w:tr>
      <w:tr w:rsidR="00026719" w:rsidRPr="007D5E73" w14:paraId="79543DB3" w14:textId="77777777" w:rsidTr="00585FC2">
        <w:tc>
          <w:tcPr>
            <w:tcW w:w="3020" w:type="dxa"/>
          </w:tcPr>
          <w:p w14:paraId="03EC5AD5" w14:textId="77777777" w:rsidR="00026719" w:rsidRPr="007D5E73" w:rsidRDefault="00026719" w:rsidP="00585FC2">
            <w:pPr>
              <w:rPr>
                <w:rFonts w:ascii="Arial" w:eastAsia="Calibri" w:hAnsi="Arial" w:cs="Arial"/>
                <w:sz w:val="22"/>
                <w:szCs w:val="22"/>
              </w:rPr>
            </w:pPr>
            <w:r w:rsidRPr="007D5E73">
              <w:rPr>
                <w:rFonts w:ascii="Arial" w:hAnsi="Arial" w:cs="Arial"/>
                <w:color w:val="000000" w:themeColor="text1"/>
                <w:sz w:val="22"/>
                <w:szCs w:val="22"/>
              </w:rPr>
              <w:t>HNK</w:t>
            </w:r>
            <w:r w:rsidRPr="007D5E73">
              <w:rPr>
                <w:rFonts w:ascii="Arial" w:hAnsi="Arial" w:cs="Arial"/>
                <w:sz w:val="22"/>
                <w:szCs w:val="22"/>
              </w:rPr>
              <w:t xml:space="preserve"> umožňujúci manipuláciu s kontajnermi</w:t>
            </w:r>
          </w:p>
        </w:tc>
        <w:tc>
          <w:tcPr>
            <w:tcW w:w="3021" w:type="dxa"/>
          </w:tcPr>
          <w:p w14:paraId="1D653DC0" w14:textId="77777777" w:rsidR="00026719" w:rsidRPr="007D5E73" w:rsidRDefault="00026719" w:rsidP="00585FC2">
            <w:pPr>
              <w:rPr>
                <w:rFonts w:ascii="Arial" w:eastAsia="Calibri" w:hAnsi="Arial" w:cs="Arial"/>
                <w:sz w:val="22"/>
                <w:szCs w:val="22"/>
              </w:rPr>
            </w:pPr>
            <w:r w:rsidRPr="007D5E73">
              <w:rPr>
                <w:rFonts w:ascii="Arial" w:hAnsi="Arial" w:cs="Arial"/>
                <w:sz w:val="22"/>
                <w:szCs w:val="22"/>
              </w:rPr>
              <w:t>od min. 4000 mm do 5200 mm</w:t>
            </w:r>
          </w:p>
        </w:tc>
        <w:tc>
          <w:tcPr>
            <w:tcW w:w="3281" w:type="dxa"/>
          </w:tcPr>
          <w:p w14:paraId="4FFEB435" w14:textId="77777777" w:rsidR="00026719" w:rsidRPr="007D5E73" w:rsidRDefault="00026719" w:rsidP="00585FC2">
            <w:pPr>
              <w:rPr>
                <w:rFonts w:ascii="Arial" w:hAnsi="Arial" w:cs="Arial"/>
                <w:sz w:val="22"/>
                <w:szCs w:val="22"/>
              </w:rPr>
            </w:pPr>
          </w:p>
        </w:tc>
      </w:tr>
      <w:tr w:rsidR="00026719" w:rsidRPr="007D5E73" w14:paraId="36CBE023" w14:textId="77777777" w:rsidTr="00585FC2">
        <w:tc>
          <w:tcPr>
            <w:tcW w:w="3020" w:type="dxa"/>
          </w:tcPr>
          <w:p w14:paraId="2FD0042C"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Hydraulické zaisťovanie kontajneru v zadnej časti nosiča</w:t>
            </w:r>
          </w:p>
        </w:tc>
        <w:tc>
          <w:tcPr>
            <w:tcW w:w="3021" w:type="dxa"/>
          </w:tcPr>
          <w:p w14:paraId="5A3CE778"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áno</w:t>
            </w:r>
          </w:p>
        </w:tc>
        <w:tc>
          <w:tcPr>
            <w:tcW w:w="3281" w:type="dxa"/>
          </w:tcPr>
          <w:p w14:paraId="6D88DE7A" w14:textId="77777777" w:rsidR="00026719" w:rsidRPr="007D5E73" w:rsidRDefault="00026719" w:rsidP="00585FC2">
            <w:pPr>
              <w:rPr>
                <w:rFonts w:ascii="Arial" w:hAnsi="Arial" w:cs="Arial"/>
                <w:sz w:val="22"/>
                <w:szCs w:val="22"/>
              </w:rPr>
            </w:pPr>
          </w:p>
        </w:tc>
      </w:tr>
      <w:tr w:rsidR="00026719" w:rsidRPr="007D5E73" w14:paraId="1834BD74" w14:textId="77777777" w:rsidTr="00585FC2">
        <w:trPr>
          <w:trHeight w:val="432"/>
        </w:trPr>
        <w:tc>
          <w:tcPr>
            <w:tcW w:w="3020" w:type="dxa"/>
          </w:tcPr>
          <w:p w14:paraId="46627542" w14:textId="77777777" w:rsidR="00026719" w:rsidRPr="007D5E73" w:rsidRDefault="00026719" w:rsidP="00585FC2">
            <w:pPr>
              <w:rPr>
                <w:rFonts w:ascii="Arial" w:hAnsi="Arial" w:cs="Arial"/>
                <w:sz w:val="22"/>
                <w:szCs w:val="22"/>
              </w:rPr>
            </w:pPr>
            <w:r w:rsidRPr="007D5E73">
              <w:rPr>
                <w:rFonts w:ascii="Arial" w:hAnsi="Arial" w:cs="Arial"/>
                <w:sz w:val="22"/>
                <w:szCs w:val="22"/>
              </w:rPr>
              <w:t>Skrinka na náradie</w:t>
            </w:r>
          </w:p>
        </w:tc>
        <w:tc>
          <w:tcPr>
            <w:tcW w:w="3021" w:type="dxa"/>
          </w:tcPr>
          <w:p w14:paraId="4A3936F3" w14:textId="77777777" w:rsidR="00026719" w:rsidRPr="007D5E73" w:rsidRDefault="00026719" w:rsidP="00585FC2">
            <w:pPr>
              <w:rPr>
                <w:rFonts w:ascii="Arial" w:hAnsi="Arial" w:cs="Arial"/>
                <w:sz w:val="22"/>
                <w:szCs w:val="22"/>
              </w:rPr>
            </w:pPr>
            <w:r w:rsidRPr="007D5E73">
              <w:rPr>
                <w:rFonts w:ascii="Arial" w:hAnsi="Arial" w:cs="Arial"/>
                <w:sz w:val="22"/>
                <w:szCs w:val="22"/>
              </w:rPr>
              <w:t>min. 100 L</w:t>
            </w:r>
          </w:p>
        </w:tc>
        <w:tc>
          <w:tcPr>
            <w:tcW w:w="3281" w:type="dxa"/>
          </w:tcPr>
          <w:p w14:paraId="0FFDD72E" w14:textId="77777777" w:rsidR="00026719" w:rsidRPr="007D5E73" w:rsidRDefault="00026719" w:rsidP="00585FC2">
            <w:pPr>
              <w:rPr>
                <w:rFonts w:ascii="Arial" w:hAnsi="Arial" w:cs="Arial"/>
                <w:sz w:val="22"/>
                <w:szCs w:val="22"/>
              </w:rPr>
            </w:pPr>
          </w:p>
        </w:tc>
      </w:tr>
      <w:tr w:rsidR="00026719" w:rsidRPr="007D5E73" w14:paraId="21862A71" w14:textId="77777777" w:rsidTr="00585FC2">
        <w:tc>
          <w:tcPr>
            <w:tcW w:w="3020" w:type="dxa"/>
            <w:tcBorders>
              <w:top w:val="single" w:sz="4" w:space="0" w:color="000000"/>
              <w:left w:val="single" w:sz="4" w:space="0" w:color="000000"/>
              <w:bottom w:val="single" w:sz="4" w:space="0" w:color="000000"/>
              <w:right w:val="single" w:sz="4" w:space="0" w:color="000000"/>
            </w:tcBorders>
          </w:tcPr>
          <w:p w14:paraId="3A54D864" w14:textId="77777777" w:rsidR="00026719" w:rsidRPr="007D5E73" w:rsidRDefault="00026719" w:rsidP="00585FC2">
            <w:pPr>
              <w:pBdr>
                <w:left w:val="nil"/>
              </w:pBdr>
              <w:spacing w:line="259" w:lineRule="auto"/>
              <w:rPr>
                <w:rFonts w:ascii="Arial" w:hAnsi="Arial" w:cs="Arial"/>
                <w:sz w:val="22"/>
                <w:szCs w:val="22"/>
              </w:rPr>
            </w:pPr>
            <w:r w:rsidRPr="007D5E73">
              <w:rPr>
                <w:rFonts w:ascii="Arial" w:eastAsia="Calibri" w:hAnsi="Arial" w:cs="Arial"/>
                <w:sz w:val="22"/>
                <w:szCs w:val="22"/>
              </w:rPr>
              <w:t>Súdok na vodu</w:t>
            </w:r>
          </w:p>
        </w:tc>
        <w:tc>
          <w:tcPr>
            <w:tcW w:w="3021" w:type="dxa"/>
            <w:tcBorders>
              <w:top w:val="single" w:sz="4" w:space="0" w:color="000000"/>
              <w:left w:val="single" w:sz="4" w:space="0" w:color="000000"/>
              <w:bottom w:val="single" w:sz="4" w:space="0" w:color="000000"/>
              <w:right w:val="single" w:sz="4" w:space="0" w:color="000000"/>
            </w:tcBorders>
          </w:tcPr>
          <w:p w14:paraId="63FE5895" w14:textId="77777777" w:rsidR="00026719" w:rsidRPr="007D5E73" w:rsidRDefault="00026719" w:rsidP="00585FC2">
            <w:pPr>
              <w:rPr>
                <w:rFonts w:ascii="Arial" w:hAnsi="Arial" w:cs="Arial"/>
                <w:sz w:val="22"/>
                <w:szCs w:val="22"/>
              </w:rPr>
            </w:pPr>
            <w:r w:rsidRPr="007D5E73">
              <w:rPr>
                <w:rFonts w:ascii="Arial" w:hAnsi="Arial" w:cs="Arial"/>
                <w:sz w:val="22"/>
                <w:szCs w:val="22"/>
              </w:rPr>
              <w:t>min. 30 L</w:t>
            </w:r>
          </w:p>
        </w:tc>
        <w:tc>
          <w:tcPr>
            <w:tcW w:w="3281" w:type="dxa"/>
            <w:tcBorders>
              <w:top w:val="single" w:sz="4" w:space="0" w:color="000000"/>
              <w:left w:val="single" w:sz="4" w:space="0" w:color="000000"/>
              <w:bottom w:val="single" w:sz="4" w:space="0" w:color="000000"/>
              <w:right w:val="single" w:sz="4" w:space="0" w:color="000000"/>
            </w:tcBorders>
          </w:tcPr>
          <w:p w14:paraId="2F992751" w14:textId="77777777" w:rsidR="00026719" w:rsidRPr="007D5E73" w:rsidRDefault="00026719" w:rsidP="00585FC2">
            <w:pPr>
              <w:rPr>
                <w:rFonts w:ascii="Arial" w:hAnsi="Arial" w:cs="Arial"/>
                <w:sz w:val="22"/>
                <w:szCs w:val="22"/>
              </w:rPr>
            </w:pPr>
          </w:p>
        </w:tc>
      </w:tr>
    </w:tbl>
    <w:p w14:paraId="3316E6A0" w14:textId="77777777" w:rsidR="00026719" w:rsidRPr="007D5E73" w:rsidRDefault="00026719" w:rsidP="00026719">
      <w:pPr>
        <w:rPr>
          <w:rFonts w:ascii="Arial" w:hAnsi="Arial" w:cs="Arial"/>
          <w:b/>
          <w:sz w:val="22"/>
          <w:szCs w:val="22"/>
        </w:rPr>
      </w:pPr>
    </w:p>
    <w:p w14:paraId="109A5D19" w14:textId="77777777" w:rsidR="00026719" w:rsidRPr="007D5E73" w:rsidRDefault="00026719" w:rsidP="00026719">
      <w:pPr>
        <w:pStyle w:val="Odsekzoznamu"/>
        <w:numPr>
          <w:ilvl w:val="1"/>
          <w:numId w:val="29"/>
        </w:numPr>
        <w:rPr>
          <w:b/>
          <w:color w:val="000000" w:themeColor="text1"/>
          <w:sz w:val="22"/>
          <w:szCs w:val="22"/>
        </w:rPr>
      </w:pPr>
      <w:r w:rsidRPr="007D5E73">
        <w:rPr>
          <w:b/>
          <w:sz w:val="22"/>
          <w:szCs w:val="22"/>
        </w:rPr>
        <w:t>Auto na manipuláciu s kuchynským BRKO – hydraulická ruka na naťahovanie sklolaminátových kontajnerov na kuchynský BRKO a na manipuláciu s kompostom</w:t>
      </w:r>
    </w:p>
    <w:p w14:paraId="0CF23AD0" w14:textId="77777777" w:rsidR="00026719" w:rsidRPr="007D5E73" w:rsidRDefault="00026719" w:rsidP="00026719">
      <w:pPr>
        <w:pStyle w:val="Odsekzoznamu"/>
        <w:ind w:left="360"/>
        <w:rPr>
          <w:b/>
          <w:color w:val="000000" w:themeColor="text1"/>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026719" w:rsidRPr="007D5E73" w14:paraId="07250DC2" w14:textId="77777777" w:rsidTr="00585FC2">
        <w:tc>
          <w:tcPr>
            <w:tcW w:w="3020" w:type="dxa"/>
          </w:tcPr>
          <w:p w14:paraId="43C6EFEA"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021" w:type="dxa"/>
          </w:tcPr>
          <w:p w14:paraId="41EEC03F"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c>
          <w:tcPr>
            <w:tcW w:w="3281" w:type="dxa"/>
          </w:tcPr>
          <w:p w14:paraId="7F51FB5D"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Ponúkané parametre (číselná hodnota parametra, resp. áno/nie)</w:t>
            </w:r>
          </w:p>
        </w:tc>
      </w:tr>
      <w:tr w:rsidR="00026719" w:rsidRPr="007D5E73" w14:paraId="0A053796" w14:textId="77777777" w:rsidTr="00585FC2">
        <w:trPr>
          <w:trHeight w:val="367"/>
        </w:trPr>
        <w:tc>
          <w:tcPr>
            <w:tcW w:w="3020" w:type="dxa"/>
          </w:tcPr>
          <w:p w14:paraId="338D7F67"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Zdvihový moment</w:t>
            </w:r>
          </w:p>
        </w:tc>
        <w:tc>
          <w:tcPr>
            <w:tcW w:w="3021" w:type="dxa"/>
          </w:tcPr>
          <w:p w14:paraId="565D6789"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min. 80 kNm</w:t>
            </w:r>
          </w:p>
        </w:tc>
        <w:tc>
          <w:tcPr>
            <w:tcW w:w="3281" w:type="dxa"/>
          </w:tcPr>
          <w:p w14:paraId="5859D9CB" w14:textId="77777777" w:rsidR="00026719" w:rsidRPr="007D5E73" w:rsidRDefault="00026719" w:rsidP="00585FC2">
            <w:pPr>
              <w:rPr>
                <w:rFonts w:ascii="Arial" w:hAnsi="Arial" w:cs="Arial"/>
                <w:color w:val="000000" w:themeColor="text1"/>
                <w:sz w:val="22"/>
                <w:szCs w:val="22"/>
              </w:rPr>
            </w:pPr>
          </w:p>
        </w:tc>
      </w:tr>
      <w:tr w:rsidR="00026719" w:rsidRPr="007D5E73" w14:paraId="0F16F10A" w14:textId="77777777" w:rsidTr="00585FC2">
        <w:trPr>
          <w:trHeight w:val="427"/>
        </w:trPr>
        <w:tc>
          <w:tcPr>
            <w:tcW w:w="3020" w:type="dxa"/>
          </w:tcPr>
          <w:p w14:paraId="05322C1E" w14:textId="77777777" w:rsidR="00026719" w:rsidRPr="007D5E73" w:rsidRDefault="00026719" w:rsidP="00585FC2">
            <w:pPr>
              <w:rPr>
                <w:rFonts w:ascii="Arial" w:hAnsi="Arial" w:cs="Arial"/>
                <w:color w:val="000000" w:themeColor="text1"/>
                <w:sz w:val="22"/>
                <w:szCs w:val="22"/>
              </w:rPr>
            </w:pPr>
            <w:r w:rsidRPr="007D5E73">
              <w:rPr>
                <w:rFonts w:ascii="Arial" w:hAnsi="Arial" w:cs="Arial"/>
                <w:sz w:val="22"/>
                <w:szCs w:val="22"/>
              </w:rPr>
              <w:t>Dve hydraulické výsuvy s bočným dosahom</w:t>
            </w:r>
          </w:p>
        </w:tc>
        <w:tc>
          <w:tcPr>
            <w:tcW w:w="3021" w:type="dxa"/>
          </w:tcPr>
          <w:p w14:paraId="70D33E55" w14:textId="77777777" w:rsidR="00026719" w:rsidRPr="007D5E73" w:rsidRDefault="00026719" w:rsidP="00585FC2">
            <w:pPr>
              <w:rPr>
                <w:rFonts w:ascii="Arial" w:hAnsi="Arial" w:cs="Arial"/>
                <w:color w:val="000000" w:themeColor="text1"/>
                <w:sz w:val="22"/>
                <w:szCs w:val="22"/>
              </w:rPr>
            </w:pPr>
            <w:r w:rsidRPr="007D5E73">
              <w:rPr>
                <w:rFonts w:ascii="Arial" w:hAnsi="Arial" w:cs="Arial"/>
                <w:sz w:val="22"/>
                <w:szCs w:val="22"/>
              </w:rPr>
              <w:t>min. 7,5 m</w:t>
            </w:r>
          </w:p>
        </w:tc>
        <w:tc>
          <w:tcPr>
            <w:tcW w:w="3281" w:type="dxa"/>
          </w:tcPr>
          <w:p w14:paraId="730B2EFF" w14:textId="77777777" w:rsidR="00026719" w:rsidRPr="007D5E73" w:rsidRDefault="00026719" w:rsidP="00585FC2">
            <w:pPr>
              <w:rPr>
                <w:rFonts w:ascii="Arial" w:hAnsi="Arial" w:cs="Arial"/>
                <w:color w:val="000000" w:themeColor="text1"/>
                <w:sz w:val="22"/>
                <w:szCs w:val="22"/>
              </w:rPr>
            </w:pPr>
          </w:p>
        </w:tc>
      </w:tr>
      <w:tr w:rsidR="00026719" w:rsidRPr="007D5E73" w14:paraId="503757D5" w14:textId="77777777" w:rsidTr="00585FC2">
        <w:trPr>
          <w:trHeight w:val="427"/>
        </w:trPr>
        <w:tc>
          <w:tcPr>
            <w:tcW w:w="3020" w:type="dxa"/>
          </w:tcPr>
          <w:p w14:paraId="7E29BE9B" w14:textId="77777777" w:rsidR="00026719" w:rsidRPr="007D5E73" w:rsidRDefault="00026719" w:rsidP="00585FC2">
            <w:pPr>
              <w:rPr>
                <w:rFonts w:ascii="Arial" w:hAnsi="Arial" w:cs="Arial"/>
                <w:color w:val="000000" w:themeColor="text1"/>
                <w:sz w:val="22"/>
                <w:szCs w:val="22"/>
                <w:highlight w:val="yellow"/>
              </w:rPr>
            </w:pPr>
            <w:r w:rsidRPr="007D5E73">
              <w:rPr>
                <w:rFonts w:ascii="Arial" w:hAnsi="Arial" w:cs="Arial"/>
                <w:color w:val="000000" w:themeColor="text1"/>
                <w:sz w:val="22"/>
                <w:szCs w:val="22"/>
              </w:rPr>
              <w:t>Zdvihová kapacita na 7,5 m</w:t>
            </w:r>
          </w:p>
        </w:tc>
        <w:tc>
          <w:tcPr>
            <w:tcW w:w="3021" w:type="dxa"/>
          </w:tcPr>
          <w:p w14:paraId="2282466F"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min. 1000 kg</w:t>
            </w:r>
          </w:p>
        </w:tc>
        <w:tc>
          <w:tcPr>
            <w:tcW w:w="3281" w:type="dxa"/>
          </w:tcPr>
          <w:p w14:paraId="7AD4C931" w14:textId="77777777" w:rsidR="00026719" w:rsidRPr="007D5E73" w:rsidRDefault="00026719" w:rsidP="00585FC2">
            <w:pPr>
              <w:rPr>
                <w:rFonts w:ascii="Arial" w:hAnsi="Arial" w:cs="Arial"/>
                <w:color w:val="000000" w:themeColor="text1"/>
                <w:sz w:val="22"/>
                <w:szCs w:val="22"/>
              </w:rPr>
            </w:pPr>
          </w:p>
        </w:tc>
      </w:tr>
      <w:tr w:rsidR="00026719" w:rsidRPr="007D5E73" w14:paraId="59D6F733" w14:textId="77777777" w:rsidTr="00585FC2">
        <w:tc>
          <w:tcPr>
            <w:tcW w:w="3020" w:type="dxa"/>
          </w:tcPr>
          <w:p w14:paraId="76316A1B" w14:textId="77777777" w:rsidR="00026719" w:rsidRPr="007D5E73" w:rsidRDefault="00026719" w:rsidP="00585FC2">
            <w:pPr>
              <w:rPr>
                <w:rFonts w:ascii="Arial" w:hAnsi="Arial" w:cs="Arial"/>
                <w:sz w:val="22"/>
                <w:szCs w:val="22"/>
              </w:rPr>
            </w:pPr>
            <w:r w:rsidRPr="007D5E73">
              <w:rPr>
                <w:rFonts w:ascii="Arial" w:hAnsi="Arial" w:cs="Arial"/>
                <w:sz w:val="22"/>
                <w:szCs w:val="22"/>
              </w:rPr>
              <w:t xml:space="preserve">Hmotnosť hydraulickej ruky, vrátane podpier  </w:t>
            </w:r>
          </w:p>
        </w:tc>
        <w:tc>
          <w:tcPr>
            <w:tcW w:w="3021" w:type="dxa"/>
          </w:tcPr>
          <w:p w14:paraId="60C084F1" w14:textId="77777777" w:rsidR="00026719" w:rsidRPr="007D5E73" w:rsidRDefault="00026719" w:rsidP="00585FC2">
            <w:pPr>
              <w:rPr>
                <w:rFonts w:ascii="Arial" w:hAnsi="Arial" w:cs="Arial"/>
                <w:sz w:val="22"/>
                <w:szCs w:val="22"/>
              </w:rPr>
            </w:pPr>
            <w:r w:rsidRPr="007D5E73">
              <w:rPr>
                <w:rFonts w:ascii="Arial" w:hAnsi="Arial" w:cs="Arial"/>
                <w:sz w:val="22"/>
                <w:szCs w:val="22"/>
              </w:rPr>
              <w:t>max. 1000 kg</w:t>
            </w:r>
          </w:p>
        </w:tc>
        <w:tc>
          <w:tcPr>
            <w:tcW w:w="3281" w:type="dxa"/>
          </w:tcPr>
          <w:p w14:paraId="54B90A8F" w14:textId="77777777" w:rsidR="00026719" w:rsidRPr="007D5E73" w:rsidRDefault="00026719" w:rsidP="00585FC2">
            <w:pPr>
              <w:rPr>
                <w:rFonts w:ascii="Arial" w:hAnsi="Arial" w:cs="Arial"/>
                <w:sz w:val="22"/>
                <w:szCs w:val="22"/>
              </w:rPr>
            </w:pPr>
          </w:p>
        </w:tc>
      </w:tr>
      <w:tr w:rsidR="00026719" w:rsidRPr="007D5E73" w14:paraId="219009AA" w14:textId="77777777" w:rsidTr="00585FC2">
        <w:tc>
          <w:tcPr>
            <w:tcW w:w="3020" w:type="dxa"/>
          </w:tcPr>
          <w:p w14:paraId="26D644E8" w14:textId="77777777" w:rsidR="00026719" w:rsidRPr="007D5E73" w:rsidRDefault="00026719" w:rsidP="00585FC2">
            <w:pPr>
              <w:rPr>
                <w:rFonts w:ascii="Arial" w:hAnsi="Arial" w:cs="Arial"/>
                <w:sz w:val="22"/>
                <w:szCs w:val="22"/>
              </w:rPr>
            </w:pPr>
            <w:r w:rsidRPr="007D5E73">
              <w:rPr>
                <w:rFonts w:ascii="Arial" w:hAnsi="Arial" w:cs="Arial"/>
                <w:sz w:val="22"/>
                <w:szCs w:val="22"/>
              </w:rPr>
              <w:t>Plastová olejová nádrž umiestnená na hydraulickej ruke</w:t>
            </w:r>
          </w:p>
        </w:tc>
        <w:tc>
          <w:tcPr>
            <w:tcW w:w="3021" w:type="dxa"/>
          </w:tcPr>
          <w:p w14:paraId="051E48E8"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75DFB0D6" w14:textId="77777777" w:rsidR="00026719" w:rsidRPr="007D5E73" w:rsidRDefault="00026719" w:rsidP="00585FC2">
            <w:pPr>
              <w:rPr>
                <w:rFonts w:ascii="Arial" w:hAnsi="Arial" w:cs="Arial"/>
                <w:sz w:val="22"/>
                <w:szCs w:val="22"/>
              </w:rPr>
            </w:pPr>
          </w:p>
        </w:tc>
      </w:tr>
      <w:tr w:rsidR="00026719" w:rsidRPr="007D5E73" w14:paraId="103D8AAF" w14:textId="77777777" w:rsidTr="00585FC2">
        <w:trPr>
          <w:trHeight w:val="404"/>
        </w:trPr>
        <w:tc>
          <w:tcPr>
            <w:tcW w:w="3020" w:type="dxa"/>
          </w:tcPr>
          <w:p w14:paraId="2DCF856B" w14:textId="77777777" w:rsidR="00026719" w:rsidRPr="007D5E73" w:rsidRDefault="00026719" w:rsidP="00585FC2">
            <w:pPr>
              <w:rPr>
                <w:rFonts w:ascii="Arial" w:hAnsi="Arial" w:cs="Arial"/>
                <w:color w:val="000000" w:themeColor="text1"/>
                <w:sz w:val="22"/>
                <w:szCs w:val="22"/>
              </w:rPr>
            </w:pPr>
            <w:r w:rsidRPr="007D5E73">
              <w:rPr>
                <w:rFonts w:ascii="Arial" w:eastAsia="Calibri" w:hAnsi="Arial" w:cs="Arial"/>
                <w:color w:val="000000" w:themeColor="text1"/>
                <w:sz w:val="22"/>
                <w:szCs w:val="22"/>
              </w:rPr>
              <w:t xml:space="preserve">Diaľkové ovládanie s digitálnym displayom udávajúcim hodnoty zaťaženia </w:t>
            </w:r>
            <w:r w:rsidRPr="007D5E73">
              <w:rPr>
                <w:rFonts w:ascii="Arial" w:hAnsi="Arial" w:cs="Arial"/>
                <w:sz w:val="22"/>
                <w:szCs w:val="22"/>
              </w:rPr>
              <w:t>hydraulickej ruky</w:t>
            </w:r>
            <w:r w:rsidRPr="007D5E73">
              <w:rPr>
                <w:rFonts w:ascii="Arial" w:eastAsia="Calibri" w:hAnsi="Arial" w:cs="Arial"/>
                <w:color w:val="000000" w:themeColor="text1"/>
                <w:sz w:val="22"/>
                <w:szCs w:val="22"/>
              </w:rPr>
              <w:t xml:space="preserve"> (pre bezpečnú prácu)</w:t>
            </w:r>
          </w:p>
        </w:tc>
        <w:tc>
          <w:tcPr>
            <w:tcW w:w="3021" w:type="dxa"/>
          </w:tcPr>
          <w:p w14:paraId="0D3E185D" w14:textId="77777777" w:rsidR="00026719" w:rsidRPr="007D5E73" w:rsidRDefault="00026719" w:rsidP="00585FC2">
            <w:pPr>
              <w:rPr>
                <w:rFonts w:ascii="Arial" w:hAnsi="Arial" w:cs="Arial"/>
                <w:color w:val="000000" w:themeColor="text1"/>
                <w:sz w:val="22"/>
                <w:szCs w:val="22"/>
              </w:rPr>
            </w:pPr>
            <w:r w:rsidRPr="007D5E73">
              <w:rPr>
                <w:rFonts w:ascii="Arial" w:hAnsi="Arial" w:cs="Arial"/>
                <w:sz w:val="22"/>
                <w:szCs w:val="22"/>
              </w:rPr>
              <w:t>áno</w:t>
            </w:r>
          </w:p>
        </w:tc>
        <w:tc>
          <w:tcPr>
            <w:tcW w:w="3281" w:type="dxa"/>
          </w:tcPr>
          <w:p w14:paraId="22396DFF" w14:textId="77777777" w:rsidR="00026719" w:rsidRPr="007D5E73" w:rsidRDefault="00026719" w:rsidP="00585FC2">
            <w:pPr>
              <w:rPr>
                <w:rFonts w:ascii="Arial" w:hAnsi="Arial" w:cs="Arial"/>
                <w:color w:val="000000" w:themeColor="text1"/>
                <w:sz w:val="22"/>
                <w:szCs w:val="22"/>
              </w:rPr>
            </w:pPr>
          </w:p>
        </w:tc>
      </w:tr>
      <w:tr w:rsidR="00026719" w:rsidRPr="007D5E73" w14:paraId="69E1FCA4" w14:textId="77777777" w:rsidTr="00585FC2">
        <w:trPr>
          <w:trHeight w:val="415"/>
        </w:trPr>
        <w:tc>
          <w:tcPr>
            <w:tcW w:w="3020" w:type="dxa"/>
          </w:tcPr>
          <w:p w14:paraId="23FE1426"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 xml:space="preserve">Konštrukcia je v súlade so Strojnou smernicou 2006/42/EC, 2004/108/EC </w:t>
            </w:r>
          </w:p>
        </w:tc>
        <w:tc>
          <w:tcPr>
            <w:tcW w:w="3021" w:type="dxa"/>
          </w:tcPr>
          <w:p w14:paraId="6557AE99"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áno</w:t>
            </w:r>
          </w:p>
        </w:tc>
        <w:tc>
          <w:tcPr>
            <w:tcW w:w="3281" w:type="dxa"/>
          </w:tcPr>
          <w:p w14:paraId="6FD217A5" w14:textId="77777777" w:rsidR="00026719" w:rsidRPr="007D5E73" w:rsidRDefault="00026719" w:rsidP="00585FC2">
            <w:pPr>
              <w:rPr>
                <w:rFonts w:ascii="Arial" w:hAnsi="Arial" w:cs="Arial"/>
                <w:sz w:val="22"/>
                <w:szCs w:val="22"/>
              </w:rPr>
            </w:pPr>
          </w:p>
        </w:tc>
      </w:tr>
      <w:tr w:rsidR="00026719" w:rsidRPr="007D5E73" w14:paraId="40165B3E" w14:textId="77777777" w:rsidTr="00585FC2">
        <w:tc>
          <w:tcPr>
            <w:tcW w:w="3020" w:type="dxa"/>
          </w:tcPr>
          <w:p w14:paraId="1DA60868" w14:textId="77777777" w:rsidR="00026719" w:rsidRPr="007D5E73" w:rsidRDefault="00026719" w:rsidP="00585FC2">
            <w:pPr>
              <w:rPr>
                <w:rFonts w:ascii="Arial" w:eastAsia="Calibri" w:hAnsi="Arial" w:cs="Arial"/>
                <w:sz w:val="22"/>
                <w:szCs w:val="22"/>
              </w:rPr>
            </w:pPr>
            <w:r w:rsidRPr="007D5E73">
              <w:rPr>
                <w:rFonts w:ascii="Arial" w:eastAsia="Calibri" w:hAnsi="Arial" w:cs="Arial"/>
                <w:sz w:val="22"/>
                <w:szCs w:val="22"/>
              </w:rPr>
              <w:t xml:space="preserve">Konštrukcia </w:t>
            </w:r>
            <w:r w:rsidRPr="007D5E73">
              <w:rPr>
                <w:rFonts w:ascii="Arial" w:hAnsi="Arial" w:cs="Arial"/>
                <w:color w:val="000000" w:themeColor="text1"/>
                <w:sz w:val="22"/>
                <w:szCs w:val="22"/>
              </w:rPr>
              <w:t>spĺňa požiadavky normy STN EN 12999:2011</w:t>
            </w:r>
          </w:p>
        </w:tc>
        <w:tc>
          <w:tcPr>
            <w:tcW w:w="3021" w:type="dxa"/>
          </w:tcPr>
          <w:p w14:paraId="059D35AF" w14:textId="77777777" w:rsidR="00026719" w:rsidRPr="007D5E73" w:rsidRDefault="00026719" w:rsidP="00585FC2">
            <w:pPr>
              <w:rPr>
                <w:rFonts w:ascii="Arial" w:eastAsia="Calibri" w:hAnsi="Arial" w:cs="Arial"/>
                <w:sz w:val="22"/>
                <w:szCs w:val="22"/>
              </w:rPr>
            </w:pPr>
            <w:r w:rsidRPr="007D5E73">
              <w:rPr>
                <w:rFonts w:ascii="Arial" w:hAnsi="Arial" w:cs="Arial"/>
                <w:sz w:val="22"/>
                <w:szCs w:val="22"/>
              </w:rPr>
              <w:t>áno</w:t>
            </w:r>
          </w:p>
        </w:tc>
        <w:tc>
          <w:tcPr>
            <w:tcW w:w="3281" w:type="dxa"/>
          </w:tcPr>
          <w:p w14:paraId="7B211B04" w14:textId="77777777" w:rsidR="00026719" w:rsidRPr="007D5E73" w:rsidRDefault="00026719" w:rsidP="00585FC2">
            <w:pPr>
              <w:rPr>
                <w:rFonts w:ascii="Arial" w:hAnsi="Arial" w:cs="Arial"/>
                <w:sz w:val="22"/>
                <w:szCs w:val="22"/>
              </w:rPr>
            </w:pPr>
          </w:p>
        </w:tc>
      </w:tr>
      <w:tr w:rsidR="00026719" w:rsidRPr="007D5E73" w14:paraId="7D44C0E0" w14:textId="77777777" w:rsidTr="00585FC2">
        <w:tc>
          <w:tcPr>
            <w:tcW w:w="3020" w:type="dxa"/>
          </w:tcPr>
          <w:p w14:paraId="34B73DDA"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Hydraulická ruka testovaná podľa kategórie HC1/S2</w:t>
            </w:r>
          </w:p>
        </w:tc>
        <w:tc>
          <w:tcPr>
            <w:tcW w:w="3021" w:type="dxa"/>
          </w:tcPr>
          <w:p w14:paraId="74CCB659"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áno</w:t>
            </w:r>
          </w:p>
        </w:tc>
        <w:tc>
          <w:tcPr>
            <w:tcW w:w="3281" w:type="dxa"/>
          </w:tcPr>
          <w:p w14:paraId="6C7C7295" w14:textId="77777777" w:rsidR="00026719" w:rsidRPr="007D5E73" w:rsidRDefault="00026719" w:rsidP="00585FC2">
            <w:pPr>
              <w:rPr>
                <w:rFonts w:ascii="Arial" w:hAnsi="Arial" w:cs="Arial"/>
                <w:sz w:val="22"/>
                <w:szCs w:val="22"/>
              </w:rPr>
            </w:pPr>
          </w:p>
        </w:tc>
      </w:tr>
      <w:tr w:rsidR="00026719" w:rsidRPr="007D5E73" w14:paraId="4E1739BB" w14:textId="77777777" w:rsidTr="00585FC2">
        <w:trPr>
          <w:trHeight w:val="432"/>
        </w:trPr>
        <w:tc>
          <w:tcPr>
            <w:tcW w:w="3020" w:type="dxa"/>
          </w:tcPr>
          <w:p w14:paraId="51A8503A"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Hydraulická ruka</w:t>
            </w:r>
            <w:r w:rsidRPr="007D5E73">
              <w:rPr>
                <w:rFonts w:ascii="Arial" w:hAnsi="Arial" w:cs="Arial"/>
                <w:sz w:val="22"/>
                <w:szCs w:val="22"/>
              </w:rPr>
              <w:t xml:space="preserve"> s hydraulickým mechanizmom pre vysýpanie zvonových kontajnerov</w:t>
            </w:r>
          </w:p>
        </w:tc>
        <w:tc>
          <w:tcPr>
            <w:tcW w:w="3021" w:type="dxa"/>
          </w:tcPr>
          <w:p w14:paraId="411AAED7" w14:textId="77777777" w:rsidR="00026719" w:rsidRPr="007D5E73" w:rsidRDefault="00026719" w:rsidP="00585FC2">
            <w:pPr>
              <w:rPr>
                <w:rFonts w:ascii="Arial" w:hAnsi="Arial" w:cs="Arial"/>
                <w:sz w:val="22"/>
                <w:szCs w:val="22"/>
              </w:rPr>
            </w:pPr>
            <w:r w:rsidRPr="007D5E73">
              <w:rPr>
                <w:rFonts w:ascii="Arial" w:eastAsia="Calibri" w:hAnsi="Arial" w:cs="Arial"/>
                <w:sz w:val="22"/>
                <w:szCs w:val="22"/>
              </w:rPr>
              <w:t>áno</w:t>
            </w:r>
          </w:p>
        </w:tc>
        <w:tc>
          <w:tcPr>
            <w:tcW w:w="3281" w:type="dxa"/>
          </w:tcPr>
          <w:p w14:paraId="37B24BEB" w14:textId="77777777" w:rsidR="00026719" w:rsidRPr="007D5E73" w:rsidRDefault="00026719" w:rsidP="00585FC2">
            <w:pPr>
              <w:rPr>
                <w:rFonts w:ascii="Arial" w:hAnsi="Arial" w:cs="Arial"/>
                <w:sz w:val="22"/>
                <w:szCs w:val="22"/>
              </w:rPr>
            </w:pPr>
          </w:p>
        </w:tc>
      </w:tr>
    </w:tbl>
    <w:p w14:paraId="6C0EA016" w14:textId="77777777" w:rsidR="00026719" w:rsidRDefault="00026719" w:rsidP="00026719"/>
    <w:p w14:paraId="60C7DE95" w14:textId="77777777" w:rsidR="00DA4F54" w:rsidRDefault="00DA4F54" w:rsidP="00026719">
      <w:pPr>
        <w:rPr>
          <w:rFonts w:ascii="Arial" w:hAnsi="Arial" w:cs="Arial"/>
          <w:b/>
          <w:highlight w:val="lightGray"/>
        </w:rPr>
      </w:pPr>
    </w:p>
    <w:p w14:paraId="5DBF9FA9" w14:textId="77777777" w:rsidR="00DA4F54" w:rsidRDefault="00DA4F54" w:rsidP="00026719">
      <w:pPr>
        <w:rPr>
          <w:rFonts w:ascii="Arial" w:hAnsi="Arial" w:cs="Arial"/>
          <w:b/>
          <w:highlight w:val="lightGray"/>
        </w:rPr>
      </w:pPr>
    </w:p>
    <w:p w14:paraId="59DA640D" w14:textId="77777777" w:rsidR="00DA4F54" w:rsidRDefault="00DA4F54" w:rsidP="00026719">
      <w:pPr>
        <w:rPr>
          <w:rFonts w:ascii="Arial" w:hAnsi="Arial" w:cs="Arial"/>
          <w:b/>
          <w:highlight w:val="lightGray"/>
        </w:rPr>
      </w:pPr>
    </w:p>
    <w:p w14:paraId="075337C3" w14:textId="77777777" w:rsidR="00DA4F54" w:rsidRDefault="00DA4F54" w:rsidP="00026719">
      <w:pPr>
        <w:rPr>
          <w:rFonts w:ascii="Arial" w:hAnsi="Arial" w:cs="Arial"/>
          <w:b/>
          <w:highlight w:val="lightGray"/>
        </w:rPr>
      </w:pPr>
    </w:p>
    <w:p w14:paraId="6C49D4B7" w14:textId="77777777" w:rsidR="00DA4F54" w:rsidRDefault="00DA4F54" w:rsidP="00026719">
      <w:pPr>
        <w:rPr>
          <w:rFonts w:ascii="Arial" w:hAnsi="Arial" w:cs="Arial"/>
          <w:b/>
          <w:highlight w:val="lightGray"/>
        </w:rPr>
      </w:pPr>
    </w:p>
    <w:p w14:paraId="29AD9A1A" w14:textId="77777777" w:rsidR="00DA4F54" w:rsidRDefault="00DA4F54" w:rsidP="00026719">
      <w:pPr>
        <w:rPr>
          <w:rFonts w:ascii="Arial" w:hAnsi="Arial" w:cs="Arial"/>
          <w:b/>
          <w:highlight w:val="lightGray"/>
        </w:rPr>
      </w:pPr>
    </w:p>
    <w:p w14:paraId="08204E14" w14:textId="67725ED9" w:rsidR="00026719" w:rsidRPr="00C43BDD" w:rsidRDefault="00026719" w:rsidP="00026719">
      <w:pPr>
        <w:rPr>
          <w:rFonts w:ascii="Arial" w:hAnsi="Arial" w:cs="Arial"/>
          <w:b/>
          <w:highlight w:val="lightGray"/>
        </w:rPr>
      </w:pPr>
      <w:r w:rsidRPr="00C43BDD">
        <w:rPr>
          <w:rFonts w:ascii="Arial" w:hAnsi="Arial" w:cs="Arial"/>
          <w:b/>
          <w:highlight w:val="lightGray"/>
        </w:rPr>
        <w:lastRenderedPageBreak/>
        <w:t>ČASŤ 2 – Zberové vozidlo na zber kuchynského odpadu</w:t>
      </w:r>
    </w:p>
    <w:p w14:paraId="5A5FFFE6" w14:textId="77777777" w:rsidR="00026719" w:rsidRDefault="00026719" w:rsidP="00026719">
      <w:pPr>
        <w:rPr>
          <w:rFonts w:ascii="Arial" w:hAnsi="Arial" w:cs="Arial"/>
          <w:b/>
        </w:rPr>
      </w:pPr>
    </w:p>
    <w:p w14:paraId="2FE901F5" w14:textId="77777777" w:rsidR="00026719" w:rsidRPr="00C43BDD" w:rsidRDefault="00026719" w:rsidP="00026719">
      <w:pPr>
        <w:pStyle w:val="Odsekzoznamu"/>
        <w:numPr>
          <w:ilvl w:val="1"/>
          <w:numId w:val="30"/>
        </w:numPr>
        <w:rPr>
          <w:b/>
          <w:color w:val="000000" w:themeColor="text1"/>
        </w:rPr>
      </w:pPr>
      <w:r w:rsidRPr="00C43BDD">
        <w:rPr>
          <w:b/>
          <w:color w:val="000000" w:themeColor="text1"/>
        </w:rPr>
        <w:t>Zberové vozidlo na zber kuchynského odpadu</w:t>
      </w:r>
    </w:p>
    <w:p w14:paraId="18FCE0F5" w14:textId="77777777" w:rsidR="00026719" w:rsidRPr="00FD7225" w:rsidRDefault="00026719" w:rsidP="00026719">
      <w:pPr>
        <w:pStyle w:val="Odsekzoznamu"/>
        <w:ind w:left="360"/>
        <w:rPr>
          <w:b/>
          <w:color w:val="000000" w:themeColor="text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026719" w:rsidRPr="00291A62" w14:paraId="3D73B093" w14:textId="77777777" w:rsidTr="00585FC2">
        <w:tc>
          <w:tcPr>
            <w:tcW w:w="3020" w:type="dxa"/>
          </w:tcPr>
          <w:p w14:paraId="384EDF63"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Technická špecifikácia</w:t>
            </w:r>
          </w:p>
        </w:tc>
        <w:tc>
          <w:tcPr>
            <w:tcW w:w="3021" w:type="dxa"/>
          </w:tcPr>
          <w:p w14:paraId="44DC9E46"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Požadované minimálne / maximálne parametre</w:t>
            </w:r>
          </w:p>
        </w:tc>
        <w:tc>
          <w:tcPr>
            <w:tcW w:w="3281" w:type="dxa"/>
          </w:tcPr>
          <w:p w14:paraId="5EB0BDF1" w14:textId="77777777" w:rsidR="00026719" w:rsidRPr="007D5E73" w:rsidRDefault="00026719" w:rsidP="00585FC2">
            <w:pPr>
              <w:rPr>
                <w:rFonts w:ascii="Arial" w:hAnsi="Arial" w:cs="Arial"/>
                <w:b/>
                <w:color w:val="000000" w:themeColor="text1"/>
                <w:sz w:val="22"/>
                <w:szCs w:val="22"/>
              </w:rPr>
            </w:pPr>
            <w:r w:rsidRPr="007D5E73">
              <w:rPr>
                <w:rFonts w:ascii="Arial" w:hAnsi="Arial" w:cs="Arial"/>
                <w:b/>
                <w:color w:val="000000" w:themeColor="text1"/>
                <w:sz w:val="22"/>
                <w:szCs w:val="22"/>
              </w:rPr>
              <w:t>Ponúkané parametre (číselná hodnota parametra, resp. áno/nie)</w:t>
            </w:r>
          </w:p>
        </w:tc>
      </w:tr>
      <w:tr w:rsidR="00026719" w:rsidRPr="00291A62" w14:paraId="0778340C" w14:textId="77777777" w:rsidTr="00585FC2">
        <w:trPr>
          <w:trHeight w:val="367"/>
        </w:trPr>
        <w:tc>
          <w:tcPr>
            <w:tcW w:w="3020" w:type="dxa"/>
          </w:tcPr>
          <w:p w14:paraId="1A49D211"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Motor</w:t>
            </w:r>
          </w:p>
        </w:tc>
        <w:tc>
          <w:tcPr>
            <w:tcW w:w="3021" w:type="dxa"/>
          </w:tcPr>
          <w:p w14:paraId="1D0CA7C6"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Min. 240 koní</w:t>
            </w:r>
          </w:p>
        </w:tc>
        <w:tc>
          <w:tcPr>
            <w:tcW w:w="3281" w:type="dxa"/>
          </w:tcPr>
          <w:p w14:paraId="098D295B" w14:textId="77777777" w:rsidR="00026719" w:rsidRPr="007D5E73" w:rsidRDefault="00026719" w:rsidP="00585FC2">
            <w:pPr>
              <w:rPr>
                <w:rFonts w:ascii="Arial" w:hAnsi="Arial" w:cs="Arial"/>
                <w:color w:val="000000" w:themeColor="text1"/>
                <w:sz w:val="22"/>
                <w:szCs w:val="22"/>
              </w:rPr>
            </w:pPr>
          </w:p>
        </w:tc>
      </w:tr>
      <w:tr w:rsidR="00026719" w:rsidRPr="00291A62" w14:paraId="103CE7A6" w14:textId="77777777" w:rsidTr="00585FC2">
        <w:trPr>
          <w:trHeight w:val="427"/>
        </w:trPr>
        <w:tc>
          <w:tcPr>
            <w:tcW w:w="3020" w:type="dxa"/>
          </w:tcPr>
          <w:p w14:paraId="29715560"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Emisná norma</w:t>
            </w:r>
          </w:p>
        </w:tc>
        <w:tc>
          <w:tcPr>
            <w:tcW w:w="3021" w:type="dxa"/>
          </w:tcPr>
          <w:p w14:paraId="7BE5135F"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Min. EURO 6</w:t>
            </w:r>
          </w:p>
        </w:tc>
        <w:tc>
          <w:tcPr>
            <w:tcW w:w="3281" w:type="dxa"/>
          </w:tcPr>
          <w:p w14:paraId="1E251900" w14:textId="77777777" w:rsidR="00026719" w:rsidRPr="007D5E73" w:rsidRDefault="00026719" w:rsidP="00585FC2">
            <w:pPr>
              <w:rPr>
                <w:rFonts w:ascii="Arial" w:hAnsi="Arial" w:cs="Arial"/>
                <w:color w:val="000000" w:themeColor="text1"/>
                <w:sz w:val="22"/>
                <w:szCs w:val="22"/>
              </w:rPr>
            </w:pPr>
          </w:p>
        </w:tc>
      </w:tr>
      <w:tr w:rsidR="00026719" w:rsidRPr="00291A62" w14:paraId="583B09CD" w14:textId="77777777" w:rsidTr="00585FC2">
        <w:trPr>
          <w:trHeight w:val="427"/>
        </w:trPr>
        <w:tc>
          <w:tcPr>
            <w:tcW w:w="3020" w:type="dxa"/>
          </w:tcPr>
          <w:p w14:paraId="0B8F8C32"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Pohon kolies</w:t>
            </w:r>
          </w:p>
        </w:tc>
        <w:tc>
          <w:tcPr>
            <w:tcW w:w="3021" w:type="dxa"/>
          </w:tcPr>
          <w:p w14:paraId="1D02192E"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Min. 4 x 2</w:t>
            </w:r>
          </w:p>
        </w:tc>
        <w:tc>
          <w:tcPr>
            <w:tcW w:w="3281" w:type="dxa"/>
          </w:tcPr>
          <w:p w14:paraId="748CCA55" w14:textId="77777777" w:rsidR="00026719" w:rsidRPr="007D5E73" w:rsidRDefault="00026719" w:rsidP="00585FC2">
            <w:pPr>
              <w:rPr>
                <w:rFonts w:ascii="Arial" w:hAnsi="Arial" w:cs="Arial"/>
                <w:color w:val="000000" w:themeColor="text1"/>
                <w:sz w:val="22"/>
                <w:szCs w:val="22"/>
              </w:rPr>
            </w:pPr>
          </w:p>
        </w:tc>
      </w:tr>
      <w:tr w:rsidR="00026719" w:rsidRPr="00291A62" w14:paraId="7DEC992A" w14:textId="77777777" w:rsidTr="00585FC2">
        <w:tc>
          <w:tcPr>
            <w:tcW w:w="3020" w:type="dxa"/>
          </w:tcPr>
          <w:p w14:paraId="6BF3DF1A" w14:textId="77777777" w:rsidR="00026719" w:rsidRPr="007D5E73" w:rsidRDefault="00026719" w:rsidP="00585FC2">
            <w:pPr>
              <w:rPr>
                <w:rFonts w:ascii="Arial" w:hAnsi="Arial" w:cs="Arial"/>
                <w:sz w:val="22"/>
                <w:szCs w:val="22"/>
              </w:rPr>
            </w:pPr>
            <w:r w:rsidRPr="007D5E73">
              <w:rPr>
                <w:rFonts w:ascii="Arial" w:hAnsi="Arial" w:cs="Arial"/>
                <w:sz w:val="22"/>
                <w:szCs w:val="22"/>
              </w:rPr>
              <w:t>Regulácia motora EDC</w:t>
            </w:r>
          </w:p>
          <w:p w14:paraId="05C2DC4A" w14:textId="77777777" w:rsidR="00026719" w:rsidRPr="007D5E73" w:rsidRDefault="00026719" w:rsidP="00585FC2">
            <w:pPr>
              <w:rPr>
                <w:rFonts w:ascii="Arial" w:hAnsi="Arial" w:cs="Arial"/>
                <w:sz w:val="22"/>
                <w:szCs w:val="22"/>
              </w:rPr>
            </w:pPr>
          </w:p>
        </w:tc>
        <w:tc>
          <w:tcPr>
            <w:tcW w:w="3021" w:type="dxa"/>
          </w:tcPr>
          <w:p w14:paraId="1F89AF78"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001D44FF" w14:textId="77777777" w:rsidR="00026719" w:rsidRPr="007D5E73" w:rsidRDefault="00026719" w:rsidP="00585FC2">
            <w:pPr>
              <w:rPr>
                <w:rFonts w:ascii="Arial" w:hAnsi="Arial" w:cs="Arial"/>
                <w:sz w:val="22"/>
                <w:szCs w:val="22"/>
              </w:rPr>
            </w:pPr>
          </w:p>
        </w:tc>
      </w:tr>
      <w:tr w:rsidR="00026719" w:rsidRPr="00291A62" w14:paraId="4765D2CB" w14:textId="77777777" w:rsidTr="00585FC2">
        <w:tc>
          <w:tcPr>
            <w:tcW w:w="3020" w:type="dxa"/>
          </w:tcPr>
          <w:p w14:paraId="78BCD8BE" w14:textId="77777777" w:rsidR="00026719" w:rsidRPr="007D5E73" w:rsidRDefault="00026719" w:rsidP="00585FC2">
            <w:pPr>
              <w:rPr>
                <w:rFonts w:ascii="Arial" w:hAnsi="Arial" w:cs="Arial"/>
                <w:sz w:val="22"/>
                <w:szCs w:val="22"/>
              </w:rPr>
            </w:pPr>
            <w:r w:rsidRPr="007D5E73">
              <w:rPr>
                <w:rFonts w:ascii="Arial" w:hAnsi="Arial" w:cs="Arial"/>
                <w:sz w:val="22"/>
                <w:szCs w:val="22"/>
              </w:rPr>
              <w:t>2 žlté LED majáky</w:t>
            </w:r>
          </w:p>
          <w:p w14:paraId="7FD3DC3E" w14:textId="77777777" w:rsidR="00026719" w:rsidRPr="007D5E73" w:rsidRDefault="00026719" w:rsidP="00585FC2">
            <w:pPr>
              <w:rPr>
                <w:rFonts w:ascii="Arial" w:hAnsi="Arial" w:cs="Arial"/>
                <w:sz w:val="22"/>
                <w:szCs w:val="22"/>
              </w:rPr>
            </w:pPr>
          </w:p>
        </w:tc>
        <w:tc>
          <w:tcPr>
            <w:tcW w:w="3021" w:type="dxa"/>
          </w:tcPr>
          <w:p w14:paraId="7DB53406"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2B99D3F9" w14:textId="77777777" w:rsidR="00026719" w:rsidRPr="007D5E73" w:rsidRDefault="00026719" w:rsidP="00585FC2">
            <w:pPr>
              <w:rPr>
                <w:rFonts w:ascii="Arial" w:hAnsi="Arial" w:cs="Arial"/>
                <w:sz w:val="22"/>
                <w:szCs w:val="22"/>
              </w:rPr>
            </w:pPr>
          </w:p>
        </w:tc>
      </w:tr>
      <w:tr w:rsidR="00026719" w:rsidRPr="00291A62" w14:paraId="71F7C27D" w14:textId="77777777" w:rsidTr="00585FC2">
        <w:tc>
          <w:tcPr>
            <w:tcW w:w="3020" w:type="dxa"/>
          </w:tcPr>
          <w:p w14:paraId="28549FB2" w14:textId="77777777" w:rsidR="00026719" w:rsidRPr="007D5E73" w:rsidRDefault="00026719" w:rsidP="00585FC2">
            <w:pPr>
              <w:rPr>
                <w:rFonts w:ascii="Arial" w:hAnsi="Arial" w:cs="Arial"/>
                <w:sz w:val="22"/>
                <w:szCs w:val="22"/>
              </w:rPr>
            </w:pPr>
            <w:r w:rsidRPr="007D5E73">
              <w:rPr>
                <w:rFonts w:ascii="Arial" w:hAnsi="Arial" w:cs="Arial"/>
                <w:sz w:val="22"/>
                <w:szCs w:val="22"/>
              </w:rPr>
              <w:t>Celková hmotnosť</w:t>
            </w:r>
          </w:p>
          <w:p w14:paraId="517F435C" w14:textId="77777777" w:rsidR="00026719" w:rsidRPr="007D5E73" w:rsidRDefault="00026719" w:rsidP="00585FC2">
            <w:pPr>
              <w:rPr>
                <w:rFonts w:ascii="Arial" w:hAnsi="Arial" w:cs="Arial"/>
                <w:sz w:val="22"/>
                <w:szCs w:val="22"/>
              </w:rPr>
            </w:pPr>
          </w:p>
        </w:tc>
        <w:tc>
          <w:tcPr>
            <w:tcW w:w="3021" w:type="dxa"/>
          </w:tcPr>
          <w:p w14:paraId="1A47F624" w14:textId="77777777" w:rsidR="00026719" w:rsidRPr="007D5E73" w:rsidRDefault="00026719" w:rsidP="00585FC2">
            <w:pPr>
              <w:rPr>
                <w:rFonts w:ascii="Arial" w:hAnsi="Arial" w:cs="Arial"/>
                <w:sz w:val="22"/>
                <w:szCs w:val="22"/>
              </w:rPr>
            </w:pPr>
            <w:r w:rsidRPr="007D5E73">
              <w:rPr>
                <w:rFonts w:ascii="Arial" w:hAnsi="Arial" w:cs="Arial"/>
                <w:sz w:val="22"/>
                <w:szCs w:val="22"/>
              </w:rPr>
              <w:t>Max. 20 000kg</w:t>
            </w:r>
          </w:p>
        </w:tc>
        <w:tc>
          <w:tcPr>
            <w:tcW w:w="3281" w:type="dxa"/>
          </w:tcPr>
          <w:p w14:paraId="55BA9520" w14:textId="77777777" w:rsidR="00026719" w:rsidRPr="007D5E73" w:rsidRDefault="00026719" w:rsidP="00585FC2">
            <w:pPr>
              <w:rPr>
                <w:rFonts w:ascii="Arial" w:hAnsi="Arial" w:cs="Arial"/>
                <w:sz w:val="22"/>
                <w:szCs w:val="22"/>
              </w:rPr>
            </w:pPr>
          </w:p>
        </w:tc>
      </w:tr>
      <w:tr w:rsidR="00026719" w:rsidRPr="00291A62" w14:paraId="1DD10A30" w14:textId="77777777" w:rsidTr="00585FC2">
        <w:trPr>
          <w:trHeight w:val="404"/>
        </w:trPr>
        <w:tc>
          <w:tcPr>
            <w:tcW w:w="3020" w:type="dxa"/>
          </w:tcPr>
          <w:p w14:paraId="48ED3BC2"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Výfuková rúra vysokovytiahnutá – vľavo</w:t>
            </w:r>
          </w:p>
        </w:tc>
        <w:tc>
          <w:tcPr>
            <w:tcW w:w="3021" w:type="dxa"/>
          </w:tcPr>
          <w:p w14:paraId="501A4F2D" w14:textId="77777777" w:rsidR="00026719" w:rsidRPr="007D5E73" w:rsidRDefault="00026719" w:rsidP="00585FC2">
            <w:pPr>
              <w:rPr>
                <w:rFonts w:ascii="Arial" w:hAnsi="Arial" w:cs="Arial"/>
                <w:color w:val="000000" w:themeColor="text1"/>
                <w:sz w:val="22"/>
                <w:szCs w:val="22"/>
              </w:rPr>
            </w:pPr>
            <w:r w:rsidRPr="007D5E73">
              <w:rPr>
                <w:rFonts w:ascii="Arial" w:hAnsi="Arial" w:cs="Arial"/>
                <w:color w:val="000000" w:themeColor="text1"/>
                <w:sz w:val="22"/>
                <w:szCs w:val="22"/>
              </w:rPr>
              <w:t>áno</w:t>
            </w:r>
          </w:p>
        </w:tc>
        <w:tc>
          <w:tcPr>
            <w:tcW w:w="3281" w:type="dxa"/>
          </w:tcPr>
          <w:p w14:paraId="1C5C590D" w14:textId="77777777" w:rsidR="00026719" w:rsidRPr="007D5E73" w:rsidRDefault="00026719" w:rsidP="00585FC2">
            <w:pPr>
              <w:rPr>
                <w:rFonts w:ascii="Arial" w:hAnsi="Arial" w:cs="Arial"/>
                <w:color w:val="000000" w:themeColor="text1"/>
                <w:sz w:val="22"/>
                <w:szCs w:val="22"/>
              </w:rPr>
            </w:pPr>
          </w:p>
        </w:tc>
      </w:tr>
      <w:tr w:rsidR="00026719" w:rsidRPr="00291A62" w14:paraId="028E0A02" w14:textId="77777777" w:rsidTr="00585FC2">
        <w:trPr>
          <w:trHeight w:val="415"/>
        </w:trPr>
        <w:tc>
          <w:tcPr>
            <w:tcW w:w="3020" w:type="dxa"/>
          </w:tcPr>
          <w:p w14:paraId="77808B55" w14:textId="77777777" w:rsidR="00026719" w:rsidRPr="007D5E73" w:rsidRDefault="00026719" w:rsidP="00585FC2">
            <w:pPr>
              <w:rPr>
                <w:rFonts w:ascii="Arial" w:hAnsi="Arial" w:cs="Arial"/>
                <w:sz w:val="22"/>
                <w:szCs w:val="22"/>
              </w:rPr>
            </w:pPr>
            <w:r w:rsidRPr="007D5E73">
              <w:rPr>
                <w:rFonts w:ascii="Arial" w:hAnsi="Arial" w:cs="Arial"/>
                <w:sz w:val="22"/>
                <w:szCs w:val="22"/>
              </w:rPr>
              <w:t>Uzavierka diferencialu na zadnej náprave</w:t>
            </w:r>
          </w:p>
        </w:tc>
        <w:tc>
          <w:tcPr>
            <w:tcW w:w="3021" w:type="dxa"/>
          </w:tcPr>
          <w:p w14:paraId="196E290D"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3229A43A" w14:textId="77777777" w:rsidR="00026719" w:rsidRPr="007D5E73" w:rsidRDefault="00026719" w:rsidP="00585FC2">
            <w:pPr>
              <w:rPr>
                <w:rFonts w:ascii="Arial" w:hAnsi="Arial" w:cs="Arial"/>
                <w:sz w:val="22"/>
                <w:szCs w:val="22"/>
              </w:rPr>
            </w:pPr>
          </w:p>
        </w:tc>
      </w:tr>
      <w:tr w:rsidR="00026719" w:rsidRPr="00291A62" w14:paraId="1BFDC040" w14:textId="77777777" w:rsidTr="00585FC2">
        <w:tc>
          <w:tcPr>
            <w:tcW w:w="3020" w:type="dxa"/>
          </w:tcPr>
          <w:p w14:paraId="1E22A667" w14:textId="77777777" w:rsidR="00026719" w:rsidRPr="007D5E73" w:rsidRDefault="00026719" w:rsidP="00585FC2">
            <w:pPr>
              <w:rPr>
                <w:rFonts w:ascii="Arial" w:eastAsia="Calibri" w:hAnsi="Arial" w:cs="Arial"/>
                <w:sz w:val="22"/>
                <w:szCs w:val="22"/>
              </w:rPr>
            </w:pPr>
            <w:r w:rsidRPr="007D5E73">
              <w:rPr>
                <w:rFonts w:ascii="Arial" w:eastAsia="Calibri" w:hAnsi="Arial" w:cs="Arial"/>
                <w:sz w:val="22"/>
                <w:szCs w:val="22"/>
              </w:rPr>
              <w:t>Stále prevody</w:t>
            </w:r>
          </w:p>
          <w:p w14:paraId="32566F53" w14:textId="77777777" w:rsidR="00026719" w:rsidRPr="007D5E73" w:rsidRDefault="00026719" w:rsidP="00585FC2">
            <w:pPr>
              <w:rPr>
                <w:rFonts w:ascii="Arial" w:eastAsia="Calibri" w:hAnsi="Arial" w:cs="Arial"/>
                <w:sz w:val="22"/>
                <w:szCs w:val="22"/>
              </w:rPr>
            </w:pPr>
          </w:p>
        </w:tc>
        <w:tc>
          <w:tcPr>
            <w:tcW w:w="3021" w:type="dxa"/>
          </w:tcPr>
          <w:p w14:paraId="38F98C95" w14:textId="77777777" w:rsidR="00026719" w:rsidRPr="007D5E73" w:rsidRDefault="00026719" w:rsidP="00585FC2">
            <w:pPr>
              <w:rPr>
                <w:rFonts w:ascii="Arial" w:eastAsia="Calibri" w:hAnsi="Arial" w:cs="Arial"/>
                <w:sz w:val="22"/>
                <w:szCs w:val="22"/>
              </w:rPr>
            </w:pPr>
            <w:r w:rsidRPr="007D5E73">
              <w:rPr>
                <w:rFonts w:ascii="Arial" w:eastAsia="Calibri" w:hAnsi="Arial" w:cs="Arial"/>
                <w:sz w:val="22"/>
                <w:szCs w:val="22"/>
              </w:rPr>
              <w:t>áno</w:t>
            </w:r>
          </w:p>
        </w:tc>
        <w:tc>
          <w:tcPr>
            <w:tcW w:w="3281" w:type="dxa"/>
          </w:tcPr>
          <w:p w14:paraId="58930A44" w14:textId="77777777" w:rsidR="00026719" w:rsidRPr="007D5E73" w:rsidRDefault="00026719" w:rsidP="00585FC2">
            <w:pPr>
              <w:rPr>
                <w:rFonts w:ascii="Arial" w:hAnsi="Arial" w:cs="Arial"/>
                <w:sz w:val="22"/>
                <w:szCs w:val="22"/>
              </w:rPr>
            </w:pPr>
          </w:p>
        </w:tc>
      </w:tr>
      <w:tr w:rsidR="00026719" w:rsidRPr="00291A62" w14:paraId="04738216" w14:textId="77777777" w:rsidTr="00585FC2">
        <w:tc>
          <w:tcPr>
            <w:tcW w:w="3020" w:type="dxa"/>
          </w:tcPr>
          <w:p w14:paraId="70C52027" w14:textId="77777777" w:rsidR="00026719" w:rsidRPr="007D5E73" w:rsidRDefault="00026719" w:rsidP="00585FC2">
            <w:pPr>
              <w:rPr>
                <w:rFonts w:ascii="Arial" w:hAnsi="Arial" w:cs="Arial"/>
                <w:sz w:val="22"/>
                <w:szCs w:val="22"/>
              </w:rPr>
            </w:pPr>
            <w:r w:rsidRPr="007D5E73">
              <w:rPr>
                <w:rFonts w:ascii="Arial" w:hAnsi="Arial" w:cs="Arial"/>
                <w:sz w:val="22"/>
                <w:szCs w:val="22"/>
              </w:rPr>
              <w:t>Disky kolies 10-dierové</w:t>
            </w:r>
          </w:p>
          <w:p w14:paraId="556F6E41" w14:textId="77777777" w:rsidR="00026719" w:rsidRPr="007D5E73" w:rsidRDefault="00026719" w:rsidP="00585FC2">
            <w:pPr>
              <w:rPr>
                <w:rFonts w:ascii="Arial" w:hAnsi="Arial" w:cs="Arial"/>
                <w:sz w:val="22"/>
                <w:szCs w:val="22"/>
              </w:rPr>
            </w:pPr>
          </w:p>
        </w:tc>
        <w:tc>
          <w:tcPr>
            <w:tcW w:w="3021" w:type="dxa"/>
          </w:tcPr>
          <w:p w14:paraId="2EE597A5"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38F75B3A" w14:textId="77777777" w:rsidR="00026719" w:rsidRPr="007D5E73" w:rsidRDefault="00026719" w:rsidP="00585FC2">
            <w:pPr>
              <w:rPr>
                <w:rFonts w:ascii="Arial" w:hAnsi="Arial" w:cs="Arial"/>
                <w:sz w:val="22"/>
                <w:szCs w:val="22"/>
              </w:rPr>
            </w:pPr>
          </w:p>
        </w:tc>
      </w:tr>
      <w:tr w:rsidR="00026719" w:rsidRPr="00291A62" w14:paraId="13762D95" w14:textId="77777777" w:rsidTr="00585FC2">
        <w:trPr>
          <w:trHeight w:val="432"/>
        </w:trPr>
        <w:tc>
          <w:tcPr>
            <w:tcW w:w="3020" w:type="dxa"/>
          </w:tcPr>
          <w:p w14:paraId="5E523A71" w14:textId="77777777" w:rsidR="00026719" w:rsidRPr="007D5E73" w:rsidRDefault="00026719" w:rsidP="00585FC2">
            <w:pPr>
              <w:rPr>
                <w:rFonts w:ascii="Arial" w:hAnsi="Arial" w:cs="Arial"/>
                <w:sz w:val="22"/>
                <w:szCs w:val="22"/>
              </w:rPr>
            </w:pPr>
            <w:r w:rsidRPr="007D5E73">
              <w:rPr>
                <w:rFonts w:ascii="Arial" w:hAnsi="Arial" w:cs="Arial"/>
                <w:sz w:val="22"/>
                <w:szCs w:val="22"/>
              </w:rPr>
              <w:t>Nosnosť pneumatík zvýšená o 10%</w:t>
            </w:r>
          </w:p>
        </w:tc>
        <w:tc>
          <w:tcPr>
            <w:tcW w:w="3021" w:type="dxa"/>
          </w:tcPr>
          <w:p w14:paraId="1398E096"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6AECA4AB" w14:textId="77777777" w:rsidR="00026719" w:rsidRPr="007D5E73" w:rsidRDefault="00026719" w:rsidP="00585FC2">
            <w:pPr>
              <w:rPr>
                <w:rFonts w:ascii="Arial" w:hAnsi="Arial" w:cs="Arial"/>
                <w:sz w:val="22"/>
                <w:szCs w:val="22"/>
              </w:rPr>
            </w:pPr>
          </w:p>
        </w:tc>
      </w:tr>
      <w:tr w:rsidR="00026719" w:rsidRPr="00291A62" w14:paraId="3D830474" w14:textId="77777777" w:rsidTr="00585FC2">
        <w:trPr>
          <w:trHeight w:val="432"/>
        </w:trPr>
        <w:tc>
          <w:tcPr>
            <w:tcW w:w="3020" w:type="dxa"/>
          </w:tcPr>
          <w:p w14:paraId="37BF718A" w14:textId="77777777" w:rsidR="00026719" w:rsidRPr="007D5E73" w:rsidRDefault="00026719" w:rsidP="00585FC2">
            <w:pPr>
              <w:rPr>
                <w:rFonts w:ascii="Arial" w:hAnsi="Arial" w:cs="Arial"/>
                <w:sz w:val="22"/>
                <w:szCs w:val="22"/>
              </w:rPr>
            </w:pPr>
            <w:r w:rsidRPr="007D5E73">
              <w:rPr>
                <w:rFonts w:ascii="Arial" w:hAnsi="Arial" w:cs="Arial"/>
                <w:sz w:val="22"/>
                <w:szCs w:val="22"/>
              </w:rPr>
              <w:t>Palivová nádrž</w:t>
            </w:r>
          </w:p>
        </w:tc>
        <w:tc>
          <w:tcPr>
            <w:tcW w:w="3021" w:type="dxa"/>
          </w:tcPr>
          <w:p w14:paraId="46738EC1" w14:textId="77777777" w:rsidR="00026719" w:rsidRPr="007D5E73" w:rsidRDefault="00026719" w:rsidP="00585FC2">
            <w:pPr>
              <w:rPr>
                <w:rFonts w:ascii="Arial" w:hAnsi="Arial" w:cs="Arial"/>
                <w:sz w:val="22"/>
                <w:szCs w:val="22"/>
              </w:rPr>
            </w:pPr>
            <w:r w:rsidRPr="007D5E73">
              <w:rPr>
                <w:rFonts w:ascii="Arial" w:hAnsi="Arial" w:cs="Arial"/>
                <w:sz w:val="22"/>
                <w:szCs w:val="22"/>
              </w:rPr>
              <w:t>Objem min. 150l</w:t>
            </w:r>
          </w:p>
        </w:tc>
        <w:tc>
          <w:tcPr>
            <w:tcW w:w="3281" w:type="dxa"/>
          </w:tcPr>
          <w:p w14:paraId="5A3850DD" w14:textId="77777777" w:rsidR="00026719" w:rsidRPr="007D5E73" w:rsidRDefault="00026719" w:rsidP="00585FC2">
            <w:pPr>
              <w:rPr>
                <w:rFonts w:ascii="Arial" w:hAnsi="Arial" w:cs="Arial"/>
                <w:sz w:val="22"/>
                <w:szCs w:val="22"/>
              </w:rPr>
            </w:pPr>
          </w:p>
        </w:tc>
      </w:tr>
      <w:tr w:rsidR="00026719" w:rsidRPr="00291A62" w14:paraId="5FC997D1" w14:textId="77777777" w:rsidTr="00585FC2">
        <w:trPr>
          <w:trHeight w:val="432"/>
        </w:trPr>
        <w:tc>
          <w:tcPr>
            <w:tcW w:w="3020" w:type="dxa"/>
          </w:tcPr>
          <w:p w14:paraId="664EABA2" w14:textId="77777777" w:rsidR="00026719" w:rsidRPr="007D5E73" w:rsidRDefault="00026719" w:rsidP="00585FC2">
            <w:pPr>
              <w:rPr>
                <w:rFonts w:ascii="Arial" w:hAnsi="Arial" w:cs="Arial"/>
                <w:sz w:val="22"/>
                <w:szCs w:val="22"/>
              </w:rPr>
            </w:pPr>
            <w:r w:rsidRPr="007D5E73">
              <w:rPr>
                <w:rFonts w:ascii="Arial" w:hAnsi="Arial" w:cs="Arial"/>
                <w:sz w:val="22"/>
                <w:szCs w:val="22"/>
              </w:rPr>
              <w:t>Nádrž na AdBlue</w:t>
            </w:r>
          </w:p>
        </w:tc>
        <w:tc>
          <w:tcPr>
            <w:tcW w:w="3021" w:type="dxa"/>
          </w:tcPr>
          <w:p w14:paraId="731B495B" w14:textId="77777777" w:rsidR="00026719" w:rsidRPr="007D5E73" w:rsidRDefault="00026719" w:rsidP="00585FC2">
            <w:pPr>
              <w:rPr>
                <w:rFonts w:ascii="Arial" w:hAnsi="Arial" w:cs="Arial"/>
                <w:sz w:val="22"/>
                <w:szCs w:val="22"/>
              </w:rPr>
            </w:pPr>
            <w:r w:rsidRPr="007D5E73">
              <w:rPr>
                <w:rFonts w:ascii="Arial" w:hAnsi="Arial" w:cs="Arial"/>
                <w:sz w:val="22"/>
                <w:szCs w:val="22"/>
              </w:rPr>
              <w:t>Objem max. 50l</w:t>
            </w:r>
          </w:p>
        </w:tc>
        <w:tc>
          <w:tcPr>
            <w:tcW w:w="3281" w:type="dxa"/>
          </w:tcPr>
          <w:p w14:paraId="78DA0A49" w14:textId="77777777" w:rsidR="00026719" w:rsidRPr="007D5E73" w:rsidRDefault="00026719" w:rsidP="00585FC2">
            <w:pPr>
              <w:rPr>
                <w:rFonts w:ascii="Arial" w:hAnsi="Arial" w:cs="Arial"/>
                <w:sz w:val="22"/>
                <w:szCs w:val="22"/>
              </w:rPr>
            </w:pPr>
          </w:p>
        </w:tc>
      </w:tr>
      <w:tr w:rsidR="00026719" w:rsidRPr="00291A62" w14:paraId="3F930C07" w14:textId="77777777" w:rsidTr="00585FC2">
        <w:trPr>
          <w:trHeight w:val="432"/>
        </w:trPr>
        <w:tc>
          <w:tcPr>
            <w:tcW w:w="3020" w:type="dxa"/>
          </w:tcPr>
          <w:p w14:paraId="53D20C29" w14:textId="77777777" w:rsidR="00026719" w:rsidRPr="007D5E73" w:rsidRDefault="00026719" w:rsidP="00585FC2">
            <w:pPr>
              <w:rPr>
                <w:rFonts w:ascii="Arial" w:hAnsi="Arial" w:cs="Arial"/>
                <w:sz w:val="22"/>
                <w:szCs w:val="22"/>
              </w:rPr>
            </w:pPr>
            <w:r w:rsidRPr="007D5E73">
              <w:rPr>
                <w:rFonts w:ascii="Arial" w:hAnsi="Arial" w:cs="Arial"/>
                <w:sz w:val="22"/>
                <w:szCs w:val="22"/>
              </w:rPr>
              <w:t>Brzdy -(</w:t>
            </w:r>
            <w:proofErr w:type="gramStart"/>
            <w:r w:rsidRPr="007D5E73">
              <w:rPr>
                <w:rFonts w:ascii="Arial" w:hAnsi="Arial" w:cs="Arial"/>
                <w:sz w:val="22"/>
                <w:szCs w:val="22"/>
              </w:rPr>
              <w:t>EBS,ESS</w:t>
            </w:r>
            <w:proofErr w:type="gramEnd"/>
            <w:r w:rsidRPr="007D5E73">
              <w:rPr>
                <w:rFonts w:ascii="Arial" w:hAnsi="Arial" w:cs="Arial"/>
                <w:sz w:val="22"/>
                <w:szCs w:val="22"/>
              </w:rPr>
              <w:t>,EBA2,ABS,ESP)</w:t>
            </w:r>
          </w:p>
        </w:tc>
        <w:tc>
          <w:tcPr>
            <w:tcW w:w="3021" w:type="dxa"/>
          </w:tcPr>
          <w:p w14:paraId="3C295590"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18C458E5" w14:textId="77777777" w:rsidR="00026719" w:rsidRPr="007D5E73" w:rsidRDefault="00026719" w:rsidP="00585FC2">
            <w:pPr>
              <w:rPr>
                <w:rFonts w:ascii="Arial" w:hAnsi="Arial" w:cs="Arial"/>
                <w:sz w:val="22"/>
                <w:szCs w:val="22"/>
              </w:rPr>
            </w:pPr>
          </w:p>
        </w:tc>
      </w:tr>
      <w:tr w:rsidR="00026719" w:rsidRPr="00291A62" w14:paraId="6CA9DA05" w14:textId="77777777" w:rsidTr="00585FC2">
        <w:trPr>
          <w:trHeight w:val="432"/>
        </w:trPr>
        <w:tc>
          <w:tcPr>
            <w:tcW w:w="3020" w:type="dxa"/>
          </w:tcPr>
          <w:p w14:paraId="07414349" w14:textId="77777777" w:rsidR="00026719" w:rsidRPr="007D5E73" w:rsidRDefault="00026719" w:rsidP="00585FC2">
            <w:pPr>
              <w:rPr>
                <w:rFonts w:ascii="Arial" w:hAnsi="Arial" w:cs="Arial"/>
                <w:sz w:val="22"/>
                <w:szCs w:val="22"/>
              </w:rPr>
            </w:pPr>
            <w:r w:rsidRPr="007D5E73">
              <w:rPr>
                <w:rFonts w:ascii="Arial" w:hAnsi="Arial" w:cs="Arial"/>
                <w:sz w:val="22"/>
                <w:szCs w:val="22"/>
              </w:rPr>
              <w:t>Kabína vodiča „</w:t>
            </w:r>
            <w:proofErr w:type="gramStart"/>
            <w:r w:rsidRPr="007D5E73">
              <w:rPr>
                <w:rFonts w:ascii="Arial" w:hAnsi="Arial" w:cs="Arial"/>
                <w:sz w:val="22"/>
                <w:szCs w:val="22"/>
              </w:rPr>
              <w:t>C“</w:t>
            </w:r>
            <w:proofErr w:type="gramEnd"/>
          </w:p>
        </w:tc>
        <w:tc>
          <w:tcPr>
            <w:tcW w:w="3021" w:type="dxa"/>
          </w:tcPr>
          <w:p w14:paraId="6DBEF9B8"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527EFC82" w14:textId="77777777" w:rsidR="00026719" w:rsidRPr="007D5E73" w:rsidRDefault="00026719" w:rsidP="00585FC2">
            <w:pPr>
              <w:rPr>
                <w:rFonts w:ascii="Arial" w:hAnsi="Arial" w:cs="Arial"/>
                <w:sz w:val="22"/>
                <w:szCs w:val="22"/>
              </w:rPr>
            </w:pPr>
          </w:p>
        </w:tc>
      </w:tr>
      <w:tr w:rsidR="00026719" w:rsidRPr="00291A62" w14:paraId="0423CFE5" w14:textId="77777777" w:rsidTr="00585FC2">
        <w:trPr>
          <w:trHeight w:val="432"/>
        </w:trPr>
        <w:tc>
          <w:tcPr>
            <w:tcW w:w="3020" w:type="dxa"/>
          </w:tcPr>
          <w:p w14:paraId="4B1DE701" w14:textId="77777777" w:rsidR="00026719" w:rsidRPr="007D5E73" w:rsidRDefault="00026719" w:rsidP="00585FC2">
            <w:pPr>
              <w:rPr>
                <w:rFonts w:ascii="Arial" w:hAnsi="Arial" w:cs="Arial"/>
                <w:sz w:val="22"/>
                <w:szCs w:val="22"/>
              </w:rPr>
            </w:pPr>
            <w:r w:rsidRPr="007D5E73">
              <w:rPr>
                <w:rFonts w:ascii="Arial" w:hAnsi="Arial" w:cs="Arial"/>
                <w:sz w:val="22"/>
                <w:szCs w:val="22"/>
              </w:rPr>
              <w:t>Klimatizácia</w:t>
            </w:r>
          </w:p>
        </w:tc>
        <w:tc>
          <w:tcPr>
            <w:tcW w:w="3021" w:type="dxa"/>
          </w:tcPr>
          <w:p w14:paraId="5533EE80"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445175DF" w14:textId="77777777" w:rsidR="00026719" w:rsidRPr="007D5E73" w:rsidRDefault="00026719" w:rsidP="00585FC2">
            <w:pPr>
              <w:rPr>
                <w:rFonts w:ascii="Arial" w:hAnsi="Arial" w:cs="Arial"/>
                <w:sz w:val="22"/>
                <w:szCs w:val="22"/>
              </w:rPr>
            </w:pPr>
          </w:p>
        </w:tc>
      </w:tr>
      <w:tr w:rsidR="00026719" w:rsidRPr="00291A62" w14:paraId="769726FD" w14:textId="77777777" w:rsidTr="00585FC2">
        <w:trPr>
          <w:trHeight w:val="432"/>
        </w:trPr>
        <w:tc>
          <w:tcPr>
            <w:tcW w:w="3020" w:type="dxa"/>
          </w:tcPr>
          <w:p w14:paraId="6CEB3C89" w14:textId="77777777" w:rsidR="00026719" w:rsidRPr="007D5E73" w:rsidRDefault="00026719" w:rsidP="00585FC2">
            <w:pPr>
              <w:rPr>
                <w:rFonts w:ascii="Arial" w:hAnsi="Arial" w:cs="Arial"/>
                <w:sz w:val="22"/>
                <w:szCs w:val="22"/>
              </w:rPr>
            </w:pPr>
            <w:r w:rsidRPr="007D5E73">
              <w:rPr>
                <w:rFonts w:ascii="Arial" w:hAnsi="Arial" w:cs="Arial"/>
                <w:sz w:val="22"/>
                <w:szCs w:val="22"/>
              </w:rPr>
              <w:t>Batérie 12 V 155 Ah 2 kusy</w:t>
            </w:r>
          </w:p>
        </w:tc>
        <w:tc>
          <w:tcPr>
            <w:tcW w:w="3021" w:type="dxa"/>
          </w:tcPr>
          <w:p w14:paraId="177E4464"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6212641A" w14:textId="77777777" w:rsidR="00026719" w:rsidRPr="007D5E73" w:rsidRDefault="00026719" w:rsidP="00585FC2">
            <w:pPr>
              <w:rPr>
                <w:rFonts w:ascii="Arial" w:hAnsi="Arial" w:cs="Arial"/>
                <w:sz w:val="22"/>
                <w:szCs w:val="22"/>
              </w:rPr>
            </w:pPr>
          </w:p>
        </w:tc>
      </w:tr>
      <w:tr w:rsidR="00026719" w:rsidRPr="00291A62" w14:paraId="5D91183B" w14:textId="77777777" w:rsidTr="00585FC2">
        <w:trPr>
          <w:trHeight w:val="432"/>
        </w:trPr>
        <w:tc>
          <w:tcPr>
            <w:tcW w:w="3020" w:type="dxa"/>
          </w:tcPr>
          <w:p w14:paraId="1FBFA72E" w14:textId="77777777" w:rsidR="00026719" w:rsidRPr="007D5E73" w:rsidRDefault="00026719" w:rsidP="00585FC2">
            <w:pPr>
              <w:rPr>
                <w:rFonts w:ascii="Arial" w:hAnsi="Arial" w:cs="Arial"/>
                <w:sz w:val="22"/>
                <w:szCs w:val="22"/>
              </w:rPr>
            </w:pPr>
            <w:r w:rsidRPr="007D5E73">
              <w:rPr>
                <w:rFonts w:ascii="Arial" w:hAnsi="Arial" w:cs="Arial"/>
                <w:sz w:val="22"/>
                <w:szCs w:val="22"/>
              </w:rPr>
              <w:t>Efektívny objem zbernej nádrže na odpad</w:t>
            </w:r>
          </w:p>
        </w:tc>
        <w:tc>
          <w:tcPr>
            <w:tcW w:w="3021" w:type="dxa"/>
          </w:tcPr>
          <w:p w14:paraId="167D5F83" w14:textId="77777777" w:rsidR="00026719" w:rsidRPr="007D5E73" w:rsidRDefault="00026719" w:rsidP="00585FC2">
            <w:pPr>
              <w:rPr>
                <w:rFonts w:ascii="Arial" w:hAnsi="Arial" w:cs="Arial"/>
                <w:sz w:val="22"/>
                <w:szCs w:val="22"/>
              </w:rPr>
            </w:pPr>
            <w:r w:rsidRPr="007D5E73">
              <w:rPr>
                <w:rFonts w:ascii="Arial" w:hAnsi="Arial" w:cs="Arial"/>
                <w:sz w:val="22"/>
                <w:szCs w:val="22"/>
              </w:rPr>
              <w:t>Min. 15m3</w:t>
            </w:r>
          </w:p>
        </w:tc>
        <w:tc>
          <w:tcPr>
            <w:tcW w:w="3281" w:type="dxa"/>
          </w:tcPr>
          <w:p w14:paraId="62C5E939" w14:textId="77777777" w:rsidR="00026719" w:rsidRPr="007D5E73" w:rsidRDefault="00026719" w:rsidP="00585FC2">
            <w:pPr>
              <w:rPr>
                <w:rFonts w:ascii="Arial" w:hAnsi="Arial" w:cs="Arial"/>
                <w:sz w:val="22"/>
                <w:szCs w:val="22"/>
              </w:rPr>
            </w:pPr>
          </w:p>
        </w:tc>
      </w:tr>
      <w:tr w:rsidR="00026719" w:rsidRPr="00291A62" w14:paraId="09395252" w14:textId="77777777" w:rsidTr="00585FC2">
        <w:trPr>
          <w:trHeight w:val="432"/>
        </w:trPr>
        <w:tc>
          <w:tcPr>
            <w:tcW w:w="3020" w:type="dxa"/>
          </w:tcPr>
          <w:p w14:paraId="225B782F" w14:textId="77777777" w:rsidR="00026719" w:rsidRPr="007D5E73" w:rsidRDefault="00026719" w:rsidP="00585FC2">
            <w:pPr>
              <w:rPr>
                <w:rFonts w:ascii="Arial" w:hAnsi="Arial" w:cs="Arial"/>
                <w:sz w:val="22"/>
                <w:szCs w:val="22"/>
              </w:rPr>
            </w:pPr>
            <w:r w:rsidRPr="007D5E73">
              <w:rPr>
                <w:rFonts w:ascii="Arial" w:hAnsi="Arial" w:cs="Arial"/>
                <w:sz w:val="22"/>
                <w:szCs w:val="22"/>
              </w:rPr>
              <w:t>Geometrický objem násypnej vane</w:t>
            </w:r>
          </w:p>
        </w:tc>
        <w:tc>
          <w:tcPr>
            <w:tcW w:w="3021" w:type="dxa"/>
          </w:tcPr>
          <w:p w14:paraId="2A1E7A5E" w14:textId="77777777" w:rsidR="00026719" w:rsidRPr="007D5E73" w:rsidRDefault="00026719" w:rsidP="00585FC2">
            <w:pPr>
              <w:rPr>
                <w:rFonts w:ascii="Arial" w:hAnsi="Arial" w:cs="Arial"/>
                <w:sz w:val="22"/>
                <w:szCs w:val="22"/>
              </w:rPr>
            </w:pPr>
            <w:r w:rsidRPr="007D5E73">
              <w:rPr>
                <w:rFonts w:ascii="Arial" w:hAnsi="Arial" w:cs="Arial"/>
                <w:sz w:val="22"/>
                <w:szCs w:val="22"/>
              </w:rPr>
              <w:t>Min. 2 m3</w:t>
            </w:r>
          </w:p>
        </w:tc>
        <w:tc>
          <w:tcPr>
            <w:tcW w:w="3281" w:type="dxa"/>
          </w:tcPr>
          <w:p w14:paraId="6E493313" w14:textId="77777777" w:rsidR="00026719" w:rsidRPr="007D5E73" w:rsidRDefault="00026719" w:rsidP="00585FC2">
            <w:pPr>
              <w:rPr>
                <w:rFonts w:ascii="Arial" w:hAnsi="Arial" w:cs="Arial"/>
                <w:sz w:val="22"/>
                <w:szCs w:val="22"/>
              </w:rPr>
            </w:pPr>
          </w:p>
        </w:tc>
      </w:tr>
      <w:tr w:rsidR="00026719" w:rsidRPr="00291A62" w14:paraId="166DE5CB" w14:textId="77777777" w:rsidTr="00585FC2">
        <w:trPr>
          <w:trHeight w:val="432"/>
        </w:trPr>
        <w:tc>
          <w:tcPr>
            <w:tcW w:w="3020" w:type="dxa"/>
          </w:tcPr>
          <w:p w14:paraId="7717D559" w14:textId="77777777" w:rsidR="00026719" w:rsidRPr="007D5E73" w:rsidRDefault="00026719" w:rsidP="00585FC2">
            <w:pPr>
              <w:rPr>
                <w:rFonts w:ascii="Arial" w:hAnsi="Arial" w:cs="Arial"/>
                <w:sz w:val="22"/>
                <w:szCs w:val="22"/>
                <w:vertAlign w:val="superscript"/>
              </w:rPr>
            </w:pPr>
            <w:r w:rsidRPr="007D5E73">
              <w:rPr>
                <w:rFonts w:ascii="Arial" w:hAnsi="Arial" w:cs="Arial"/>
                <w:sz w:val="22"/>
                <w:szCs w:val="22"/>
              </w:rPr>
              <w:t>Univerzálny vyklápač smetných nádob 110 až 1100l</w:t>
            </w:r>
          </w:p>
        </w:tc>
        <w:tc>
          <w:tcPr>
            <w:tcW w:w="3021" w:type="dxa"/>
          </w:tcPr>
          <w:p w14:paraId="6860B50F"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610EF8DB" w14:textId="77777777" w:rsidR="00026719" w:rsidRPr="007D5E73" w:rsidRDefault="00026719" w:rsidP="00585FC2">
            <w:pPr>
              <w:rPr>
                <w:rFonts w:ascii="Arial" w:hAnsi="Arial" w:cs="Arial"/>
                <w:sz w:val="22"/>
                <w:szCs w:val="22"/>
              </w:rPr>
            </w:pPr>
          </w:p>
        </w:tc>
      </w:tr>
      <w:tr w:rsidR="00026719" w:rsidRPr="00291A62" w14:paraId="2BB1056B" w14:textId="77777777" w:rsidTr="00585FC2">
        <w:trPr>
          <w:trHeight w:val="432"/>
        </w:trPr>
        <w:tc>
          <w:tcPr>
            <w:tcW w:w="3020" w:type="dxa"/>
          </w:tcPr>
          <w:p w14:paraId="1115565F" w14:textId="77777777" w:rsidR="00026719" w:rsidRPr="007D5E73" w:rsidRDefault="00026719" w:rsidP="00585FC2">
            <w:pPr>
              <w:rPr>
                <w:rFonts w:ascii="Arial" w:hAnsi="Arial" w:cs="Arial"/>
                <w:sz w:val="22"/>
                <w:szCs w:val="22"/>
              </w:rPr>
            </w:pPr>
            <w:r w:rsidRPr="007D5E73">
              <w:rPr>
                <w:rFonts w:ascii="Arial" w:hAnsi="Arial" w:cs="Arial"/>
                <w:sz w:val="22"/>
                <w:szCs w:val="22"/>
              </w:rPr>
              <w:t>Pohon nadstavby hydraulický</w:t>
            </w:r>
          </w:p>
        </w:tc>
        <w:tc>
          <w:tcPr>
            <w:tcW w:w="3021" w:type="dxa"/>
          </w:tcPr>
          <w:p w14:paraId="7A9F21C5"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45DF89A9" w14:textId="77777777" w:rsidR="00026719" w:rsidRPr="007D5E73" w:rsidRDefault="00026719" w:rsidP="00585FC2">
            <w:pPr>
              <w:rPr>
                <w:rFonts w:ascii="Arial" w:hAnsi="Arial" w:cs="Arial"/>
                <w:sz w:val="22"/>
                <w:szCs w:val="22"/>
              </w:rPr>
            </w:pPr>
          </w:p>
        </w:tc>
      </w:tr>
      <w:tr w:rsidR="00026719" w:rsidRPr="00291A62" w14:paraId="23979426" w14:textId="77777777" w:rsidTr="00585FC2">
        <w:trPr>
          <w:trHeight w:val="432"/>
        </w:trPr>
        <w:tc>
          <w:tcPr>
            <w:tcW w:w="3020" w:type="dxa"/>
          </w:tcPr>
          <w:p w14:paraId="4129985D" w14:textId="77777777" w:rsidR="00026719" w:rsidRPr="007D5E73" w:rsidRDefault="00026719" w:rsidP="00585FC2">
            <w:pPr>
              <w:rPr>
                <w:rFonts w:ascii="Arial" w:hAnsi="Arial" w:cs="Arial"/>
                <w:sz w:val="22"/>
                <w:szCs w:val="22"/>
              </w:rPr>
            </w:pPr>
            <w:r w:rsidRPr="007D5E73">
              <w:rPr>
                <w:rFonts w:ascii="Arial" w:hAnsi="Arial" w:cs="Arial"/>
                <w:sz w:val="22"/>
                <w:szCs w:val="22"/>
              </w:rPr>
              <w:t>Pomer stlačenia odpadu</w:t>
            </w:r>
          </w:p>
        </w:tc>
        <w:tc>
          <w:tcPr>
            <w:tcW w:w="3021" w:type="dxa"/>
          </w:tcPr>
          <w:p w14:paraId="73C6EDFD" w14:textId="77777777" w:rsidR="00026719" w:rsidRPr="007D5E73" w:rsidRDefault="00026719" w:rsidP="00585FC2">
            <w:pPr>
              <w:rPr>
                <w:rFonts w:ascii="Arial" w:hAnsi="Arial" w:cs="Arial"/>
                <w:sz w:val="22"/>
                <w:szCs w:val="22"/>
              </w:rPr>
            </w:pPr>
            <w:r w:rsidRPr="007D5E73">
              <w:rPr>
                <w:rFonts w:ascii="Arial" w:hAnsi="Arial" w:cs="Arial"/>
                <w:sz w:val="22"/>
                <w:szCs w:val="22"/>
              </w:rPr>
              <w:t>Min. 1:6</w:t>
            </w:r>
          </w:p>
        </w:tc>
        <w:tc>
          <w:tcPr>
            <w:tcW w:w="3281" w:type="dxa"/>
          </w:tcPr>
          <w:p w14:paraId="31A50AAE" w14:textId="77777777" w:rsidR="00026719" w:rsidRPr="007D5E73" w:rsidRDefault="00026719" w:rsidP="00585FC2">
            <w:pPr>
              <w:rPr>
                <w:rFonts w:ascii="Arial" w:hAnsi="Arial" w:cs="Arial"/>
                <w:sz w:val="22"/>
                <w:szCs w:val="22"/>
              </w:rPr>
            </w:pPr>
          </w:p>
        </w:tc>
      </w:tr>
      <w:tr w:rsidR="00026719" w:rsidRPr="00291A62" w14:paraId="0C778868" w14:textId="77777777" w:rsidTr="00585FC2">
        <w:trPr>
          <w:trHeight w:val="432"/>
        </w:trPr>
        <w:tc>
          <w:tcPr>
            <w:tcW w:w="3020" w:type="dxa"/>
          </w:tcPr>
          <w:p w14:paraId="091B2E9B" w14:textId="77777777" w:rsidR="00026719" w:rsidRPr="007D5E73" w:rsidRDefault="00026719" w:rsidP="00585FC2">
            <w:pPr>
              <w:rPr>
                <w:rFonts w:ascii="Arial" w:hAnsi="Arial" w:cs="Arial"/>
                <w:sz w:val="22"/>
                <w:szCs w:val="22"/>
              </w:rPr>
            </w:pPr>
            <w:r w:rsidRPr="007D5E73">
              <w:rPr>
                <w:rFonts w:ascii="Arial" w:hAnsi="Arial" w:cs="Arial"/>
                <w:sz w:val="22"/>
                <w:szCs w:val="22"/>
              </w:rPr>
              <w:t>Nadstavba vybavená podľa požiadaviek normy STN EN 1501-1</w:t>
            </w:r>
          </w:p>
        </w:tc>
        <w:tc>
          <w:tcPr>
            <w:tcW w:w="3021" w:type="dxa"/>
          </w:tcPr>
          <w:p w14:paraId="72D797A5"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53E17CA4" w14:textId="77777777" w:rsidR="00026719" w:rsidRPr="007D5E73" w:rsidRDefault="00026719" w:rsidP="00585FC2">
            <w:pPr>
              <w:rPr>
                <w:rFonts w:ascii="Arial" w:hAnsi="Arial" w:cs="Arial"/>
                <w:sz w:val="22"/>
                <w:szCs w:val="22"/>
              </w:rPr>
            </w:pPr>
          </w:p>
        </w:tc>
      </w:tr>
      <w:tr w:rsidR="00026719" w:rsidRPr="00291A62" w14:paraId="7840BDD9" w14:textId="77777777" w:rsidTr="00585FC2">
        <w:trPr>
          <w:trHeight w:val="432"/>
        </w:trPr>
        <w:tc>
          <w:tcPr>
            <w:tcW w:w="3020" w:type="dxa"/>
          </w:tcPr>
          <w:p w14:paraId="60B8B5AD" w14:textId="77777777" w:rsidR="00026719" w:rsidRPr="007D5E73" w:rsidRDefault="00026719" w:rsidP="00585FC2">
            <w:pPr>
              <w:rPr>
                <w:rFonts w:ascii="Arial" w:hAnsi="Arial" w:cs="Arial"/>
                <w:sz w:val="22"/>
                <w:szCs w:val="22"/>
              </w:rPr>
            </w:pPr>
            <w:r w:rsidRPr="007D5E73">
              <w:rPr>
                <w:rFonts w:ascii="Arial" w:hAnsi="Arial" w:cs="Arial"/>
                <w:sz w:val="22"/>
                <w:szCs w:val="22"/>
              </w:rPr>
              <w:t xml:space="preserve">Kamerový systém pre sledovanie priestoru za </w:t>
            </w:r>
            <w:r w:rsidRPr="007D5E73">
              <w:rPr>
                <w:rFonts w:ascii="Arial" w:hAnsi="Arial" w:cs="Arial"/>
                <w:sz w:val="22"/>
                <w:szCs w:val="22"/>
              </w:rPr>
              <w:lastRenderedPageBreak/>
              <w:t>vozidlom s monitorom v kabíne</w:t>
            </w:r>
          </w:p>
        </w:tc>
        <w:tc>
          <w:tcPr>
            <w:tcW w:w="3021" w:type="dxa"/>
          </w:tcPr>
          <w:p w14:paraId="291E9B05" w14:textId="77777777" w:rsidR="00026719" w:rsidRPr="007D5E73" w:rsidRDefault="00026719" w:rsidP="00585FC2">
            <w:pPr>
              <w:rPr>
                <w:rFonts w:ascii="Arial" w:hAnsi="Arial" w:cs="Arial"/>
                <w:sz w:val="22"/>
                <w:szCs w:val="22"/>
              </w:rPr>
            </w:pPr>
            <w:r w:rsidRPr="007D5E73">
              <w:rPr>
                <w:rFonts w:ascii="Arial" w:hAnsi="Arial" w:cs="Arial"/>
                <w:sz w:val="22"/>
                <w:szCs w:val="22"/>
              </w:rPr>
              <w:lastRenderedPageBreak/>
              <w:t>áno</w:t>
            </w:r>
          </w:p>
        </w:tc>
        <w:tc>
          <w:tcPr>
            <w:tcW w:w="3281" w:type="dxa"/>
          </w:tcPr>
          <w:p w14:paraId="162DDB3F" w14:textId="77777777" w:rsidR="00026719" w:rsidRPr="007D5E73" w:rsidRDefault="00026719" w:rsidP="00585FC2">
            <w:pPr>
              <w:rPr>
                <w:rFonts w:ascii="Arial" w:hAnsi="Arial" w:cs="Arial"/>
                <w:sz w:val="22"/>
                <w:szCs w:val="22"/>
              </w:rPr>
            </w:pPr>
          </w:p>
        </w:tc>
      </w:tr>
      <w:tr w:rsidR="00026719" w:rsidRPr="00291A62" w14:paraId="23F3C437" w14:textId="77777777" w:rsidTr="00585FC2">
        <w:trPr>
          <w:trHeight w:val="432"/>
        </w:trPr>
        <w:tc>
          <w:tcPr>
            <w:tcW w:w="3020" w:type="dxa"/>
          </w:tcPr>
          <w:p w14:paraId="66C03659" w14:textId="77777777" w:rsidR="00026719" w:rsidRPr="007D5E73" w:rsidRDefault="00026719" w:rsidP="00585FC2">
            <w:pPr>
              <w:rPr>
                <w:rFonts w:ascii="Arial" w:hAnsi="Arial" w:cs="Arial"/>
                <w:sz w:val="22"/>
                <w:szCs w:val="22"/>
              </w:rPr>
            </w:pPr>
            <w:r w:rsidRPr="007D5E73">
              <w:rPr>
                <w:rFonts w:ascii="Arial" w:hAnsi="Arial" w:cs="Arial"/>
                <w:sz w:val="22"/>
                <w:szCs w:val="22"/>
              </w:rPr>
              <w:t>Ovládací systém aj v kabíne podvozku</w:t>
            </w:r>
          </w:p>
        </w:tc>
        <w:tc>
          <w:tcPr>
            <w:tcW w:w="3021" w:type="dxa"/>
          </w:tcPr>
          <w:p w14:paraId="76F1F2BC"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3AFA008C" w14:textId="77777777" w:rsidR="00026719" w:rsidRPr="007D5E73" w:rsidRDefault="00026719" w:rsidP="00585FC2">
            <w:pPr>
              <w:rPr>
                <w:rFonts w:ascii="Arial" w:hAnsi="Arial" w:cs="Arial"/>
                <w:sz w:val="22"/>
                <w:szCs w:val="22"/>
              </w:rPr>
            </w:pPr>
          </w:p>
        </w:tc>
      </w:tr>
      <w:tr w:rsidR="00026719" w:rsidRPr="00291A62" w14:paraId="1A9FE4A9" w14:textId="77777777" w:rsidTr="00585FC2">
        <w:trPr>
          <w:trHeight w:val="432"/>
        </w:trPr>
        <w:tc>
          <w:tcPr>
            <w:tcW w:w="3020" w:type="dxa"/>
          </w:tcPr>
          <w:p w14:paraId="59BB4526" w14:textId="77777777" w:rsidR="00026719" w:rsidRPr="007D5E73" w:rsidRDefault="00026719" w:rsidP="00585FC2">
            <w:pPr>
              <w:rPr>
                <w:rFonts w:ascii="Arial" w:hAnsi="Arial" w:cs="Arial"/>
                <w:sz w:val="22"/>
                <w:szCs w:val="22"/>
              </w:rPr>
            </w:pPr>
            <w:r w:rsidRPr="007D5E73">
              <w:rPr>
                <w:rFonts w:ascii="Arial" w:hAnsi="Arial" w:cs="Arial"/>
                <w:sz w:val="22"/>
                <w:szCs w:val="22"/>
              </w:rPr>
              <w:t>Osvetlenie vnútorného priestoru lisu</w:t>
            </w:r>
          </w:p>
        </w:tc>
        <w:tc>
          <w:tcPr>
            <w:tcW w:w="3021" w:type="dxa"/>
          </w:tcPr>
          <w:p w14:paraId="0058B47A"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66104E7C" w14:textId="77777777" w:rsidR="00026719" w:rsidRPr="007D5E73" w:rsidRDefault="00026719" w:rsidP="00585FC2">
            <w:pPr>
              <w:rPr>
                <w:rFonts w:ascii="Arial" w:hAnsi="Arial" w:cs="Arial"/>
                <w:sz w:val="22"/>
                <w:szCs w:val="22"/>
              </w:rPr>
            </w:pPr>
          </w:p>
        </w:tc>
      </w:tr>
      <w:tr w:rsidR="00026719" w:rsidRPr="00291A62" w14:paraId="6E7C5368" w14:textId="77777777" w:rsidTr="00585FC2">
        <w:trPr>
          <w:trHeight w:val="432"/>
        </w:trPr>
        <w:tc>
          <w:tcPr>
            <w:tcW w:w="3020" w:type="dxa"/>
          </w:tcPr>
          <w:p w14:paraId="0313E1B1" w14:textId="77777777" w:rsidR="00026719" w:rsidRPr="007D5E73" w:rsidRDefault="00026719" w:rsidP="00585FC2">
            <w:pPr>
              <w:rPr>
                <w:rFonts w:ascii="Arial" w:hAnsi="Arial" w:cs="Arial"/>
                <w:sz w:val="22"/>
                <w:szCs w:val="22"/>
              </w:rPr>
            </w:pPr>
            <w:r w:rsidRPr="007D5E73">
              <w:rPr>
                <w:rFonts w:ascii="Arial" w:hAnsi="Arial" w:cs="Arial"/>
                <w:sz w:val="22"/>
                <w:szCs w:val="22"/>
              </w:rPr>
              <w:t>Všetky doklady potrebné k prevádzke na cestných komunikáciách</w:t>
            </w:r>
          </w:p>
        </w:tc>
        <w:tc>
          <w:tcPr>
            <w:tcW w:w="3021" w:type="dxa"/>
          </w:tcPr>
          <w:p w14:paraId="2CC602EB" w14:textId="77777777" w:rsidR="00026719" w:rsidRPr="007D5E73" w:rsidRDefault="00026719" w:rsidP="00585FC2">
            <w:pPr>
              <w:rPr>
                <w:rFonts w:ascii="Arial" w:hAnsi="Arial" w:cs="Arial"/>
                <w:sz w:val="22"/>
                <w:szCs w:val="22"/>
              </w:rPr>
            </w:pPr>
            <w:r w:rsidRPr="007D5E73">
              <w:rPr>
                <w:rFonts w:ascii="Arial" w:hAnsi="Arial" w:cs="Arial"/>
                <w:sz w:val="22"/>
                <w:szCs w:val="22"/>
              </w:rPr>
              <w:t>áno</w:t>
            </w:r>
          </w:p>
        </w:tc>
        <w:tc>
          <w:tcPr>
            <w:tcW w:w="3281" w:type="dxa"/>
          </w:tcPr>
          <w:p w14:paraId="436AAD04" w14:textId="77777777" w:rsidR="00026719" w:rsidRPr="007D5E73" w:rsidRDefault="00026719" w:rsidP="00585FC2">
            <w:pPr>
              <w:rPr>
                <w:rFonts w:ascii="Arial" w:hAnsi="Arial" w:cs="Arial"/>
                <w:sz w:val="22"/>
                <w:szCs w:val="22"/>
              </w:rPr>
            </w:pPr>
          </w:p>
        </w:tc>
      </w:tr>
    </w:tbl>
    <w:p w14:paraId="3298BEA2" w14:textId="77777777" w:rsidR="00026719" w:rsidRDefault="00026719" w:rsidP="00026719"/>
    <w:p w14:paraId="28D61E73" w14:textId="77777777" w:rsidR="00026719" w:rsidRDefault="00026719" w:rsidP="00026719">
      <w:pPr>
        <w:rPr>
          <w:rFonts w:ascii="Arial" w:hAnsi="Arial" w:cs="Arial"/>
          <w:b/>
          <w:highlight w:val="lightGray"/>
        </w:rPr>
      </w:pPr>
      <w:r w:rsidRPr="00291A62">
        <w:rPr>
          <w:rFonts w:ascii="Arial" w:hAnsi="Arial" w:cs="Arial"/>
          <w:b/>
          <w:highlight w:val="lightGray"/>
        </w:rPr>
        <w:t xml:space="preserve">ČASŤ </w:t>
      </w:r>
      <w:r>
        <w:rPr>
          <w:rFonts w:ascii="Arial" w:hAnsi="Arial" w:cs="Arial"/>
          <w:b/>
          <w:highlight w:val="lightGray"/>
        </w:rPr>
        <w:t>3</w:t>
      </w:r>
      <w:r w:rsidRPr="00291A62">
        <w:rPr>
          <w:rFonts w:ascii="Arial" w:hAnsi="Arial" w:cs="Arial"/>
          <w:b/>
          <w:highlight w:val="lightGray"/>
        </w:rPr>
        <w:t xml:space="preserve"> – </w:t>
      </w:r>
      <w:r w:rsidRPr="004271BA">
        <w:rPr>
          <w:rFonts w:ascii="Arial" w:hAnsi="Arial" w:cs="Arial"/>
          <w:b/>
          <w:highlight w:val="lightGray"/>
        </w:rPr>
        <w:t>Kontajnery, zberné nádoby a</w:t>
      </w:r>
      <w:r>
        <w:rPr>
          <w:rFonts w:ascii="Arial" w:hAnsi="Arial" w:cs="Arial"/>
          <w:b/>
          <w:highlight w:val="lightGray"/>
        </w:rPr>
        <w:t> </w:t>
      </w:r>
      <w:r w:rsidRPr="004271BA">
        <w:rPr>
          <w:rFonts w:ascii="Arial" w:hAnsi="Arial" w:cs="Arial"/>
          <w:b/>
          <w:highlight w:val="lightGray"/>
        </w:rPr>
        <w:t>príslušenstvo</w:t>
      </w:r>
    </w:p>
    <w:p w14:paraId="395AF433" w14:textId="77777777" w:rsidR="00026719" w:rsidRDefault="00026719" w:rsidP="00026719">
      <w:pPr>
        <w:rPr>
          <w:rFonts w:ascii="Arial" w:hAnsi="Arial" w:cs="Arial"/>
          <w:b/>
        </w:rPr>
      </w:pPr>
    </w:p>
    <w:p w14:paraId="71571ADF" w14:textId="77777777" w:rsidR="00026719" w:rsidRPr="004271BA" w:rsidRDefault="00026719" w:rsidP="00026719">
      <w:pPr>
        <w:rPr>
          <w:rFonts w:ascii="Arial" w:hAnsi="Arial"/>
          <w:b/>
        </w:rPr>
      </w:pPr>
      <w:r>
        <w:rPr>
          <w:rFonts w:ascii="Arial" w:hAnsi="Arial"/>
          <w:b/>
        </w:rPr>
        <w:t>3</w:t>
      </w:r>
      <w:r w:rsidRPr="004271BA">
        <w:rPr>
          <w:rFonts w:ascii="Arial" w:hAnsi="Arial"/>
          <w:b/>
        </w:rPr>
        <w:t>.1. Nádoba na kuchynský BRKO - 120L, hnedá</w:t>
      </w:r>
    </w:p>
    <w:p w14:paraId="35AECEC1" w14:textId="77777777" w:rsidR="00026719" w:rsidRPr="004271BA" w:rsidRDefault="00026719" w:rsidP="00026719">
      <w:pPr>
        <w:pBdr>
          <w:top w:val="nil"/>
          <w:left w:val="nil"/>
          <w:bottom w:val="nil"/>
          <w:right w:val="nil"/>
          <w:between w:val="nil"/>
        </w:pBdr>
        <w:ind w:left="720"/>
        <w:rPr>
          <w:rFonts w:ascii="Arial" w:hAnsi="Arial"/>
          <w:b/>
          <w:color w:val="000000"/>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2970"/>
        <w:gridCol w:w="2970"/>
      </w:tblGrid>
      <w:tr w:rsidR="00026719" w:rsidRPr="008D20DC" w14:paraId="40CE4BCA" w14:textId="77777777" w:rsidTr="00585FC2">
        <w:trPr>
          <w:trHeight w:val="630"/>
        </w:trPr>
        <w:tc>
          <w:tcPr>
            <w:tcW w:w="3105" w:type="dxa"/>
            <w:tcBorders>
              <w:top w:val="single" w:sz="8" w:space="0" w:color="000000"/>
              <w:left w:val="single" w:sz="8" w:space="0" w:color="000000"/>
              <w:bottom w:val="single" w:sz="8" w:space="0" w:color="000000"/>
              <w:right w:val="single" w:sz="8" w:space="0" w:color="000000"/>
            </w:tcBorders>
            <w:hideMark/>
          </w:tcPr>
          <w:p w14:paraId="0E3E91C4" w14:textId="77777777" w:rsidR="00026719" w:rsidRPr="007D5E73" w:rsidRDefault="00026719" w:rsidP="00585FC2">
            <w:pPr>
              <w:ind w:left="130"/>
              <w:textAlignment w:val="baseline"/>
              <w:rPr>
                <w:rFonts w:ascii="Calibri" w:hAnsi="Calibri" w:cs="Calibri"/>
                <w:sz w:val="22"/>
                <w:szCs w:val="22"/>
              </w:rPr>
            </w:pPr>
            <w:r w:rsidRPr="007D5E73">
              <w:rPr>
                <w:rFonts w:ascii="Arial" w:hAnsi="Arial"/>
                <w:b/>
                <w:sz w:val="22"/>
                <w:szCs w:val="22"/>
              </w:rPr>
              <w:t>Technická špecifikácia</w:t>
            </w:r>
          </w:p>
        </w:tc>
        <w:tc>
          <w:tcPr>
            <w:tcW w:w="2970" w:type="dxa"/>
            <w:tcBorders>
              <w:top w:val="single" w:sz="8" w:space="0" w:color="000000"/>
              <w:left w:val="nil"/>
              <w:bottom w:val="single" w:sz="8" w:space="0" w:color="000000"/>
              <w:right w:val="single" w:sz="8" w:space="0" w:color="000000"/>
            </w:tcBorders>
            <w:hideMark/>
          </w:tcPr>
          <w:p w14:paraId="116AC2E7" w14:textId="77777777" w:rsidR="00026719" w:rsidRPr="007D5E73" w:rsidRDefault="00026719" w:rsidP="00585FC2">
            <w:pPr>
              <w:ind w:left="147"/>
              <w:textAlignment w:val="baseline"/>
              <w:rPr>
                <w:rFonts w:ascii="Calibri" w:hAnsi="Calibri" w:cs="Calibri"/>
                <w:sz w:val="22"/>
                <w:szCs w:val="22"/>
              </w:rPr>
            </w:pPr>
            <w:r w:rsidRPr="007D5E73">
              <w:rPr>
                <w:rFonts w:ascii="Arial" w:hAnsi="Arial"/>
                <w:b/>
                <w:sz w:val="22"/>
                <w:szCs w:val="22"/>
              </w:rPr>
              <w:t>Požadované minimálne / maximálne parametre</w:t>
            </w:r>
          </w:p>
        </w:tc>
        <w:tc>
          <w:tcPr>
            <w:tcW w:w="2970" w:type="dxa"/>
            <w:tcBorders>
              <w:top w:val="single" w:sz="8" w:space="0" w:color="000000"/>
              <w:left w:val="nil"/>
              <w:bottom w:val="single" w:sz="8" w:space="0" w:color="000000"/>
              <w:right w:val="single" w:sz="8" w:space="0" w:color="000000"/>
            </w:tcBorders>
            <w:hideMark/>
          </w:tcPr>
          <w:p w14:paraId="47C3E252" w14:textId="77777777" w:rsidR="00026719" w:rsidRPr="007D5E73" w:rsidRDefault="00026719" w:rsidP="00585FC2">
            <w:pPr>
              <w:ind w:left="157"/>
              <w:textAlignment w:val="baseline"/>
              <w:rPr>
                <w:rFonts w:ascii="Calibri" w:hAnsi="Calibri" w:cs="Calibri"/>
                <w:sz w:val="22"/>
                <w:szCs w:val="22"/>
              </w:rPr>
            </w:pPr>
            <w:r w:rsidRPr="007D5E73">
              <w:rPr>
                <w:rFonts w:ascii="Arial" w:hAnsi="Arial"/>
                <w:b/>
                <w:sz w:val="22"/>
                <w:szCs w:val="22"/>
              </w:rPr>
              <w:t>Ponúkané parametre (číselná hodnota parametra, resp. áno/nie)</w:t>
            </w:r>
          </w:p>
        </w:tc>
      </w:tr>
      <w:tr w:rsidR="00026719" w:rsidRPr="008D20DC" w14:paraId="04DF66E2" w14:textId="77777777" w:rsidTr="00585FC2">
        <w:trPr>
          <w:trHeight w:val="630"/>
        </w:trPr>
        <w:tc>
          <w:tcPr>
            <w:tcW w:w="3105" w:type="dxa"/>
            <w:tcBorders>
              <w:top w:val="nil"/>
              <w:left w:val="single" w:sz="8" w:space="0" w:color="000000"/>
              <w:bottom w:val="single" w:sz="8" w:space="0" w:color="000000"/>
              <w:right w:val="single" w:sz="8" w:space="0" w:color="000000"/>
            </w:tcBorders>
            <w:vAlign w:val="center"/>
            <w:hideMark/>
          </w:tcPr>
          <w:p w14:paraId="453E62B8"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Nádoba určená pre zber kompostovateľného odpadu </w:t>
            </w:r>
          </w:p>
        </w:tc>
        <w:tc>
          <w:tcPr>
            <w:tcW w:w="2970" w:type="dxa"/>
            <w:tcBorders>
              <w:top w:val="nil"/>
              <w:left w:val="nil"/>
              <w:bottom w:val="single" w:sz="8" w:space="0" w:color="000000"/>
              <w:right w:val="single" w:sz="8" w:space="0" w:color="000000"/>
            </w:tcBorders>
            <w:vAlign w:val="center"/>
            <w:hideMark/>
          </w:tcPr>
          <w:p w14:paraId="055DFAA0"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01646E12"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34A24C14" w14:textId="77777777" w:rsidTr="00585FC2">
        <w:trPr>
          <w:trHeight w:val="585"/>
        </w:trPr>
        <w:tc>
          <w:tcPr>
            <w:tcW w:w="3105" w:type="dxa"/>
            <w:tcBorders>
              <w:top w:val="nil"/>
              <w:left w:val="single" w:sz="8" w:space="0" w:color="000000"/>
              <w:bottom w:val="single" w:sz="8" w:space="0" w:color="000000"/>
              <w:right w:val="single" w:sz="8" w:space="0" w:color="000000"/>
            </w:tcBorders>
            <w:vAlign w:val="center"/>
            <w:hideMark/>
          </w:tcPr>
          <w:p w14:paraId="097AA461"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Nádoba musí zodpovedať norme EN 840-1-5-6 </w:t>
            </w:r>
          </w:p>
        </w:tc>
        <w:tc>
          <w:tcPr>
            <w:tcW w:w="2970" w:type="dxa"/>
            <w:tcBorders>
              <w:top w:val="nil"/>
              <w:left w:val="nil"/>
              <w:bottom w:val="single" w:sz="8" w:space="0" w:color="000000"/>
              <w:right w:val="single" w:sz="8" w:space="0" w:color="000000"/>
            </w:tcBorders>
            <w:vAlign w:val="center"/>
            <w:hideMark/>
          </w:tcPr>
          <w:p w14:paraId="4100C5A8"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55ABA33D"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7597B158" w14:textId="77777777" w:rsidTr="00585FC2">
        <w:trPr>
          <w:trHeight w:val="300"/>
        </w:trPr>
        <w:tc>
          <w:tcPr>
            <w:tcW w:w="3105" w:type="dxa"/>
            <w:tcBorders>
              <w:top w:val="nil"/>
              <w:left w:val="single" w:sz="8" w:space="0" w:color="000000"/>
              <w:bottom w:val="single" w:sz="8" w:space="0" w:color="000000"/>
              <w:right w:val="single" w:sz="8" w:space="0" w:color="000000"/>
            </w:tcBorders>
            <w:vAlign w:val="center"/>
            <w:hideMark/>
          </w:tcPr>
          <w:p w14:paraId="514D6AD7"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Objem nádoby </w:t>
            </w:r>
          </w:p>
        </w:tc>
        <w:tc>
          <w:tcPr>
            <w:tcW w:w="2970" w:type="dxa"/>
            <w:tcBorders>
              <w:top w:val="nil"/>
              <w:left w:val="nil"/>
              <w:bottom w:val="single" w:sz="8" w:space="0" w:color="000000"/>
              <w:right w:val="single" w:sz="8" w:space="0" w:color="000000"/>
            </w:tcBorders>
            <w:vAlign w:val="center"/>
            <w:hideMark/>
          </w:tcPr>
          <w:p w14:paraId="22089033"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120 litrov </w:t>
            </w:r>
          </w:p>
        </w:tc>
        <w:tc>
          <w:tcPr>
            <w:tcW w:w="2970" w:type="dxa"/>
            <w:tcBorders>
              <w:top w:val="nil"/>
              <w:left w:val="nil"/>
              <w:bottom w:val="single" w:sz="8" w:space="0" w:color="000000"/>
              <w:right w:val="single" w:sz="8" w:space="0" w:color="000000"/>
            </w:tcBorders>
            <w:vAlign w:val="center"/>
            <w:hideMark/>
          </w:tcPr>
          <w:p w14:paraId="3D90C30D"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7E1766EF" w14:textId="77777777" w:rsidTr="00585FC2">
        <w:trPr>
          <w:trHeight w:val="300"/>
        </w:trPr>
        <w:tc>
          <w:tcPr>
            <w:tcW w:w="3105" w:type="dxa"/>
            <w:vMerge w:val="restart"/>
            <w:tcBorders>
              <w:top w:val="nil"/>
              <w:left w:val="single" w:sz="8" w:space="0" w:color="000000"/>
              <w:bottom w:val="single" w:sz="8" w:space="0" w:color="000000"/>
              <w:right w:val="single" w:sz="8" w:space="0" w:color="000000"/>
            </w:tcBorders>
            <w:vAlign w:val="center"/>
            <w:hideMark/>
          </w:tcPr>
          <w:p w14:paraId="577B8530"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Hmotnosť nádoby </w:t>
            </w:r>
          </w:p>
        </w:tc>
        <w:tc>
          <w:tcPr>
            <w:tcW w:w="2970" w:type="dxa"/>
            <w:tcBorders>
              <w:top w:val="nil"/>
              <w:left w:val="nil"/>
              <w:bottom w:val="single" w:sz="8" w:space="0" w:color="000000"/>
              <w:right w:val="single" w:sz="8" w:space="0" w:color="000000"/>
            </w:tcBorders>
            <w:vAlign w:val="center"/>
            <w:hideMark/>
          </w:tcPr>
          <w:p w14:paraId="38B164F8"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min. 8 kg </w:t>
            </w:r>
          </w:p>
        </w:tc>
        <w:tc>
          <w:tcPr>
            <w:tcW w:w="2970" w:type="dxa"/>
            <w:vMerge w:val="restart"/>
            <w:tcBorders>
              <w:top w:val="nil"/>
              <w:left w:val="nil"/>
              <w:bottom w:val="single" w:sz="8" w:space="0" w:color="000000"/>
              <w:right w:val="single" w:sz="8" w:space="0" w:color="000000"/>
            </w:tcBorders>
            <w:vAlign w:val="center"/>
            <w:hideMark/>
          </w:tcPr>
          <w:p w14:paraId="087B5277"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1A68CD19" w14:textId="77777777" w:rsidTr="00585FC2">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62D4D882" w14:textId="77777777" w:rsidR="00026719" w:rsidRPr="007D5E73" w:rsidRDefault="00026719" w:rsidP="00585FC2">
            <w:pPr>
              <w:ind w:left="130"/>
              <w:rPr>
                <w:rFonts w:ascii="Arial" w:hAnsi="Arial" w:cs="Arial"/>
                <w:sz w:val="22"/>
                <w:szCs w:val="22"/>
              </w:rPr>
            </w:pPr>
          </w:p>
        </w:tc>
        <w:tc>
          <w:tcPr>
            <w:tcW w:w="2970" w:type="dxa"/>
            <w:tcBorders>
              <w:top w:val="nil"/>
              <w:left w:val="nil"/>
              <w:bottom w:val="single" w:sz="8" w:space="0" w:color="000000"/>
              <w:right w:val="single" w:sz="8" w:space="0" w:color="000000"/>
            </w:tcBorders>
            <w:vAlign w:val="center"/>
            <w:hideMark/>
          </w:tcPr>
          <w:p w14:paraId="1A82CC78"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(tolerancia ± 5 %) </w:t>
            </w:r>
          </w:p>
        </w:tc>
        <w:tc>
          <w:tcPr>
            <w:tcW w:w="0" w:type="auto"/>
            <w:vMerge/>
            <w:tcBorders>
              <w:top w:val="nil"/>
              <w:left w:val="nil"/>
              <w:bottom w:val="single" w:sz="8" w:space="0" w:color="000000"/>
              <w:right w:val="single" w:sz="8" w:space="0" w:color="000000"/>
            </w:tcBorders>
            <w:vAlign w:val="center"/>
            <w:hideMark/>
          </w:tcPr>
          <w:p w14:paraId="26EAD7E2" w14:textId="77777777" w:rsidR="00026719" w:rsidRPr="007D5E73" w:rsidRDefault="00026719" w:rsidP="00585FC2">
            <w:pPr>
              <w:rPr>
                <w:rFonts w:ascii="Arial" w:hAnsi="Arial" w:cs="Arial"/>
                <w:sz w:val="22"/>
                <w:szCs w:val="22"/>
              </w:rPr>
            </w:pPr>
          </w:p>
        </w:tc>
      </w:tr>
      <w:tr w:rsidR="00026719" w:rsidRPr="008D20DC" w14:paraId="4665DDD2" w14:textId="77777777" w:rsidTr="00585FC2">
        <w:trPr>
          <w:trHeight w:val="300"/>
        </w:trPr>
        <w:tc>
          <w:tcPr>
            <w:tcW w:w="3105" w:type="dxa"/>
            <w:vMerge w:val="restart"/>
            <w:tcBorders>
              <w:top w:val="nil"/>
              <w:left w:val="single" w:sz="8" w:space="0" w:color="000000"/>
              <w:bottom w:val="single" w:sz="8" w:space="0" w:color="000000"/>
              <w:right w:val="single" w:sz="8" w:space="0" w:color="000000"/>
            </w:tcBorders>
            <w:vAlign w:val="center"/>
            <w:hideMark/>
          </w:tcPr>
          <w:p w14:paraId="4191034F"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Hrúbka steny nádoby </w:t>
            </w:r>
          </w:p>
        </w:tc>
        <w:tc>
          <w:tcPr>
            <w:tcW w:w="2970" w:type="dxa"/>
            <w:tcBorders>
              <w:top w:val="nil"/>
              <w:left w:val="nil"/>
              <w:bottom w:val="single" w:sz="8" w:space="0" w:color="000000"/>
              <w:right w:val="single" w:sz="8" w:space="0" w:color="000000"/>
            </w:tcBorders>
            <w:vAlign w:val="center"/>
            <w:hideMark/>
          </w:tcPr>
          <w:p w14:paraId="7338D59F"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min. 4 mm </w:t>
            </w:r>
          </w:p>
        </w:tc>
        <w:tc>
          <w:tcPr>
            <w:tcW w:w="2970" w:type="dxa"/>
            <w:vMerge w:val="restart"/>
            <w:tcBorders>
              <w:top w:val="nil"/>
              <w:left w:val="nil"/>
              <w:bottom w:val="single" w:sz="8" w:space="0" w:color="000000"/>
              <w:right w:val="single" w:sz="8" w:space="0" w:color="000000"/>
            </w:tcBorders>
            <w:vAlign w:val="center"/>
            <w:hideMark/>
          </w:tcPr>
          <w:p w14:paraId="6668327D"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21AF7080" w14:textId="77777777" w:rsidTr="00585FC2">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4CFB9728" w14:textId="77777777" w:rsidR="00026719" w:rsidRPr="007D5E73" w:rsidRDefault="00026719" w:rsidP="00585FC2">
            <w:pPr>
              <w:ind w:left="130"/>
              <w:rPr>
                <w:rFonts w:ascii="Arial" w:hAnsi="Arial" w:cs="Arial"/>
                <w:sz w:val="22"/>
                <w:szCs w:val="22"/>
              </w:rPr>
            </w:pPr>
          </w:p>
        </w:tc>
        <w:tc>
          <w:tcPr>
            <w:tcW w:w="2970" w:type="dxa"/>
            <w:tcBorders>
              <w:top w:val="nil"/>
              <w:left w:val="nil"/>
              <w:bottom w:val="single" w:sz="8" w:space="0" w:color="000000"/>
              <w:right w:val="single" w:sz="8" w:space="0" w:color="000000"/>
            </w:tcBorders>
            <w:vAlign w:val="center"/>
            <w:hideMark/>
          </w:tcPr>
          <w:p w14:paraId="6AE2B983"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(tolerancia ± 5 %) </w:t>
            </w:r>
          </w:p>
        </w:tc>
        <w:tc>
          <w:tcPr>
            <w:tcW w:w="0" w:type="auto"/>
            <w:vMerge/>
            <w:tcBorders>
              <w:top w:val="nil"/>
              <w:left w:val="nil"/>
              <w:bottom w:val="single" w:sz="4" w:space="0" w:color="auto"/>
              <w:right w:val="single" w:sz="8" w:space="0" w:color="000000"/>
            </w:tcBorders>
            <w:vAlign w:val="center"/>
            <w:hideMark/>
          </w:tcPr>
          <w:p w14:paraId="16F3CA95" w14:textId="77777777" w:rsidR="00026719" w:rsidRPr="007D5E73" w:rsidRDefault="00026719" w:rsidP="00585FC2">
            <w:pPr>
              <w:rPr>
                <w:rFonts w:ascii="Arial" w:hAnsi="Arial" w:cs="Arial"/>
                <w:sz w:val="22"/>
                <w:szCs w:val="22"/>
              </w:rPr>
            </w:pPr>
          </w:p>
        </w:tc>
      </w:tr>
      <w:tr w:rsidR="00026719" w:rsidRPr="008D20DC" w14:paraId="056898E6" w14:textId="77777777" w:rsidTr="00585FC2">
        <w:trPr>
          <w:trHeight w:val="735"/>
        </w:trPr>
        <w:tc>
          <w:tcPr>
            <w:tcW w:w="3105" w:type="dxa"/>
            <w:tcBorders>
              <w:top w:val="nil"/>
              <w:left w:val="single" w:sz="8" w:space="0" w:color="000000"/>
              <w:bottom w:val="single" w:sz="8" w:space="0" w:color="000000"/>
              <w:right w:val="single" w:sz="8" w:space="0" w:color="000000"/>
            </w:tcBorders>
            <w:vAlign w:val="center"/>
            <w:hideMark/>
          </w:tcPr>
          <w:p w14:paraId="627BA515"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Materiál </w:t>
            </w:r>
          </w:p>
        </w:tc>
        <w:tc>
          <w:tcPr>
            <w:tcW w:w="2970" w:type="dxa"/>
            <w:tcBorders>
              <w:top w:val="nil"/>
              <w:left w:val="nil"/>
              <w:bottom w:val="single" w:sz="8" w:space="0" w:color="000000"/>
              <w:right w:val="single" w:sz="4" w:space="0" w:color="auto"/>
            </w:tcBorders>
            <w:vAlign w:val="center"/>
            <w:hideMark/>
          </w:tcPr>
          <w:p w14:paraId="3C78F484"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polyetylén (HDPE)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7493649"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p w14:paraId="1EB44931"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6B5F6918" w14:textId="77777777" w:rsidTr="00585FC2">
        <w:trPr>
          <w:trHeight w:val="300"/>
        </w:trPr>
        <w:tc>
          <w:tcPr>
            <w:tcW w:w="3105" w:type="dxa"/>
            <w:vMerge w:val="restart"/>
            <w:tcBorders>
              <w:top w:val="nil"/>
              <w:left w:val="single" w:sz="8" w:space="0" w:color="000000"/>
              <w:bottom w:val="single" w:sz="8" w:space="0" w:color="000000"/>
              <w:right w:val="single" w:sz="8" w:space="0" w:color="000000"/>
            </w:tcBorders>
            <w:vAlign w:val="center"/>
            <w:hideMark/>
          </w:tcPr>
          <w:p w14:paraId="18BE5698"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Odolnosť voči vplyvom </w:t>
            </w:r>
          </w:p>
        </w:tc>
        <w:tc>
          <w:tcPr>
            <w:tcW w:w="2970" w:type="dxa"/>
            <w:tcBorders>
              <w:top w:val="nil"/>
              <w:left w:val="nil"/>
              <w:bottom w:val="single" w:sz="8" w:space="0" w:color="000000"/>
              <w:right w:val="single" w:sz="4" w:space="0" w:color="auto"/>
            </w:tcBorders>
            <w:vAlign w:val="center"/>
            <w:hideMark/>
          </w:tcPr>
          <w:p w14:paraId="590CD10C"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chemickým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BBC8C4E"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303A0DB8" w14:textId="77777777" w:rsidTr="00585FC2">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464FB8FA" w14:textId="77777777" w:rsidR="00026719" w:rsidRPr="007D5E73" w:rsidRDefault="00026719" w:rsidP="00585FC2">
            <w:pPr>
              <w:ind w:left="130"/>
              <w:rPr>
                <w:rFonts w:ascii="Arial" w:hAnsi="Arial" w:cs="Arial"/>
                <w:sz w:val="22"/>
                <w:szCs w:val="22"/>
              </w:rPr>
            </w:pPr>
          </w:p>
        </w:tc>
        <w:tc>
          <w:tcPr>
            <w:tcW w:w="2970" w:type="dxa"/>
            <w:tcBorders>
              <w:top w:val="nil"/>
              <w:left w:val="nil"/>
              <w:bottom w:val="single" w:sz="8" w:space="0" w:color="000000"/>
              <w:right w:val="single" w:sz="4" w:space="0" w:color="auto"/>
            </w:tcBorders>
            <w:vAlign w:val="center"/>
            <w:hideMark/>
          </w:tcPr>
          <w:p w14:paraId="7B782103"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biologickým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A977A42"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1D20C0FF" w14:textId="77777777" w:rsidTr="00585FC2">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3E2D1A38" w14:textId="77777777" w:rsidR="00026719" w:rsidRPr="007D5E73" w:rsidRDefault="00026719" w:rsidP="00585FC2">
            <w:pPr>
              <w:ind w:left="130"/>
              <w:rPr>
                <w:rFonts w:ascii="Arial" w:hAnsi="Arial" w:cs="Arial"/>
                <w:sz w:val="22"/>
                <w:szCs w:val="22"/>
              </w:rPr>
            </w:pPr>
          </w:p>
        </w:tc>
        <w:tc>
          <w:tcPr>
            <w:tcW w:w="2970" w:type="dxa"/>
            <w:tcBorders>
              <w:top w:val="nil"/>
              <w:left w:val="nil"/>
              <w:bottom w:val="single" w:sz="8" w:space="0" w:color="000000"/>
              <w:right w:val="single" w:sz="4" w:space="0" w:color="auto"/>
            </w:tcBorders>
            <w:vAlign w:val="center"/>
            <w:hideMark/>
          </w:tcPr>
          <w:p w14:paraId="6353B008"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poveternostným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C950D02"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6466EC86" w14:textId="77777777" w:rsidTr="00585FC2">
        <w:trPr>
          <w:trHeight w:val="300"/>
        </w:trPr>
        <w:tc>
          <w:tcPr>
            <w:tcW w:w="0" w:type="auto"/>
            <w:vMerge/>
            <w:tcBorders>
              <w:top w:val="nil"/>
              <w:left w:val="single" w:sz="8" w:space="0" w:color="000000"/>
              <w:bottom w:val="single" w:sz="8" w:space="0" w:color="000000"/>
              <w:right w:val="single" w:sz="8" w:space="0" w:color="000000"/>
            </w:tcBorders>
            <w:vAlign w:val="center"/>
            <w:hideMark/>
          </w:tcPr>
          <w:p w14:paraId="0C98C41E" w14:textId="77777777" w:rsidR="00026719" w:rsidRPr="007D5E73" w:rsidRDefault="00026719" w:rsidP="00585FC2">
            <w:pPr>
              <w:ind w:left="130"/>
              <w:rPr>
                <w:rFonts w:ascii="Arial" w:hAnsi="Arial" w:cs="Arial"/>
                <w:sz w:val="22"/>
                <w:szCs w:val="22"/>
              </w:rPr>
            </w:pPr>
          </w:p>
        </w:tc>
        <w:tc>
          <w:tcPr>
            <w:tcW w:w="2970" w:type="dxa"/>
            <w:tcBorders>
              <w:top w:val="nil"/>
              <w:left w:val="nil"/>
              <w:bottom w:val="single" w:sz="8" w:space="0" w:color="000000"/>
              <w:right w:val="single" w:sz="8" w:space="0" w:color="000000"/>
            </w:tcBorders>
            <w:vAlign w:val="center"/>
            <w:hideMark/>
          </w:tcPr>
          <w:p w14:paraId="5BA85F54"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UV žiareniu </w:t>
            </w:r>
          </w:p>
        </w:tc>
        <w:tc>
          <w:tcPr>
            <w:tcW w:w="2970" w:type="dxa"/>
            <w:tcBorders>
              <w:top w:val="single" w:sz="4" w:space="0" w:color="auto"/>
              <w:left w:val="nil"/>
              <w:bottom w:val="single" w:sz="8" w:space="0" w:color="000000"/>
              <w:right w:val="single" w:sz="8" w:space="0" w:color="000000"/>
            </w:tcBorders>
            <w:vAlign w:val="center"/>
            <w:hideMark/>
          </w:tcPr>
          <w:p w14:paraId="655E0EB4"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70B47919" w14:textId="77777777" w:rsidTr="00585FC2">
        <w:trPr>
          <w:trHeight w:val="300"/>
        </w:trPr>
        <w:tc>
          <w:tcPr>
            <w:tcW w:w="3105" w:type="dxa"/>
            <w:tcBorders>
              <w:top w:val="nil"/>
              <w:left w:val="single" w:sz="8" w:space="0" w:color="000000"/>
              <w:bottom w:val="single" w:sz="8" w:space="0" w:color="000000"/>
              <w:right w:val="single" w:sz="8" w:space="0" w:color="000000"/>
            </w:tcBorders>
            <w:vAlign w:val="center"/>
            <w:hideMark/>
          </w:tcPr>
          <w:p w14:paraId="5B8CC86A"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Farba nádoby </w:t>
            </w:r>
          </w:p>
        </w:tc>
        <w:tc>
          <w:tcPr>
            <w:tcW w:w="2970" w:type="dxa"/>
            <w:tcBorders>
              <w:top w:val="nil"/>
              <w:left w:val="nil"/>
              <w:bottom w:val="single" w:sz="8" w:space="0" w:color="000000"/>
              <w:right w:val="single" w:sz="8" w:space="0" w:color="000000"/>
            </w:tcBorders>
            <w:vAlign w:val="center"/>
            <w:hideMark/>
          </w:tcPr>
          <w:p w14:paraId="42F16E63"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hnedá </w:t>
            </w:r>
          </w:p>
        </w:tc>
        <w:tc>
          <w:tcPr>
            <w:tcW w:w="2970" w:type="dxa"/>
            <w:tcBorders>
              <w:top w:val="nil"/>
              <w:left w:val="nil"/>
              <w:bottom w:val="single" w:sz="8" w:space="0" w:color="000000"/>
              <w:right w:val="single" w:sz="8" w:space="0" w:color="000000"/>
            </w:tcBorders>
            <w:vAlign w:val="center"/>
            <w:hideMark/>
          </w:tcPr>
          <w:p w14:paraId="4324AAAD"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2E948D91" w14:textId="77777777" w:rsidTr="00585FC2">
        <w:trPr>
          <w:trHeight w:val="660"/>
        </w:trPr>
        <w:tc>
          <w:tcPr>
            <w:tcW w:w="3105" w:type="dxa"/>
            <w:tcBorders>
              <w:top w:val="nil"/>
              <w:left w:val="single" w:sz="8" w:space="0" w:color="000000"/>
              <w:bottom w:val="single" w:sz="8" w:space="0" w:color="000000"/>
              <w:right w:val="single" w:sz="8" w:space="0" w:color="000000"/>
            </w:tcBorders>
            <w:vAlign w:val="center"/>
            <w:hideMark/>
          </w:tcPr>
          <w:p w14:paraId="5696B482"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Odvetrávanie nádoby zabraňujúce vnikaniu dažďovej vody </w:t>
            </w:r>
          </w:p>
        </w:tc>
        <w:tc>
          <w:tcPr>
            <w:tcW w:w="2970" w:type="dxa"/>
            <w:tcBorders>
              <w:top w:val="nil"/>
              <w:left w:val="nil"/>
              <w:bottom w:val="single" w:sz="8" w:space="0" w:color="000000"/>
              <w:right w:val="single" w:sz="8" w:space="0" w:color="000000"/>
            </w:tcBorders>
            <w:vAlign w:val="center"/>
            <w:hideMark/>
          </w:tcPr>
          <w:p w14:paraId="6E97C5F3"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4F91FC9A"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3009B436" w14:textId="77777777" w:rsidTr="00585FC2">
        <w:trPr>
          <w:trHeight w:val="300"/>
        </w:trPr>
        <w:tc>
          <w:tcPr>
            <w:tcW w:w="3105" w:type="dxa"/>
            <w:tcBorders>
              <w:top w:val="nil"/>
              <w:left w:val="single" w:sz="8" w:space="0" w:color="000000"/>
              <w:bottom w:val="single" w:sz="8" w:space="0" w:color="000000"/>
              <w:right w:val="single" w:sz="8" w:space="0" w:color="000000"/>
            </w:tcBorders>
            <w:vAlign w:val="center"/>
            <w:hideMark/>
          </w:tcPr>
          <w:p w14:paraId="1407C38D"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Vnútorné steny </w:t>
            </w:r>
          </w:p>
        </w:tc>
        <w:tc>
          <w:tcPr>
            <w:tcW w:w="2970" w:type="dxa"/>
            <w:tcBorders>
              <w:top w:val="nil"/>
              <w:left w:val="nil"/>
              <w:bottom w:val="single" w:sz="8" w:space="0" w:color="000000"/>
              <w:right w:val="single" w:sz="8" w:space="0" w:color="000000"/>
            </w:tcBorders>
            <w:vAlign w:val="center"/>
            <w:hideMark/>
          </w:tcPr>
          <w:p w14:paraId="08E5C3D4"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hladké </w:t>
            </w:r>
          </w:p>
        </w:tc>
        <w:tc>
          <w:tcPr>
            <w:tcW w:w="2970" w:type="dxa"/>
            <w:tcBorders>
              <w:top w:val="nil"/>
              <w:left w:val="nil"/>
              <w:bottom w:val="single" w:sz="8" w:space="0" w:color="000000"/>
              <w:right w:val="single" w:sz="8" w:space="0" w:color="000000"/>
            </w:tcBorders>
            <w:vAlign w:val="center"/>
            <w:hideMark/>
          </w:tcPr>
          <w:p w14:paraId="71965A0E"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512CFE68" w14:textId="77777777" w:rsidTr="00585FC2">
        <w:trPr>
          <w:trHeight w:val="615"/>
        </w:trPr>
        <w:tc>
          <w:tcPr>
            <w:tcW w:w="3105" w:type="dxa"/>
            <w:tcBorders>
              <w:top w:val="nil"/>
              <w:left w:val="single" w:sz="8" w:space="0" w:color="000000"/>
              <w:bottom w:val="single" w:sz="8" w:space="0" w:color="000000"/>
              <w:right w:val="single" w:sz="8" w:space="0" w:color="000000"/>
            </w:tcBorders>
            <w:vAlign w:val="center"/>
            <w:hideMark/>
          </w:tcPr>
          <w:p w14:paraId="7F534F75"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Vetracie otvory v tele nádoby </w:t>
            </w:r>
          </w:p>
        </w:tc>
        <w:tc>
          <w:tcPr>
            <w:tcW w:w="2970" w:type="dxa"/>
            <w:tcBorders>
              <w:top w:val="nil"/>
              <w:left w:val="nil"/>
              <w:bottom w:val="single" w:sz="8" w:space="0" w:color="000000"/>
              <w:right w:val="single" w:sz="8" w:space="0" w:color="000000"/>
            </w:tcBorders>
            <w:vAlign w:val="center"/>
            <w:hideMark/>
          </w:tcPr>
          <w:p w14:paraId="3A1C4586"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 xml:space="preserve">vetracie otvory s priemerom min. 4 mm, max. 5 </w:t>
            </w:r>
            <w:proofErr w:type="gramStart"/>
            <w:r w:rsidRPr="007D5E73">
              <w:rPr>
                <w:rFonts w:ascii="Arial" w:hAnsi="Arial" w:cs="Arial"/>
                <w:sz w:val="22"/>
                <w:szCs w:val="22"/>
              </w:rPr>
              <w:t>mm ,</w:t>
            </w:r>
            <w:proofErr w:type="gramEnd"/>
            <w:r w:rsidRPr="007D5E73">
              <w:rPr>
                <w:rFonts w:ascii="Arial" w:hAnsi="Arial" w:cs="Arial"/>
                <w:sz w:val="22"/>
                <w:szCs w:val="22"/>
              </w:rPr>
              <w:t xml:space="preserve"> maximálny rozostup otvorov 15 mm </w:t>
            </w:r>
          </w:p>
        </w:tc>
        <w:tc>
          <w:tcPr>
            <w:tcW w:w="2970" w:type="dxa"/>
            <w:tcBorders>
              <w:top w:val="nil"/>
              <w:left w:val="nil"/>
              <w:bottom w:val="single" w:sz="8" w:space="0" w:color="000000"/>
              <w:right w:val="single" w:sz="8" w:space="0" w:color="000000"/>
            </w:tcBorders>
            <w:vAlign w:val="center"/>
            <w:hideMark/>
          </w:tcPr>
          <w:p w14:paraId="69A3EFA2"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168BC6F9" w14:textId="77777777" w:rsidTr="00585FC2">
        <w:trPr>
          <w:trHeight w:val="660"/>
        </w:trPr>
        <w:tc>
          <w:tcPr>
            <w:tcW w:w="3105" w:type="dxa"/>
            <w:tcBorders>
              <w:top w:val="nil"/>
              <w:left w:val="single" w:sz="8" w:space="0" w:color="000000"/>
              <w:bottom w:val="single" w:sz="8" w:space="0" w:color="000000"/>
              <w:right w:val="single" w:sz="8" w:space="0" w:color="000000"/>
            </w:tcBorders>
            <w:vAlign w:val="center"/>
            <w:hideMark/>
          </w:tcPr>
          <w:p w14:paraId="4628AC7B"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Veľkosť plochy s vetracími otvormi </w:t>
            </w:r>
          </w:p>
        </w:tc>
        <w:tc>
          <w:tcPr>
            <w:tcW w:w="2970" w:type="dxa"/>
            <w:tcBorders>
              <w:top w:val="nil"/>
              <w:left w:val="nil"/>
              <w:bottom w:val="single" w:sz="8" w:space="0" w:color="000000"/>
              <w:right w:val="single" w:sz="8" w:space="0" w:color="000000"/>
            </w:tcBorders>
            <w:vAlign w:val="center"/>
            <w:hideMark/>
          </w:tcPr>
          <w:p w14:paraId="216DB637"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vertikálny pruh min. 14 cm široký v celej výške oboch bočných stien </w:t>
            </w:r>
          </w:p>
        </w:tc>
        <w:tc>
          <w:tcPr>
            <w:tcW w:w="2970" w:type="dxa"/>
            <w:tcBorders>
              <w:top w:val="nil"/>
              <w:left w:val="nil"/>
              <w:bottom w:val="single" w:sz="8" w:space="0" w:color="000000"/>
              <w:right w:val="single" w:sz="8" w:space="0" w:color="000000"/>
            </w:tcBorders>
            <w:vAlign w:val="center"/>
            <w:hideMark/>
          </w:tcPr>
          <w:p w14:paraId="08F4130E"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2C5ABBD5" w14:textId="77777777" w:rsidTr="00585FC2">
        <w:trPr>
          <w:trHeight w:val="540"/>
        </w:trPr>
        <w:tc>
          <w:tcPr>
            <w:tcW w:w="3105" w:type="dxa"/>
            <w:tcBorders>
              <w:top w:val="nil"/>
              <w:left w:val="single" w:sz="8" w:space="0" w:color="000000"/>
              <w:bottom w:val="single" w:sz="8" w:space="0" w:color="000000"/>
              <w:right w:val="single" w:sz="8" w:space="0" w:color="000000"/>
            </w:tcBorders>
            <w:vAlign w:val="center"/>
            <w:hideMark/>
          </w:tcPr>
          <w:p w14:paraId="0B5CEB7E"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Nádoby opatrené vekom, ktoré umožňuje odparovanie pary </w:t>
            </w:r>
          </w:p>
        </w:tc>
        <w:tc>
          <w:tcPr>
            <w:tcW w:w="2970" w:type="dxa"/>
            <w:tcBorders>
              <w:top w:val="nil"/>
              <w:left w:val="nil"/>
              <w:bottom w:val="single" w:sz="8" w:space="0" w:color="000000"/>
              <w:right w:val="single" w:sz="8" w:space="0" w:color="000000"/>
            </w:tcBorders>
            <w:vAlign w:val="center"/>
            <w:hideMark/>
          </w:tcPr>
          <w:p w14:paraId="06C2FA9F"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011561EF"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1DAD2DF5" w14:textId="77777777" w:rsidTr="00585FC2">
        <w:trPr>
          <w:trHeight w:val="840"/>
        </w:trPr>
        <w:tc>
          <w:tcPr>
            <w:tcW w:w="3105" w:type="dxa"/>
            <w:tcBorders>
              <w:top w:val="nil"/>
              <w:left w:val="single" w:sz="8" w:space="0" w:color="000000"/>
              <w:bottom w:val="single" w:sz="4" w:space="0" w:color="auto"/>
              <w:right w:val="single" w:sz="8" w:space="0" w:color="000000"/>
            </w:tcBorders>
            <w:vAlign w:val="center"/>
            <w:hideMark/>
          </w:tcPr>
          <w:p w14:paraId="2FE4A216"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Madlo na veku nádoby </w:t>
            </w:r>
          </w:p>
        </w:tc>
        <w:tc>
          <w:tcPr>
            <w:tcW w:w="2970" w:type="dxa"/>
            <w:tcBorders>
              <w:top w:val="nil"/>
              <w:left w:val="nil"/>
              <w:bottom w:val="single" w:sz="4" w:space="0" w:color="auto"/>
              <w:right w:val="single" w:sz="8" w:space="0" w:color="000000"/>
            </w:tcBorders>
            <w:vAlign w:val="center"/>
            <w:hideMark/>
          </w:tcPr>
          <w:p w14:paraId="712B04D0"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po celej čelnej hrane veka nádoby + po bočných stranách, pre pohodlné otváranie </w:t>
            </w:r>
          </w:p>
        </w:tc>
        <w:tc>
          <w:tcPr>
            <w:tcW w:w="2970" w:type="dxa"/>
            <w:tcBorders>
              <w:top w:val="nil"/>
              <w:left w:val="nil"/>
              <w:bottom w:val="single" w:sz="4" w:space="0" w:color="auto"/>
              <w:right w:val="single" w:sz="8" w:space="0" w:color="000000"/>
            </w:tcBorders>
            <w:vAlign w:val="center"/>
            <w:hideMark/>
          </w:tcPr>
          <w:p w14:paraId="1A648774"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5161415F" w14:textId="77777777" w:rsidTr="00585FC2">
        <w:trPr>
          <w:trHeight w:val="840"/>
        </w:trPr>
        <w:tc>
          <w:tcPr>
            <w:tcW w:w="3105" w:type="dxa"/>
            <w:tcBorders>
              <w:top w:val="single" w:sz="4" w:space="0" w:color="auto"/>
              <w:left w:val="single" w:sz="4" w:space="0" w:color="auto"/>
              <w:bottom w:val="single" w:sz="4" w:space="0" w:color="auto"/>
              <w:right w:val="single" w:sz="4" w:space="0" w:color="auto"/>
            </w:tcBorders>
            <w:vAlign w:val="center"/>
            <w:hideMark/>
          </w:tcPr>
          <w:p w14:paraId="17C8C80E"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lastRenderedPageBreak/>
              <w:t>Veko nádoby uchytené na min 4 bodoch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CAF6F78"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15412C7"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14F75FCF" w14:textId="77777777" w:rsidTr="00585FC2">
        <w:trPr>
          <w:trHeight w:val="585"/>
        </w:trPr>
        <w:tc>
          <w:tcPr>
            <w:tcW w:w="3105" w:type="dxa"/>
            <w:tcBorders>
              <w:top w:val="single" w:sz="4" w:space="0" w:color="auto"/>
              <w:left w:val="single" w:sz="4" w:space="0" w:color="auto"/>
              <w:bottom w:val="single" w:sz="4" w:space="0" w:color="auto"/>
              <w:right w:val="single" w:sz="4" w:space="0" w:color="auto"/>
            </w:tcBorders>
            <w:vAlign w:val="center"/>
            <w:hideMark/>
          </w:tcPr>
          <w:p w14:paraId="1B15B4A1"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Mriežkový rošt umiestnený nad dnom nádoby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ABF332C"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odklopný, plastový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41AD8AF"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581E056D" w14:textId="77777777" w:rsidTr="00585FC2">
        <w:trPr>
          <w:trHeight w:val="300"/>
        </w:trPr>
        <w:tc>
          <w:tcPr>
            <w:tcW w:w="3105" w:type="dxa"/>
            <w:tcBorders>
              <w:top w:val="single" w:sz="4" w:space="0" w:color="auto"/>
              <w:left w:val="single" w:sz="8" w:space="0" w:color="000000"/>
              <w:bottom w:val="single" w:sz="8" w:space="0" w:color="000000"/>
              <w:right w:val="single" w:sz="8" w:space="0" w:color="000000"/>
            </w:tcBorders>
            <w:vAlign w:val="center"/>
            <w:hideMark/>
          </w:tcPr>
          <w:p w14:paraId="71233E72"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Mriežkový rošt </w:t>
            </w:r>
          </w:p>
        </w:tc>
        <w:tc>
          <w:tcPr>
            <w:tcW w:w="2970" w:type="dxa"/>
            <w:tcBorders>
              <w:top w:val="single" w:sz="4" w:space="0" w:color="auto"/>
              <w:left w:val="nil"/>
              <w:bottom w:val="single" w:sz="8" w:space="0" w:color="000000"/>
              <w:right w:val="single" w:sz="8" w:space="0" w:color="000000"/>
            </w:tcBorders>
            <w:vAlign w:val="center"/>
            <w:hideMark/>
          </w:tcPr>
          <w:p w14:paraId="701F88BB"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uchytený bez pomoci kovových častí </w:t>
            </w:r>
          </w:p>
        </w:tc>
        <w:tc>
          <w:tcPr>
            <w:tcW w:w="2970" w:type="dxa"/>
            <w:tcBorders>
              <w:top w:val="single" w:sz="4" w:space="0" w:color="auto"/>
              <w:left w:val="nil"/>
              <w:bottom w:val="single" w:sz="8" w:space="0" w:color="000000"/>
              <w:right w:val="single" w:sz="8" w:space="0" w:color="000000"/>
            </w:tcBorders>
            <w:vAlign w:val="center"/>
            <w:hideMark/>
          </w:tcPr>
          <w:p w14:paraId="04CD6EBD"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35098E07" w14:textId="77777777" w:rsidTr="00585FC2">
        <w:trPr>
          <w:trHeight w:val="555"/>
        </w:trPr>
        <w:tc>
          <w:tcPr>
            <w:tcW w:w="3105" w:type="dxa"/>
            <w:tcBorders>
              <w:top w:val="nil"/>
              <w:left w:val="single" w:sz="8" w:space="0" w:color="000000"/>
              <w:bottom w:val="single" w:sz="8" w:space="0" w:color="000000"/>
              <w:right w:val="single" w:sz="8" w:space="0" w:color="000000"/>
            </w:tcBorders>
            <w:vAlign w:val="center"/>
            <w:hideMark/>
          </w:tcPr>
          <w:p w14:paraId="12C30C5A"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Nádoba s 2 kolieskami </w:t>
            </w:r>
          </w:p>
        </w:tc>
        <w:tc>
          <w:tcPr>
            <w:tcW w:w="2970" w:type="dxa"/>
            <w:tcBorders>
              <w:top w:val="nil"/>
              <w:left w:val="nil"/>
              <w:bottom w:val="single" w:sz="8" w:space="0" w:color="000000"/>
              <w:right w:val="single" w:sz="8" w:space="0" w:color="000000"/>
            </w:tcBorders>
            <w:vAlign w:val="center"/>
            <w:hideMark/>
          </w:tcPr>
          <w:p w14:paraId="5FBDA5CB"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priemer koliesok min. 200 mm, s protihlukovou úpravou </w:t>
            </w:r>
          </w:p>
        </w:tc>
        <w:tc>
          <w:tcPr>
            <w:tcW w:w="2970" w:type="dxa"/>
            <w:tcBorders>
              <w:top w:val="nil"/>
              <w:left w:val="nil"/>
              <w:bottom w:val="single" w:sz="8" w:space="0" w:color="000000"/>
              <w:right w:val="single" w:sz="8" w:space="0" w:color="000000"/>
            </w:tcBorders>
            <w:vAlign w:val="center"/>
            <w:hideMark/>
          </w:tcPr>
          <w:p w14:paraId="098E596E"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57CE2D5E" w14:textId="77777777" w:rsidTr="00585FC2">
        <w:trPr>
          <w:trHeight w:val="615"/>
        </w:trPr>
        <w:tc>
          <w:tcPr>
            <w:tcW w:w="3105" w:type="dxa"/>
            <w:tcBorders>
              <w:top w:val="nil"/>
              <w:left w:val="single" w:sz="8" w:space="0" w:color="000000"/>
              <w:bottom w:val="single" w:sz="8" w:space="0" w:color="000000"/>
              <w:right w:val="single" w:sz="8" w:space="0" w:color="000000"/>
            </w:tcBorders>
            <w:vAlign w:val="center"/>
            <w:hideMark/>
          </w:tcPr>
          <w:p w14:paraId="4A9A7DCE"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Pozinkovaná kovová oska (na montáž koliesok) </w:t>
            </w:r>
          </w:p>
        </w:tc>
        <w:tc>
          <w:tcPr>
            <w:tcW w:w="2970" w:type="dxa"/>
            <w:tcBorders>
              <w:top w:val="nil"/>
              <w:left w:val="nil"/>
              <w:bottom w:val="single" w:sz="8" w:space="0" w:color="000000"/>
              <w:right w:val="single" w:sz="8" w:space="0" w:color="000000"/>
            </w:tcBorders>
            <w:vAlign w:val="center"/>
            <w:hideMark/>
          </w:tcPr>
          <w:p w14:paraId="23D92AD1"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5D4C6BBE"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1A2874FD" w14:textId="77777777" w:rsidTr="00585FC2">
        <w:trPr>
          <w:trHeight w:val="870"/>
        </w:trPr>
        <w:tc>
          <w:tcPr>
            <w:tcW w:w="3105" w:type="dxa"/>
            <w:tcBorders>
              <w:top w:val="nil"/>
              <w:left w:val="single" w:sz="8" w:space="0" w:color="000000"/>
              <w:bottom w:val="single" w:sz="8" w:space="0" w:color="000000"/>
              <w:right w:val="single" w:sz="8" w:space="0" w:color="000000"/>
            </w:tcBorders>
            <w:vAlign w:val="center"/>
            <w:hideMark/>
          </w:tcPr>
          <w:p w14:paraId="1BAF44B8"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 xml:space="preserve">2 ks manipulačných koliesok s protihlukovou úpravou </w:t>
            </w:r>
            <w:proofErr w:type="gramStart"/>
            <w:r w:rsidRPr="007D5E73">
              <w:rPr>
                <w:rFonts w:ascii="Arial" w:hAnsi="Arial" w:cs="Arial"/>
                <w:sz w:val="22"/>
                <w:szCs w:val="22"/>
              </w:rPr>
              <w:t>a  100</w:t>
            </w:r>
            <w:proofErr w:type="gramEnd"/>
            <w:r w:rsidRPr="007D5E73">
              <w:rPr>
                <w:rFonts w:ascii="Arial" w:hAnsi="Arial" w:cs="Arial"/>
                <w:sz w:val="22"/>
                <w:szCs w:val="22"/>
              </w:rPr>
              <w:t>% recyklovateľné </w:t>
            </w:r>
          </w:p>
        </w:tc>
        <w:tc>
          <w:tcPr>
            <w:tcW w:w="2970" w:type="dxa"/>
            <w:tcBorders>
              <w:top w:val="nil"/>
              <w:left w:val="nil"/>
              <w:bottom w:val="single" w:sz="8" w:space="0" w:color="000000"/>
              <w:right w:val="single" w:sz="8" w:space="0" w:color="000000"/>
            </w:tcBorders>
            <w:vAlign w:val="center"/>
            <w:hideMark/>
          </w:tcPr>
          <w:p w14:paraId="2DEC0AF4"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536D10C0"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03D9BC8C" w14:textId="77777777" w:rsidTr="00585FC2">
        <w:trPr>
          <w:trHeight w:val="555"/>
        </w:trPr>
        <w:tc>
          <w:tcPr>
            <w:tcW w:w="3105" w:type="dxa"/>
            <w:tcBorders>
              <w:top w:val="nil"/>
              <w:left w:val="single" w:sz="8" w:space="0" w:color="000000"/>
              <w:bottom w:val="single" w:sz="8" w:space="0" w:color="000000"/>
              <w:right w:val="single" w:sz="8" w:space="0" w:color="000000"/>
            </w:tcBorders>
            <w:vAlign w:val="center"/>
            <w:hideMark/>
          </w:tcPr>
          <w:p w14:paraId="1D1CBC38"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Certifikát RAL GZ 951/1 </w:t>
            </w:r>
          </w:p>
        </w:tc>
        <w:tc>
          <w:tcPr>
            <w:tcW w:w="2970" w:type="dxa"/>
            <w:tcBorders>
              <w:top w:val="nil"/>
              <w:left w:val="nil"/>
              <w:bottom w:val="single" w:sz="8" w:space="0" w:color="000000"/>
              <w:right w:val="single" w:sz="8" w:space="0" w:color="000000"/>
            </w:tcBorders>
            <w:vAlign w:val="center"/>
            <w:hideMark/>
          </w:tcPr>
          <w:p w14:paraId="726D6D8F"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áno </w:t>
            </w:r>
          </w:p>
        </w:tc>
        <w:tc>
          <w:tcPr>
            <w:tcW w:w="2970" w:type="dxa"/>
            <w:tcBorders>
              <w:top w:val="nil"/>
              <w:left w:val="nil"/>
              <w:bottom w:val="single" w:sz="8" w:space="0" w:color="000000"/>
              <w:right w:val="single" w:sz="8" w:space="0" w:color="000000"/>
            </w:tcBorders>
            <w:vAlign w:val="center"/>
            <w:hideMark/>
          </w:tcPr>
          <w:p w14:paraId="6B10F025"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r w:rsidR="00026719" w:rsidRPr="008D20DC" w14:paraId="718C4C1C" w14:textId="77777777" w:rsidTr="00585FC2">
        <w:trPr>
          <w:trHeight w:val="300"/>
        </w:trPr>
        <w:tc>
          <w:tcPr>
            <w:tcW w:w="3105" w:type="dxa"/>
            <w:tcBorders>
              <w:top w:val="nil"/>
              <w:left w:val="single" w:sz="8" w:space="0" w:color="000000"/>
              <w:bottom w:val="single" w:sz="8" w:space="0" w:color="000000"/>
              <w:right w:val="single" w:sz="8" w:space="0" w:color="000000"/>
            </w:tcBorders>
            <w:vAlign w:val="center"/>
            <w:hideMark/>
          </w:tcPr>
          <w:p w14:paraId="5322F923" w14:textId="77777777" w:rsidR="00026719" w:rsidRPr="007D5E73" w:rsidRDefault="00026719" w:rsidP="00585FC2">
            <w:pPr>
              <w:ind w:left="130"/>
              <w:textAlignment w:val="baseline"/>
              <w:rPr>
                <w:rFonts w:ascii="Arial" w:hAnsi="Arial" w:cs="Arial"/>
                <w:sz w:val="22"/>
                <w:szCs w:val="22"/>
              </w:rPr>
            </w:pPr>
            <w:r w:rsidRPr="007D5E73">
              <w:rPr>
                <w:rFonts w:ascii="Arial" w:hAnsi="Arial" w:cs="Arial"/>
                <w:sz w:val="22"/>
                <w:szCs w:val="22"/>
              </w:rPr>
              <w:t>Dostupnosť ND - čapy, veká, kolieska </w:t>
            </w:r>
          </w:p>
        </w:tc>
        <w:tc>
          <w:tcPr>
            <w:tcW w:w="2970" w:type="dxa"/>
            <w:tcBorders>
              <w:top w:val="nil"/>
              <w:left w:val="nil"/>
              <w:bottom w:val="single" w:sz="8" w:space="0" w:color="000000"/>
              <w:right w:val="single" w:sz="8" w:space="0" w:color="000000"/>
            </w:tcBorders>
            <w:vAlign w:val="center"/>
            <w:hideMark/>
          </w:tcPr>
          <w:p w14:paraId="7FBC88FB" w14:textId="77777777" w:rsidR="00026719" w:rsidRPr="007D5E73" w:rsidRDefault="00026719" w:rsidP="00585FC2">
            <w:pPr>
              <w:ind w:left="147"/>
              <w:textAlignment w:val="baseline"/>
              <w:rPr>
                <w:rFonts w:ascii="Arial" w:hAnsi="Arial" w:cs="Arial"/>
                <w:sz w:val="22"/>
                <w:szCs w:val="22"/>
              </w:rPr>
            </w:pPr>
            <w:r w:rsidRPr="007D5E73">
              <w:rPr>
                <w:rFonts w:ascii="Arial" w:hAnsi="Arial" w:cs="Arial"/>
                <w:sz w:val="22"/>
                <w:szCs w:val="22"/>
              </w:rPr>
              <w:t>po dobu životnosti nádoby </w:t>
            </w:r>
          </w:p>
        </w:tc>
        <w:tc>
          <w:tcPr>
            <w:tcW w:w="2970" w:type="dxa"/>
            <w:tcBorders>
              <w:top w:val="nil"/>
              <w:left w:val="nil"/>
              <w:bottom w:val="single" w:sz="8" w:space="0" w:color="000000"/>
              <w:right w:val="single" w:sz="8" w:space="0" w:color="000000"/>
            </w:tcBorders>
            <w:vAlign w:val="bottom"/>
            <w:hideMark/>
          </w:tcPr>
          <w:p w14:paraId="7EDFFA25" w14:textId="77777777" w:rsidR="00026719" w:rsidRPr="007D5E73" w:rsidRDefault="00026719" w:rsidP="00585FC2">
            <w:pPr>
              <w:textAlignment w:val="baseline"/>
              <w:rPr>
                <w:rFonts w:ascii="Arial" w:hAnsi="Arial" w:cs="Arial"/>
                <w:sz w:val="22"/>
                <w:szCs w:val="22"/>
              </w:rPr>
            </w:pPr>
            <w:r w:rsidRPr="007D5E73">
              <w:rPr>
                <w:rFonts w:ascii="Arial" w:hAnsi="Arial" w:cs="Arial"/>
                <w:sz w:val="22"/>
                <w:szCs w:val="22"/>
              </w:rPr>
              <w:t> </w:t>
            </w:r>
          </w:p>
        </w:tc>
      </w:tr>
    </w:tbl>
    <w:p w14:paraId="2E50B2F4" w14:textId="77777777" w:rsidR="00026719" w:rsidRPr="00C176BE" w:rsidRDefault="00026719" w:rsidP="00026719">
      <w:pPr>
        <w:textAlignment w:val="baseline"/>
        <w:rPr>
          <w:rFonts w:ascii="Calibri" w:hAnsi="Calibri" w:cs="Calibri"/>
          <w:color w:val="FFFFFF"/>
          <w:sz w:val="22"/>
          <w:szCs w:val="22"/>
        </w:rPr>
      </w:pPr>
      <w:r w:rsidRPr="008D20DC">
        <w:rPr>
          <w:rFonts w:ascii="Calibri" w:hAnsi="Calibri" w:cs="Calibri"/>
          <w:color w:val="FFFFFF"/>
          <w:sz w:val="22"/>
          <w:szCs w:val="22"/>
        </w:rPr>
        <w:t> </w:t>
      </w:r>
    </w:p>
    <w:p w14:paraId="68EDF9F4" w14:textId="77777777" w:rsidR="00026719" w:rsidRPr="003B23F1" w:rsidRDefault="00026719" w:rsidP="00026719">
      <w:pPr>
        <w:pStyle w:val="Odsekzoznamu"/>
        <w:numPr>
          <w:ilvl w:val="1"/>
          <w:numId w:val="31"/>
        </w:numPr>
        <w:pBdr>
          <w:top w:val="nil"/>
          <w:left w:val="nil"/>
          <w:bottom w:val="nil"/>
          <w:right w:val="nil"/>
          <w:between w:val="nil"/>
        </w:pBdr>
        <w:rPr>
          <w:b/>
          <w:color w:val="000000"/>
        </w:rPr>
      </w:pPr>
      <w:r w:rsidRPr="003B23F1">
        <w:rPr>
          <w:b/>
          <w:color w:val="000000"/>
        </w:rPr>
        <w:t xml:space="preserve">Nádoba na kuchynský BRKO - 10L hnedá </w:t>
      </w:r>
      <w:r>
        <w:rPr>
          <w:b/>
          <w:color w:val="000000"/>
        </w:rPr>
        <w:t xml:space="preserve"> </w:t>
      </w:r>
      <w:r w:rsidRPr="0096255F">
        <w:rPr>
          <w:b/>
          <w:color w:val="000000"/>
        </w:rPr>
        <w:t>(perforovaný košík s vekom)</w:t>
      </w:r>
    </w:p>
    <w:p w14:paraId="0C9AF224" w14:textId="77777777" w:rsidR="00026719" w:rsidRPr="004271BA" w:rsidRDefault="00026719" w:rsidP="00026719">
      <w:pPr>
        <w:pBdr>
          <w:top w:val="nil"/>
          <w:left w:val="nil"/>
          <w:bottom w:val="nil"/>
          <w:right w:val="nil"/>
          <w:between w:val="nil"/>
        </w:pBdr>
        <w:rPr>
          <w:rFonts w:ascii="Arial" w:hAnsi="Arial"/>
          <w:b/>
          <w:color w:val="000000"/>
        </w:rPr>
      </w:pPr>
    </w:p>
    <w:tbl>
      <w:tblPr>
        <w:tblW w:w="9094" w:type="dxa"/>
        <w:tblInd w:w="-27" w:type="dxa"/>
        <w:tblLayout w:type="fixed"/>
        <w:tblLook w:val="0400" w:firstRow="0" w:lastRow="0" w:firstColumn="0" w:lastColumn="0" w:noHBand="0" w:noVBand="1"/>
      </w:tblPr>
      <w:tblGrid>
        <w:gridCol w:w="3045"/>
        <w:gridCol w:w="3073"/>
        <w:gridCol w:w="2976"/>
      </w:tblGrid>
      <w:tr w:rsidR="00026719" w:rsidRPr="004271BA" w14:paraId="6200BA12" w14:textId="77777777" w:rsidTr="00585FC2">
        <w:trPr>
          <w:trHeight w:val="520"/>
        </w:trPr>
        <w:tc>
          <w:tcPr>
            <w:tcW w:w="3045" w:type="dxa"/>
            <w:tcBorders>
              <w:top w:val="single" w:sz="4" w:space="0" w:color="000000"/>
              <w:left w:val="single" w:sz="4" w:space="0" w:color="000000"/>
              <w:bottom w:val="single" w:sz="4" w:space="0" w:color="000000"/>
              <w:right w:val="single" w:sz="4" w:space="0" w:color="000000"/>
            </w:tcBorders>
          </w:tcPr>
          <w:p w14:paraId="2F480328" w14:textId="77777777" w:rsidR="00026719" w:rsidRPr="007D5E73" w:rsidRDefault="00026719" w:rsidP="00585FC2">
            <w:pPr>
              <w:ind w:left="29" w:right="727" w:firstLine="14"/>
              <w:jc w:val="both"/>
              <w:rPr>
                <w:rFonts w:ascii="Arial" w:hAnsi="Arial"/>
                <w:b/>
                <w:sz w:val="22"/>
                <w:szCs w:val="22"/>
              </w:rPr>
            </w:pPr>
            <w:r w:rsidRPr="007D5E73">
              <w:rPr>
                <w:rFonts w:ascii="Arial" w:hAnsi="Arial"/>
                <w:b/>
                <w:sz w:val="22"/>
                <w:szCs w:val="22"/>
              </w:rPr>
              <w:t>Technická špecifikácia</w:t>
            </w:r>
          </w:p>
        </w:tc>
        <w:tc>
          <w:tcPr>
            <w:tcW w:w="3073" w:type="dxa"/>
            <w:tcBorders>
              <w:top w:val="single" w:sz="4" w:space="0" w:color="000000"/>
              <w:left w:val="single" w:sz="4" w:space="0" w:color="000000"/>
              <w:bottom w:val="single" w:sz="4" w:space="0" w:color="000000"/>
              <w:right w:val="single" w:sz="4" w:space="0" w:color="000000"/>
            </w:tcBorders>
          </w:tcPr>
          <w:p w14:paraId="78ADD238"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2976" w:type="dxa"/>
            <w:tcBorders>
              <w:top w:val="single" w:sz="4" w:space="0" w:color="000000"/>
              <w:left w:val="single" w:sz="4" w:space="0" w:color="000000"/>
              <w:bottom w:val="single" w:sz="4" w:space="0" w:color="000000"/>
              <w:right w:val="single" w:sz="4" w:space="0" w:color="000000"/>
            </w:tcBorders>
          </w:tcPr>
          <w:p w14:paraId="3F66B37E"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4271BA" w14:paraId="57C073CF" w14:textId="77777777" w:rsidTr="00585FC2">
        <w:trPr>
          <w:trHeight w:val="160"/>
        </w:trPr>
        <w:tc>
          <w:tcPr>
            <w:tcW w:w="3045" w:type="dxa"/>
            <w:tcBorders>
              <w:top w:val="single" w:sz="4" w:space="0" w:color="000000"/>
              <w:left w:val="single" w:sz="4" w:space="0" w:color="000000"/>
              <w:bottom w:val="single" w:sz="4" w:space="0" w:color="000000"/>
              <w:right w:val="single" w:sz="4" w:space="0" w:color="000000"/>
            </w:tcBorders>
          </w:tcPr>
          <w:p w14:paraId="50EF2173" w14:textId="77777777" w:rsidR="00026719" w:rsidRPr="007D5E73" w:rsidRDefault="00026719" w:rsidP="00585FC2">
            <w:pPr>
              <w:ind w:left="29"/>
              <w:rPr>
                <w:rFonts w:ascii="Arial" w:hAnsi="Arial"/>
                <w:sz w:val="22"/>
                <w:szCs w:val="22"/>
              </w:rPr>
            </w:pPr>
            <w:r w:rsidRPr="007D5E73">
              <w:rPr>
                <w:rFonts w:ascii="Arial" w:hAnsi="Arial"/>
                <w:sz w:val="22"/>
                <w:szCs w:val="22"/>
              </w:rPr>
              <w:t>Objem 10 l</w:t>
            </w:r>
          </w:p>
        </w:tc>
        <w:tc>
          <w:tcPr>
            <w:tcW w:w="3073" w:type="dxa"/>
            <w:tcBorders>
              <w:top w:val="single" w:sz="4" w:space="0" w:color="000000"/>
              <w:left w:val="single" w:sz="4" w:space="0" w:color="000000"/>
              <w:bottom w:val="single" w:sz="4" w:space="0" w:color="000000"/>
              <w:right w:val="single" w:sz="4" w:space="0" w:color="000000"/>
            </w:tcBorders>
          </w:tcPr>
          <w:p w14:paraId="00E31B9D" w14:textId="77777777" w:rsidR="00026719" w:rsidRPr="007D5E73" w:rsidRDefault="00026719" w:rsidP="00585FC2">
            <w:pPr>
              <w:rPr>
                <w:rFonts w:ascii="Arial" w:hAnsi="Arial"/>
                <w:sz w:val="22"/>
                <w:szCs w:val="22"/>
              </w:rPr>
            </w:pPr>
            <w:r w:rsidRPr="007D5E73">
              <w:rPr>
                <w:rFonts w:ascii="Arial" w:hAnsi="Arial"/>
                <w:sz w:val="22"/>
                <w:szCs w:val="22"/>
              </w:rPr>
              <w:t xml:space="preserve">áno </w:t>
            </w:r>
          </w:p>
        </w:tc>
        <w:tc>
          <w:tcPr>
            <w:tcW w:w="2976" w:type="dxa"/>
            <w:tcBorders>
              <w:top w:val="single" w:sz="4" w:space="0" w:color="000000"/>
              <w:left w:val="single" w:sz="4" w:space="0" w:color="000000"/>
              <w:bottom w:val="single" w:sz="4" w:space="0" w:color="000000"/>
              <w:right w:val="single" w:sz="4" w:space="0" w:color="000000"/>
            </w:tcBorders>
          </w:tcPr>
          <w:p w14:paraId="23A6F98E" w14:textId="77777777" w:rsidR="00026719" w:rsidRPr="007D5E73" w:rsidRDefault="00026719" w:rsidP="00585FC2">
            <w:pPr>
              <w:spacing w:after="160"/>
              <w:rPr>
                <w:rFonts w:ascii="Arial" w:hAnsi="Arial"/>
                <w:sz w:val="22"/>
                <w:szCs w:val="22"/>
              </w:rPr>
            </w:pPr>
          </w:p>
        </w:tc>
      </w:tr>
      <w:tr w:rsidR="00026719" w:rsidRPr="004271BA" w14:paraId="0A0F2E65" w14:textId="77777777" w:rsidTr="00585FC2">
        <w:trPr>
          <w:trHeight w:val="320"/>
        </w:trPr>
        <w:tc>
          <w:tcPr>
            <w:tcW w:w="3045" w:type="dxa"/>
            <w:tcBorders>
              <w:top w:val="single" w:sz="4" w:space="0" w:color="000000"/>
              <w:left w:val="single" w:sz="4" w:space="0" w:color="000000"/>
              <w:bottom w:val="single" w:sz="4" w:space="0" w:color="000000"/>
              <w:right w:val="single" w:sz="4" w:space="0" w:color="000000"/>
            </w:tcBorders>
          </w:tcPr>
          <w:p w14:paraId="0D27AC86" w14:textId="77777777" w:rsidR="00026719" w:rsidRPr="007D5E73" w:rsidRDefault="00026719" w:rsidP="00585FC2">
            <w:pPr>
              <w:ind w:left="29" w:right="216" w:hanging="6"/>
              <w:rPr>
                <w:rFonts w:ascii="Arial" w:hAnsi="Arial"/>
                <w:sz w:val="22"/>
                <w:szCs w:val="22"/>
              </w:rPr>
            </w:pPr>
            <w:r w:rsidRPr="007D5E73">
              <w:rPr>
                <w:rFonts w:ascii="Arial" w:hAnsi="Arial"/>
                <w:sz w:val="22"/>
                <w:szCs w:val="22"/>
              </w:rPr>
              <w:t>Farba</w:t>
            </w:r>
          </w:p>
        </w:tc>
        <w:tc>
          <w:tcPr>
            <w:tcW w:w="3073" w:type="dxa"/>
            <w:tcBorders>
              <w:top w:val="single" w:sz="4" w:space="0" w:color="000000"/>
              <w:left w:val="single" w:sz="4" w:space="0" w:color="000000"/>
              <w:bottom w:val="single" w:sz="4" w:space="0" w:color="000000"/>
              <w:right w:val="single" w:sz="4" w:space="0" w:color="000000"/>
            </w:tcBorders>
          </w:tcPr>
          <w:p w14:paraId="46124415" w14:textId="77777777" w:rsidR="00026719" w:rsidRPr="007D5E73" w:rsidRDefault="00026719" w:rsidP="00585FC2">
            <w:pPr>
              <w:rPr>
                <w:rFonts w:ascii="Arial" w:hAnsi="Arial"/>
                <w:sz w:val="22"/>
                <w:szCs w:val="22"/>
              </w:rPr>
            </w:pPr>
            <w:r w:rsidRPr="007D5E73">
              <w:rPr>
                <w:rFonts w:ascii="Arial" w:hAnsi="Arial"/>
                <w:sz w:val="22"/>
                <w:szCs w:val="22"/>
              </w:rPr>
              <w:t>hnedá</w:t>
            </w:r>
          </w:p>
        </w:tc>
        <w:tc>
          <w:tcPr>
            <w:tcW w:w="2976" w:type="dxa"/>
            <w:tcBorders>
              <w:top w:val="single" w:sz="4" w:space="0" w:color="000000"/>
              <w:left w:val="single" w:sz="4" w:space="0" w:color="000000"/>
              <w:bottom w:val="single" w:sz="4" w:space="0" w:color="000000"/>
              <w:right w:val="single" w:sz="4" w:space="0" w:color="000000"/>
            </w:tcBorders>
          </w:tcPr>
          <w:p w14:paraId="45CAA455" w14:textId="77777777" w:rsidR="00026719" w:rsidRPr="007D5E73" w:rsidRDefault="00026719" w:rsidP="00585FC2">
            <w:pPr>
              <w:spacing w:after="160"/>
              <w:rPr>
                <w:rFonts w:ascii="Arial" w:hAnsi="Arial"/>
                <w:sz w:val="22"/>
                <w:szCs w:val="22"/>
              </w:rPr>
            </w:pPr>
          </w:p>
        </w:tc>
      </w:tr>
      <w:tr w:rsidR="00026719" w:rsidRPr="004271BA" w14:paraId="28AF7000" w14:textId="77777777" w:rsidTr="00585FC2">
        <w:trPr>
          <w:trHeight w:val="320"/>
        </w:trPr>
        <w:tc>
          <w:tcPr>
            <w:tcW w:w="3045" w:type="dxa"/>
            <w:tcBorders>
              <w:top w:val="single" w:sz="4" w:space="0" w:color="000000"/>
              <w:left w:val="single" w:sz="4" w:space="0" w:color="000000"/>
              <w:bottom w:val="single" w:sz="4" w:space="0" w:color="000000"/>
              <w:right w:val="single" w:sz="4" w:space="0" w:color="000000"/>
            </w:tcBorders>
          </w:tcPr>
          <w:p w14:paraId="0373802F" w14:textId="77777777" w:rsidR="00026719" w:rsidRPr="007D5E73" w:rsidRDefault="00026719" w:rsidP="00585FC2">
            <w:pPr>
              <w:ind w:left="22" w:firstLine="7"/>
              <w:rPr>
                <w:rFonts w:ascii="Arial" w:hAnsi="Arial"/>
                <w:sz w:val="22"/>
                <w:szCs w:val="22"/>
              </w:rPr>
            </w:pPr>
            <w:r w:rsidRPr="007D5E73">
              <w:rPr>
                <w:rFonts w:ascii="Arial" w:hAnsi="Arial"/>
                <w:sz w:val="22"/>
                <w:szCs w:val="22"/>
              </w:rPr>
              <w:t>Hmotnosť</w:t>
            </w:r>
          </w:p>
        </w:tc>
        <w:tc>
          <w:tcPr>
            <w:tcW w:w="3073" w:type="dxa"/>
            <w:tcBorders>
              <w:top w:val="single" w:sz="4" w:space="0" w:color="000000"/>
              <w:left w:val="single" w:sz="4" w:space="0" w:color="000000"/>
              <w:bottom w:val="single" w:sz="4" w:space="0" w:color="000000"/>
              <w:right w:val="single" w:sz="4" w:space="0" w:color="000000"/>
            </w:tcBorders>
          </w:tcPr>
          <w:p w14:paraId="010933FD" w14:textId="77777777" w:rsidR="00026719" w:rsidRPr="007D5E73" w:rsidRDefault="00026719" w:rsidP="00585FC2">
            <w:pPr>
              <w:rPr>
                <w:rFonts w:ascii="Arial" w:hAnsi="Arial"/>
                <w:sz w:val="22"/>
                <w:szCs w:val="22"/>
              </w:rPr>
            </w:pPr>
            <w:r w:rsidRPr="007D5E73">
              <w:rPr>
                <w:rFonts w:ascii="Arial" w:hAnsi="Arial"/>
                <w:sz w:val="22"/>
                <w:szCs w:val="22"/>
              </w:rPr>
              <w:t>max. 1 kg</w:t>
            </w:r>
          </w:p>
        </w:tc>
        <w:tc>
          <w:tcPr>
            <w:tcW w:w="2976" w:type="dxa"/>
            <w:tcBorders>
              <w:top w:val="single" w:sz="4" w:space="0" w:color="000000"/>
              <w:left w:val="single" w:sz="4" w:space="0" w:color="000000"/>
              <w:bottom w:val="single" w:sz="4" w:space="0" w:color="000000"/>
              <w:right w:val="single" w:sz="4" w:space="0" w:color="000000"/>
            </w:tcBorders>
          </w:tcPr>
          <w:p w14:paraId="591C2B21" w14:textId="77777777" w:rsidR="00026719" w:rsidRPr="007D5E73" w:rsidRDefault="00026719" w:rsidP="00585FC2">
            <w:pPr>
              <w:spacing w:after="160"/>
              <w:rPr>
                <w:rFonts w:ascii="Arial" w:hAnsi="Arial"/>
                <w:sz w:val="22"/>
                <w:szCs w:val="22"/>
              </w:rPr>
            </w:pPr>
          </w:p>
        </w:tc>
      </w:tr>
      <w:tr w:rsidR="00026719" w:rsidRPr="004271BA" w14:paraId="51FEAD21" w14:textId="77777777" w:rsidTr="00585FC2">
        <w:trPr>
          <w:trHeight w:val="160"/>
        </w:trPr>
        <w:tc>
          <w:tcPr>
            <w:tcW w:w="3045" w:type="dxa"/>
            <w:tcBorders>
              <w:top w:val="single" w:sz="4" w:space="0" w:color="000000"/>
              <w:left w:val="single" w:sz="4" w:space="0" w:color="000000"/>
              <w:bottom w:val="single" w:sz="4" w:space="0" w:color="000000"/>
              <w:right w:val="single" w:sz="4" w:space="0" w:color="000000"/>
            </w:tcBorders>
          </w:tcPr>
          <w:p w14:paraId="6D687B3A" w14:textId="77777777" w:rsidR="00026719" w:rsidRPr="007D5E73" w:rsidRDefault="00026719" w:rsidP="00585FC2">
            <w:pPr>
              <w:ind w:left="22"/>
              <w:rPr>
                <w:rFonts w:ascii="Arial" w:hAnsi="Arial"/>
                <w:sz w:val="22"/>
                <w:szCs w:val="22"/>
              </w:rPr>
            </w:pPr>
            <w:r w:rsidRPr="007D5E73">
              <w:rPr>
                <w:rFonts w:ascii="Arial" w:hAnsi="Arial"/>
                <w:sz w:val="22"/>
                <w:szCs w:val="22"/>
              </w:rPr>
              <w:t>Materiál</w:t>
            </w:r>
          </w:p>
        </w:tc>
        <w:tc>
          <w:tcPr>
            <w:tcW w:w="3073" w:type="dxa"/>
            <w:tcBorders>
              <w:top w:val="single" w:sz="4" w:space="0" w:color="000000"/>
              <w:left w:val="single" w:sz="4" w:space="0" w:color="000000"/>
              <w:bottom w:val="single" w:sz="4" w:space="0" w:color="000000"/>
              <w:right w:val="single" w:sz="4" w:space="0" w:color="000000"/>
            </w:tcBorders>
          </w:tcPr>
          <w:p w14:paraId="5C4C47FF" w14:textId="77777777" w:rsidR="00026719" w:rsidRPr="007D5E73" w:rsidRDefault="00026719" w:rsidP="00585FC2">
            <w:pPr>
              <w:rPr>
                <w:rFonts w:ascii="Arial" w:hAnsi="Arial"/>
                <w:sz w:val="22"/>
                <w:szCs w:val="22"/>
              </w:rPr>
            </w:pPr>
            <w:r w:rsidRPr="007D5E73">
              <w:rPr>
                <w:rFonts w:ascii="Arial" w:hAnsi="Arial"/>
                <w:sz w:val="22"/>
                <w:szCs w:val="22"/>
              </w:rPr>
              <w:t>PP</w:t>
            </w:r>
          </w:p>
        </w:tc>
        <w:tc>
          <w:tcPr>
            <w:tcW w:w="2976" w:type="dxa"/>
            <w:tcBorders>
              <w:top w:val="single" w:sz="4" w:space="0" w:color="000000"/>
              <w:left w:val="single" w:sz="4" w:space="0" w:color="000000"/>
              <w:bottom w:val="single" w:sz="4" w:space="0" w:color="000000"/>
              <w:right w:val="single" w:sz="4" w:space="0" w:color="000000"/>
            </w:tcBorders>
          </w:tcPr>
          <w:p w14:paraId="7572D913" w14:textId="77777777" w:rsidR="00026719" w:rsidRPr="007D5E73" w:rsidRDefault="00026719" w:rsidP="00585FC2">
            <w:pPr>
              <w:spacing w:after="160"/>
              <w:rPr>
                <w:rFonts w:ascii="Arial" w:hAnsi="Arial"/>
                <w:sz w:val="22"/>
                <w:szCs w:val="22"/>
              </w:rPr>
            </w:pPr>
          </w:p>
        </w:tc>
      </w:tr>
      <w:tr w:rsidR="00026719" w:rsidRPr="004271BA" w14:paraId="129B005A" w14:textId="77777777" w:rsidTr="00585FC2">
        <w:trPr>
          <w:trHeight w:val="160"/>
        </w:trPr>
        <w:tc>
          <w:tcPr>
            <w:tcW w:w="3045" w:type="dxa"/>
            <w:tcBorders>
              <w:top w:val="single" w:sz="4" w:space="0" w:color="000000"/>
              <w:left w:val="single" w:sz="4" w:space="0" w:color="000000"/>
              <w:bottom w:val="single" w:sz="4" w:space="0" w:color="000000"/>
              <w:right w:val="single" w:sz="4" w:space="0" w:color="000000"/>
            </w:tcBorders>
          </w:tcPr>
          <w:p w14:paraId="3244B550" w14:textId="77777777" w:rsidR="00026719" w:rsidRPr="007D5E73" w:rsidRDefault="00026719" w:rsidP="00585FC2">
            <w:pPr>
              <w:ind w:left="22"/>
              <w:rPr>
                <w:rFonts w:ascii="Arial" w:hAnsi="Arial"/>
                <w:sz w:val="22"/>
                <w:szCs w:val="22"/>
              </w:rPr>
            </w:pPr>
            <w:r w:rsidRPr="007D5E73">
              <w:rPr>
                <w:rFonts w:ascii="Arial" w:hAnsi="Arial"/>
                <w:sz w:val="22"/>
                <w:szCs w:val="22"/>
              </w:rPr>
              <w:t>UV stabilný materiál</w:t>
            </w:r>
          </w:p>
        </w:tc>
        <w:tc>
          <w:tcPr>
            <w:tcW w:w="3073" w:type="dxa"/>
            <w:tcBorders>
              <w:top w:val="single" w:sz="4" w:space="0" w:color="000000"/>
              <w:left w:val="single" w:sz="4" w:space="0" w:color="000000"/>
              <w:bottom w:val="single" w:sz="4" w:space="0" w:color="000000"/>
              <w:right w:val="single" w:sz="4" w:space="0" w:color="000000"/>
            </w:tcBorders>
          </w:tcPr>
          <w:p w14:paraId="10EC8E3D"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2976" w:type="dxa"/>
            <w:tcBorders>
              <w:top w:val="single" w:sz="4" w:space="0" w:color="000000"/>
              <w:left w:val="single" w:sz="4" w:space="0" w:color="000000"/>
              <w:bottom w:val="single" w:sz="4" w:space="0" w:color="000000"/>
              <w:right w:val="single" w:sz="4" w:space="0" w:color="000000"/>
            </w:tcBorders>
          </w:tcPr>
          <w:p w14:paraId="5E197B45" w14:textId="77777777" w:rsidR="00026719" w:rsidRPr="007D5E73" w:rsidRDefault="00026719" w:rsidP="00585FC2">
            <w:pPr>
              <w:spacing w:after="160"/>
              <w:rPr>
                <w:rFonts w:ascii="Arial" w:hAnsi="Arial"/>
                <w:sz w:val="22"/>
                <w:szCs w:val="22"/>
              </w:rPr>
            </w:pPr>
          </w:p>
        </w:tc>
      </w:tr>
      <w:tr w:rsidR="00026719" w:rsidRPr="004271BA" w14:paraId="07E7B9E2" w14:textId="77777777" w:rsidTr="00585FC2">
        <w:trPr>
          <w:trHeight w:val="160"/>
        </w:trPr>
        <w:tc>
          <w:tcPr>
            <w:tcW w:w="3045" w:type="dxa"/>
            <w:tcBorders>
              <w:top w:val="single" w:sz="4" w:space="0" w:color="000000"/>
              <w:left w:val="single" w:sz="4" w:space="0" w:color="000000"/>
              <w:bottom w:val="single" w:sz="4" w:space="0" w:color="000000"/>
              <w:right w:val="single" w:sz="4" w:space="0" w:color="000000"/>
            </w:tcBorders>
          </w:tcPr>
          <w:p w14:paraId="5F6940F4" w14:textId="77777777" w:rsidR="00026719" w:rsidRPr="007D5E73" w:rsidRDefault="00026719" w:rsidP="00585FC2">
            <w:pPr>
              <w:ind w:left="22"/>
              <w:rPr>
                <w:rFonts w:ascii="Arial" w:hAnsi="Arial"/>
                <w:sz w:val="22"/>
                <w:szCs w:val="22"/>
              </w:rPr>
            </w:pPr>
            <w:r w:rsidRPr="007D5E73">
              <w:rPr>
                <w:rFonts w:ascii="Arial" w:hAnsi="Arial"/>
                <w:sz w:val="22"/>
                <w:szCs w:val="22"/>
              </w:rPr>
              <w:t xml:space="preserve">Ergonomická rukoväť s možnosťou uzamykania </w:t>
            </w:r>
          </w:p>
        </w:tc>
        <w:tc>
          <w:tcPr>
            <w:tcW w:w="3073" w:type="dxa"/>
            <w:tcBorders>
              <w:top w:val="single" w:sz="4" w:space="0" w:color="000000"/>
              <w:left w:val="single" w:sz="4" w:space="0" w:color="000000"/>
              <w:bottom w:val="single" w:sz="4" w:space="0" w:color="000000"/>
              <w:right w:val="single" w:sz="4" w:space="0" w:color="000000"/>
            </w:tcBorders>
          </w:tcPr>
          <w:p w14:paraId="63EDBCAF"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2976" w:type="dxa"/>
            <w:tcBorders>
              <w:top w:val="single" w:sz="4" w:space="0" w:color="000000"/>
              <w:left w:val="single" w:sz="4" w:space="0" w:color="000000"/>
              <w:bottom w:val="single" w:sz="4" w:space="0" w:color="000000"/>
              <w:right w:val="single" w:sz="4" w:space="0" w:color="000000"/>
            </w:tcBorders>
          </w:tcPr>
          <w:p w14:paraId="326C82EE" w14:textId="77777777" w:rsidR="00026719" w:rsidRPr="007D5E73" w:rsidRDefault="00026719" w:rsidP="00585FC2">
            <w:pPr>
              <w:spacing w:after="160"/>
              <w:rPr>
                <w:rFonts w:ascii="Arial" w:hAnsi="Arial"/>
                <w:sz w:val="22"/>
                <w:szCs w:val="22"/>
              </w:rPr>
            </w:pPr>
          </w:p>
        </w:tc>
      </w:tr>
      <w:tr w:rsidR="00026719" w:rsidRPr="004271BA" w14:paraId="732603CA" w14:textId="77777777" w:rsidTr="00585FC2">
        <w:trPr>
          <w:trHeight w:val="500"/>
        </w:trPr>
        <w:tc>
          <w:tcPr>
            <w:tcW w:w="3045" w:type="dxa"/>
            <w:tcBorders>
              <w:top w:val="single" w:sz="4" w:space="0" w:color="000000"/>
              <w:left w:val="single" w:sz="4" w:space="0" w:color="000000"/>
              <w:bottom w:val="single" w:sz="4" w:space="0" w:color="000000"/>
              <w:right w:val="single" w:sz="4" w:space="0" w:color="000000"/>
            </w:tcBorders>
          </w:tcPr>
          <w:p w14:paraId="5FD2C946" w14:textId="77777777" w:rsidR="00026719" w:rsidRPr="007D5E73" w:rsidRDefault="00026719" w:rsidP="00585FC2">
            <w:pPr>
              <w:ind w:left="36"/>
              <w:rPr>
                <w:rFonts w:ascii="Arial" w:hAnsi="Arial"/>
                <w:sz w:val="22"/>
                <w:szCs w:val="22"/>
              </w:rPr>
            </w:pPr>
            <w:r w:rsidRPr="007D5E73">
              <w:rPr>
                <w:rFonts w:ascii="Arial" w:hAnsi="Arial"/>
                <w:sz w:val="22"/>
                <w:szCs w:val="22"/>
              </w:rPr>
              <w:t>Rozmery</w:t>
            </w:r>
          </w:p>
        </w:tc>
        <w:tc>
          <w:tcPr>
            <w:tcW w:w="3073" w:type="dxa"/>
            <w:tcBorders>
              <w:top w:val="single" w:sz="4" w:space="0" w:color="000000"/>
              <w:left w:val="single" w:sz="4" w:space="0" w:color="000000"/>
              <w:bottom w:val="single" w:sz="4" w:space="0" w:color="000000"/>
              <w:right w:val="single" w:sz="4" w:space="0" w:color="000000"/>
            </w:tcBorders>
          </w:tcPr>
          <w:p w14:paraId="348068C8" w14:textId="77777777" w:rsidR="00026719" w:rsidRPr="007D5E73" w:rsidRDefault="00026719" w:rsidP="00585FC2">
            <w:pPr>
              <w:rPr>
                <w:rFonts w:ascii="Arial" w:hAnsi="Arial"/>
                <w:sz w:val="22"/>
                <w:szCs w:val="22"/>
              </w:rPr>
            </w:pPr>
            <w:r w:rsidRPr="007D5E73">
              <w:rPr>
                <w:rFonts w:ascii="Arial" w:hAnsi="Arial"/>
                <w:sz w:val="22"/>
                <w:szCs w:val="22"/>
              </w:rPr>
              <w:t>max. 220 x 300 x 300 mm</w:t>
            </w:r>
          </w:p>
        </w:tc>
        <w:tc>
          <w:tcPr>
            <w:tcW w:w="2976" w:type="dxa"/>
            <w:tcBorders>
              <w:top w:val="single" w:sz="4" w:space="0" w:color="000000"/>
              <w:left w:val="single" w:sz="4" w:space="0" w:color="000000"/>
              <w:bottom w:val="single" w:sz="4" w:space="0" w:color="000000"/>
              <w:right w:val="single" w:sz="4" w:space="0" w:color="000000"/>
            </w:tcBorders>
          </w:tcPr>
          <w:p w14:paraId="3D409F24" w14:textId="77777777" w:rsidR="00026719" w:rsidRPr="007D5E73" w:rsidRDefault="00026719" w:rsidP="00585FC2">
            <w:pPr>
              <w:ind w:left="54" w:firstLine="14"/>
              <w:rPr>
                <w:rFonts w:ascii="Arial" w:hAnsi="Arial"/>
                <w:sz w:val="22"/>
                <w:szCs w:val="22"/>
              </w:rPr>
            </w:pPr>
          </w:p>
        </w:tc>
      </w:tr>
    </w:tbl>
    <w:p w14:paraId="146C42D0" w14:textId="77777777" w:rsidR="00026719" w:rsidRPr="004271BA" w:rsidRDefault="00026719" w:rsidP="00026719">
      <w:pPr>
        <w:pBdr>
          <w:top w:val="nil"/>
          <w:left w:val="nil"/>
          <w:bottom w:val="nil"/>
          <w:right w:val="nil"/>
          <w:between w:val="nil"/>
        </w:pBdr>
        <w:rPr>
          <w:rFonts w:ascii="Arial" w:hAnsi="Arial"/>
          <w:b/>
          <w:color w:val="000000"/>
        </w:rPr>
      </w:pPr>
    </w:p>
    <w:p w14:paraId="184BE4BB" w14:textId="77777777" w:rsidR="00026719" w:rsidRPr="004271BA" w:rsidRDefault="00026719" w:rsidP="00026719">
      <w:pPr>
        <w:pStyle w:val="Odsekzoznamu"/>
        <w:numPr>
          <w:ilvl w:val="1"/>
          <w:numId w:val="31"/>
        </w:numPr>
        <w:pBdr>
          <w:top w:val="nil"/>
          <w:left w:val="nil"/>
          <w:bottom w:val="nil"/>
          <w:right w:val="nil"/>
          <w:between w:val="nil"/>
        </w:pBdr>
        <w:rPr>
          <w:b/>
          <w:color w:val="000000"/>
        </w:rPr>
      </w:pPr>
      <w:r w:rsidRPr="004835AD">
        <w:rPr>
          <w:b/>
          <w:color w:val="000000" w:themeColor="text1"/>
        </w:rPr>
        <w:t xml:space="preserve">Papierové sáčky </w:t>
      </w:r>
      <w:r w:rsidRPr="004271BA">
        <w:rPr>
          <w:b/>
          <w:color w:val="000000"/>
        </w:rPr>
        <w:t xml:space="preserve">na kuchynský BRKO </w:t>
      </w:r>
      <w:r>
        <w:rPr>
          <w:b/>
          <w:color w:val="000000"/>
        </w:rPr>
        <w:t>–</w:t>
      </w:r>
      <w:r w:rsidRPr="004271BA">
        <w:rPr>
          <w:b/>
          <w:color w:val="000000"/>
        </w:rPr>
        <w:t xml:space="preserve"> </w:t>
      </w:r>
      <w:r>
        <w:rPr>
          <w:b/>
          <w:color w:val="000000"/>
        </w:rPr>
        <w:t>10</w:t>
      </w:r>
      <w:r w:rsidRPr="004271BA">
        <w:rPr>
          <w:b/>
          <w:color w:val="000000"/>
        </w:rPr>
        <w:t>L</w:t>
      </w:r>
    </w:p>
    <w:p w14:paraId="32929222" w14:textId="77777777" w:rsidR="00026719" w:rsidRPr="004271BA" w:rsidRDefault="00026719" w:rsidP="00026719">
      <w:pPr>
        <w:pBdr>
          <w:top w:val="nil"/>
          <w:left w:val="nil"/>
          <w:bottom w:val="nil"/>
          <w:right w:val="nil"/>
          <w:between w:val="nil"/>
        </w:pBdr>
        <w:rPr>
          <w:rFonts w:ascii="Arial" w:hAnsi="Arial"/>
          <w:b/>
          <w:color w:val="000000"/>
        </w:rPr>
      </w:pPr>
    </w:p>
    <w:tbl>
      <w:tblPr>
        <w:tblW w:w="9236" w:type="dxa"/>
        <w:tblInd w:w="-27" w:type="dxa"/>
        <w:tblLayout w:type="fixed"/>
        <w:tblLook w:val="0400" w:firstRow="0" w:lastRow="0" w:firstColumn="0" w:lastColumn="0" w:noHBand="0" w:noVBand="1"/>
      </w:tblPr>
      <w:tblGrid>
        <w:gridCol w:w="3095"/>
        <w:gridCol w:w="2969"/>
        <w:gridCol w:w="3172"/>
      </w:tblGrid>
      <w:tr w:rsidR="00026719" w:rsidRPr="004271BA" w14:paraId="3C1400BE" w14:textId="77777777" w:rsidTr="00585FC2">
        <w:trPr>
          <w:trHeight w:val="900"/>
        </w:trPr>
        <w:tc>
          <w:tcPr>
            <w:tcW w:w="3095" w:type="dxa"/>
            <w:tcBorders>
              <w:top w:val="single" w:sz="4" w:space="0" w:color="000000"/>
              <w:left w:val="single" w:sz="4" w:space="0" w:color="000000"/>
              <w:bottom w:val="single" w:sz="4" w:space="0" w:color="000000"/>
              <w:right w:val="single" w:sz="4" w:space="0" w:color="000000"/>
            </w:tcBorders>
          </w:tcPr>
          <w:p w14:paraId="3BFCDEAB" w14:textId="77777777" w:rsidR="00026719" w:rsidRPr="007D5E73" w:rsidRDefault="00026719" w:rsidP="00585FC2">
            <w:pPr>
              <w:ind w:left="29" w:right="727" w:firstLine="14"/>
              <w:jc w:val="both"/>
              <w:rPr>
                <w:rFonts w:ascii="Arial" w:hAnsi="Arial"/>
                <w:b/>
                <w:sz w:val="22"/>
                <w:szCs w:val="22"/>
              </w:rPr>
            </w:pPr>
            <w:r w:rsidRPr="007D5E73">
              <w:rPr>
                <w:rFonts w:ascii="Arial" w:hAnsi="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6EF7286D"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3172" w:type="dxa"/>
            <w:tcBorders>
              <w:top w:val="single" w:sz="4" w:space="0" w:color="000000"/>
              <w:left w:val="single" w:sz="4" w:space="0" w:color="000000"/>
              <w:bottom w:val="single" w:sz="4" w:space="0" w:color="000000"/>
              <w:right w:val="single" w:sz="4" w:space="0" w:color="000000"/>
            </w:tcBorders>
          </w:tcPr>
          <w:p w14:paraId="1AD6C36E"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4271BA" w14:paraId="4984B017" w14:textId="77777777" w:rsidTr="00585FC2">
        <w:trPr>
          <w:trHeight w:val="340"/>
        </w:trPr>
        <w:tc>
          <w:tcPr>
            <w:tcW w:w="3095" w:type="dxa"/>
            <w:tcBorders>
              <w:top w:val="single" w:sz="4" w:space="0" w:color="000000"/>
              <w:left w:val="single" w:sz="4" w:space="0" w:color="000000"/>
              <w:bottom w:val="single" w:sz="4" w:space="0" w:color="000000"/>
              <w:right w:val="single" w:sz="4" w:space="0" w:color="000000"/>
            </w:tcBorders>
          </w:tcPr>
          <w:p w14:paraId="666D5230" w14:textId="77777777" w:rsidR="00026719" w:rsidRPr="007D5E73" w:rsidRDefault="00026719" w:rsidP="00585FC2">
            <w:pPr>
              <w:ind w:left="29"/>
              <w:rPr>
                <w:rFonts w:ascii="Arial" w:hAnsi="Arial"/>
                <w:sz w:val="22"/>
                <w:szCs w:val="22"/>
              </w:rPr>
            </w:pPr>
            <w:r w:rsidRPr="007D5E73">
              <w:rPr>
                <w:rFonts w:ascii="Arial" w:hAnsi="Arial"/>
                <w:sz w:val="22"/>
                <w:szCs w:val="22"/>
              </w:rPr>
              <w:t>Objem 10 l</w:t>
            </w:r>
          </w:p>
        </w:tc>
        <w:tc>
          <w:tcPr>
            <w:tcW w:w="2969" w:type="dxa"/>
            <w:tcBorders>
              <w:top w:val="single" w:sz="4" w:space="0" w:color="000000"/>
              <w:left w:val="single" w:sz="4" w:space="0" w:color="000000"/>
              <w:bottom w:val="single" w:sz="4" w:space="0" w:color="000000"/>
              <w:right w:val="single" w:sz="4" w:space="0" w:color="000000"/>
            </w:tcBorders>
          </w:tcPr>
          <w:p w14:paraId="0AF6DB20"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3B410C61" w14:textId="77777777" w:rsidR="00026719" w:rsidRPr="007D5E73" w:rsidRDefault="00026719" w:rsidP="00585FC2">
            <w:pPr>
              <w:spacing w:after="160"/>
              <w:rPr>
                <w:rFonts w:ascii="Arial" w:hAnsi="Arial"/>
                <w:sz w:val="22"/>
                <w:szCs w:val="22"/>
              </w:rPr>
            </w:pPr>
          </w:p>
        </w:tc>
      </w:tr>
      <w:tr w:rsidR="00026719" w:rsidRPr="004271BA" w14:paraId="2D6D2F3B" w14:textId="77777777" w:rsidTr="00585FC2">
        <w:trPr>
          <w:trHeight w:val="580"/>
        </w:trPr>
        <w:tc>
          <w:tcPr>
            <w:tcW w:w="3095" w:type="dxa"/>
            <w:tcBorders>
              <w:top w:val="single" w:sz="4" w:space="0" w:color="000000"/>
              <w:left w:val="single" w:sz="4" w:space="0" w:color="000000"/>
              <w:bottom w:val="single" w:sz="4" w:space="0" w:color="000000"/>
              <w:right w:val="single" w:sz="4" w:space="0" w:color="000000"/>
            </w:tcBorders>
          </w:tcPr>
          <w:p w14:paraId="02644DCF" w14:textId="77777777" w:rsidR="00026719" w:rsidRPr="007D5E73" w:rsidRDefault="00026719" w:rsidP="00585FC2">
            <w:pPr>
              <w:ind w:left="29" w:right="216" w:hanging="6"/>
              <w:rPr>
                <w:rFonts w:ascii="Arial" w:hAnsi="Arial"/>
                <w:sz w:val="22"/>
                <w:szCs w:val="22"/>
              </w:rPr>
            </w:pPr>
            <w:r w:rsidRPr="007D5E73">
              <w:rPr>
                <w:rFonts w:ascii="Arial" w:hAnsi="Arial"/>
                <w:sz w:val="22"/>
                <w:szCs w:val="22"/>
              </w:rPr>
              <w:t xml:space="preserve">Použitie na zber kuchynského a bio odpadu z domácností  </w:t>
            </w:r>
          </w:p>
        </w:tc>
        <w:tc>
          <w:tcPr>
            <w:tcW w:w="2969" w:type="dxa"/>
            <w:tcBorders>
              <w:top w:val="single" w:sz="4" w:space="0" w:color="000000"/>
              <w:left w:val="single" w:sz="4" w:space="0" w:color="000000"/>
              <w:bottom w:val="single" w:sz="4" w:space="0" w:color="000000"/>
              <w:right w:val="single" w:sz="4" w:space="0" w:color="000000"/>
            </w:tcBorders>
          </w:tcPr>
          <w:p w14:paraId="5D099D71"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54E9EE70" w14:textId="77777777" w:rsidR="00026719" w:rsidRPr="007D5E73" w:rsidRDefault="00026719" w:rsidP="00585FC2">
            <w:pPr>
              <w:spacing w:after="160"/>
              <w:rPr>
                <w:rFonts w:ascii="Arial" w:hAnsi="Arial"/>
                <w:sz w:val="22"/>
                <w:szCs w:val="22"/>
              </w:rPr>
            </w:pPr>
          </w:p>
        </w:tc>
      </w:tr>
      <w:tr w:rsidR="00026719" w:rsidRPr="004271BA" w14:paraId="70028EB8" w14:textId="77777777" w:rsidTr="00585FC2">
        <w:trPr>
          <w:trHeight w:val="260"/>
        </w:trPr>
        <w:tc>
          <w:tcPr>
            <w:tcW w:w="3095" w:type="dxa"/>
            <w:tcBorders>
              <w:top w:val="single" w:sz="4" w:space="0" w:color="000000"/>
              <w:left w:val="single" w:sz="4" w:space="0" w:color="000000"/>
              <w:bottom w:val="single" w:sz="4" w:space="0" w:color="000000"/>
              <w:right w:val="single" w:sz="4" w:space="0" w:color="000000"/>
            </w:tcBorders>
          </w:tcPr>
          <w:p w14:paraId="50B9BD87" w14:textId="77777777" w:rsidR="00026719" w:rsidRPr="007D5E73" w:rsidRDefault="00026719" w:rsidP="00585FC2">
            <w:pPr>
              <w:ind w:left="29" w:right="216" w:hanging="6"/>
              <w:jc w:val="both"/>
              <w:rPr>
                <w:rFonts w:ascii="Arial" w:hAnsi="Arial"/>
                <w:sz w:val="22"/>
                <w:szCs w:val="22"/>
              </w:rPr>
            </w:pPr>
            <w:r w:rsidRPr="007D5E73">
              <w:rPr>
                <w:rFonts w:ascii="Arial" w:hAnsi="Arial"/>
                <w:sz w:val="22"/>
                <w:szCs w:val="22"/>
              </w:rPr>
              <w:t>Kompostovateľné</w:t>
            </w:r>
          </w:p>
        </w:tc>
        <w:tc>
          <w:tcPr>
            <w:tcW w:w="2969" w:type="dxa"/>
            <w:tcBorders>
              <w:top w:val="single" w:sz="4" w:space="0" w:color="000000"/>
              <w:left w:val="single" w:sz="4" w:space="0" w:color="000000"/>
              <w:bottom w:val="single" w:sz="4" w:space="0" w:color="000000"/>
              <w:right w:val="single" w:sz="4" w:space="0" w:color="000000"/>
            </w:tcBorders>
          </w:tcPr>
          <w:p w14:paraId="00A8CEBF"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67101BAC" w14:textId="77777777" w:rsidR="00026719" w:rsidRPr="007D5E73" w:rsidRDefault="00026719" w:rsidP="00585FC2">
            <w:pPr>
              <w:spacing w:after="160"/>
              <w:rPr>
                <w:rFonts w:ascii="Arial" w:hAnsi="Arial"/>
                <w:sz w:val="22"/>
                <w:szCs w:val="22"/>
              </w:rPr>
            </w:pPr>
          </w:p>
        </w:tc>
      </w:tr>
      <w:tr w:rsidR="00026719" w:rsidRPr="004271BA" w14:paraId="1764D8E0"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2D2A0A1A" w14:textId="77777777" w:rsidR="00026719" w:rsidRPr="007D5E73" w:rsidRDefault="00026719" w:rsidP="00585FC2">
            <w:pPr>
              <w:ind w:left="22"/>
              <w:rPr>
                <w:rFonts w:ascii="Arial" w:hAnsi="Arial"/>
                <w:sz w:val="22"/>
                <w:szCs w:val="22"/>
              </w:rPr>
            </w:pPr>
            <w:r w:rsidRPr="007D5E73">
              <w:rPr>
                <w:rFonts w:ascii="Arial" w:hAnsi="Arial"/>
                <w:sz w:val="22"/>
                <w:szCs w:val="22"/>
              </w:rPr>
              <w:t>Materiál - papier</w:t>
            </w:r>
          </w:p>
        </w:tc>
        <w:tc>
          <w:tcPr>
            <w:tcW w:w="2969" w:type="dxa"/>
            <w:tcBorders>
              <w:top w:val="single" w:sz="4" w:space="0" w:color="000000"/>
              <w:left w:val="single" w:sz="4" w:space="0" w:color="000000"/>
              <w:bottom w:val="single" w:sz="4" w:space="0" w:color="000000"/>
              <w:right w:val="single" w:sz="4" w:space="0" w:color="000000"/>
            </w:tcBorders>
          </w:tcPr>
          <w:p w14:paraId="40D25898"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609D8E31" w14:textId="77777777" w:rsidR="00026719" w:rsidRPr="007D5E73" w:rsidRDefault="00026719" w:rsidP="00585FC2">
            <w:pPr>
              <w:spacing w:after="160"/>
              <w:rPr>
                <w:rFonts w:ascii="Arial" w:hAnsi="Arial"/>
                <w:sz w:val="22"/>
                <w:szCs w:val="22"/>
              </w:rPr>
            </w:pPr>
          </w:p>
        </w:tc>
      </w:tr>
      <w:tr w:rsidR="00026719" w:rsidRPr="004271BA" w14:paraId="60EFC675"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12E0D282" w14:textId="77777777" w:rsidR="00026719" w:rsidRPr="007D5E73" w:rsidRDefault="00026719" w:rsidP="00585FC2">
            <w:pPr>
              <w:ind w:left="22"/>
              <w:rPr>
                <w:rFonts w:ascii="Arial" w:hAnsi="Arial"/>
                <w:sz w:val="22"/>
                <w:szCs w:val="22"/>
              </w:rPr>
            </w:pPr>
            <w:r w:rsidRPr="007D5E73">
              <w:rPr>
                <w:rFonts w:ascii="Arial" w:hAnsi="Arial"/>
                <w:sz w:val="22"/>
                <w:szCs w:val="22"/>
              </w:rPr>
              <w:lastRenderedPageBreak/>
              <w:t>Certifikácia OK compost</w:t>
            </w:r>
          </w:p>
        </w:tc>
        <w:tc>
          <w:tcPr>
            <w:tcW w:w="2969" w:type="dxa"/>
            <w:tcBorders>
              <w:top w:val="single" w:sz="4" w:space="0" w:color="000000"/>
              <w:left w:val="single" w:sz="4" w:space="0" w:color="000000"/>
              <w:bottom w:val="single" w:sz="4" w:space="0" w:color="000000"/>
              <w:right w:val="single" w:sz="4" w:space="0" w:color="000000"/>
            </w:tcBorders>
          </w:tcPr>
          <w:p w14:paraId="55F8837E"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39D95071" w14:textId="77777777" w:rsidR="00026719" w:rsidRPr="007D5E73" w:rsidRDefault="00026719" w:rsidP="00585FC2">
            <w:pPr>
              <w:spacing w:after="160"/>
              <w:rPr>
                <w:rFonts w:ascii="Arial" w:hAnsi="Arial"/>
                <w:sz w:val="22"/>
                <w:szCs w:val="22"/>
              </w:rPr>
            </w:pPr>
          </w:p>
        </w:tc>
      </w:tr>
      <w:tr w:rsidR="00026719" w:rsidRPr="004271BA" w14:paraId="54592811"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699D5450" w14:textId="77777777" w:rsidR="00026719" w:rsidRPr="007D5E73" w:rsidRDefault="00026719" w:rsidP="00585FC2">
            <w:pPr>
              <w:ind w:left="22"/>
              <w:rPr>
                <w:rFonts w:ascii="Arial" w:hAnsi="Arial"/>
                <w:sz w:val="22"/>
                <w:szCs w:val="22"/>
              </w:rPr>
            </w:pPr>
            <w:r w:rsidRPr="007D5E73">
              <w:rPr>
                <w:rFonts w:ascii="Arial" w:hAnsi="Arial"/>
                <w:sz w:val="22"/>
                <w:szCs w:val="22"/>
              </w:rPr>
              <w:t>Rozmery</w:t>
            </w:r>
          </w:p>
        </w:tc>
        <w:tc>
          <w:tcPr>
            <w:tcW w:w="2969" w:type="dxa"/>
            <w:tcBorders>
              <w:top w:val="single" w:sz="4" w:space="0" w:color="000000"/>
              <w:left w:val="single" w:sz="4" w:space="0" w:color="000000"/>
              <w:bottom w:val="single" w:sz="4" w:space="0" w:color="000000"/>
              <w:right w:val="single" w:sz="4" w:space="0" w:color="000000"/>
            </w:tcBorders>
          </w:tcPr>
          <w:p w14:paraId="53B86AC9" w14:textId="77777777" w:rsidR="00026719" w:rsidRPr="007D5E73" w:rsidRDefault="00026719" w:rsidP="00585FC2">
            <w:pPr>
              <w:rPr>
                <w:rFonts w:ascii="Arial" w:hAnsi="Arial"/>
                <w:sz w:val="22"/>
                <w:szCs w:val="22"/>
              </w:rPr>
            </w:pPr>
            <w:r w:rsidRPr="007D5E73">
              <w:rPr>
                <w:rFonts w:ascii="Arial" w:hAnsi="Arial"/>
                <w:sz w:val="22"/>
                <w:szCs w:val="22"/>
              </w:rPr>
              <w:t>min. 190 x 140 x 400 mm</w:t>
            </w:r>
          </w:p>
        </w:tc>
        <w:tc>
          <w:tcPr>
            <w:tcW w:w="3172" w:type="dxa"/>
            <w:tcBorders>
              <w:top w:val="single" w:sz="4" w:space="0" w:color="000000"/>
              <w:left w:val="single" w:sz="4" w:space="0" w:color="000000"/>
              <w:bottom w:val="single" w:sz="4" w:space="0" w:color="000000"/>
              <w:right w:val="single" w:sz="4" w:space="0" w:color="000000"/>
            </w:tcBorders>
          </w:tcPr>
          <w:p w14:paraId="64E5862C" w14:textId="77777777" w:rsidR="00026719" w:rsidRPr="007D5E73" w:rsidRDefault="00026719" w:rsidP="00585FC2">
            <w:pPr>
              <w:spacing w:after="160"/>
              <w:rPr>
                <w:rFonts w:ascii="Arial" w:hAnsi="Arial"/>
                <w:sz w:val="22"/>
                <w:szCs w:val="22"/>
              </w:rPr>
            </w:pPr>
          </w:p>
        </w:tc>
      </w:tr>
      <w:tr w:rsidR="00026719" w:rsidRPr="004271BA" w14:paraId="25DE88F2"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7B62E518" w14:textId="77777777" w:rsidR="00026719" w:rsidRPr="007D5E73" w:rsidRDefault="00026719" w:rsidP="00585FC2">
            <w:pPr>
              <w:ind w:left="22"/>
              <w:rPr>
                <w:rFonts w:ascii="Arial" w:hAnsi="Arial"/>
                <w:sz w:val="22"/>
                <w:szCs w:val="22"/>
              </w:rPr>
            </w:pPr>
            <w:r w:rsidRPr="007D5E73">
              <w:rPr>
                <w:rFonts w:ascii="Arial" w:hAnsi="Arial"/>
                <w:sz w:val="22"/>
                <w:szCs w:val="22"/>
              </w:rPr>
              <w:t>Vyrobené podľa noriem: EN 13432:2000, UNI: 11451:2012</w:t>
            </w:r>
          </w:p>
          <w:p w14:paraId="1BFBD084" w14:textId="77777777" w:rsidR="00026719" w:rsidRPr="007D5E73" w:rsidRDefault="00026719" w:rsidP="00585FC2">
            <w:pPr>
              <w:ind w:left="22"/>
              <w:rPr>
                <w:rFonts w:ascii="Arial" w:hAnsi="Arial"/>
                <w:sz w:val="22"/>
                <w:szCs w:val="22"/>
              </w:rPr>
            </w:pPr>
          </w:p>
        </w:tc>
        <w:tc>
          <w:tcPr>
            <w:tcW w:w="2969" w:type="dxa"/>
            <w:tcBorders>
              <w:top w:val="single" w:sz="4" w:space="0" w:color="000000"/>
              <w:left w:val="single" w:sz="4" w:space="0" w:color="000000"/>
              <w:bottom w:val="single" w:sz="4" w:space="0" w:color="000000"/>
              <w:right w:val="single" w:sz="4" w:space="0" w:color="000000"/>
            </w:tcBorders>
          </w:tcPr>
          <w:p w14:paraId="267B291A"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5DE4996B" w14:textId="77777777" w:rsidR="00026719" w:rsidRPr="007D5E73" w:rsidRDefault="00026719" w:rsidP="00585FC2">
            <w:pPr>
              <w:spacing w:after="160"/>
              <w:rPr>
                <w:rFonts w:ascii="Arial" w:hAnsi="Arial"/>
                <w:sz w:val="22"/>
                <w:szCs w:val="22"/>
              </w:rPr>
            </w:pPr>
          </w:p>
        </w:tc>
      </w:tr>
    </w:tbl>
    <w:p w14:paraId="6538750B" w14:textId="77777777" w:rsidR="00026719" w:rsidRDefault="00026719" w:rsidP="00026719">
      <w:pPr>
        <w:pBdr>
          <w:top w:val="nil"/>
          <w:left w:val="nil"/>
          <w:bottom w:val="nil"/>
          <w:right w:val="nil"/>
          <w:between w:val="nil"/>
        </w:pBdr>
        <w:rPr>
          <w:rFonts w:ascii="Arial" w:hAnsi="Arial"/>
          <w:b/>
          <w:color w:val="000000"/>
        </w:rPr>
      </w:pPr>
    </w:p>
    <w:p w14:paraId="41EF0BA0" w14:textId="77777777" w:rsidR="00026719" w:rsidRPr="004271BA" w:rsidRDefault="00026719" w:rsidP="00026719">
      <w:pPr>
        <w:pStyle w:val="Odsekzoznamu"/>
        <w:numPr>
          <w:ilvl w:val="1"/>
          <w:numId w:val="31"/>
        </w:numPr>
        <w:pBdr>
          <w:top w:val="nil"/>
          <w:left w:val="nil"/>
          <w:bottom w:val="nil"/>
          <w:right w:val="nil"/>
          <w:between w:val="nil"/>
        </w:pBdr>
        <w:rPr>
          <w:b/>
          <w:color w:val="000000"/>
        </w:rPr>
      </w:pPr>
      <w:r w:rsidRPr="004271BA">
        <w:rPr>
          <w:b/>
          <w:color w:val="000000"/>
        </w:rPr>
        <w:t>Sklolaminátový kontajner na kuchynský BRKO - 1,1 m3</w:t>
      </w:r>
    </w:p>
    <w:p w14:paraId="0A9DD0CB" w14:textId="77777777" w:rsidR="00026719" w:rsidRPr="004271BA" w:rsidRDefault="00026719" w:rsidP="00026719">
      <w:pPr>
        <w:pBdr>
          <w:top w:val="nil"/>
          <w:left w:val="nil"/>
          <w:bottom w:val="nil"/>
          <w:right w:val="nil"/>
          <w:between w:val="nil"/>
        </w:pBdr>
        <w:rPr>
          <w:rFonts w:ascii="Arial" w:hAnsi="Arial"/>
          <w:b/>
          <w:color w:val="000000"/>
        </w:rPr>
      </w:pPr>
    </w:p>
    <w:tbl>
      <w:tblPr>
        <w:tblW w:w="9236" w:type="dxa"/>
        <w:tblInd w:w="-27" w:type="dxa"/>
        <w:tblLayout w:type="fixed"/>
        <w:tblLook w:val="0400" w:firstRow="0" w:lastRow="0" w:firstColumn="0" w:lastColumn="0" w:noHBand="0" w:noVBand="1"/>
      </w:tblPr>
      <w:tblGrid>
        <w:gridCol w:w="3095"/>
        <w:gridCol w:w="2969"/>
        <w:gridCol w:w="3172"/>
      </w:tblGrid>
      <w:tr w:rsidR="00026719" w:rsidRPr="004271BA" w14:paraId="0D3685BA" w14:textId="77777777" w:rsidTr="00585FC2">
        <w:trPr>
          <w:trHeight w:val="900"/>
        </w:trPr>
        <w:tc>
          <w:tcPr>
            <w:tcW w:w="3095" w:type="dxa"/>
            <w:tcBorders>
              <w:top w:val="single" w:sz="4" w:space="0" w:color="000000"/>
              <w:left w:val="single" w:sz="4" w:space="0" w:color="000000"/>
              <w:bottom w:val="single" w:sz="4" w:space="0" w:color="000000"/>
              <w:right w:val="single" w:sz="4" w:space="0" w:color="000000"/>
            </w:tcBorders>
          </w:tcPr>
          <w:p w14:paraId="635FC327" w14:textId="77777777" w:rsidR="00026719" w:rsidRPr="007D5E73" w:rsidRDefault="00026719" w:rsidP="00585FC2">
            <w:pPr>
              <w:ind w:left="29" w:right="727" w:firstLine="14"/>
              <w:jc w:val="both"/>
              <w:rPr>
                <w:rFonts w:ascii="Arial" w:hAnsi="Arial"/>
                <w:b/>
                <w:sz w:val="22"/>
                <w:szCs w:val="22"/>
              </w:rPr>
            </w:pPr>
            <w:r w:rsidRPr="007D5E73">
              <w:rPr>
                <w:rFonts w:ascii="Arial" w:hAnsi="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6BCE8CFA"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3172" w:type="dxa"/>
            <w:tcBorders>
              <w:top w:val="single" w:sz="4" w:space="0" w:color="000000"/>
              <w:left w:val="single" w:sz="4" w:space="0" w:color="000000"/>
              <w:bottom w:val="single" w:sz="4" w:space="0" w:color="000000"/>
              <w:right w:val="single" w:sz="4" w:space="0" w:color="000000"/>
            </w:tcBorders>
          </w:tcPr>
          <w:p w14:paraId="6E033C8B"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4271BA" w14:paraId="4D98B8F1" w14:textId="77777777" w:rsidTr="00585FC2">
        <w:trPr>
          <w:trHeight w:val="340"/>
        </w:trPr>
        <w:tc>
          <w:tcPr>
            <w:tcW w:w="3095" w:type="dxa"/>
            <w:tcBorders>
              <w:top w:val="single" w:sz="4" w:space="0" w:color="000000"/>
              <w:left w:val="single" w:sz="4" w:space="0" w:color="000000"/>
              <w:bottom w:val="single" w:sz="4" w:space="0" w:color="000000"/>
              <w:right w:val="single" w:sz="4" w:space="0" w:color="000000"/>
            </w:tcBorders>
          </w:tcPr>
          <w:p w14:paraId="7FB4F354" w14:textId="77777777" w:rsidR="00026719" w:rsidRPr="007D5E73" w:rsidRDefault="00026719" w:rsidP="00585FC2">
            <w:pPr>
              <w:ind w:left="29"/>
              <w:rPr>
                <w:rFonts w:ascii="Arial" w:hAnsi="Arial"/>
                <w:sz w:val="22"/>
                <w:szCs w:val="22"/>
              </w:rPr>
            </w:pPr>
            <w:r w:rsidRPr="007D5E73">
              <w:rPr>
                <w:rFonts w:ascii="Arial" w:hAnsi="Arial"/>
                <w:sz w:val="22"/>
                <w:szCs w:val="22"/>
              </w:rPr>
              <w:t>Materiál</w:t>
            </w:r>
          </w:p>
        </w:tc>
        <w:tc>
          <w:tcPr>
            <w:tcW w:w="2969" w:type="dxa"/>
            <w:tcBorders>
              <w:top w:val="single" w:sz="4" w:space="0" w:color="000000"/>
              <w:left w:val="single" w:sz="4" w:space="0" w:color="000000"/>
              <w:bottom w:val="single" w:sz="4" w:space="0" w:color="000000"/>
              <w:right w:val="single" w:sz="4" w:space="0" w:color="000000"/>
            </w:tcBorders>
          </w:tcPr>
          <w:p w14:paraId="5BE7D7A6" w14:textId="77777777" w:rsidR="00026719" w:rsidRPr="007D5E73" w:rsidRDefault="00026719" w:rsidP="00585FC2">
            <w:pPr>
              <w:rPr>
                <w:rFonts w:ascii="Arial" w:hAnsi="Arial"/>
                <w:sz w:val="22"/>
                <w:szCs w:val="22"/>
              </w:rPr>
            </w:pPr>
            <w:r w:rsidRPr="007D5E73">
              <w:rPr>
                <w:rFonts w:ascii="Arial" w:hAnsi="Arial"/>
                <w:sz w:val="22"/>
                <w:szCs w:val="22"/>
              </w:rPr>
              <w:t>Sklolaminát/Pozinkovaný kov</w:t>
            </w:r>
          </w:p>
        </w:tc>
        <w:tc>
          <w:tcPr>
            <w:tcW w:w="3172" w:type="dxa"/>
            <w:tcBorders>
              <w:top w:val="single" w:sz="4" w:space="0" w:color="000000"/>
              <w:left w:val="single" w:sz="4" w:space="0" w:color="000000"/>
              <w:bottom w:val="single" w:sz="4" w:space="0" w:color="000000"/>
              <w:right w:val="single" w:sz="4" w:space="0" w:color="000000"/>
            </w:tcBorders>
          </w:tcPr>
          <w:p w14:paraId="6848D824" w14:textId="77777777" w:rsidR="00026719" w:rsidRPr="007D5E73" w:rsidRDefault="00026719" w:rsidP="00585FC2">
            <w:pPr>
              <w:spacing w:after="160"/>
              <w:rPr>
                <w:rFonts w:ascii="Arial" w:hAnsi="Arial"/>
                <w:sz w:val="22"/>
                <w:szCs w:val="22"/>
              </w:rPr>
            </w:pPr>
          </w:p>
        </w:tc>
      </w:tr>
      <w:tr w:rsidR="00026719" w:rsidRPr="004271BA" w14:paraId="7970E883" w14:textId="77777777" w:rsidTr="00585FC2">
        <w:trPr>
          <w:trHeight w:val="580"/>
        </w:trPr>
        <w:tc>
          <w:tcPr>
            <w:tcW w:w="3095" w:type="dxa"/>
            <w:tcBorders>
              <w:top w:val="single" w:sz="4" w:space="0" w:color="000000"/>
              <w:left w:val="single" w:sz="4" w:space="0" w:color="000000"/>
              <w:bottom w:val="single" w:sz="4" w:space="0" w:color="000000"/>
              <w:right w:val="single" w:sz="4" w:space="0" w:color="000000"/>
            </w:tcBorders>
          </w:tcPr>
          <w:p w14:paraId="76FBC38C" w14:textId="77777777" w:rsidR="00026719" w:rsidRPr="007D5E73" w:rsidRDefault="00026719" w:rsidP="00585FC2">
            <w:pPr>
              <w:ind w:left="29" w:right="216" w:hanging="6"/>
              <w:rPr>
                <w:rFonts w:ascii="Arial" w:hAnsi="Arial"/>
                <w:sz w:val="22"/>
                <w:szCs w:val="22"/>
              </w:rPr>
            </w:pPr>
            <w:r w:rsidRPr="007D5E73">
              <w:rPr>
                <w:rFonts w:ascii="Arial" w:hAnsi="Arial"/>
                <w:sz w:val="22"/>
                <w:szCs w:val="22"/>
              </w:rPr>
              <w:t>Objem 1,1 m3</w:t>
            </w:r>
          </w:p>
        </w:tc>
        <w:tc>
          <w:tcPr>
            <w:tcW w:w="2969" w:type="dxa"/>
            <w:tcBorders>
              <w:top w:val="single" w:sz="4" w:space="0" w:color="000000"/>
              <w:left w:val="single" w:sz="4" w:space="0" w:color="000000"/>
              <w:bottom w:val="single" w:sz="4" w:space="0" w:color="000000"/>
              <w:right w:val="single" w:sz="4" w:space="0" w:color="000000"/>
            </w:tcBorders>
          </w:tcPr>
          <w:p w14:paraId="3389D56F"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49CDDBAA" w14:textId="77777777" w:rsidR="00026719" w:rsidRPr="007D5E73" w:rsidRDefault="00026719" w:rsidP="00585FC2">
            <w:pPr>
              <w:spacing w:after="160"/>
              <w:rPr>
                <w:rFonts w:ascii="Arial" w:hAnsi="Arial"/>
                <w:sz w:val="22"/>
                <w:szCs w:val="22"/>
              </w:rPr>
            </w:pPr>
          </w:p>
        </w:tc>
      </w:tr>
      <w:tr w:rsidR="00026719" w:rsidRPr="004271BA" w14:paraId="22349C86" w14:textId="77777777" w:rsidTr="00585FC2">
        <w:trPr>
          <w:trHeight w:val="260"/>
        </w:trPr>
        <w:tc>
          <w:tcPr>
            <w:tcW w:w="3095" w:type="dxa"/>
            <w:tcBorders>
              <w:top w:val="single" w:sz="4" w:space="0" w:color="000000"/>
              <w:left w:val="single" w:sz="4" w:space="0" w:color="000000"/>
              <w:bottom w:val="single" w:sz="4" w:space="0" w:color="000000"/>
              <w:right w:val="single" w:sz="4" w:space="0" w:color="000000"/>
            </w:tcBorders>
          </w:tcPr>
          <w:p w14:paraId="7B94EF09" w14:textId="77777777" w:rsidR="00026719" w:rsidRPr="007D5E73" w:rsidRDefault="00026719" w:rsidP="00585FC2">
            <w:pPr>
              <w:ind w:left="29" w:right="216" w:hanging="6"/>
              <w:jc w:val="both"/>
              <w:rPr>
                <w:rFonts w:ascii="Arial" w:hAnsi="Arial"/>
                <w:sz w:val="22"/>
                <w:szCs w:val="22"/>
              </w:rPr>
            </w:pPr>
            <w:r w:rsidRPr="007D5E73">
              <w:rPr>
                <w:rFonts w:ascii="Arial" w:hAnsi="Arial"/>
                <w:sz w:val="22"/>
                <w:szCs w:val="22"/>
              </w:rPr>
              <w:t xml:space="preserve">Hmotnosť </w:t>
            </w:r>
          </w:p>
        </w:tc>
        <w:tc>
          <w:tcPr>
            <w:tcW w:w="2969" w:type="dxa"/>
            <w:tcBorders>
              <w:top w:val="single" w:sz="4" w:space="0" w:color="000000"/>
              <w:left w:val="single" w:sz="4" w:space="0" w:color="000000"/>
              <w:bottom w:val="single" w:sz="4" w:space="0" w:color="000000"/>
              <w:right w:val="single" w:sz="4" w:space="0" w:color="000000"/>
            </w:tcBorders>
          </w:tcPr>
          <w:p w14:paraId="1BA31971" w14:textId="77777777" w:rsidR="00026719" w:rsidRPr="007D5E73" w:rsidRDefault="00026719" w:rsidP="00585FC2">
            <w:pPr>
              <w:rPr>
                <w:rFonts w:ascii="Arial" w:hAnsi="Arial"/>
                <w:sz w:val="22"/>
                <w:szCs w:val="22"/>
              </w:rPr>
            </w:pPr>
            <w:r w:rsidRPr="007D5E73">
              <w:rPr>
                <w:rFonts w:ascii="Arial" w:hAnsi="Arial"/>
                <w:sz w:val="22"/>
                <w:szCs w:val="22"/>
              </w:rPr>
              <w:t>max. 70 kg</w:t>
            </w:r>
          </w:p>
        </w:tc>
        <w:tc>
          <w:tcPr>
            <w:tcW w:w="3172" w:type="dxa"/>
            <w:tcBorders>
              <w:top w:val="single" w:sz="4" w:space="0" w:color="000000"/>
              <w:left w:val="single" w:sz="4" w:space="0" w:color="000000"/>
              <w:bottom w:val="single" w:sz="4" w:space="0" w:color="000000"/>
              <w:right w:val="single" w:sz="4" w:space="0" w:color="000000"/>
            </w:tcBorders>
          </w:tcPr>
          <w:p w14:paraId="5B13D08D" w14:textId="77777777" w:rsidR="00026719" w:rsidRPr="007D5E73" w:rsidRDefault="00026719" w:rsidP="00585FC2">
            <w:pPr>
              <w:spacing w:after="160"/>
              <w:rPr>
                <w:rFonts w:ascii="Arial" w:hAnsi="Arial"/>
                <w:sz w:val="22"/>
                <w:szCs w:val="22"/>
              </w:rPr>
            </w:pPr>
          </w:p>
        </w:tc>
      </w:tr>
      <w:tr w:rsidR="00026719" w:rsidRPr="004271BA" w14:paraId="23914BD0" w14:textId="77777777" w:rsidTr="00585FC2">
        <w:trPr>
          <w:trHeight w:val="260"/>
        </w:trPr>
        <w:tc>
          <w:tcPr>
            <w:tcW w:w="3095" w:type="dxa"/>
            <w:tcBorders>
              <w:top w:val="single" w:sz="4" w:space="0" w:color="000000"/>
              <w:left w:val="single" w:sz="4" w:space="0" w:color="000000"/>
              <w:bottom w:val="single" w:sz="4" w:space="0" w:color="000000"/>
              <w:right w:val="single" w:sz="4" w:space="0" w:color="000000"/>
            </w:tcBorders>
          </w:tcPr>
          <w:p w14:paraId="5765785A" w14:textId="77777777" w:rsidR="00026719" w:rsidRPr="007D5E73" w:rsidRDefault="00026719" w:rsidP="00585FC2">
            <w:pPr>
              <w:ind w:left="29" w:right="216" w:hanging="6"/>
              <w:jc w:val="both"/>
              <w:rPr>
                <w:rFonts w:ascii="Arial" w:hAnsi="Arial"/>
                <w:sz w:val="22"/>
                <w:szCs w:val="22"/>
              </w:rPr>
            </w:pPr>
            <w:r w:rsidRPr="007D5E73">
              <w:rPr>
                <w:rFonts w:ascii="Arial" w:hAnsi="Arial"/>
                <w:sz w:val="22"/>
                <w:szCs w:val="22"/>
              </w:rPr>
              <w:t xml:space="preserve">Nosnosť </w:t>
            </w:r>
          </w:p>
        </w:tc>
        <w:tc>
          <w:tcPr>
            <w:tcW w:w="2969" w:type="dxa"/>
            <w:tcBorders>
              <w:top w:val="single" w:sz="4" w:space="0" w:color="000000"/>
              <w:left w:val="single" w:sz="4" w:space="0" w:color="000000"/>
              <w:bottom w:val="single" w:sz="4" w:space="0" w:color="000000"/>
              <w:right w:val="single" w:sz="4" w:space="0" w:color="000000"/>
            </w:tcBorders>
          </w:tcPr>
          <w:p w14:paraId="6AC6ECF5" w14:textId="77777777" w:rsidR="00026719" w:rsidRPr="007D5E73" w:rsidRDefault="00026719" w:rsidP="00585FC2">
            <w:pPr>
              <w:rPr>
                <w:rFonts w:ascii="Arial" w:hAnsi="Arial"/>
                <w:sz w:val="22"/>
                <w:szCs w:val="22"/>
              </w:rPr>
            </w:pPr>
            <w:r w:rsidRPr="007D5E73">
              <w:rPr>
                <w:rFonts w:ascii="Arial" w:hAnsi="Arial"/>
                <w:sz w:val="22"/>
                <w:szCs w:val="22"/>
              </w:rPr>
              <w:t xml:space="preserve">min. 700 kg </w:t>
            </w:r>
          </w:p>
        </w:tc>
        <w:tc>
          <w:tcPr>
            <w:tcW w:w="3172" w:type="dxa"/>
            <w:tcBorders>
              <w:top w:val="single" w:sz="4" w:space="0" w:color="000000"/>
              <w:left w:val="single" w:sz="4" w:space="0" w:color="000000"/>
              <w:bottom w:val="single" w:sz="4" w:space="0" w:color="000000"/>
              <w:right w:val="single" w:sz="4" w:space="0" w:color="000000"/>
            </w:tcBorders>
          </w:tcPr>
          <w:p w14:paraId="6C7D7228" w14:textId="77777777" w:rsidR="00026719" w:rsidRPr="007D5E73" w:rsidRDefault="00026719" w:rsidP="00585FC2">
            <w:pPr>
              <w:spacing w:after="160"/>
              <w:rPr>
                <w:rFonts w:ascii="Arial" w:hAnsi="Arial"/>
                <w:sz w:val="22"/>
                <w:szCs w:val="22"/>
              </w:rPr>
            </w:pPr>
          </w:p>
        </w:tc>
      </w:tr>
      <w:tr w:rsidR="00026719" w:rsidRPr="004271BA" w14:paraId="457607F4" w14:textId="77777777" w:rsidTr="00585FC2">
        <w:trPr>
          <w:trHeight w:val="260"/>
        </w:trPr>
        <w:tc>
          <w:tcPr>
            <w:tcW w:w="3095" w:type="dxa"/>
            <w:tcBorders>
              <w:top w:val="single" w:sz="4" w:space="0" w:color="000000"/>
              <w:left w:val="single" w:sz="4" w:space="0" w:color="000000"/>
              <w:bottom w:val="single" w:sz="4" w:space="0" w:color="000000"/>
              <w:right w:val="single" w:sz="4" w:space="0" w:color="000000"/>
            </w:tcBorders>
          </w:tcPr>
          <w:p w14:paraId="181637F7" w14:textId="77777777" w:rsidR="00026719" w:rsidRPr="007D5E73" w:rsidRDefault="00026719" w:rsidP="00585FC2">
            <w:pPr>
              <w:ind w:left="29" w:right="216" w:hanging="6"/>
              <w:jc w:val="both"/>
              <w:rPr>
                <w:rFonts w:ascii="Arial" w:hAnsi="Arial"/>
                <w:sz w:val="22"/>
                <w:szCs w:val="22"/>
              </w:rPr>
            </w:pPr>
            <w:r w:rsidRPr="007D5E73">
              <w:rPr>
                <w:rFonts w:ascii="Arial" w:hAnsi="Arial"/>
                <w:sz w:val="22"/>
                <w:szCs w:val="22"/>
              </w:rPr>
              <w:t xml:space="preserve">Rozmery </w:t>
            </w:r>
          </w:p>
        </w:tc>
        <w:tc>
          <w:tcPr>
            <w:tcW w:w="2969" w:type="dxa"/>
            <w:tcBorders>
              <w:top w:val="single" w:sz="4" w:space="0" w:color="000000"/>
              <w:left w:val="single" w:sz="4" w:space="0" w:color="000000"/>
              <w:bottom w:val="single" w:sz="4" w:space="0" w:color="000000"/>
              <w:right w:val="single" w:sz="4" w:space="0" w:color="000000"/>
            </w:tcBorders>
          </w:tcPr>
          <w:p w14:paraId="276DCA8F" w14:textId="77777777" w:rsidR="00026719" w:rsidRPr="007D5E73" w:rsidRDefault="00026719" w:rsidP="00585FC2">
            <w:pPr>
              <w:rPr>
                <w:rFonts w:ascii="Arial" w:hAnsi="Arial"/>
                <w:sz w:val="22"/>
                <w:szCs w:val="22"/>
              </w:rPr>
            </w:pPr>
            <w:proofErr w:type="gramStart"/>
            <w:r w:rsidRPr="007D5E73">
              <w:rPr>
                <w:rFonts w:ascii="Arial" w:hAnsi="Arial"/>
                <w:sz w:val="22"/>
                <w:szCs w:val="22"/>
              </w:rPr>
              <w:t>Minimálne :</w:t>
            </w:r>
            <w:proofErr w:type="gramEnd"/>
            <w:r w:rsidRPr="007D5E73">
              <w:rPr>
                <w:rFonts w:ascii="Arial" w:hAnsi="Arial"/>
                <w:sz w:val="22"/>
                <w:szCs w:val="22"/>
              </w:rPr>
              <w:t xml:space="preserve"> šírka - 1100 mm x hĺbka - 1100 mm x výška - 1300 mm</w:t>
            </w:r>
          </w:p>
        </w:tc>
        <w:tc>
          <w:tcPr>
            <w:tcW w:w="3172" w:type="dxa"/>
            <w:tcBorders>
              <w:top w:val="single" w:sz="4" w:space="0" w:color="000000"/>
              <w:left w:val="single" w:sz="4" w:space="0" w:color="000000"/>
              <w:bottom w:val="single" w:sz="4" w:space="0" w:color="000000"/>
              <w:right w:val="single" w:sz="4" w:space="0" w:color="000000"/>
            </w:tcBorders>
          </w:tcPr>
          <w:p w14:paraId="3A00A2E5" w14:textId="77777777" w:rsidR="00026719" w:rsidRPr="007D5E73" w:rsidRDefault="00026719" w:rsidP="00585FC2">
            <w:pPr>
              <w:spacing w:after="160"/>
              <w:rPr>
                <w:rFonts w:ascii="Arial" w:hAnsi="Arial"/>
                <w:sz w:val="22"/>
                <w:szCs w:val="22"/>
              </w:rPr>
            </w:pPr>
          </w:p>
        </w:tc>
      </w:tr>
      <w:tr w:rsidR="00026719" w:rsidRPr="004271BA" w14:paraId="3935719F"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5C1BF088" w14:textId="77777777" w:rsidR="00026719" w:rsidRPr="007D5E73" w:rsidRDefault="00026719" w:rsidP="00585FC2">
            <w:pPr>
              <w:ind w:left="22"/>
              <w:rPr>
                <w:rFonts w:ascii="Arial" w:hAnsi="Arial"/>
                <w:sz w:val="22"/>
                <w:szCs w:val="22"/>
              </w:rPr>
            </w:pPr>
            <w:r w:rsidRPr="007D5E73">
              <w:rPr>
                <w:rFonts w:ascii="Arial" w:hAnsi="Arial"/>
                <w:sz w:val="22"/>
                <w:szCs w:val="22"/>
              </w:rPr>
              <w:t>Vhadzovací otvor</w:t>
            </w:r>
          </w:p>
        </w:tc>
        <w:tc>
          <w:tcPr>
            <w:tcW w:w="2969" w:type="dxa"/>
            <w:tcBorders>
              <w:top w:val="single" w:sz="4" w:space="0" w:color="000000"/>
              <w:left w:val="single" w:sz="4" w:space="0" w:color="000000"/>
              <w:bottom w:val="single" w:sz="4" w:space="0" w:color="000000"/>
              <w:right w:val="single" w:sz="4" w:space="0" w:color="000000"/>
            </w:tcBorders>
          </w:tcPr>
          <w:p w14:paraId="36E789E4" w14:textId="77777777" w:rsidR="00026719" w:rsidRPr="007D5E73" w:rsidRDefault="00026719" w:rsidP="00585FC2">
            <w:pPr>
              <w:rPr>
                <w:rFonts w:ascii="Arial" w:hAnsi="Arial"/>
                <w:sz w:val="22"/>
                <w:szCs w:val="22"/>
              </w:rPr>
            </w:pPr>
            <w:r w:rsidRPr="007D5E73">
              <w:rPr>
                <w:rFonts w:ascii="Arial" w:hAnsi="Arial"/>
                <w:sz w:val="22"/>
                <w:szCs w:val="22"/>
              </w:rPr>
              <w:t>výška max. 1 000 mm, rozmer min. 400 x 400 mm</w:t>
            </w:r>
          </w:p>
        </w:tc>
        <w:tc>
          <w:tcPr>
            <w:tcW w:w="3172" w:type="dxa"/>
            <w:tcBorders>
              <w:top w:val="single" w:sz="4" w:space="0" w:color="000000"/>
              <w:left w:val="single" w:sz="4" w:space="0" w:color="000000"/>
              <w:bottom w:val="single" w:sz="4" w:space="0" w:color="000000"/>
              <w:right w:val="single" w:sz="4" w:space="0" w:color="000000"/>
            </w:tcBorders>
          </w:tcPr>
          <w:p w14:paraId="6BA1CCA9" w14:textId="77777777" w:rsidR="00026719" w:rsidRPr="007D5E73" w:rsidRDefault="00026719" w:rsidP="00585FC2">
            <w:pPr>
              <w:spacing w:after="160"/>
              <w:rPr>
                <w:rFonts w:ascii="Arial" w:hAnsi="Arial"/>
                <w:sz w:val="22"/>
                <w:szCs w:val="22"/>
              </w:rPr>
            </w:pPr>
          </w:p>
        </w:tc>
      </w:tr>
      <w:tr w:rsidR="00026719" w:rsidRPr="004271BA" w14:paraId="260A50FA"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5254AEE9" w14:textId="77777777" w:rsidR="00026719" w:rsidRPr="007D5E73" w:rsidRDefault="00026719" w:rsidP="00585FC2">
            <w:pPr>
              <w:ind w:left="22"/>
              <w:rPr>
                <w:rFonts w:ascii="Arial" w:hAnsi="Arial"/>
                <w:sz w:val="22"/>
                <w:szCs w:val="22"/>
              </w:rPr>
            </w:pPr>
            <w:r w:rsidRPr="007D5E73">
              <w:rPr>
                <w:rFonts w:ascii="Arial" w:hAnsi="Arial"/>
                <w:sz w:val="22"/>
                <w:szCs w:val="22"/>
              </w:rPr>
              <w:t xml:space="preserve">Druh odpadu </w:t>
            </w:r>
          </w:p>
        </w:tc>
        <w:tc>
          <w:tcPr>
            <w:tcW w:w="2969" w:type="dxa"/>
            <w:tcBorders>
              <w:top w:val="single" w:sz="4" w:space="0" w:color="000000"/>
              <w:left w:val="single" w:sz="4" w:space="0" w:color="000000"/>
              <w:bottom w:val="single" w:sz="4" w:space="0" w:color="000000"/>
              <w:right w:val="single" w:sz="4" w:space="0" w:color="000000"/>
            </w:tcBorders>
          </w:tcPr>
          <w:p w14:paraId="15C70BCB" w14:textId="77777777" w:rsidR="00026719" w:rsidRPr="007D5E73" w:rsidRDefault="00026719" w:rsidP="00585FC2">
            <w:pPr>
              <w:rPr>
                <w:rFonts w:ascii="Arial" w:hAnsi="Arial"/>
                <w:sz w:val="22"/>
                <w:szCs w:val="22"/>
              </w:rPr>
            </w:pPr>
            <w:r w:rsidRPr="007D5E73">
              <w:rPr>
                <w:rFonts w:ascii="Arial" w:hAnsi="Arial"/>
                <w:sz w:val="22"/>
                <w:szCs w:val="22"/>
              </w:rPr>
              <w:t>Kuchynský BRKO</w:t>
            </w:r>
          </w:p>
        </w:tc>
        <w:tc>
          <w:tcPr>
            <w:tcW w:w="3172" w:type="dxa"/>
            <w:tcBorders>
              <w:top w:val="single" w:sz="4" w:space="0" w:color="000000"/>
              <w:left w:val="single" w:sz="4" w:space="0" w:color="000000"/>
              <w:bottom w:val="single" w:sz="4" w:space="0" w:color="000000"/>
              <w:right w:val="single" w:sz="4" w:space="0" w:color="000000"/>
            </w:tcBorders>
          </w:tcPr>
          <w:p w14:paraId="101C3AD9" w14:textId="77777777" w:rsidR="00026719" w:rsidRPr="007D5E73" w:rsidRDefault="00026719" w:rsidP="00585FC2">
            <w:pPr>
              <w:spacing w:after="160"/>
              <w:rPr>
                <w:rFonts w:ascii="Arial" w:hAnsi="Arial"/>
                <w:sz w:val="22"/>
                <w:szCs w:val="22"/>
              </w:rPr>
            </w:pPr>
          </w:p>
        </w:tc>
      </w:tr>
      <w:tr w:rsidR="00026719" w:rsidRPr="004271BA" w14:paraId="79F161C6"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74D15EDC" w14:textId="77777777" w:rsidR="00026719" w:rsidRPr="007D5E73" w:rsidRDefault="00026719" w:rsidP="00585FC2">
            <w:pPr>
              <w:ind w:left="22"/>
              <w:rPr>
                <w:rFonts w:ascii="Arial" w:hAnsi="Arial"/>
                <w:sz w:val="22"/>
                <w:szCs w:val="22"/>
              </w:rPr>
            </w:pPr>
            <w:r w:rsidRPr="007D5E73">
              <w:rPr>
                <w:rFonts w:ascii="Arial" w:hAnsi="Arial"/>
                <w:sz w:val="22"/>
                <w:szCs w:val="22"/>
              </w:rPr>
              <w:t>Konštrukcia kontajnera tvoria dva plášte. Medzi vnútorným a vonkajším plášťom je medzera, v ktorej sú uložené oceľové súčasti vyprázdňovacieho mechanizmu a zároveň je tu riešené odvetranie, ktoré umožňuje prístup vzduchu, redukciu plynov a následného zápachu.</w:t>
            </w:r>
          </w:p>
        </w:tc>
        <w:tc>
          <w:tcPr>
            <w:tcW w:w="2969" w:type="dxa"/>
            <w:tcBorders>
              <w:top w:val="single" w:sz="4" w:space="0" w:color="000000"/>
              <w:left w:val="single" w:sz="4" w:space="0" w:color="000000"/>
              <w:bottom w:val="single" w:sz="4" w:space="0" w:color="000000"/>
              <w:right w:val="single" w:sz="4" w:space="0" w:color="000000"/>
            </w:tcBorders>
          </w:tcPr>
          <w:p w14:paraId="1F31082C"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72" w:type="dxa"/>
            <w:tcBorders>
              <w:top w:val="single" w:sz="4" w:space="0" w:color="000000"/>
              <w:left w:val="single" w:sz="4" w:space="0" w:color="000000"/>
              <w:bottom w:val="single" w:sz="4" w:space="0" w:color="000000"/>
              <w:right w:val="single" w:sz="4" w:space="0" w:color="000000"/>
            </w:tcBorders>
          </w:tcPr>
          <w:p w14:paraId="37134957" w14:textId="77777777" w:rsidR="00026719" w:rsidRPr="007D5E73" w:rsidRDefault="00026719" w:rsidP="00585FC2">
            <w:pPr>
              <w:spacing w:after="160"/>
              <w:rPr>
                <w:rFonts w:ascii="Arial" w:hAnsi="Arial"/>
                <w:sz w:val="22"/>
                <w:szCs w:val="22"/>
              </w:rPr>
            </w:pPr>
          </w:p>
        </w:tc>
      </w:tr>
    </w:tbl>
    <w:p w14:paraId="3C40DA99" w14:textId="77777777" w:rsidR="00026719" w:rsidRDefault="00026719" w:rsidP="00026719">
      <w:pPr>
        <w:pBdr>
          <w:top w:val="nil"/>
          <w:left w:val="nil"/>
          <w:bottom w:val="nil"/>
          <w:right w:val="nil"/>
          <w:between w:val="nil"/>
        </w:pBdr>
        <w:rPr>
          <w:rFonts w:ascii="Arial" w:hAnsi="Arial"/>
          <w:b/>
          <w:color w:val="000000"/>
        </w:rPr>
      </w:pPr>
    </w:p>
    <w:p w14:paraId="1F0EE831" w14:textId="77777777" w:rsidR="00026719" w:rsidRPr="003B23F1" w:rsidRDefault="00026719" w:rsidP="00026719">
      <w:pPr>
        <w:pStyle w:val="Odsekzoznamu"/>
        <w:numPr>
          <w:ilvl w:val="1"/>
          <w:numId w:val="31"/>
        </w:numPr>
        <w:pBdr>
          <w:top w:val="nil"/>
          <w:left w:val="nil"/>
          <w:bottom w:val="nil"/>
          <w:right w:val="nil"/>
          <w:between w:val="nil"/>
        </w:pBdr>
        <w:rPr>
          <w:b/>
          <w:color w:val="000000"/>
        </w:rPr>
      </w:pPr>
      <w:r>
        <w:rPr>
          <w:b/>
          <w:color w:val="000000"/>
        </w:rPr>
        <w:t>Veľkokapacitný kontajner</w:t>
      </w:r>
    </w:p>
    <w:p w14:paraId="19EE53A7" w14:textId="77777777" w:rsidR="00026719" w:rsidRPr="004271BA" w:rsidRDefault="00026719" w:rsidP="00026719">
      <w:pPr>
        <w:pBdr>
          <w:top w:val="nil"/>
          <w:left w:val="nil"/>
          <w:bottom w:val="nil"/>
          <w:right w:val="nil"/>
          <w:between w:val="nil"/>
        </w:pBdr>
        <w:rPr>
          <w:rFonts w:ascii="Arial" w:hAnsi="Arial"/>
          <w:b/>
          <w:color w:val="000000"/>
        </w:rPr>
      </w:pPr>
    </w:p>
    <w:tbl>
      <w:tblPr>
        <w:tblW w:w="9236" w:type="dxa"/>
        <w:tblInd w:w="-27" w:type="dxa"/>
        <w:tblLayout w:type="fixed"/>
        <w:tblLook w:val="0400" w:firstRow="0" w:lastRow="0" w:firstColumn="0" w:lastColumn="0" w:noHBand="0" w:noVBand="1"/>
      </w:tblPr>
      <w:tblGrid>
        <w:gridCol w:w="3098"/>
        <w:gridCol w:w="2972"/>
        <w:gridCol w:w="3166"/>
      </w:tblGrid>
      <w:tr w:rsidR="00026719" w:rsidRPr="004271BA" w14:paraId="04EC1183" w14:textId="77777777" w:rsidTr="00585FC2">
        <w:trPr>
          <w:trHeight w:val="900"/>
        </w:trPr>
        <w:tc>
          <w:tcPr>
            <w:tcW w:w="3098" w:type="dxa"/>
            <w:tcBorders>
              <w:top w:val="single" w:sz="4" w:space="0" w:color="000000"/>
              <w:left w:val="single" w:sz="4" w:space="0" w:color="000000"/>
              <w:bottom w:val="single" w:sz="4" w:space="0" w:color="000000"/>
              <w:right w:val="single" w:sz="4" w:space="0" w:color="000000"/>
            </w:tcBorders>
          </w:tcPr>
          <w:p w14:paraId="670BFBD1" w14:textId="77777777" w:rsidR="00026719" w:rsidRPr="007D5E73" w:rsidRDefault="00026719" w:rsidP="00585FC2">
            <w:pPr>
              <w:ind w:left="29" w:right="727" w:firstLine="14"/>
              <w:jc w:val="both"/>
              <w:rPr>
                <w:rFonts w:ascii="Arial" w:hAnsi="Arial"/>
                <w:b/>
                <w:sz w:val="22"/>
                <w:szCs w:val="22"/>
              </w:rPr>
            </w:pPr>
            <w:r w:rsidRPr="007D5E73">
              <w:rPr>
                <w:rFonts w:ascii="Arial" w:hAnsi="Arial"/>
                <w:b/>
                <w:sz w:val="22"/>
                <w:szCs w:val="22"/>
              </w:rPr>
              <w:t>Technická špecifikácia</w:t>
            </w:r>
          </w:p>
        </w:tc>
        <w:tc>
          <w:tcPr>
            <w:tcW w:w="2972" w:type="dxa"/>
            <w:tcBorders>
              <w:top w:val="single" w:sz="4" w:space="0" w:color="000000"/>
              <w:left w:val="single" w:sz="4" w:space="0" w:color="000000"/>
              <w:bottom w:val="single" w:sz="4" w:space="0" w:color="000000"/>
              <w:right w:val="single" w:sz="4" w:space="0" w:color="000000"/>
            </w:tcBorders>
          </w:tcPr>
          <w:p w14:paraId="51C86C13"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3166" w:type="dxa"/>
            <w:tcBorders>
              <w:top w:val="single" w:sz="4" w:space="0" w:color="000000"/>
              <w:left w:val="single" w:sz="4" w:space="0" w:color="000000"/>
              <w:bottom w:val="single" w:sz="4" w:space="0" w:color="000000"/>
              <w:right w:val="single" w:sz="4" w:space="0" w:color="000000"/>
            </w:tcBorders>
          </w:tcPr>
          <w:p w14:paraId="10E6E501"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4271BA" w14:paraId="59B648CE"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6F688044" w14:textId="77777777" w:rsidR="00026719" w:rsidRPr="007D5E73" w:rsidRDefault="00026719" w:rsidP="00585FC2">
            <w:pPr>
              <w:ind w:left="29"/>
              <w:rPr>
                <w:rFonts w:ascii="Arial" w:hAnsi="Arial"/>
                <w:sz w:val="22"/>
                <w:szCs w:val="22"/>
              </w:rPr>
            </w:pPr>
            <w:r w:rsidRPr="007D5E73">
              <w:rPr>
                <w:rFonts w:ascii="Arial" w:hAnsi="Arial"/>
                <w:sz w:val="22"/>
                <w:szCs w:val="22"/>
              </w:rPr>
              <w:t xml:space="preserve">Objem </w:t>
            </w:r>
          </w:p>
        </w:tc>
        <w:tc>
          <w:tcPr>
            <w:tcW w:w="2972" w:type="dxa"/>
            <w:tcBorders>
              <w:top w:val="single" w:sz="4" w:space="0" w:color="000000"/>
              <w:left w:val="single" w:sz="4" w:space="0" w:color="000000"/>
              <w:bottom w:val="single" w:sz="4" w:space="0" w:color="000000"/>
              <w:right w:val="single" w:sz="4" w:space="0" w:color="000000"/>
            </w:tcBorders>
          </w:tcPr>
          <w:p w14:paraId="170D9AF4" w14:textId="77777777" w:rsidR="00026719" w:rsidRPr="007D5E73" w:rsidRDefault="00026719" w:rsidP="00585FC2">
            <w:pPr>
              <w:rPr>
                <w:rFonts w:ascii="Arial" w:hAnsi="Arial"/>
                <w:sz w:val="22"/>
                <w:szCs w:val="22"/>
              </w:rPr>
            </w:pPr>
            <w:r w:rsidRPr="007D5E73">
              <w:rPr>
                <w:rFonts w:ascii="Arial" w:hAnsi="Arial"/>
                <w:sz w:val="22"/>
                <w:szCs w:val="22"/>
              </w:rPr>
              <w:t>Min. 14m</w:t>
            </w:r>
            <w:r w:rsidRPr="007D5E73">
              <w:rPr>
                <w:rFonts w:ascii="Arial" w:hAnsi="Arial"/>
                <w:sz w:val="22"/>
                <w:szCs w:val="22"/>
                <w:vertAlign w:val="superscript"/>
              </w:rPr>
              <w:t>3</w:t>
            </w:r>
          </w:p>
        </w:tc>
        <w:tc>
          <w:tcPr>
            <w:tcW w:w="3166" w:type="dxa"/>
            <w:tcBorders>
              <w:top w:val="single" w:sz="4" w:space="0" w:color="000000"/>
              <w:left w:val="single" w:sz="4" w:space="0" w:color="000000"/>
              <w:bottom w:val="single" w:sz="4" w:space="0" w:color="000000"/>
              <w:right w:val="single" w:sz="4" w:space="0" w:color="000000"/>
            </w:tcBorders>
          </w:tcPr>
          <w:p w14:paraId="7FFE4BFE" w14:textId="77777777" w:rsidR="00026719" w:rsidRPr="007D5E73" w:rsidRDefault="00026719" w:rsidP="00585FC2">
            <w:pPr>
              <w:spacing w:after="160"/>
              <w:rPr>
                <w:rFonts w:ascii="Arial" w:hAnsi="Arial"/>
                <w:sz w:val="22"/>
                <w:szCs w:val="22"/>
              </w:rPr>
            </w:pPr>
          </w:p>
        </w:tc>
      </w:tr>
      <w:tr w:rsidR="00026719" w:rsidRPr="004271BA" w14:paraId="0D1307DE" w14:textId="77777777" w:rsidTr="00585FC2">
        <w:trPr>
          <w:trHeight w:val="580"/>
        </w:trPr>
        <w:tc>
          <w:tcPr>
            <w:tcW w:w="3098" w:type="dxa"/>
            <w:tcBorders>
              <w:top w:val="single" w:sz="4" w:space="0" w:color="000000"/>
              <w:left w:val="single" w:sz="4" w:space="0" w:color="000000"/>
              <w:bottom w:val="single" w:sz="4" w:space="0" w:color="000000"/>
              <w:right w:val="single" w:sz="4" w:space="0" w:color="000000"/>
            </w:tcBorders>
          </w:tcPr>
          <w:p w14:paraId="4113F8A7" w14:textId="77777777" w:rsidR="00026719" w:rsidRPr="007D5E73" w:rsidRDefault="00026719" w:rsidP="00585FC2">
            <w:pPr>
              <w:ind w:left="29" w:right="216" w:hanging="6"/>
              <w:rPr>
                <w:rFonts w:ascii="Arial" w:hAnsi="Arial"/>
                <w:sz w:val="22"/>
                <w:szCs w:val="22"/>
              </w:rPr>
            </w:pPr>
            <w:r w:rsidRPr="007D5E73">
              <w:rPr>
                <w:rFonts w:ascii="Arial" w:hAnsi="Arial"/>
                <w:sz w:val="22"/>
                <w:szCs w:val="22"/>
              </w:rPr>
              <w:t>Výška háku kontajnera</w:t>
            </w:r>
          </w:p>
        </w:tc>
        <w:tc>
          <w:tcPr>
            <w:tcW w:w="2972" w:type="dxa"/>
            <w:tcBorders>
              <w:top w:val="single" w:sz="4" w:space="0" w:color="000000"/>
              <w:left w:val="single" w:sz="4" w:space="0" w:color="000000"/>
              <w:bottom w:val="single" w:sz="4" w:space="0" w:color="000000"/>
              <w:right w:val="single" w:sz="4" w:space="0" w:color="000000"/>
            </w:tcBorders>
          </w:tcPr>
          <w:p w14:paraId="3636F523" w14:textId="77777777" w:rsidR="00026719" w:rsidRPr="007D5E73" w:rsidRDefault="00026719" w:rsidP="00585FC2">
            <w:pPr>
              <w:rPr>
                <w:rFonts w:ascii="Arial" w:hAnsi="Arial"/>
                <w:sz w:val="22"/>
                <w:szCs w:val="22"/>
              </w:rPr>
            </w:pPr>
            <w:r w:rsidRPr="007D5E73">
              <w:rPr>
                <w:rFonts w:ascii="Arial" w:hAnsi="Arial"/>
                <w:sz w:val="22"/>
                <w:szCs w:val="22"/>
              </w:rPr>
              <w:t>1 570mm</w:t>
            </w:r>
          </w:p>
        </w:tc>
        <w:tc>
          <w:tcPr>
            <w:tcW w:w="3166" w:type="dxa"/>
            <w:tcBorders>
              <w:top w:val="single" w:sz="4" w:space="0" w:color="000000"/>
              <w:left w:val="single" w:sz="4" w:space="0" w:color="000000"/>
              <w:bottom w:val="single" w:sz="4" w:space="0" w:color="000000"/>
              <w:right w:val="single" w:sz="4" w:space="0" w:color="000000"/>
            </w:tcBorders>
          </w:tcPr>
          <w:p w14:paraId="75670AB7" w14:textId="77777777" w:rsidR="00026719" w:rsidRPr="007D5E73" w:rsidRDefault="00026719" w:rsidP="00585FC2">
            <w:pPr>
              <w:spacing w:after="160"/>
              <w:rPr>
                <w:rFonts w:ascii="Arial" w:hAnsi="Arial"/>
                <w:sz w:val="22"/>
                <w:szCs w:val="22"/>
              </w:rPr>
            </w:pPr>
          </w:p>
        </w:tc>
      </w:tr>
      <w:tr w:rsidR="00026719" w:rsidRPr="004271BA" w14:paraId="31FF25FE" w14:textId="77777777" w:rsidTr="00585FC2">
        <w:trPr>
          <w:trHeight w:val="580"/>
        </w:trPr>
        <w:tc>
          <w:tcPr>
            <w:tcW w:w="3098" w:type="dxa"/>
            <w:tcBorders>
              <w:top w:val="single" w:sz="4" w:space="0" w:color="000000"/>
              <w:left w:val="single" w:sz="4" w:space="0" w:color="000000"/>
              <w:bottom w:val="single" w:sz="4" w:space="0" w:color="000000"/>
              <w:right w:val="single" w:sz="4" w:space="0" w:color="000000"/>
            </w:tcBorders>
          </w:tcPr>
          <w:p w14:paraId="2E218D04" w14:textId="77777777" w:rsidR="00026719" w:rsidRPr="007D5E73" w:rsidRDefault="00026719" w:rsidP="00585FC2">
            <w:pPr>
              <w:ind w:left="22" w:firstLine="7"/>
              <w:rPr>
                <w:rFonts w:ascii="Arial" w:hAnsi="Arial"/>
                <w:sz w:val="22"/>
                <w:szCs w:val="22"/>
              </w:rPr>
            </w:pPr>
            <w:r w:rsidRPr="007D5E73">
              <w:rPr>
                <w:rFonts w:ascii="Arial" w:hAnsi="Arial"/>
                <w:sz w:val="22"/>
                <w:szCs w:val="22"/>
              </w:rPr>
              <w:t>Hmotnosť</w:t>
            </w:r>
          </w:p>
        </w:tc>
        <w:tc>
          <w:tcPr>
            <w:tcW w:w="2972" w:type="dxa"/>
            <w:tcBorders>
              <w:top w:val="single" w:sz="4" w:space="0" w:color="000000"/>
              <w:left w:val="single" w:sz="4" w:space="0" w:color="000000"/>
              <w:bottom w:val="single" w:sz="4" w:space="0" w:color="000000"/>
              <w:right w:val="single" w:sz="4" w:space="0" w:color="000000"/>
            </w:tcBorders>
          </w:tcPr>
          <w:p w14:paraId="582BA33A" w14:textId="77777777" w:rsidR="00026719" w:rsidRPr="007D5E73" w:rsidRDefault="00026719" w:rsidP="00585FC2">
            <w:pPr>
              <w:rPr>
                <w:rFonts w:ascii="Arial" w:hAnsi="Arial"/>
                <w:sz w:val="22"/>
                <w:szCs w:val="22"/>
              </w:rPr>
            </w:pPr>
            <w:r w:rsidRPr="007D5E73">
              <w:rPr>
                <w:rFonts w:ascii="Arial" w:hAnsi="Arial"/>
                <w:sz w:val="22"/>
                <w:szCs w:val="22"/>
              </w:rPr>
              <w:t>min. 1240kg</w:t>
            </w:r>
          </w:p>
        </w:tc>
        <w:tc>
          <w:tcPr>
            <w:tcW w:w="3166" w:type="dxa"/>
            <w:tcBorders>
              <w:top w:val="single" w:sz="4" w:space="0" w:color="000000"/>
              <w:left w:val="single" w:sz="4" w:space="0" w:color="000000"/>
              <w:bottom w:val="single" w:sz="4" w:space="0" w:color="000000"/>
              <w:right w:val="single" w:sz="4" w:space="0" w:color="000000"/>
            </w:tcBorders>
          </w:tcPr>
          <w:p w14:paraId="1D21BA92" w14:textId="77777777" w:rsidR="00026719" w:rsidRPr="007D5E73" w:rsidRDefault="00026719" w:rsidP="00585FC2">
            <w:pPr>
              <w:spacing w:after="160"/>
              <w:rPr>
                <w:rFonts w:ascii="Arial" w:hAnsi="Arial"/>
                <w:sz w:val="22"/>
                <w:szCs w:val="22"/>
              </w:rPr>
            </w:pPr>
          </w:p>
        </w:tc>
      </w:tr>
      <w:tr w:rsidR="00026719" w:rsidRPr="004271BA" w14:paraId="5E3BF8E1" w14:textId="77777777" w:rsidTr="00585FC2">
        <w:trPr>
          <w:trHeight w:val="300"/>
        </w:trPr>
        <w:tc>
          <w:tcPr>
            <w:tcW w:w="3098" w:type="dxa"/>
            <w:tcBorders>
              <w:top w:val="single" w:sz="4" w:space="0" w:color="000000"/>
              <w:left w:val="single" w:sz="4" w:space="0" w:color="000000"/>
              <w:bottom w:val="single" w:sz="4" w:space="0" w:color="000000"/>
              <w:right w:val="single" w:sz="4" w:space="0" w:color="000000"/>
            </w:tcBorders>
          </w:tcPr>
          <w:p w14:paraId="24614888" w14:textId="77777777" w:rsidR="00026719" w:rsidRPr="007D5E73" w:rsidRDefault="00026719" w:rsidP="00585FC2">
            <w:pPr>
              <w:ind w:left="22"/>
              <w:rPr>
                <w:rFonts w:ascii="Arial" w:hAnsi="Arial"/>
                <w:sz w:val="22"/>
                <w:szCs w:val="22"/>
              </w:rPr>
            </w:pPr>
            <w:r w:rsidRPr="007D5E73">
              <w:rPr>
                <w:rFonts w:ascii="Arial" w:hAnsi="Arial"/>
                <w:sz w:val="22"/>
                <w:szCs w:val="22"/>
              </w:rPr>
              <w:t>Zadné dvere dvojkrídlové</w:t>
            </w:r>
          </w:p>
        </w:tc>
        <w:tc>
          <w:tcPr>
            <w:tcW w:w="2972" w:type="dxa"/>
            <w:tcBorders>
              <w:top w:val="single" w:sz="4" w:space="0" w:color="000000"/>
              <w:left w:val="single" w:sz="4" w:space="0" w:color="000000"/>
              <w:bottom w:val="single" w:sz="4" w:space="0" w:color="000000"/>
              <w:right w:val="single" w:sz="4" w:space="0" w:color="000000"/>
            </w:tcBorders>
          </w:tcPr>
          <w:p w14:paraId="43285948"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66" w:type="dxa"/>
            <w:tcBorders>
              <w:top w:val="single" w:sz="4" w:space="0" w:color="000000"/>
              <w:left w:val="single" w:sz="4" w:space="0" w:color="000000"/>
              <w:bottom w:val="single" w:sz="4" w:space="0" w:color="000000"/>
              <w:right w:val="single" w:sz="4" w:space="0" w:color="000000"/>
            </w:tcBorders>
          </w:tcPr>
          <w:p w14:paraId="7DF5EAC1" w14:textId="77777777" w:rsidR="00026719" w:rsidRPr="007D5E73" w:rsidRDefault="00026719" w:rsidP="00585FC2">
            <w:pPr>
              <w:spacing w:after="160"/>
              <w:rPr>
                <w:rFonts w:ascii="Arial" w:hAnsi="Arial"/>
                <w:sz w:val="22"/>
                <w:szCs w:val="22"/>
              </w:rPr>
            </w:pPr>
          </w:p>
        </w:tc>
      </w:tr>
      <w:tr w:rsidR="00026719" w:rsidRPr="004271BA" w14:paraId="5D5B14DB"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3DC7B8DD" w14:textId="77777777" w:rsidR="00026719" w:rsidRPr="007D5E73" w:rsidRDefault="00026719" w:rsidP="00585FC2">
            <w:pPr>
              <w:ind w:left="7"/>
              <w:rPr>
                <w:rFonts w:ascii="Arial" w:hAnsi="Arial"/>
                <w:sz w:val="22"/>
                <w:szCs w:val="22"/>
              </w:rPr>
            </w:pPr>
            <w:r w:rsidRPr="007D5E73">
              <w:rPr>
                <w:rFonts w:ascii="Arial" w:hAnsi="Arial"/>
                <w:sz w:val="22"/>
                <w:szCs w:val="22"/>
              </w:rPr>
              <w:t>Rozmery – kompatibilné s HNK</w:t>
            </w:r>
          </w:p>
        </w:tc>
        <w:tc>
          <w:tcPr>
            <w:tcW w:w="2972" w:type="dxa"/>
            <w:tcBorders>
              <w:top w:val="single" w:sz="4" w:space="0" w:color="000000"/>
              <w:left w:val="single" w:sz="4" w:space="0" w:color="000000"/>
              <w:bottom w:val="single" w:sz="4" w:space="0" w:color="000000"/>
              <w:right w:val="single" w:sz="4" w:space="0" w:color="000000"/>
            </w:tcBorders>
          </w:tcPr>
          <w:p w14:paraId="320BCA0E"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66" w:type="dxa"/>
            <w:tcBorders>
              <w:top w:val="single" w:sz="4" w:space="0" w:color="000000"/>
              <w:left w:val="single" w:sz="4" w:space="0" w:color="000000"/>
              <w:bottom w:val="single" w:sz="4" w:space="0" w:color="000000"/>
              <w:right w:val="single" w:sz="4" w:space="0" w:color="000000"/>
            </w:tcBorders>
          </w:tcPr>
          <w:p w14:paraId="095357C7" w14:textId="77777777" w:rsidR="00026719" w:rsidRPr="007D5E73" w:rsidRDefault="00026719" w:rsidP="00585FC2">
            <w:pPr>
              <w:spacing w:after="160"/>
              <w:rPr>
                <w:rFonts w:ascii="Arial" w:hAnsi="Arial"/>
                <w:sz w:val="22"/>
                <w:szCs w:val="22"/>
              </w:rPr>
            </w:pPr>
          </w:p>
        </w:tc>
      </w:tr>
      <w:tr w:rsidR="00026719" w:rsidRPr="004271BA" w14:paraId="57238EDC"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0A3BEBCE" w14:textId="77777777" w:rsidR="00026719" w:rsidRPr="007D5E73" w:rsidRDefault="00026719" w:rsidP="00585FC2">
            <w:pPr>
              <w:ind w:left="7"/>
              <w:rPr>
                <w:rFonts w:ascii="Arial" w:hAnsi="Arial"/>
                <w:sz w:val="22"/>
                <w:szCs w:val="22"/>
              </w:rPr>
            </w:pPr>
            <w:r w:rsidRPr="007D5E73">
              <w:rPr>
                <w:rFonts w:ascii="Arial" w:hAnsi="Arial"/>
                <w:sz w:val="22"/>
                <w:szCs w:val="22"/>
              </w:rPr>
              <w:lastRenderedPageBreak/>
              <w:t xml:space="preserve">Hrúbka plechu dna </w:t>
            </w:r>
          </w:p>
        </w:tc>
        <w:tc>
          <w:tcPr>
            <w:tcW w:w="2972" w:type="dxa"/>
            <w:tcBorders>
              <w:top w:val="single" w:sz="4" w:space="0" w:color="000000"/>
              <w:left w:val="single" w:sz="4" w:space="0" w:color="000000"/>
              <w:bottom w:val="single" w:sz="4" w:space="0" w:color="000000"/>
              <w:right w:val="single" w:sz="4" w:space="0" w:color="000000"/>
            </w:tcBorders>
          </w:tcPr>
          <w:p w14:paraId="37D1F3EF" w14:textId="77777777" w:rsidR="00026719" w:rsidRPr="007D5E73" w:rsidRDefault="00026719" w:rsidP="00585FC2">
            <w:pPr>
              <w:rPr>
                <w:rFonts w:ascii="Arial" w:hAnsi="Arial"/>
                <w:sz w:val="22"/>
                <w:szCs w:val="22"/>
              </w:rPr>
            </w:pPr>
            <w:r w:rsidRPr="007D5E73">
              <w:rPr>
                <w:rFonts w:ascii="Arial" w:hAnsi="Arial"/>
                <w:sz w:val="22"/>
                <w:szCs w:val="22"/>
              </w:rPr>
              <w:t>Min. 4 mm</w:t>
            </w:r>
          </w:p>
        </w:tc>
        <w:tc>
          <w:tcPr>
            <w:tcW w:w="3166" w:type="dxa"/>
            <w:tcBorders>
              <w:top w:val="single" w:sz="4" w:space="0" w:color="000000"/>
              <w:left w:val="single" w:sz="4" w:space="0" w:color="000000"/>
              <w:bottom w:val="single" w:sz="4" w:space="0" w:color="000000"/>
              <w:right w:val="single" w:sz="4" w:space="0" w:color="000000"/>
            </w:tcBorders>
          </w:tcPr>
          <w:p w14:paraId="0C87F736" w14:textId="77777777" w:rsidR="00026719" w:rsidRPr="007D5E73" w:rsidRDefault="00026719" w:rsidP="00585FC2">
            <w:pPr>
              <w:spacing w:after="160"/>
              <w:rPr>
                <w:rFonts w:ascii="Arial" w:hAnsi="Arial"/>
                <w:sz w:val="22"/>
                <w:szCs w:val="22"/>
              </w:rPr>
            </w:pPr>
          </w:p>
        </w:tc>
      </w:tr>
      <w:tr w:rsidR="00026719" w:rsidRPr="004271BA" w14:paraId="25CADE77"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0A2C6943" w14:textId="77777777" w:rsidR="00026719" w:rsidRPr="007D5E73" w:rsidRDefault="00026719" w:rsidP="00585FC2">
            <w:pPr>
              <w:ind w:left="7"/>
              <w:rPr>
                <w:rFonts w:ascii="Arial" w:hAnsi="Arial"/>
                <w:sz w:val="22"/>
                <w:szCs w:val="22"/>
              </w:rPr>
            </w:pPr>
            <w:r w:rsidRPr="007D5E73">
              <w:rPr>
                <w:rFonts w:ascii="Arial" w:hAnsi="Arial"/>
                <w:sz w:val="22"/>
                <w:szCs w:val="22"/>
              </w:rPr>
              <w:t>Hrúbka plechu bočných stien</w:t>
            </w:r>
          </w:p>
        </w:tc>
        <w:tc>
          <w:tcPr>
            <w:tcW w:w="2972" w:type="dxa"/>
            <w:tcBorders>
              <w:top w:val="single" w:sz="4" w:space="0" w:color="000000"/>
              <w:left w:val="single" w:sz="4" w:space="0" w:color="000000"/>
              <w:bottom w:val="single" w:sz="4" w:space="0" w:color="000000"/>
              <w:right w:val="single" w:sz="4" w:space="0" w:color="000000"/>
            </w:tcBorders>
          </w:tcPr>
          <w:p w14:paraId="64CEF2EC" w14:textId="77777777" w:rsidR="00026719" w:rsidRPr="007D5E73" w:rsidRDefault="00026719" w:rsidP="00585FC2">
            <w:pPr>
              <w:rPr>
                <w:rFonts w:ascii="Arial" w:hAnsi="Arial"/>
                <w:sz w:val="22"/>
                <w:szCs w:val="22"/>
              </w:rPr>
            </w:pPr>
            <w:r w:rsidRPr="007D5E73">
              <w:rPr>
                <w:rFonts w:ascii="Arial" w:hAnsi="Arial"/>
                <w:sz w:val="22"/>
                <w:szCs w:val="22"/>
              </w:rPr>
              <w:t>Min. 3 mm</w:t>
            </w:r>
          </w:p>
        </w:tc>
        <w:tc>
          <w:tcPr>
            <w:tcW w:w="3166" w:type="dxa"/>
            <w:tcBorders>
              <w:top w:val="single" w:sz="4" w:space="0" w:color="000000"/>
              <w:left w:val="single" w:sz="4" w:space="0" w:color="000000"/>
              <w:bottom w:val="single" w:sz="4" w:space="0" w:color="000000"/>
              <w:right w:val="single" w:sz="4" w:space="0" w:color="000000"/>
            </w:tcBorders>
          </w:tcPr>
          <w:p w14:paraId="724A41CA" w14:textId="77777777" w:rsidR="00026719" w:rsidRPr="007D5E73" w:rsidRDefault="00026719" w:rsidP="00585FC2">
            <w:pPr>
              <w:spacing w:after="160"/>
              <w:rPr>
                <w:rFonts w:ascii="Arial" w:hAnsi="Arial"/>
                <w:sz w:val="22"/>
                <w:szCs w:val="22"/>
              </w:rPr>
            </w:pPr>
          </w:p>
        </w:tc>
      </w:tr>
      <w:tr w:rsidR="00026719" w:rsidRPr="004271BA" w14:paraId="5D591F9B"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72C54D46" w14:textId="77777777" w:rsidR="00026719" w:rsidRPr="007D5E73" w:rsidRDefault="00026719" w:rsidP="00585FC2">
            <w:pPr>
              <w:ind w:left="7"/>
              <w:rPr>
                <w:rFonts w:ascii="Arial" w:hAnsi="Arial"/>
                <w:sz w:val="22"/>
                <w:szCs w:val="22"/>
              </w:rPr>
            </w:pPr>
            <w:r w:rsidRPr="007D5E73">
              <w:rPr>
                <w:rFonts w:ascii="Arial" w:hAnsi="Arial"/>
                <w:sz w:val="22"/>
                <w:szCs w:val="22"/>
              </w:rPr>
              <w:t>Po obvode háčiky na uchytenie plachty</w:t>
            </w:r>
          </w:p>
        </w:tc>
        <w:tc>
          <w:tcPr>
            <w:tcW w:w="2972" w:type="dxa"/>
            <w:tcBorders>
              <w:top w:val="single" w:sz="4" w:space="0" w:color="000000"/>
              <w:left w:val="single" w:sz="4" w:space="0" w:color="000000"/>
              <w:bottom w:val="single" w:sz="4" w:space="0" w:color="000000"/>
              <w:right w:val="single" w:sz="4" w:space="0" w:color="000000"/>
            </w:tcBorders>
          </w:tcPr>
          <w:p w14:paraId="163272AA"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66" w:type="dxa"/>
            <w:tcBorders>
              <w:top w:val="single" w:sz="4" w:space="0" w:color="000000"/>
              <w:left w:val="single" w:sz="4" w:space="0" w:color="000000"/>
              <w:bottom w:val="single" w:sz="4" w:space="0" w:color="000000"/>
              <w:right w:val="single" w:sz="4" w:space="0" w:color="000000"/>
            </w:tcBorders>
          </w:tcPr>
          <w:p w14:paraId="28659D87" w14:textId="77777777" w:rsidR="00026719" w:rsidRPr="007D5E73" w:rsidRDefault="00026719" w:rsidP="00585FC2">
            <w:pPr>
              <w:spacing w:after="160"/>
              <w:rPr>
                <w:rFonts w:ascii="Arial" w:hAnsi="Arial"/>
                <w:sz w:val="22"/>
                <w:szCs w:val="22"/>
              </w:rPr>
            </w:pPr>
          </w:p>
        </w:tc>
      </w:tr>
      <w:tr w:rsidR="00026719" w:rsidRPr="004271BA" w14:paraId="26CEFBB2"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3F1E55CD" w14:textId="77777777" w:rsidR="00026719" w:rsidRPr="007D5E73" w:rsidRDefault="00026719" w:rsidP="00585FC2">
            <w:pPr>
              <w:ind w:left="7"/>
              <w:rPr>
                <w:rFonts w:ascii="Arial" w:hAnsi="Arial"/>
                <w:sz w:val="22"/>
                <w:szCs w:val="22"/>
              </w:rPr>
            </w:pPr>
            <w:r w:rsidRPr="007D5E73">
              <w:rPr>
                <w:rFonts w:ascii="Arial" w:hAnsi="Arial"/>
                <w:sz w:val="22"/>
                <w:szCs w:val="22"/>
              </w:rPr>
              <w:t>Pevný rebrík</w:t>
            </w:r>
          </w:p>
        </w:tc>
        <w:tc>
          <w:tcPr>
            <w:tcW w:w="2972" w:type="dxa"/>
            <w:tcBorders>
              <w:top w:val="single" w:sz="4" w:space="0" w:color="000000"/>
              <w:left w:val="single" w:sz="4" w:space="0" w:color="000000"/>
              <w:bottom w:val="single" w:sz="4" w:space="0" w:color="000000"/>
              <w:right w:val="single" w:sz="4" w:space="0" w:color="000000"/>
            </w:tcBorders>
          </w:tcPr>
          <w:p w14:paraId="09CE60CF"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66" w:type="dxa"/>
            <w:tcBorders>
              <w:top w:val="single" w:sz="4" w:space="0" w:color="000000"/>
              <w:left w:val="single" w:sz="4" w:space="0" w:color="000000"/>
              <w:bottom w:val="single" w:sz="4" w:space="0" w:color="000000"/>
              <w:right w:val="single" w:sz="4" w:space="0" w:color="000000"/>
            </w:tcBorders>
          </w:tcPr>
          <w:p w14:paraId="4D6495AD" w14:textId="77777777" w:rsidR="00026719" w:rsidRPr="007D5E73" w:rsidRDefault="00026719" w:rsidP="00585FC2">
            <w:pPr>
              <w:spacing w:after="160"/>
              <w:rPr>
                <w:rFonts w:ascii="Arial" w:hAnsi="Arial"/>
                <w:sz w:val="22"/>
                <w:szCs w:val="22"/>
              </w:rPr>
            </w:pPr>
          </w:p>
        </w:tc>
      </w:tr>
      <w:tr w:rsidR="00026719" w:rsidRPr="004271BA" w14:paraId="4637E4E8"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6D9A9A14" w14:textId="77777777" w:rsidR="00026719" w:rsidRPr="007D5E73" w:rsidRDefault="00026719" w:rsidP="00585FC2">
            <w:pPr>
              <w:ind w:left="7"/>
              <w:rPr>
                <w:rFonts w:ascii="Arial" w:hAnsi="Arial"/>
                <w:sz w:val="22"/>
                <w:szCs w:val="22"/>
              </w:rPr>
            </w:pPr>
            <w:r w:rsidRPr="007D5E73">
              <w:rPr>
                <w:rFonts w:ascii="Arial" w:hAnsi="Arial"/>
                <w:sz w:val="22"/>
                <w:szCs w:val="22"/>
              </w:rPr>
              <w:t>2x základný náter a 2x vrchný náter RAL</w:t>
            </w:r>
          </w:p>
        </w:tc>
        <w:tc>
          <w:tcPr>
            <w:tcW w:w="2972" w:type="dxa"/>
            <w:tcBorders>
              <w:top w:val="single" w:sz="4" w:space="0" w:color="000000"/>
              <w:left w:val="single" w:sz="4" w:space="0" w:color="000000"/>
              <w:bottom w:val="single" w:sz="4" w:space="0" w:color="000000"/>
              <w:right w:val="single" w:sz="4" w:space="0" w:color="000000"/>
            </w:tcBorders>
          </w:tcPr>
          <w:p w14:paraId="5F15D6DE"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66" w:type="dxa"/>
            <w:tcBorders>
              <w:top w:val="single" w:sz="4" w:space="0" w:color="000000"/>
              <w:left w:val="single" w:sz="4" w:space="0" w:color="000000"/>
              <w:bottom w:val="single" w:sz="4" w:space="0" w:color="000000"/>
              <w:right w:val="single" w:sz="4" w:space="0" w:color="000000"/>
            </w:tcBorders>
          </w:tcPr>
          <w:p w14:paraId="63E0E82D" w14:textId="77777777" w:rsidR="00026719" w:rsidRPr="007D5E73" w:rsidRDefault="00026719" w:rsidP="00585FC2">
            <w:pPr>
              <w:spacing w:after="160"/>
              <w:rPr>
                <w:rFonts w:ascii="Arial" w:hAnsi="Arial"/>
                <w:sz w:val="22"/>
                <w:szCs w:val="22"/>
              </w:rPr>
            </w:pPr>
          </w:p>
        </w:tc>
      </w:tr>
      <w:tr w:rsidR="00026719" w:rsidRPr="004271BA" w14:paraId="2EBAA622"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69557AF6" w14:textId="77777777" w:rsidR="00026719" w:rsidRPr="007D5E73" w:rsidRDefault="00026719" w:rsidP="00585FC2">
            <w:pPr>
              <w:ind w:left="7"/>
              <w:rPr>
                <w:rFonts w:ascii="Arial" w:hAnsi="Arial"/>
                <w:sz w:val="22"/>
                <w:szCs w:val="22"/>
              </w:rPr>
            </w:pPr>
            <w:r w:rsidRPr="007D5E73">
              <w:rPr>
                <w:rFonts w:ascii="Arial" w:hAnsi="Arial"/>
                <w:sz w:val="22"/>
                <w:szCs w:val="22"/>
              </w:rPr>
              <w:t>Bočné výstuhy</w:t>
            </w:r>
          </w:p>
        </w:tc>
        <w:tc>
          <w:tcPr>
            <w:tcW w:w="2972" w:type="dxa"/>
            <w:tcBorders>
              <w:top w:val="single" w:sz="4" w:space="0" w:color="000000"/>
              <w:left w:val="single" w:sz="4" w:space="0" w:color="000000"/>
              <w:bottom w:val="single" w:sz="4" w:space="0" w:color="000000"/>
              <w:right w:val="single" w:sz="4" w:space="0" w:color="000000"/>
            </w:tcBorders>
          </w:tcPr>
          <w:p w14:paraId="0F5B11AD" w14:textId="77777777" w:rsidR="00026719" w:rsidRPr="007D5E73" w:rsidRDefault="00026719" w:rsidP="00585FC2">
            <w:pPr>
              <w:rPr>
                <w:rFonts w:ascii="Arial" w:hAnsi="Arial"/>
                <w:sz w:val="22"/>
                <w:szCs w:val="22"/>
              </w:rPr>
            </w:pPr>
            <w:r w:rsidRPr="007D5E73">
              <w:rPr>
                <w:rFonts w:ascii="Arial" w:hAnsi="Arial"/>
                <w:sz w:val="22"/>
                <w:szCs w:val="22"/>
              </w:rPr>
              <w:t>Max. rozostup 950 mm</w:t>
            </w:r>
          </w:p>
        </w:tc>
        <w:tc>
          <w:tcPr>
            <w:tcW w:w="3166" w:type="dxa"/>
            <w:tcBorders>
              <w:top w:val="single" w:sz="4" w:space="0" w:color="000000"/>
              <w:left w:val="single" w:sz="4" w:space="0" w:color="000000"/>
              <w:bottom w:val="single" w:sz="4" w:space="0" w:color="000000"/>
              <w:right w:val="single" w:sz="4" w:space="0" w:color="000000"/>
            </w:tcBorders>
          </w:tcPr>
          <w:p w14:paraId="33C1D950" w14:textId="77777777" w:rsidR="00026719" w:rsidRPr="007D5E73" w:rsidRDefault="00026719" w:rsidP="00585FC2">
            <w:pPr>
              <w:spacing w:after="160"/>
              <w:rPr>
                <w:rFonts w:ascii="Arial" w:hAnsi="Arial"/>
                <w:sz w:val="22"/>
                <w:szCs w:val="22"/>
              </w:rPr>
            </w:pPr>
          </w:p>
        </w:tc>
      </w:tr>
      <w:tr w:rsidR="00026719" w:rsidRPr="004271BA" w14:paraId="7BE3CFF2" w14:textId="77777777" w:rsidTr="00585FC2">
        <w:trPr>
          <w:trHeight w:val="280"/>
        </w:trPr>
        <w:tc>
          <w:tcPr>
            <w:tcW w:w="3098" w:type="dxa"/>
            <w:tcBorders>
              <w:top w:val="single" w:sz="4" w:space="0" w:color="000000"/>
              <w:left w:val="single" w:sz="4" w:space="0" w:color="000000"/>
              <w:bottom w:val="single" w:sz="4" w:space="0" w:color="000000"/>
              <w:right w:val="single" w:sz="4" w:space="0" w:color="000000"/>
            </w:tcBorders>
          </w:tcPr>
          <w:p w14:paraId="4984388C" w14:textId="77777777" w:rsidR="00026719" w:rsidRPr="007D5E73" w:rsidRDefault="00026719" w:rsidP="00585FC2">
            <w:pPr>
              <w:rPr>
                <w:rFonts w:ascii="Arial" w:hAnsi="Arial"/>
                <w:sz w:val="22"/>
                <w:szCs w:val="22"/>
              </w:rPr>
            </w:pPr>
            <w:r w:rsidRPr="007D5E73">
              <w:rPr>
                <w:rFonts w:ascii="Arial" w:hAnsi="Arial"/>
                <w:sz w:val="22"/>
                <w:szCs w:val="22"/>
              </w:rPr>
              <w:t>Reflexné prvky</w:t>
            </w:r>
          </w:p>
        </w:tc>
        <w:tc>
          <w:tcPr>
            <w:tcW w:w="2972" w:type="dxa"/>
            <w:tcBorders>
              <w:top w:val="single" w:sz="4" w:space="0" w:color="000000"/>
              <w:left w:val="single" w:sz="4" w:space="0" w:color="000000"/>
              <w:bottom w:val="single" w:sz="4" w:space="0" w:color="000000"/>
              <w:right w:val="single" w:sz="4" w:space="0" w:color="000000"/>
            </w:tcBorders>
          </w:tcPr>
          <w:p w14:paraId="707A36A9"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166" w:type="dxa"/>
            <w:tcBorders>
              <w:top w:val="single" w:sz="4" w:space="0" w:color="000000"/>
              <w:left w:val="single" w:sz="4" w:space="0" w:color="000000"/>
              <w:bottom w:val="single" w:sz="4" w:space="0" w:color="000000"/>
              <w:right w:val="single" w:sz="4" w:space="0" w:color="000000"/>
            </w:tcBorders>
          </w:tcPr>
          <w:p w14:paraId="1B8FEF80" w14:textId="77777777" w:rsidR="00026719" w:rsidRPr="007D5E73" w:rsidRDefault="00026719" w:rsidP="00585FC2">
            <w:pPr>
              <w:spacing w:after="160"/>
              <w:rPr>
                <w:rFonts w:ascii="Arial" w:hAnsi="Arial"/>
                <w:sz w:val="22"/>
                <w:szCs w:val="22"/>
              </w:rPr>
            </w:pPr>
          </w:p>
        </w:tc>
      </w:tr>
    </w:tbl>
    <w:p w14:paraId="6DAD7DEF" w14:textId="77777777" w:rsidR="00026719" w:rsidRDefault="00026719" w:rsidP="00026719"/>
    <w:p w14:paraId="33C51FF4" w14:textId="77777777" w:rsidR="00026719" w:rsidRPr="00A905DF" w:rsidRDefault="00026719" w:rsidP="00026719">
      <w:pPr>
        <w:rPr>
          <w:rFonts w:ascii="Arial" w:hAnsi="Arial" w:cs="Arial"/>
          <w:b/>
        </w:rPr>
      </w:pPr>
      <w:r w:rsidRPr="00A905DF">
        <w:rPr>
          <w:rFonts w:ascii="Arial" w:hAnsi="Arial" w:cs="Arial"/>
          <w:b/>
          <w:highlight w:val="lightGray"/>
        </w:rPr>
        <w:t xml:space="preserve">ČASŤ </w:t>
      </w:r>
      <w:r>
        <w:rPr>
          <w:rFonts w:ascii="Arial" w:hAnsi="Arial" w:cs="Arial"/>
          <w:b/>
          <w:highlight w:val="lightGray"/>
        </w:rPr>
        <w:t>4</w:t>
      </w:r>
      <w:r w:rsidRPr="00A905DF">
        <w:rPr>
          <w:rFonts w:ascii="Arial" w:hAnsi="Arial" w:cs="Arial"/>
          <w:b/>
          <w:highlight w:val="lightGray"/>
        </w:rPr>
        <w:t xml:space="preserve"> – </w:t>
      </w:r>
      <w:r w:rsidRPr="00A905DF">
        <w:rPr>
          <w:rFonts w:ascii="Arial" w:hAnsi="Arial"/>
          <w:b/>
          <w:highlight w:val="lightGray"/>
        </w:rPr>
        <w:t>Drobné príslušenstvo ku kompostárni</w:t>
      </w:r>
    </w:p>
    <w:p w14:paraId="2C679D4C" w14:textId="77777777" w:rsidR="00026719" w:rsidRDefault="00026719" w:rsidP="00026719">
      <w:pPr>
        <w:tabs>
          <w:tab w:val="left" w:pos="426"/>
          <w:tab w:val="left" w:pos="2127"/>
          <w:tab w:val="left" w:pos="2552"/>
        </w:tabs>
        <w:ind w:right="1"/>
        <w:rPr>
          <w:rFonts w:ascii="Arial" w:hAnsi="Arial" w:cs="Arial"/>
        </w:rPr>
      </w:pPr>
    </w:p>
    <w:p w14:paraId="1E0A354B" w14:textId="77777777" w:rsidR="00026719" w:rsidRPr="00A905DF" w:rsidRDefault="00026719" w:rsidP="00026719">
      <w:pPr>
        <w:tabs>
          <w:tab w:val="left" w:pos="720"/>
          <w:tab w:val="left" w:pos="1440"/>
          <w:tab w:val="left" w:pos="3600"/>
          <w:tab w:val="left" w:pos="4320"/>
          <w:tab w:val="left" w:pos="5040"/>
          <w:tab w:val="left" w:pos="5918"/>
        </w:tabs>
        <w:rPr>
          <w:rFonts w:ascii="Arial" w:hAnsi="Arial"/>
          <w:b/>
        </w:rPr>
      </w:pPr>
      <w:r>
        <w:rPr>
          <w:rFonts w:ascii="Arial" w:hAnsi="Arial"/>
          <w:b/>
        </w:rPr>
        <w:t xml:space="preserve">4.1. </w:t>
      </w:r>
      <w:r w:rsidRPr="00A905DF">
        <w:rPr>
          <w:rFonts w:ascii="Arial" w:hAnsi="Arial"/>
          <w:b/>
        </w:rPr>
        <w:t xml:space="preserve">Príslušenstvo pre kompostáreň – Geotextília na prekrytie kompostu určená a </w:t>
      </w:r>
    </w:p>
    <w:p w14:paraId="08AB3912" w14:textId="77777777" w:rsidR="00026719" w:rsidRPr="00A905DF" w:rsidRDefault="00026719" w:rsidP="00026719">
      <w:pPr>
        <w:tabs>
          <w:tab w:val="left" w:pos="426"/>
          <w:tab w:val="left" w:pos="1440"/>
          <w:tab w:val="left" w:pos="3600"/>
          <w:tab w:val="left" w:pos="4320"/>
          <w:tab w:val="left" w:pos="5040"/>
          <w:tab w:val="left" w:pos="5918"/>
        </w:tabs>
        <w:rPr>
          <w:rFonts w:ascii="Arial" w:hAnsi="Arial"/>
          <w:b/>
        </w:rPr>
      </w:pPr>
      <w:r w:rsidRPr="00A905DF">
        <w:rPr>
          <w:rFonts w:ascii="Arial" w:hAnsi="Arial"/>
          <w:b/>
        </w:rPr>
        <w:tab/>
        <w:t>slúžiaca na zhodnocovanie BRKO</w:t>
      </w:r>
    </w:p>
    <w:p w14:paraId="2BB90B35" w14:textId="77777777" w:rsidR="00026719" w:rsidRPr="00A905DF" w:rsidRDefault="00026719" w:rsidP="00026719">
      <w:pPr>
        <w:rPr>
          <w:rFonts w:ascii="Arial" w:hAnsi="Arial"/>
          <w:b/>
        </w:rPr>
      </w:pPr>
    </w:p>
    <w:tbl>
      <w:tblPr>
        <w:tblW w:w="937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2969"/>
        <w:gridCol w:w="3314"/>
      </w:tblGrid>
      <w:tr w:rsidR="00026719" w:rsidRPr="00A905DF" w14:paraId="184635D9" w14:textId="77777777" w:rsidTr="00585FC2">
        <w:trPr>
          <w:trHeight w:val="900"/>
        </w:trPr>
        <w:tc>
          <w:tcPr>
            <w:tcW w:w="3095" w:type="dxa"/>
          </w:tcPr>
          <w:p w14:paraId="74EFB569" w14:textId="77777777" w:rsidR="00026719" w:rsidRPr="007D5E73" w:rsidRDefault="00026719" w:rsidP="00585FC2">
            <w:pPr>
              <w:ind w:left="29" w:right="727" w:firstLine="14"/>
              <w:rPr>
                <w:rFonts w:ascii="Arial" w:hAnsi="Arial"/>
                <w:b/>
                <w:sz w:val="22"/>
                <w:szCs w:val="22"/>
              </w:rPr>
            </w:pPr>
            <w:r w:rsidRPr="007D5E73">
              <w:rPr>
                <w:rFonts w:ascii="Arial" w:hAnsi="Arial"/>
                <w:b/>
                <w:sz w:val="22"/>
                <w:szCs w:val="22"/>
              </w:rPr>
              <w:t>Technická špecifikácia</w:t>
            </w:r>
          </w:p>
        </w:tc>
        <w:tc>
          <w:tcPr>
            <w:tcW w:w="2969" w:type="dxa"/>
          </w:tcPr>
          <w:p w14:paraId="2B0F7016"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3314" w:type="dxa"/>
          </w:tcPr>
          <w:p w14:paraId="0A4BC80C"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A905DF" w14:paraId="78DF4068" w14:textId="77777777" w:rsidTr="00585FC2">
        <w:trPr>
          <w:trHeight w:val="280"/>
        </w:trPr>
        <w:tc>
          <w:tcPr>
            <w:tcW w:w="3095" w:type="dxa"/>
          </w:tcPr>
          <w:p w14:paraId="588C963B" w14:textId="77777777" w:rsidR="00026719" w:rsidRPr="007D5E73" w:rsidRDefault="00026719" w:rsidP="00585FC2">
            <w:pPr>
              <w:ind w:left="29"/>
              <w:rPr>
                <w:rFonts w:ascii="Arial" w:hAnsi="Arial"/>
                <w:sz w:val="22"/>
                <w:szCs w:val="22"/>
              </w:rPr>
            </w:pPr>
            <w:r w:rsidRPr="007D5E73">
              <w:rPr>
                <w:rFonts w:ascii="Arial" w:hAnsi="Arial"/>
                <w:sz w:val="22"/>
                <w:szCs w:val="22"/>
              </w:rPr>
              <w:t xml:space="preserve">Dĺžka </w:t>
            </w:r>
          </w:p>
        </w:tc>
        <w:tc>
          <w:tcPr>
            <w:tcW w:w="2969" w:type="dxa"/>
          </w:tcPr>
          <w:p w14:paraId="246C2B74" w14:textId="77777777" w:rsidR="00026719" w:rsidRPr="007D5E73" w:rsidRDefault="00026719" w:rsidP="00585FC2">
            <w:pPr>
              <w:rPr>
                <w:rFonts w:ascii="Arial" w:hAnsi="Arial"/>
                <w:sz w:val="22"/>
                <w:szCs w:val="22"/>
              </w:rPr>
            </w:pPr>
            <w:r w:rsidRPr="007D5E73">
              <w:rPr>
                <w:rFonts w:ascii="Arial" w:hAnsi="Arial"/>
                <w:sz w:val="22"/>
                <w:szCs w:val="22"/>
              </w:rPr>
              <w:t>min. 50 m (1 balenie)</w:t>
            </w:r>
          </w:p>
        </w:tc>
        <w:tc>
          <w:tcPr>
            <w:tcW w:w="3314" w:type="dxa"/>
          </w:tcPr>
          <w:p w14:paraId="64CBC8B2" w14:textId="77777777" w:rsidR="00026719" w:rsidRPr="007D5E73" w:rsidRDefault="00026719" w:rsidP="00585FC2">
            <w:pPr>
              <w:spacing w:after="160"/>
              <w:rPr>
                <w:rFonts w:ascii="Arial" w:hAnsi="Arial"/>
                <w:sz w:val="22"/>
                <w:szCs w:val="22"/>
              </w:rPr>
            </w:pPr>
          </w:p>
        </w:tc>
      </w:tr>
      <w:tr w:rsidR="00026719" w:rsidRPr="00A905DF" w14:paraId="614EA818" w14:textId="77777777" w:rsidTr="00585FC2">
        <w:trPr>
          <w:trHeight w:val="580"/>
        </w:trPr>
        <w:tc>
          <w:tcPr>
            <w:tcW w:w="3095" w:type="dxa"/>
          </w:tcPr>
          <w:p w14:paraId="27B6DDA1" w14:textId="77777777" w:rsidR="00026719" w:rsidRPr="007D5E73" w:rsidRDefault="00026719" w:rsidP="00585FC2">
            <w:pPr>
              <w:ind w:left="29" w:right="216" w:hanging="6"/>
              <w:rPr>
                <w:rFonts w:ascii="Arial" w:hAnsi="Arial"/>
                <w:sz w:val="22"/>
                <w:szCs w:val="22"/>
              </w:rPr>
            </w:pPr>
            <w:r w:rsidRPr="007D5E73">
              <w:rPr>
                <w:rFonts w:ascii="Arial" w:hAnsi="Arial"/>
                <w:sz w:val="22"/>
                <w:szCs w:val="22"/>
              </w:rPr>
              <w:t>Hmotnosť</w:t>
            </w:r>
          </w:p>
        </w:tc>
        <w:tc>
          <w:tcPr>
            <w:tcW w:w="2969" w:type="dxa"/>
          </w:tcPr>
          <w:p w14:paraId="2D61291B" w14:textId="77777777" w:rsidR="00026719" w:rsidRPr="007D5E73" w:rsidRDefault="00026719" w:rsidP="00585FC2">
            <w:pPr>
              <w:rPr>
                <w:rFonts w:ascii="Arial" w:hAnsi="Arial"/>
                <w:sz w:val="22"/>
                <w:szCs w:val="22"/>
              </w:rPr>
            </w:pPr>
            <w:r w:rsidRPr="007D5E73">
              <w:rPr>
                <w:rFonts w:ascii="Arial" w:hAnsi="Arial"/>
                <w:sz w:val="22"/>
                <w:szCs w:val="22"/>
              </w:rPr>
              <w:t>min. 200 g/m</w:t>
            </w:r>
            <w:r w:rsidRPr="007D5E73">
              <w:rPr>
                <w:rFonts w:ascii="Arial" w:hAnsi="Arial"/>
                <w:sz w:val="22"/>
                <w:szCs w:val="22"/>
                <w:vertAlign w:val="superscript"/>
              </w:rPr>
              <w:t>2</w:t>
            </w:r>
          </w:p>
        </w:tc>
        <w:tc>
          <w:tcPr>
            <w:tcW w:w="3314" w:type="dxa"/>
          </w:tcPr>
          <w:p w14:paraId="0372AC75" w14:textId="77777777" w:rsidR="00026719" w:rsidRPr="007D5E73" w:rsidRDefault="00026719" w:rsidP="00585FC2">
            <w:pPr>
              <w:spacing w:after="160"/>
              <w:rPr>
                <w:rFonts w:ascii="Arial" w:hAnsi="Arial"/>
                <w:sz w:val="22"/>
                <w:szCs w:val="22"/>
              </w:rPr>
            </w:pPr>
          </w:p>
        </w:tc>
      </w:tr>
      <w:tr w:rsidR="00026719" w:rsidRPr="00A905DF" w14:paraId="454C2564" w14:textId="77777777" w:rsidTr="00585FC2">
        <w:trPr>
          <w:trHeight w:val="580"/>
        </w:trPr>
        <w:tc>
          <w:tcPr>
            <w:tcW w:w="3095" w:type="dxa"/>
          </w:tcPr>
          <w:p w14:paraId="21938546" w14:textId="77777777" w:rsidR="00026719" w:rsidRPr="007D5E73" w:rsidRDefault="00026719" w:rsidP="00585FC2">
            <w:pPr>
              <w:ind w:left="22" w:firstLine="7"/>
              <w:rPr>
                <w:rFonts w:ascii="Arial" w:hAnsi="Arial"/>
                <w:sz w:val="22"/>
                <w:szCs w:val="22"/>
              </w:rPr>
            </w:pPr>
            <w:r w:rsidRPr="007D5E73">
              <w:rPr>
                <w:rFonts w:ascii="Arial" w:hAnsi="Arial"/>
                <w:sz w:val="22"/>
                <w:szCs w:val="22"/>
              </w:rPr>
              <w:t>Šírka rolky</w:t>
            </w:r>
          </w:p>
        </w:tc>
        <w:tc>
          <w:tcPr>
            <w:tcW w:w="2969" w:type="dxa"/>
          </w:tcPr>
          <w:p w14:paraId="336C9F21" w14:textId="77777777" w:rsidR="00026719" w:rsidRPr="007D5E73" w:rsidRDefault="00026719" w:rsidP="00585FC2">
            <w:pPr>
              <w:rPr>
                <w:rFonts w:ascii="Arial" w:hAnsi="Arial"/>
                <w:sz w:val="22"/>
                <w:szCs w:val="22"/>
              </w:rPr>
            </w:pPr>
            <w:r w:rsidRPr="007D5E73">
              <w:rPr>
                <w:rFonts w:ascii="Arial" w:hAnsi="Arial"/>
                <w:sz w:val="22"/>
                <w:szCs w:val="22"/>
              </w:rPr>
              <w:t>min. 5 m</w:t>
            </w:r>
          </w:p>
        </w:tc>
        <w:tc>
          <w:tcPr>
            <w:tcW w:w="3314" w:type="dxa"/>
          </w:tcPr>
          <w:p w14:paraId="69218084" w14:textId="77777777" w:rsidR="00026719" w:rsidRPr="007D5E73" w:rsidRDefault="00026719" w:rsidP="00585FC2">
            <w:pPr>
              <w:spacing w:after="160"/>
              <w:rPr>
                <w:rFonts w:ascii="Arial" w:hAnsi="Arial"/>
                <w:sz w:val="22"/>
                <w:szCs w:val="22"/>
              </w:rPr>
            </w:pPr>
          </w:p>
        </w:tc>
      </w:tr>
      <w:tr w:rsidR="00026719" w:rsidRPr="00A905DF" w14:paraId="3A1CF424" w14:textId="77777777" w:rsidTr="00585FC2">
        <w:trPr>
          <w:trHeight w:val="300"/>
        </w:trPr>
        <w:tc>
          <w:tcPr>
            <w:tcW w:w="3095" w:type="dxa"/>
          </w:tcPr>
          <w:p w14:paraId="15433437" w14:textId="77777777" w:rsidR="00026719" w:rsidRPr="007D5E73" w:rsidRDefault="00026719" w:rsidP="00585FC2">
            <w:pPr>
              <w:ind w:left="22"/>
              <w:rPr>
                <w:rFonts w:ascii="Arial" w:hAnsi="Arial"/>
                <w:sz w:val="22"/>
                <w:szCs w:val="22"/>
              </w:rPr>
            </w:pPr>
            <w:r w:rsidRPr="007D5E73">
              <w:rPr>
                <w:rFonts w:ascii="Arial" w:hAnsi="Arial"/>
                <w:sz w:val="22"/>
                <w:szCs w:val="22"/>
              </w:rPr>
              <w:t>Materiál</w:t>
            </w:r>
          </w:p>
        </w:tc>
        <w:tc>
          <w:tcPr>
            <w:tcW w:w="2969" w:type="dxa"/>
          </w:tcPr>
          <w:p w14:paraId="4E36CF03" w14:textId="77777777" w:rsidR="00026719" w:rsidRPr="007D5E73" w:rsidRDefault="00026719" w:rsidP="00585FC2">
            <w:pPr>
              <w:rPr>
                <w:rFonts w:ascii="Arial" w:hAnsi="Arial"/>
                <w:sz w:val="22"/>
                <w:szCs w:val="22"/>
              </w:rPr>
            </w:pPr>
            <w:r w:rsidRPr="007D5E73">
              <w:rPr>
                <w:rFonts w:ascii="Arial" w:hAnsi="Arial"/>
                <w:sz w:val="22"/>
                <w:szCs w:val="22"/>
              </w:rPr>
              <w:t>100% PP vlákna</w:t>
            </w:r>
          </w:p>
        </w:tc>
        <w:tc>
          <w:tcPr>
            <w:tcW w:w="3314" w:type="dxa"/>
          </w:tcPr>
          <w:p w14:paraId="27B0864D" w14:textId="77777777" w:rsidR="00026719" w:rsidRPr="007D5E73" w:rsidRDefault="00026719" w:rsidP="00585FC2">
            <w:pPr>
              <w:spacing w:after="160"/>
              <w:rPr>
                <w:rFonts w:ascii="Arial" w:hAnsi="Arial"/>
                <w:sz w:val="22"/>
                <w:szCs w:val="22"/>
              </w:rPr>
            </w:pPr>
          </w:p>
        </w:tc>
      </w:tr>
    </w:tbl>
    <w:p w14:paraId="03CEDD74" w14:textId="77777777" w:rsidR="00026719" w:rsidRPr="00A905DF" w:rsidRDefault="00026719" w:rsidP="00026719">
      <w:pPr>
        <w:rPr>
          <w:rFonts w:ascii="Arial" w:hAnsi="Arial"/>
          <w:b/>
        </w:rPr>
      </w:pPr>
    </w:p>
    <w:p w14:paraId="32124C7C" w14:textId="77777777" w:rsidR="00026719" w:rsidRPr="00A905DF" w:rsidRDefault="00026719" w:rsidP="00026719">
      <w:pPr>
        <w:ind w:left="426" w:hanging="426"/>
        <w:rPr>
          <w:rFonts w:ascii="Arial" w:hAnsi="Arial"/>
          <w:b/>
        </w:rPr>
      </w:pPr>
      <w:r>
        <w:rPr>
          <w:rFonts w:ascii="Arial" w:hAnsi="Arial"/>
          <w:b/>
        </w:rPr>
        <w:t>4</w:t>
      </w:r>
      <w:r w:rsidRPr="00A905DF">
        <w:rPr>
          <w:rFonts w:ascii="Arial" w:hAnsi="Arial"/>
          <w:b/>
        </w:rPr>
        <w:t>.2. Príslušenstvo pre kompostáreň - Sada s meracími zariadeniami určenými a slúžiacimi na zhodnocovanie BRKO</w:t>
      </w:r>
    </w:p>
    <w:p w14:paraId="030D045F" w14:textId="77777777" w:rsidR="00026719" w:rsidRPr="00A905DF" w:rsidRDefault="00026719" w:rsidP="00026719">
      <w:pPr>
        <w:rPr>
          <w:rFonts w:ascii="Arial" w:hAnsi="Arial"/>
          <w:b/>
        </w:rPr>
      </w:pPr>
    </w:p>
    <w:tbl>
      <w:tblPr>
        <w:tblW w:w="9378" w:type="dxa"/>
        <w:tblInd w:w="-27" w:type="dxa"/>
        <w:tblLayout w:type="fixed"/>
        <w:tblLook w:val="0400" w:firstRow="0" w:lastRow="0" w:firstColumn="0" w:lastColumn="0" w:noHBand="0" w:noVBand="1"/>
      </w:tblPr>
      <w:tblGrid>
        <w:gridCol w:w="3095"/>
        <w:gridCol w:w="2969"/>
        <w:gridCol w:w="3314"/>
      </w:tblGrid>
      <w:tr w:rsidR="00026719" w:rsidRPr="00A905DF" w14:paraId="3604CE38" w14:textId="77777777" w:rsidTr="00585FC2">
        <w:trPr>
          <w:trHeight w:val="900"/>
        </w:trPr>
        <w:tc>
          <w:tcPr>
            <w:tcW w:w="3095" w:type="dxa"/>
            <w:tcBorders>
              <w:top w:val="single" w:sz="4" w:space="0" w:color="000000"/>
              <w:left w:val="single" w:sz="4" w:space="0" w:color="000000"/>
              <w:bottom w:val="single" w:sz="4" w:space="0" w:color="000000"/>
              <w:right w:val="single" w:sz="4" w:space="0" w:color="000000"/>
            </w:tcBorders>
          </w:tcPr>
          <w:p w14:paraId="256D6364" w14:textId="77777777" w:rsidR="00026719" w:rsidRPr="007D5E73" w:rsidRDefault="00026719" w:rsidP="00585FC2">
            <w:pPr>
              <w:ind w:left="29" w:right="727" w:firstLine="14"/>
              <w:rPr>
                <w:rFonts w:ascii="Arial" w:hAnsi="Arial"/>
                <w:b/>
                <w:sz w:val="22"/>
                <w:szCs w:val="22"/>
              </w:rPr>
            </w:pPr>
            <w:r w:rsidRPr="007D5E73">
              <w:rPr>
                <w:rFonts w:ascii="Arial" w:hAnsi="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708AB39E"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3314" w:type="dxa"/>
            <w:tcBorders>
              <w:top w:val="single" w:sz="4" w:space="0" w:color="000000"/>
              <w:left w:val="single" w:sz="4" w:space="0" w:color="000000"/>
              <w:bottom w:val="single" w:sz="4" w:space="0" w:color="000000"/>
              <w:right w:val="single" w:sz="4" w:space="0" w:color="000000"/>
            </w:tcBorders>
          </w:tcPr>
          <w:p w14:paraId="14199F66"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A905DF" w14:paraId="2B6C28ED" w14:textId="77777777" w:rsidTr="00585FC2">
        <w:trPr>
          <w:trHeight w:val="280"/>
        </w:trPr>
        <w:tc>
          <w:tcPr>
            <w:tcW w:w="3095" w:type="dxa"/>
            <w:tcBorders>
              <w:top w:val="single" w:sz="4" w:space="0" w:color="000000"/>
              <w:left w:val="single" w:sz="4" w:space="0" w:color="000000"/>
              <w:bottom w:val="single" w:sz="4" w:space="0" w:color="000000"/>
              <w:right w:val="single" w:sz="4" w:space="0" w:color="000000"/>
            </w:tcBorders>
          </w:tcPr>
          <w:p w14:paraId="7167FCBA" w14:textId="77777777" w:rsidR="00026719" w:rsidRPr="007D5E73" w:rsidRDefault="00026719" w:rsidP="00585FC2">
            <w:pPr>
              <w:ind w:left="29"/>
              <w:rPr>
                <w:rFonts w:ascii="Arial" w:hAnsi="Arial"/>
                <w:sz w:val="22"/>
                <w:szCs w:val="22"/>
              </w:rPr>
            </w:pPr>
            <w:r w:rsidRPr="007D5E73">
              <w:rPr>
                <w:rFonts w:ascii="Arial" w:hAnsi="Arial"/>
                <w:sz w:val="22"/>
                <w:szCs w:val="22"/>
              </w:rPr>
              <w:t>analyzátor CO2 so sondou v rozsahu 0 – 100 % objemových plynov</w:t>
            </w:r>
          </w:p>
        </w:tc>
        <w:tc>
          <w:tcPr>
            <w:tcW w:w="2969" w:type="dxa"/>
            <w:tcBorders>
              <w:top w:val="single" w:sz="4" w:space="0" w:color="000000"/>
              <w:left w:val="single" w:sz="4" w:space="0" w:color="000000"/>
              <w:bottom w:val="single" w:sz="4" w:space="0" w:color="000000"/>
              <w:right w:val="single" w:sz="4" w:space="0" w:color="000000"/>
            </w:tcBorders>
          </w:tcPr>
          <w:p w14:paraId="3D57693A"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5D6CA112" w14:textId="77777777" w:rsidR="00026719" w:rsidRPr="007D5E73" w:rsidRDefault="00026719" w:rsidP="00585FC2">
            <w:pPr>
              <w:spacing w:after="160"/>
              <w:rPr>
                <w:rFonts w:ascii="Arial" w:hAnsi="Arial"/>
                <w:sz w:val="22"/>
                <w:szCs w:val="22"/>
              </w:rPr>
            </w:pPr>
          </w:p>
        </w:tc>
      </w:tr>
      <w:tr w:rsidR="00026719" w:rsidRPr="00A905DF" w14:paraId="6675EC0D" w14:textId="77777777" w:rsidTr="00585FC2">
        <w:trPr>
          <w:trHeight w:val="580"/>
        </w:trPr>
        <w:tc>
          <w:tcPr>
            <w:tcW w:w="3095" w:type="dxa"/>
            <w:tcBorders>
              <w:top w:val="single" w:sz="4" w:space="0" w:color="000000"/>
              <w:left w:val="single" w:sz="4" w:space="0" w:color="000000"/>
              <w:bottom w:val="single" w:sz="4" w:space="0" w:color="000000"/>
              <w:right w:val="single" w:sz="4" w:space="0" w:color="000000"/>
            </w:tcBorders>
          </w:tcPr>
          <w:p w14:paraId="6F6AC976" w14:textId="77777777" w:rsidR="00026719" w:rsidRPr="007D5E73" w:rsidRDefault="00026719" w:rsidP="00585FC2">
            <w:pPr>
              <w:ind w:left="29" w:right="216" w:hanging="6"/>
              <w:rPr>
                <w:rFonts w:ascii="Arial" w:hAnsi="Arial"/>
                <w:sz w:val="22"/>
                <w:szCs w:val="22"/>
              </w:rPr>
            </w:pPr>
            <w:proofErr w:type="gramStart"/>
            <w:r w:rsidRPr="007D5E73">
              <w:rPr>
                <w:rFonts w:ascii="Arial" w:hAnsi="Arial"/>
                <w:sz w:val="22"/>
                <w:szCs w:val="22"/>
              </w:rPr>
              <w:t>analyzátor  O</w:t>
            </w:r>
            <w:proofErr w:type="gramEnd"/>
            <w:r w:rsidRPr="007D5E73">
              <w:rPr>
                <w:rFonts w:ascii="Arial" w:hAnsi="Arial"/>
                <w:sz w:val="22"/>
                <w:szCs w:val="22"/>
              </w:rPr>
              <w:t>2 so sondou v rozsahu 0 – 100 % objemových plynov</w:t>
            </w:r>
          </w:p>
        </w:tc>
        <w:tc>
          <w:tcPr>
            <w:tcW w:w="2969" w:type="dxa"/>
            <w:tcBorders>
              <w:top w:val="single" w:sz="4" w:space="0" w:color="000000"/>
              <w:left w:val="single" w:sz="4" w:space="0" w:color="000000"/>
              <w:bottom w:val="single" w:sz="4" w:space="0" w:color="000000"/>
              <w:right w:val="single" w:sz="4" w:space="0" w:color="000000"/>
            </w:tcBorders>
          </w:tcPr>
          <w:p w14:paraId="6EBFAB00"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4A101802" w14:textId="77777777" w:rsidR="00026719" w:rsidRPr="007D5E73" w:rsidRDefault="00026719" w:rsidP="00585FC2">
            <w:pPr>
              <w:spacing w:after="160"/>
              <w:rPr>
                <w:rFonts w:ascii="Arial" w:hAnsi="Arial"/>
                <w:sz w:val="22"/>
                <w:szCs w:val="22"/>
              </w:rPr>
            </w:pPr>
          </w:p>
        </w:tc>
      </w:tr>
      <w:tr w:rsidR="00026719" w:rsidRPr="00A905DF" w14:paraId="0ED2C880" w14:textId="77777777" w:rsidTr="00585FC2">
        <w:trPr>
          <w:trHeight w:val="580"/>
        </w:trPr>
        <w:tc>
          <w:tcPr>
            <w:tcW w:w="3095" w:type="dxa"/>
            <w:tcBorders>
              <w:top w:val="single" w:sz="4" w:space="0" w:color="000000"/>
              <w:left w:val="single" w:sz="4" w:space="0" w:color="000000"/>
              <w:bottom w:val="single" w:sz="4" w:space="0" w:color="000000"/>
              <w:right w:val="single" w:sz="4" w:space="0" w:color="000000"/>
            </w:tcBorders>
          </w:tcPr>
          <w:p w14:paraId="54ED9B11" w14:textId="77777777" w:rsidR="00026719" w:rsidRPr="007D5E73" w:rsidRDefault="00026719" w:rsidP="00585FC2">
            <w:pPr>
              <w:ind w:left="22" w:firstLine="7"/>
              <w:rPr>
                <w:rFonts w:ascii="Arial" w:hAnsi="Arial"/>
                <w:sz w:val="22"/>
                <w:szCs w:val="22"/>
              </w:rPr>
            </w:pPr>
            <w:r w:rsidRPr="007D5E73">
              <w:rPr>
                <w:rFonts w:ascii="Arial" w:hAnsi="Arial"/>
                <w:sz w:val="22"/>
                <w:szCs w:val="22"/>
              </w:rPr>
              <w:t>pH meter s vpichovou elektródou na meranie pH a teploty</w:t>
            </w:r>
          </w:p>
        </w:tc>
        <w:tc>
          <w:tcPr>
            <w:tcW w:w="2969" w:type="dxa"/>
            <w:tcBorders>
              <w:top w:val="single" w:sz="4" w:space="0" w:color="000000"/>
              <w:left w:val="single" w:sz="4" w:space="0" w:color="000000"/>
              <w:bottom w:val="single" w:sz="4" w:space="0" w:color="000000"/>
              <w:right w:val="single" w:sz="4" w:space="0" w:color="000000"/>
            </w:tcBorders>
          </w:tcPr>
          <w:p w14:paraId="3A62CE0B"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7B8740ED" w14:textId="77777777" w:rsidR="00026719" w:rsidRPr="007D5E73" w:rsidRDefault="00026719" w:rsidP="00585FC2">
            <w:pPr>
              <w:spacing w:after="160"/>
              <w:rPr>
                <w:rFonts w:ascii="Arial" w:hAnsi="Arial"/>
                <w:sz w:val="22"/>
                <w:szCs w:val="22"/>
              </w:rPr>
            </w:pPr>
          </w:p>
        </w:tc>
      </w:tr>
      <w:tr w:rsidR="00026719" w:rsidRPr="00A905DF" w14:paraId="65FCF96D"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4762887A" w14:textId="77777777" w:rsidR="00026719" w:rsidRPr="007D5E73" w:rsidRDefault="00026719" w:rsidP="00585FC2">
            <w:pPr>
              <w:ind w:left="22"/>
              <w:rPr>
                <w:rFonts w:ascii="Arial" w:hAnsi="Arial"/>
                <w:sz w:val="22"/>
                <w:szCs w:val="22"/>
              </w:rPr>
            </w:pPr>
            <w:r w:rsidRPr="007D5E73">
              <w:rPr>
                <w:rFonts w:ascii="Arial" w:hAnsi="Arial"/>
                <w:sz w:val="22"/>
                <w:szCs w:val="22"/>
              </w:rPr>
              <w:t>digitálny teplomer s vpichovou teplotnou sondou</w:t>
            </w:r>
          </w:p>
        </w:tc>
        <w:tc>
          <w:tcPr>
            <w:tcW w:w="2969" w:type="dxa"/>
            <w:tcBorders>
              <w:top w:val="single" w:sz="4" w:space="0" w:color="000000"/>
              <w:left w:val="single" w:sz="4" w:space="0" w:color="000000"/>
              <w:bottom w:val="single" w:sz="4" w:space="0" w:color="000000"/>
              <w:right w:val="single" w:sz="4" w:space="0" w:color="000000"/>
            </w:tcBorders>
          </w:tcPr>
          <w:p w14:paraId="2A1A9015"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58162E59" w14:textId="77777777" w:rsidR="00026719" w:rsidRPr="007D5E73" w:rsidRDefault="00026719" w:rsidP="00585FC2">
            <w:pPr>
              <w:spacing w:after="160"/>
              <w:rPr>
                <w:rFonts w:ascii="Arial" w:hAnsi="Arial"/>
                <w:sz w:val="22"/>
                <w:szCs w:val="22"/>
              </w:rPr>
            </w:pPr>
          </w:p>
        </w:tc>
      </w:tr>
    </w:tbl>
    <w:p w14:paraId="34F9B66C" w14:textId="77777777" w:rsidR="00026719" w:rsidRPr="00A905DF" w:rsidRDefault="00026719" w:rsidP="00026719">
      <w:pPr>
        <w:rPr>
          <w:rFonts w:ascii="Arial" w:hAnsi="Arial"/>
          <w:b/>
        </w:rPr>
      </w:pPr>
    </w:p>
    <w:p w14:paraId="6AD80F52" w14:textId="77777777" w:rsidR="00026719" w:rsidRPr="00A905DF" w:rsidRDefault="00026719" w:rsidP="00026719">
      <w:pPr>
        <w:rPr>
          <w:rFonts w:ascii="Arial" w:hAnsi="Arial"/>
          <w:b/>
        </w:rPr>
      </w:pPr>
      <w:r>
        <w:rPr>
          <w:rFonts w:ascii="Arial" w:hAnsi="Arial"/>
          <w:b/>
        </w:rPr>
        <w:t xml:space="preserve">4.3. </w:t>
      </w:r>
      <w:r w:rsidRPr="00A905DF">
        <w:rPr>
          <w:rFonts w:ascii="Arial" w:hAnsi="Arial"/>
          <w:b/>
        </w:rPr>
        <w:t>Príslušenstvo pre kompostáreň - Vysokotlakový čistič kontajnerov</w:t>
      </w:r>
    </w:p>
    <w:p w14:paraId="7DD09E91" w14:textId="77777777" w:rsidR="00026719" w:rsidRPr="00A905DF" w:rsidRDefault="00026719" w:rsidP="00026719">
      <w:pPr>
        <w:rPr>
          <w:rFonts w:ascii="Arial" w:hAnsi="Arial"/>
          <w:b/>
        </w:rPr>
      </w:pPr>
    </w:p>
    <w:tbl>
      <w:tblPr>
        <w:tblW w:w="9378" w:type="dxa"/>
        <w:tblInd w:w="-27" w:type="dxa"/>
        <w:tblLayout w:type="fixed"/>
        <w:tblLook w:val="0400" w:firstRow="0" w:lastRow="0" w:firstColumn="0" w:lastColumn="0" w:noHBand="0" w:noVBand="1"/>
      </w:tblPr>
      <w:tblGrid>
        <w:gridCol w:w="3095"/>
        <w:gridCol w:w="2969"/>
        <w:gridCol w:w="3314"/>
      </w:tblGrid>
      <w:tr w:rsidR="00026719" w:rsidRPr="00A905DF" w14:paraId="3105F659" w14:textId="77777777" w:rsidTr="00585FC2">
        <w:trPr>
          <w:trHeight w:val="900"/>
        </w:trPr>
        <w:tc>
          <w:tcPr>
            <w:tcW w:w="3095" w:type="dxa"/>
            <w:tcBorders>
              <w:top w:val="single" w:sz="4" w:space="0" w:color="000000"/>
              <w:left w:val="single" w:sz="4" w:space="0" w:color="000000"/>
              <w:bottom w:val="single" w:sz="4" w:space="0" w:color="000000"/>
              <w:right w:val="single" w:sz="4" w:space="0" w:color="000000"/>
            </w:tcBorders>
          </w:tcPr>
          <w:p w14:paraId="47602287" w14:textId="77777777" w:rsidR="00026719" w:rsidRPr="007D5E73" w:rsidRDefault="00026719" w:rsidP="00585FC2">
            <w:pPr>
              <w:ind w:left="29" w:right="727" w:firstLine="14"/>
              <w:rPr>
                <w:rFonts w:ascii="Arial" w:hAnsi="Arial"/>
                <w:b/>
                <w:sz w:val="22"/>
                <w:szCs w:val="22"/>
              </w:rPr>
            </w:pPr>
            <w:r w:rsidRPr="007D5E73">
              <w:rPr>
                <w:rFonts w:ascii="Arial" w:hAnsi="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4E1966A4" w14:textId="77777777" w:rsidR="00026719" w:rsidRPr="007D5E73" w:rsidRDefault="00026719" w:rsidP="00585FC2">
            <w:pPr>
              <w:ind w:left="47"/>
              <w:rPr>
                <w:rFonts w:ascii="Arial" w:hAnsi="Arial"/>
                <w:b/>
                <w:sz w:val="22"/>
                <w:szCs w:val="22"/>
              </w:rPr>
            </w:pPr>
            <w:r w:rsidRPr="007D5E73">
              <w:rPr>
                <w:rFonts w:ascii="Arial" w:hAnsi="Arial"/>
                <w:b/>
                <w:sz w:val="22"/>
                <w:szCs w:val="22"/>
              </w:rPr>
              <w:t>Požadované minimálne / maximálne parametre</w:t>
            </w:r>
          </w:p>
        </w:tc>
        <w:tc>
          <w:tcPr>
            <w:tcW w:w="3314" w:type="dxa"/>
            <w:tcBorders>
              <w:top w:val="single" w:sz="4" w:space="0" w:color="000000"/>
              <w:left w:val="single" w:sz="4" w:space="0" w:color="000000"/>
              <w:bottom w:val="single" w:sz="4" w:space="0" w:color="000000"/>
              <w:right w:val="single" w:sz="4" w:space="0" w:color="000000"/>
            </w:tcBorders>
          </w:tcPr>
          <w:p w14:paraId="3F837400" w14:textId="77777777" w:rsidR="00026719" w:rsidRPr="007D5E73" w:rsidRDefault="00026719" w:rsidP="00585FC2">
            <w:pPr>
              <w:spacing w:after="160"/>
              <w:rPr>
                <w:rFonts w:ascii="Arial" w:hAnsi="Arial"/>
                <w:b/>
                <w:sz w:val="22"/>
                <w:szCs w:val="22"/>
              </w:rPr>
            </w:pPr>
            <w:r w:rsidRPr="007D5E73">
              <w:rPr>
                <w:rFonts w:ascii="Arial" w:hAnsi="Arial"/>
                <w:b/>
                <w:sz w:val="22"/>
                <w:szCs w:val="22"/>
              </w:rPr>
              <w:t>Ponúkané parametre (číselná hodnota parametra, resp. áno/nie)</w:t>
            </w:r>
          </w:p>
        </w:tc>
      </w:tr>
      <w:tr w:rsidR="00026719" w:rsidRPr="00A905DF" w14:paraId="46E5EB53" w14:textId="77777777" w:rsidTr="00585FC2">
        <w:trPr>
          <w:trHeight w:val="280"/>
        </w:trPr>
        <w:tc>
          <w:tcPr>
            <w:tcW w:w="3095" w:type="dxa"/>
            <w:tcBorders>
              <w:top w:val="single" w:sz="4" w:space="0" w:color="000000"/>
              <w:left w:val="single" w:sz="4" w:space="0" w:color="000000"/>
              <w:bottom w:val="single" w:sz="4" w:space="0" w:color="000000"/>
              <w:right w:val="single" w:sz="4" w:space="0" w:color="000000"/>
            </w:tcBorders>
          </w:tcPr>
          <w:p w14:paraId="4CC87FB6" w14:textId="77777777" w:rsidR="00026719" w:rsidRPr="007D5E73" w:rsidRDefault="00026719" w:rsidP="00585FC2">
            <w:pPr>
              <w:ind w:left="29"/>
              <w:rPr>
                <w:rFonts w:ascii="Arial" w:hAnsi="Arial"/>
                <w:sz w:val="22"/>
                <w:szCs w:val="22"/>
              </w:rPr>
            </w:pPr>
            <w:r w:rsidRPr="007D5E73">
              <w:rPr>
                <w:rFonts w:ascii="Arial" w:hAnsi="Arial"/>
                <w:sz w:val="22"/>
                <w:szCs w:val="22"/>
              </w:rPr>
              <w:lastRenderedPageBreak/>
              <w:t xml:space="preserve">Horúcovodný vysokotlakový čistič s integrovaným hadicovým bubnom vrátane minimálne 20 m hadice </w:t>
            </w:r>
          </w:p>
        </w:tc>
        <w:tc>
          <w:tcPr>
            <w:tcW w:w="2969" w:type="dxa"/>
            <w:tcBorders>
              <w:top w:val="single" w:sz="4" w:space="0" w:color="000000"/>
              <w:left w:val="single" w:sz="4" w:space="0" w:color="000000"/>
              <w:bottom w:val="single" w:sz="4" w:space="0" w:color="000000"/>
              <w:right w:val="single" w:sz="4" w:space="0" w:color="000000"/>
            </w:tcBorders>
          </w:tcPr>
          <w:p w14:paraId="42D8389E"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7C00D485" w14:textId="77777777" w:rsidR="00026719" w:rsidRPr="007D5E73" w:rsidRDefault="00026719" w:rsidP="00585FC2">
            <w:pPr>
              <w:spacing w:after="160"/>
              <w:rPr>
                <w:rFonts w:ascii="Arial" w:hAnsi="Arial"/>
                <w:sz w:val="22"/>
                <w:szCs w:val="22"/>
              </w:rPr>
            </w:pPr>
          </w:p>
        </w:tc>
      </w:tr>
      <w:tr w:rsidR="00026719" w:rsidRPr="00A905DF" w14:paraId="36949A23" w14:textId="77777777" w:rsidTr="00585FC2">
        <w:trPr>
          <w:trHeight w:val="580"/>
        </w:trPr>
        <w:tc>
          <w:tcPr>
            <w:tcW w:w="3095" w:type="dxa"/>
            <w:tcBorders>
              <w:top w:val="single" w:sz="4" w:space="0" w:color="000000"/>
              <w:left w:val="single" w:sz="4" w:space="0" w:color="000000"/>
              <w:bottom w:val="single" w:sz="4" w:space="0" w:color="000000"/>
              <w:right w:val="single" w:sz="4" w:space="0" w:color="000000"/>
            </w:tcBorders>
          </w:tcPr>
          <w:p w14:paraId="7D81B67A" w14:textId="77777777" w:rsidR="00026719" w:rsidRPr="007D5E73" w:rsidRDefault="00026719" w:rsidP="00585FC2">
            <w:pPr>
              <w:ind w:left="29" w:right="216" w:hanging="6"/>
              <w:rPr>
                <w:rFonts w:ascii="Arial" w:hAnsi="Arial"/>
                <w:sz w:val="22"/>
                <w:szCs w:val="22"/>
              </w:rPr>
            </w:pPr>
            <w:r w:rsidRPr="007D5E73">
              <w:rPr>
                <w:rFonts w:ascii="Arial" w:hAnsi="Arial"/>
                <w:sz w:val="22"/>
                <w:szCs w:val="22"/>
              </w:rPr>
              <w:t>Dĺžka s vodnou nádržou</w:t>
            </w:r>
          </w:p>
        </w:tc>
        <w:tc>
          <w:tcPr>
            <w:tcW w:w="2969" w:type="dxa"/>
            <w:tcBorders>
              <w:top w:val="single" w:sz="4" w:space="0" w:color="000000"/>
              <w:left w:val="single" w:sz="4" w:space="0" w:color="000000"/>
              <w:bottom w:val="single" w:sz="4" w:space="0" w:color="000000"/>
              <w:right w:val="single" w:sz="4" w:space="0" w:color="000000"/>
            </w:tcBorders>
          </w:tcPr>
          <w:p w14:paraId="744252AA" w14:textId="77777777" w:rsidR="00026719" w:rsidRPr="007D5E73" w:rsidRDefault="00026719" w:rsidP="00585FC2">
            <w:pPr>
              <w:rPr>
                <w:rFonts w:ascii="Arial" w:hAnsi="Arial"/>
                <w:sz w:val="22"/>
                <w:szCs w:val="22"/>
              </w:rPr>
            </w:pPr>
            <w:r w:rsidRPr="007D5E73">
              <w:rPr>
                <w:rFonts w:ascii="Arial" w:hAnsi="Arial"/>
                <w:sz w:val="22"/>
                <w:szCs w:val="22"/>
              </w:rPr>
              <w:t xml:space="preserve">Min. 1200 mm </w:t>
            </w:r>
          </w:p>
          <w:p w14:paraId="2F6A36C6" w14:textId="77777777" w:rsidR="00026719" w:rsidRPr="007D5E73" w:rsidRDefault="00026719" w:rsidP="00585FC2">
            <w:pPr>
              <w:rPr>
                <w:rFonts w:ascii="Arial" w:hAnsi="Arial"/>
                <w:sz w:val="22"/>
                <w:szCs w:val="22"/>
              </w:rPr>
            </w:pPr>
            <w:r w:rsidRPr="007D5E73">
              <w:rPr>
                <w:rFonts w:ascii="Arial" w:hAnsi="Arial"/>
                <w:sz w:val="22"/>
                <w:szCs w:val="22"/>
              </w:rPr>
              <w:t>Max. 1300 mm</w:t>
            </w:r>
          </w:p>
        </w:tc>
        <w:tc>
          <w:tcPr>
            <w:tcW w:w="3314" w:type="dxa"/>
            <w:tcBorders>
              <w:top w:val="single" w:sz="4" w:space="0" w:color="000000"/>
              <w:left w:val="single" w:sz="4" w:space="0" w:color="000000"/>
              <w:bottom w:val="single" w:sz="4" w:space="0" w:color="000000"/>
              <w:right w:val="single" w:sz="4" w:space="0" w:color="000000"/>
            </w:tcBorders>
          </w:tcPr>
          <w:p w14:paraId="18C41CE1" w14:textId="77777777" w:rsidR="00026719" w:rsidRPr="007D5E73" w:rsidRDefault="00026719" w:rsidP="00585FC2">
            <w:pPr>
              <w:spacing w:after="160"/>
              <w:rPr>
                <w:rFonts w:ascii="Arial" w:hAnsi="Arial"/>
                <w:sz w:val="22"/>
                <w:szCs w:val="22"/>
              </w:rPr>
            </w:pPr>
          </w:p>
        </w:tc>
      </w:tr>
      <w:tr w:rsidR="00026719" w:rsidRPr="00A905DF" w14:paraId="49EE8846" w14:textId="77777777" w:rsidTr="00585FC2">
        <w:trPr>
          <w:trHeight w:val="580"/>
        </w:trPr>
        <w:tc>
          <w:tcPr>
            <w:tcW w:w="3095" w:type="dxa"/>
            <w:tcBorders>
              <w:top w:val="single" w:sz="4" w:space="0" w:color="000000"/>
              <w:left w:val="single" w:sz="4" w:space="0" w:color="000000"/>
              <w:bottom w:val="single" w:sz="4" w:space="0" w:color="000000"/>
              <w:right w:val="single" w:sz="4" w:space="0" w:color="000000"/>
            </w:tcBorders>
          </w:tcPr>
          <w:p w14:paraId="7DEA059B" w14:textId="77777777" w:rsidR="00026719" w:rsidRPr="007D5E73" w:rsidRDefault="00026719" w:rsidP="00585FC2">
            <w:pPr>
              <w:ind w:left="22" w:firstLine="7"/>
              <w:rPr>
                <w:rFonts w:ascii="Arial" w:hAnsi="Arial"/>
                <w:sz w:val="22"/>
                <w:szCs w:val="22"/>
              </w:rPr>
            </w:pPr>
            <w:r w:rsidRPr="007D5E73">
              <w:rPr>
                <w:rFonts w:ascii="Arial" w:hAnsi="Arial"/>
                <w:sz w:val="22"/>
                <w:szCs w:val="22"/>
              </w:rPr>
              <w:t xml:space="preserve">Šírka s vodnou nádržou </w:t>
            </w:r>
            <w:r w:rsidRPr="007D5E73">
              <w:rPr>
                <w:rFonts w:ascii="Arial" w:hAnsi="Arial"/>
                <w:sz w:val="22"/>
                <w:szCs w:val="22"/>
              </w:rPr>
              <w:tab/>
            </w:r>
          </w:p>
        </w:tc>
        <w:tc>
          <w:tcPr>
            <w:tcW w:w="2969" w:type="dxa"/>
            <w:tcBorders>
              <w:top w:val="single" w:sz="4" w:space="0" w:color="000000"/>
              <w:left w:val="single" w:sz="4" w:space="0" w:color="000000"/>
              <w:bottom w:val="single" w:sz="4" w:space="0" w:color="000000"/>
              <w:right w:val="single" w:sz="4" w:space="0" w:color="000000"/>
            </w:tcBorders>
          </w:tcPr>
          <w:p w14:paraId="15E603CC" w14:textId="77777777" w:rsidR="00026719" w:rsidRPr="007D5E73" w:rsidRDefault="00026719" w:rsidP="00585FC2">
            <w:pPr>
              <w:rPr>
                <w:rFonts w:ascii="Arial" w:hAnsi="Arial"/>
                <w:sz w:val="22"/>
                <w:szCs w:val="22"/>
              </w:rPr>
            </w:pPr>
            <w:r w:rsidRPr="007D5E73">
              <w:rPr>
                <w:rFonts w:ascii="Arial" w:hAnsi="Arial"/>
                <w:sz w:val="22"/>
                <w:szCs w:val="22"/>
              </w:rPr>
              <w:t xml:space="preserve">Min. 1000 mm </w:t>
            </w:r>
          </w:p>
          <w:p w14:paraId="342C5F95" w14:textId="77777777" w:rsidR="00026719" w:rsidRPr="007D5E73" w:rsidRDefault="00026719" w:rsidP="00585FC2">
            <w:pPr>
              <w:rPr>
                <w:rFonts w:ascii="Arial" w:hAnsi="Arial"/>
                <w:sz w:val="22"/>
                <w:szCs w:val="22"/>
              </w:rPr>
            </w:pPr>
            <w:r w:rsidRPr="007D5E73">
              <w:rPr>
                <w:rFonts w:ascii="Arial" w:hAnsi="Arial"/>
                <w:sz w:val="22"/>
                <w:szCs w:val="22"/>
              </w:rPr>
              <w:t>Max. 1100 mm</w:t>
            </w:r>
          </w:p>
        </w:tc>
        <w:tc>
          <w:tcPr>
            <w:tcW w:w="3314" w:type="dxa"/>
            <w:tcBorders>
              <w:top w:val="single" w:sz="4" w:space="0" w:color="000000"/>
              <w:left w:val="single" w:sz="4" w:space="0" w:color="000000"/>
              <w:bottom w:val="single" w:sz="4" w:space="0" w:color="000000"/>
              <w:right w:val="single" w:sz="4" w:space="0" w:color="000000"/>
            </w:tcBorders>
          </w:tcPr>
          <w:p w14:paraId="255BB2FE" w14:textId="77777777" w:rsidR="00026719" w:rsidRPr="007D5E73" w:rsidRDefault="00026719" w:rsidP="00585FC2">
            <w:pPr>
              <w:spacing w:after="160"/>
              <w:rPr>
                <w:rFonts w:ascii="Arial" w:hAnsi="Arial"/>
                <w:sz w:val="22"/>
                <w:szCs w:val="22"/>
              </w:rPr>
            </w:pPr>
          </w:p>
        </w:tc>
      </w:tr>
      <w:tr w:rsidR="00026719" w:rsidRPr="00A905DF" w14:paraId="2C8DF913"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5EEEC2A4" w14:textId="77777777" w:rsidR="00026719" w:rsidRPr="007D5E73" w:rsidRDefault="00026719" w:rsidP="00585FC2">
            <w:pPr>
              <w:ind w:left="22"/>
              <w:rPr>
                <w:rFonts w:ascii="Arial" w:hAnsi="Arial"/>
                <w:sz w:val="22"/>
                <w:szCs w:val="22"/>
              </w:rPr>
            </w:pPr>
            <w:r w:rsidRPr="007D5E73">
              <w:rPr>
                <w:rFonts w:ascii="Arial" w:hAnsi="Arial"/>
                <w:sz w:val="22"/>
                <w:szCs w:val="22"/>
              </w:rPr>
              <w:t>Prietok vody</w:t>
            </w:r>
          </w:p>
        </w:tc>
        <w:tc>
          <w:tcPr>
            <w:tcW w:w="2969" w:type="dxa"/>
            <w:tcBorders>
              <w:top w:val="single" w:sz="4" w:space="0" w:color="000000"/>
              <w:left w:val="single" w:sz="4" w:space="0" w:color="000000"/>
              <w:bottom w:val="single" w:sz="4" w:space="0" w:color="000000"/>
              <w:right w:val="single" w:sz="4" w:space="0" w:color="000000"/>
            </w:tcBorders>
          </w:tcPr>
          <w:p w14:paraId="08ADE5EC" w14:textId="77777777" w:rsidR="00026719" w:rsidRPr="007D5E73" w:rsidRDefault="00026719" w:rsidP="00585FC2">
            <w:pPr>
              <w:rPr>
                <w:rFonts w:ascii="Arial" w:hAnsi="Arial"/>
                <w:sz w:val="22"/>
                <w:szCs w:val="22"/>
              </w:rPr>
            </w:pPr>
            <w:r w:rsidRPr="007D5E73">
              <w:rPr>
                <w:rFonts w:ascii="Arial" w:hAnsi="Arial"/>
                <w:sz w:val="22"/>
                <w:szCs w:val="22"/>
              </w:rPr>
              <w:t>Max. 8 l/min</w:t>
            </w:r>
          </w:p>
        </w:tc>
        <w:tc>
          <w:tcPr>
            <w:tcW w:w="3314" w:type="dxa"/>
            <w:tcBorders>
              <w:top w:val="single" w:sz="4" w:space="0" w:color="000000"/>
              <w:left w:val="single" w:sz="4" w:space="0" w:color="000000"/>
              <w:bottom w:val="single" w:sz="4" w:space="0" w:color="000000"/>
              <w:right w:val="single" w:sz="4" w:space="0" w:color="000000"/>
            </w:tcBorders>
          </w:tcPr>
          <w:p w14:paraId="125A4822" w14:textId="77777777" w:rsidR="00026719" w:rsidRPr="007D5E73" w:rsidRDefault="00026719" w:rsidP="00585FC2">
            <w:pPr>
              <w:spacing w:after="160"/>
              <w:rPr>
                <w:rFonts w:ascii="Arial" w:hAnsi="Arial"/>
                <w:sz w:val="22"/>
                <w:szCs w:val="22"/>
              </w:rPr>
            </w:pPr>
          </w:p>
        </w:tc>
      </w:tr>
      <w:tr w:rsidR="00026719" w:rsidRPr="00A905DF" w14:paraId="31CD8E9B"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5D9914A2" w14:textId="77777777" w:rsidR="00026719" w:rsidRPr="007D5E73" w:rsidRDefault="00026719" w:rsidP="00585FC2">
            <w:pPr>
              <w:ind w:left="22"/>
              <w:rPr>
                <w:rFonts w:ascii="Arial" w:hAnsi="Arial"/>
                <w:sz w:val="22"/>
                <w:szCs w:val="22"/>
              </w:rPr>
            </w:pPr>
            <w:r w:rsidRPr="007D5E73">
              <w:rPr>
                <w:rFonts w:ascii="Arial" w:hAnsi="Arial"/>
                <w:sz w:val="22"/>
                <w:szCs w:val="22"/>
              </w:rPr>
              <w:t>Pracovná kapacita - plošný výkon</w:t>
            </w:r>
          </w:p>
        </w:tc>
        <w:tc>
          <w:tcPr>
            <w:tcW w:w="2969" w:type="dxa"/>
            <w:tcBorders>
              <w:top w:val="single" w:sz="4" w:space="0" w:color="000000"/>
              <w:left w:val="single" w:sz="4" w:space="0" w:color="000000"/>
              <w:bottom w:val="single" w:sz="4" w:space="0" w:color="000000"/>
              <w:right w:val="single" w:sz="4" w:space="0" w:color="000000"/>
            </w:tcBorders>
          </w:tcPr>
          <w:p w14:paraId="54B976AC" w14:textId="77777777" w:rsidR="00026719" w:rsidRPr="007D5E73" w:rsidRDefault="00026719" w:rsidP="00585FC2">
            <w:pPr>
              <w:rPr>
                <w:rFonts w:ascii="Arial" w:hAnsi="Arial"/>
                <w:sz w:val="22"/>
                <w:szCs w:val="22"/>
              </w:rPr>
            </w:pPr>
            <w:r w:rsidRPr="007D5E73">
              <w:rPr>
                <w:rFonts w:ascii="Arial" w:hAnsi="Arial"/>
                <w:sz w:val="22"/>
                <w:szCs w:val="22"/>
              </w:rPr>
              <w:t>Min. 2000 m²/hod</w:t>
            </w:r>
          </w:p>
        </w:tc>
        <w:tc>
          <w:tcPr>
            <w:tcW w:w="3314" w:type="dxa"/>
            <w:tcBorders>
              <w:top w:val="single" w:sz="4" w:space="0" w:color="000000"/>
              <w:left w:val="single" w:sz="4" w:space="0" w:color="000000"/>
              <w:bottom w:val="single" w:sz="4" w:space="0" w:color="000000"/>
              <w:right w:val="single" w:sz="4" w:space="0" w:color="000000"/>
            </w:tcBorders>
          </w:tcPr>
          <w:p w14:paraId="6A0A8CEF" w14:textId="77777777" w:rsidR="00026719" w:rsidRPr="007D5E73" w:rsidRDefault="00026719" w:rsidP="00585FC2">
            <w:pPr>
              <w:spacing w:after="160"/>
              <w:rPr>
                <w:rFonts w:ascii="Arial" w:hAnsi="Arial"/>
                <w:sz w:val="22"/>
                <w:szCs w:val="22"/>
              </w:rPr>
            </w:pPr>
          </w:p>
        </w:tc>
      </w:tr>
      <w:tr w:rsidR="00026719" w:rsidRPr="00A905DF" w14:paraId="5326D299"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35E4ABB9" w14:textId="77777777" w:rsidR="00026719" w:rsidRPr="007D5E73" w:rsidRDefault="00026719" w:rsidP="00585FC2">
            <w:pPr>
              <w:ind w:left="22"/>
              <w:rPr>
                <w:rFonts w:ascii="Arial" w:hAnsi="Arial"/>
                <w:sz w:val="22"/>
                <w:szCs w:val="22"/>
              </w:rPr>
            </w:pPr>
            <w:r w:rsidRPr="007D5E73">
              <w:rPr>
                <w:rFonts w:ascii="Arial" w:hAnsi="Arial"/>
                <w:sz w:val="22"/>
                <w:szCs w:val="22"/>
              </w:rPr>
              <w:t>Palivová nádrž na naftu</w:t>
            </w:r>
          </w:p>
        </w:tc>
        <w:tc>
          <w:tcPr>
            <w:tcW w:w="2969" w:type="dxa"/>
            <w:tcBorders>
              <w:top w:val="single" w:sz="4" w:space="0" w:color="000000"/>
              <w:left w:val="single" w:sz="4" w:space="0" w:color="000000"/>
              <w:bottom w:val="single" w:sz="4" w:space="0" w:color="000000"/>
              <w:right w:val="single" w:sz="4" w:space="0" w:color="000000"/>
            </w:tcBorders>
          </w:tcPr>
          <w:p w14:paraId="209CA2C3" w14:textId="77777777" w:rsidR="00026719" w:rsidRPr="007D5E73" w:rsidRDefault="00026719" w:rsidP="00585FC2">
            <w:pPr>
              <w:rPr>
                <w:rFonts w:ascii="Arial" w:hAnsi="Arial"/>
                <w:sz w:val="22"/>
                <w:szCs w:val="22"/>
              </w:rPr>
            </w:pPr>
            <w:r w:rsidRPr="007D5E73">
              <w:rPr>
                <w:rFonts w:ascii="Arial" w:hAnsi="Arial"/>
                <w:sz w:val="22"/>
                <w:szCs w:val="22"/>
              </w:rPr>
              <w:t xml:space="preserve">min. 25 l </w:t>
            </w:r>
          </w:p>
        </w:tc>
        <w:tc>
          <w:tcPr>
            <w:tcW w:w="3314" w:type="dxa"/>
            <w:tcBorders>
              <w:top w:val="single" w:sz="4" w:space="0" w:color="000000"/>
              <w:left w:val="single" w:sz="4" w:space="0" w:color="000000"/>
              <w:bottom w:val="single" w:sz="4" w:space="0" w:color="000000"/>
              <w:right w:val="single" w:sz="4" w:space="0" w:color="000000"/>
            </w:tcBorders>
          </w:tcPr>
          <w:p w14:paraId="341CE26A" w14:textId="77777777" w:rsidR="00026719" w:rsidRPr="007D5E73" w:rsidRDefault="00026719" w:rsidP="00585FC2">
            <w:pPr>
              <w:spacing w:after="160"/>
              <w:rPr>
                <w:rFonts w:ascii="Arial" w:hAnsi="Arial"/>
                <w:sz w:val="22"/>
                <w:szCs w:val="22"/>
              </w:rPr>
            </w:pPr>
          </w:p>
        </w:tc>
      </w:tr>
      <w:tr w:rsidR="00026719" w:rsidRPr="00A905DF" w14:paraId="277D0C0F"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136A2C79" w14:textId="77777777" w:rsidR="00026719" w:rsidRPr="007D5E73" w:rsidRDefault="00026719" w:rsidP="00585FC2">
            <w:pPr>
              <w:ind w:left="22"/>
              <w:rPr>
                <w:rFonts w:ascii="Arial" w:hAnsi="Arial"/>
                <w:sz w:val="22"/>
                <w:szCs w:val="22"/>
              </w:rPr>
            </w:pPr>
            <w:r w:rsidRPr="007D5E73">
              <w:rPr>
                <w:rFonts w:ascii="Arial" w:hAnsi="Arial"/>
                <w:sz w:val="22"/>
                <w:szCs w:val="22"/>
              </w:rPr>
              <w:t xml:space="preserve">Nádrž na vodu o objeme  </w:t>
            </w:r>
          </w:p>
        </w:tc>
        <w:tc>
          <w:tcPr>
            <w:tcW w:w="2969" w:type="dxa"/>
            <w:tcBorders>
              <w:top w:val="single" w:sz="4" w:space="0" w:color="000000"/>
              <w:left w:val="single" w:sz="4" w:space="0" w:color="000000"/>
              <w:bottom w:val="single" w:sz="4" w:space="0" w:color="000000"/>
              <w:right w:val="single" w:sz="4" w:space="0" w:color="000000"/>
            </w:tcBorders>
          </w:tcPr>
          <w:p w14:paraId="6B38DF38" w14:textId="77777777" w:rsidR="00026719" w:rsidRPr="007D5E73" w:rsidRDefault="00026719" w:rsidP="00585FC2">
            <w:pPr>
              <w:rPr>
                <w:rFonts w:ascii="Arial" w:hAnsi="Arial"/>
                <w:sz w:val="22"/>
                <w:szCs w:val="22"/>
              </w:rPr>
            </w:pPr>
            <w:r w:rsidRPr="007D5E73">
              <w:rPr>
                <w:rFonts w:ascii="Arial" w:hAnsi="Arial"/>
                <w:sz w:val="22"/>
                <w:szCs w:val="22"/>
              </w:rPr>
              <w:t>min. 500 l</w:t>
            </w:r>
          </w:p>
        </w:tc>
        <w:tc>
          <w:tcPr>
            <w:tcW w:w="3314" w:type="dxa"/>
            <w:tcBorders>
              <w:top w:val="single" w:sz="4" w:space="0" w:color="000000"/>
              <w:left w:val="single" w:sz="4" w:space="0" w:color="000000"/>
              <w:bottom w:val="single" w:sz="4" w:space="0" w:color="000000"/>
              <w:right w:val="single" w:sz="4" w:space="0" w:color="000000"/>
            </w:tcBorders>
          </w:tcPr>
          <w:p w14:paraId="7FD84932" w14:textId="77777777" w:rsidR="00026719" w:rsidRPr="007D5E73" w:rsidRDefault="00026719" w:rsidP="00585FC2">
            <w:pPr>
              <w:spacing w:after="160"/>
              <w:rPr>
                <w:rFonts w:ascii="Arial" w:hAnsi="Arial"/>
                <w:sz w:val="22"/>
                <w:szCs w:val="22"/>
              </w:rPr>
            </w:pPr>
          </w:p>
        </w:tc>
      </w:tr>
      <w:tr w:rsidR="00026719" w:rsidRPr="00A905DF" w14:paraId="3ADEBBD7"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03446FE6" w14:textId="77777777" w:rsidR="00026719" w:rsidRPr="007D5E73" w:rsidRDefault="00026719" w:rsidP="00585FC2">
            <w:pPr>
              <w:ind w:left="22"/>
              <w:rPr>
                <w:rFonts w:ascii="Arial" w:hAnsi="Arial"/>
                <w:sz w:val="22"/>
                <w:szCs w:val="22"/>
              </w:rPr>
            </w:pPr>
            <w:r w:rsidRPr="007D5E73">
              <w:rPr>
                <w:rFonts w:ascii="Arial" w:hAnsi="Arial"/>
                <w:sz w:val="22"/>
                <w:szCs w:val="22"/>
              </w:rPr>
              <w:t xml:space="preserve">Výstupná teplota vody </w:t>
            </w:r>
          </w:p>
        </w:tc>
        <w:tc>
          <w:tcPr>
            <w:tcW w:w="2969" w:type="dxa"/>
            <w:tcBorders>
              <w:top w:val="single" w:sz="4" w:space="0" w:color="000000"/>
              <w:left w:val="single" w:sz="4" w:space="0" w:color="000000"/>
              <w:bottom w:val="single" w:sz="4" w:space="0" w:color="000000"/>
              <w:right w:val="single" w:sz="4" w:space="0" w:color="000000"/>
            </w:tcBorders>
          </w:tcPr>
          <w:p w14:paraId="738572DD" w14:textId="77777777" w:rsidR="00026719" w:rsidRPr="007D5E73" w:rsidRDefault="00026719" w:rsidP="00585FC2">
            <w:pPr>
              <w:rPr>
                <w:rFonts w:ascii="Arial" w:hAnsi="Arial"/>
                <w:sz w:val="22"/>
                <w:szCs w:val="22"/>
              </w:rPr>
            </w:pPr>
            <w:r w:rsidRPr="007D5E73">
              <w:rPr>
                <w:rFonts w:ascii="Arial" w:hAnsi="Arial"/>
                <w:sz w:val="22"/>
                <w:szCs w:val="22"/>
              </w:rPr>
              <w:t>Min. 98 °C</w:t>
            </w:r>
          </w:p>
          <w:p w14:paraId="61947DD9" w14:textId="77777777" w:rsidR="00026719" w:rsidRPr="007D5E73" w:rsidRDefault="00026719" w:rsidP="00585FC2">
            <w:pPr>
              <w:rPr>
                <w:rFonts w:ascii="Arial" w:hAnsi="Arial"/>
                <w:sz w:val="22"/>
                <w:szCs w:val="22"/>
              </w:rPr>
            </w:pPr>
            <w:r w:rsidRPr="007D5E73">
              <w:rPr>
                <w:rFonts w:ascii="Arial" w:hAnsi="Arial"/>
                <w:sz w:val="22"/>
                <w:szCs w:val="22"/>
              </w:rPr>
              <w:t>Max. 99 °C</w:t>
            </w:r>
          </w:p>
        </w:tc>
        <w:tc>
          <w:tcPr>
            <w:tcW w:w="3314" w:type="dxa"/>
            <w:tcBorders>
              <w:top w:val="single" w:sz="4" w:space="0" w:color="000000"/>
              <w:left w:val="single" w:sz="4" w:space="0" w:color="000000"/>
              <w:bottom w:val="single" w:sz="4" w:space="0" w:color="000000"/>
              <w:right w:val="single" w:sz="4" w:space="0" w:color="000000"/>
            </w:tcBorders>
          </w:tcPr>
          <w:p w14:paraId="18ACDE74" w14:textId="77777777" w:rsidR="00026719" w:rsidRPr="007D5E73" w:rsidRDefault="00026719" w:rsidP="00585FC2">
            <w:pPr>
              <w:spacing w:after="160"/>
              <w:rPr>
                <w:rFonts w:ascii="Arial" w:hAnsi="Arial"/>
                <w:sz w:val="22"/>
                <w:szCs w:val="22"/>
              </w:rPr>
            </w:pPr>
          </w:p>
        </w:tc>
      </w:tr>
      <w:tr w:rsidR="00026719" w:rsidRPr="00A905DF" w14:paraId="744A92CB"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0DD90DB0" w14:textId="77777777" w:rsidR="00026719" w:rsidRPr="007D5E73" w:rsidRDefault="00026719" w:rsidP="00585FC2">
            <w:pPr>
              <w:ind w:left="22"/>
              <w:rPr>
                <w:rFonts w:ascii="Arial" w:hAnsi="Arial"/>
                <w:sz w:val="22"/>
                <w:szCs w:val="22"/>
              </w:rPr>
            </w:pPr>
            <w:r w:rsidRPr="007D5E73">
              <w:rPr>
                <w:rFonts w:ascii="Arial" w:hAnsi="Arial"/>
                <w:sz w:val="22"/>
                <w:szCs w:val="22"/>
              </w:rPr>
              <w:t>Váha stroja s vodou</w:t>
            </w:r>
          </w:p>
        </w:tc>
        <w:tc>
          <w:tcPr>
            <w:tcW w:w="2969" w:type="dxa"/>
            <w:tcBorders>
              <w:top w:val="single" w:sz="4" w:space="0" w:color="000000"/>
              <w:left w:val="single" w:sz="4" w:space="0" w:color="000000"/>
              <w:bottom w:val="single" w:sz="4" w:space="0" w:color="000000"/>
              <w:right w:val="single" w:sz="4" w:space="0" w:color="000000"/>
            </w:tcBorders>
          </w:tcPr>
          <w:p w14:paraId="5AEEBF99" w14:textId="77777777" w:rsidR="00026719" w:rsidRPr="007D5E73" w:rsidRDefault="00026719" w:rsidP="00585FC2">
            <w:pPr>
              <w:rPr>
                <w:rFonts w:ascii="Arial" w:hAnsi="Arial"/>
                <w:sz w:val="22"/>
                <w:szCs w:val="22"/>
              </w:rPr>
            </w:pPr>
            <w:r w:rsidRPr="007D5E73">
              <w:rPr>
                <w:rFonts w:ascii="Arial" w:hAnsi="Arial"/>
                <w:sz w:val="22"/>
                <w:szCs w:val="22"/>
              </w:rPr>
              <w:t>Max. 700 kg</w:t>
            </w:r>
          </w:p>
        </w:tc>
        <w:tc>
          <w:tcPr>
            <w:tcW w:w="3314" w:type="dxa"/>
            <w:tcBorders>
              <w:top w:val="single" w:sz="4" w:space="0" w:color="000000"/>
              <w:left w:val="single" w:sz="4" w:space="0" w:color="000000"/>
              <w:bottom w:val="single" w:sz="4" w:space="0" w:color="000000"/>
              <w:right w:val="single" w:sz="4" w:space="0" w:color="000000"/>
            </w:tcBorders>
          </w:tcPr>
          <w:p w14:paraId="1439464C" w14:textId="77777777" w:rsidR="00026719" w:rsidRPr="007D5E73" w:rsidRDefault="00026719" w:rsidP="00585FC2">
            <w:pPr>
              <w:spacing w:after="160"/>
              <w:rPr>
                <w:rFonts w:ascii="Arial" w:hAnsi="Arial"/>
                <w:sz w:val="22"/>
                <w:szCs w:val="22"/>
              </w:rPr>
            </w:pPr>
          </w:p>
        </w:tc>
      </w:tr>
      <w:tr w:rsidR="00026719" w:rsidRPr="00A905DF" w14:paraId="75BA0DF1"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6BEE76FF" w14:textId="77777777" w:rsidR="00026719" w:rsidRPr="007D5E73" w:rsidRDefault="00026719" w:rsidP="00585FC2">
            <w:pPr>
              <w:ind w:left="22"/>
              <w:rPr>
                <w:rFonts w:ascii="Arial" w:hAnsi="Arial"/>
                <w:sz w:val="22"/>
                <w:szCs w:val="22"/>
              </w:rPr>
            </w:pPr>
            <w:r w:rsidRPr="007D5E73">
              <w:rPr>
                <w:rFonts w:ascii="Arial" w:hAnsi="Arial"/>
                <w:sz w:val="22"/>
                <w:szCs w:val="22"/>
              </w:rPr>
              <w:t>Ručná tryska na umývanie košov</w:t>
            </w:r>
          </w:p>
        </w:tc>
        <w:tc>
          <w:tcPr>
            <w:tcW w:w="2969" w:type="dxa"/>
            <w:tcBorders>
              <w:top w:val="single" w:sz="4" w:space="0" w:color="000000"/>
              <w:left w:val="single" w:sz="4" w:space="0" w:color="000000"/>
              <w:bottom w:val="single" w:sz="4" w:space="0" w:color="000000"/>
              <w:right w:val="single" w:sz="4" w:space="0" w:color="000000"/>
            </w:tcBorders>
          </w:tcPr>
          <w:p w14:paraId="3657FB37"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684D3A14" w14:textId="77777777" w:rsidR="00026719" w:rsidRPr="007D5E73" w:rsidRDefault="00026719" w:rsidP="00585FC2">
            <w:pPr>
              <w:spacing w:after="160"/>
              <w:rPr>
                <w:rFonts w:ascii="Arial" w:hAnsi="Arial"/>
                <w:sz w:val="22"/>
                <w:szCs w:val="22"/>
              </w:rPr>
            </w:pPr>
          </w:p>
        </w:tc>
      </w:tr>
      <w:tr w:rsidR="00026719" w:rsidRPr="00A905DF" w14:paraId="7C059915" w14:textId="77777777" w:rsidTr="00585FC2">
        <w:trPr>
          <w:trHeight w:val="300"/>
        </w:trPr>
        <w:tc>
          <w:tcPr>
            <w:tcW w:w="3095" w:type="dxa"/>
            <w:tcBorders>
              <w:top w:val="single" w:sz="4" w:space="0" w:color="000000"/>
              <w:left w:val="single" w:sz="4" w:space="0" w:color="000000"/>
              <w:bottom w:val="single" w:sz="4" w:space="0" w:color="000000"/>
              <w:right w:val="single" w:sz="4" w:space="0" w:color="000000"/>
            </w:tcBorders>
          </w:tcPr>
          <w:p w14:paraId="7DB5E057" w14:textId="77777777" w:rsidR="00026719" w:rsidRPr="007D5E73" w:rsidRDefault="00026719" w:rsidP="00585FC2">
            <w:pPr>
              <w:ind w:left="22"/>
              <w:rPr>
                <w:rFonts w:ascii="Arial" w:hAnsi="Arial"/>
                <w:sz w:val="22"/>
                <w:szCs w:val="22"/>
              </w:rPr>
            </w:pPr>
            <w:r w:rsidRPr="007D5E73">
              <w:rPr>
                <w:rFonts w:ascii="Arial" w:hAnsi="Arial"/>
                <w:sz w:val="22"/>
                <w:szCs w:val="22"/>
              </w:rPr>
              <w:t>Benzinový motor pre pohon vodného čerpadla</w:t>
            </w:r>
          </w:p>
        </w:tc>
        <w:tc>
          <w:tcPr>
            <w:tcW w:w="2969" w:type="dxa"/>
            <w:tcBorders>
              <w:top w:val="single" w:sz="4" w:space="0" w:color="000000"/>
              <w:left w:val="single" w:sz="4" w:space="0" w:color="000000"/>
              <w:bottom w:val="single" w:sz="4" w:space="0" w:color="000000"/>
              <w:right w:val="single" w:sz="4" w:space="0" w:color="000000"/>
            </w:tcBorders>
          </w:tcPr>
          <w:p w14:paraId="456C6B4E" w14:textId="77777777" w:rsidR="00026719" w:rsidRPr="007D5E73" w:rsidRDefault="00026719" w:rsidP="00585FC2">
            <w:pPr>
              <w:rPr>
                <w:rFonts w:ascii="Arial" w:hAnsi="Arial"/>
                <w:sz w:val="22"/>
                <w:szCs w:val="22"/>
              </w:rPr>
            </w:pPr>
            <w:r w:rsidRPr="007D5E73">
              <w:rPr>
                <w:rFonts w:ascii="Arial" w:hAnsi="Arial"/>
                <w:sz w:val="22"/>
                <w:szCs w:val="22"/>
              </w:rPr>
              <w:t>áno</w:t>
            </w:r>
          </w:p>
        </w:tc>
        <w:tc>
          <w:tcPr>
            <w:tcW w:w="3314" w:type="dxa"/>
            <w:tcBorders>
              <w:top w:val="single" w:sz="4" w:space="0" w:color="000000"/>
              <w:left w:val="single" w:sz="4" w:space="0" w:color="000000"/>
              <w:bottom w:val="single" w:sz="4" w:space="0" w:color="000000"/>
              <w:right w:val="single" w:sz="4" w:space="0" w:color="000000"/>
            </w:tcBorders>
          </w:tcPr>
          <w:p w14:paraId="6B5D795B" w14:textId="77777777" w:rsidR="00026719" w:rsidRPr="007D5E73" w:rsidRDefault="00026719" w:rsidP="00585FC2">
            <w:pPr>
              <w:spacing w:after="160"/>
              <w:rPr>
                <w:rFonts w:ascii="Arial" w:hAnsi="Arial"/>
                <w:sz w:val="22"/>
                <w:szCs w:val="22"/>
              </w:rPr>
            </w:pPr>
          </w:p>
        </w:tc>
      </w:tr>
    </w:tbl>
    <w:p w14:paraId="4E08BC16" w14:textId="40247BB9" w:rsidR="00A44523" w:rsidRDefault="00A44523" w:rsidP="004B520C">
      <w:pPr>
        <w:pStyle w:val="Zarkazkladnhotextu"/>
        <w:ind w:left="0"/>
        <w:jc w:val="both"/>
        <w:rPr>
          <w:rFonts w:ascii="Arial" w:hAnsi="Arial" w:cs="Arial"/>
          <w:bCs/>
          <w:sz w:val="22"/>
          <w:szCs w:val="22"/>
        </w:rPr>
      </w:pPr>
    </w:p>
    <w:p w14:paraId="52AB38FB" w14:textId="0DB5C7AF" w:rsidR="00A44523" w:rsidRDefault="00A44523" w:rsidP="004B520C">
      <w:pPr>
        <w:pStyle w:val="Zarkazkladnhotextu"/>
        <w:ind w:left="0"/>
        <w:jc w:val="both"/>
        <w:rPr>
          <w:rFonts w:ascii="Arial" w:hAnsi="Arial" w:cs="Arial"/>
          <w:bCs/>
          <w:sz w:val="22"/>
          <w:szCs w:val="22"/>
        </w:rPr>
      </w:pPr>
    </w:p>
    <w:p w14:paraId="11BA3787" w14:textId="2FF0FD4D" w:rsidR="00A44523" w:rsidRDefault="00A44523" w:rsidP="004B520C">
      <w:pPr>
        <w:pStyle w:val="Zarkazkladnhotextu"/>
        <w:ind w:left="0"/>
        <w:jc w:val="both"/>
        <w:rPr>
          <w:rFonts w:ascii="Arial" w:hAnsi="Arial" w:cs="Arial"/>
          <w:bCs/>
          <w:sz w:val="22"/>
          <w:szCs w:val="22"/>
        </w:rPr>
      </w:pPr>
    </w:p>
    <w:p w14:paraId="4B3242D9" w14:textId="623B4A6F" w:rsidR="00A44523" w:rsidRDefault="00A44523" w:rsidP="004B520C">
      <w:pPr>
        <w:pStyle w:val="Zarkazkladnhotextu"/>
        <w:ind w:left="0"/>
        <w:jc w:val="both"/>
        <w:rPr>
          <w:rFonts w:ascii="Arial" w:hAnsi="Arial" w:cs="Arial"/>
          <w:bCs/>
          <w:sz w:val="22"/>
          <w:szCs w:val="22"/>
        </w:rPr>
      </w:pPr>
    </w:p>
    <w:p w14:paraId="17A368BB" w14:textId="72F590B1" w:rsidR="00A44523" w:rsidRDefault="00A44523" w:rsidP="004B520C">
      <w:pPr>
        <w:pStyle w:val="Zarkazkladnhotextu"/>
        <w:ind w:left="0"/>
        <w:jc w:val="both"/>
        <w:rPr>
          <w:rFonts w:ascii="Arial" w:hAnsi="Arial" w:cs="Arial"/>
          <w:bCs/>
          <w:sz w:val="22"/>
          <w:szCs w:val="22"/>
        </w:rPr>
      </w:pPr>
    </w:p>
    <w:p w14:paraId="51BCD06F" w14:textId="53950F29" w:rsidR="00A44523" w:rsidRDefault="00A44523" w:rsidP="004B520C">
      <w:pPr>
        <w:pStyle w:val="Zarkazkladnhotextu"/>
        <w:ind w:left="0"/>
        <w:jc w:val="both"/>
        <w:rPr>
          <w:rFonts w:ascii="Arial" w:hAnsi="Arial" w:cs="Arial"/>
          <w:bCs/>
          <w:sz w:val="22"/>
          <w:szCs w:val="22"/>
        </w:rPr>
      </w:pPr>
    </w:p>
    <w:p w14:paraId="187373C2" w14:textId="202CA77B" w:rsidR="00A44523" w:rsidRDefault="00A44523" w:rsidP="004B520C">
      <w:pPr>
        <w:pStyle w:val="Zarkazkladnhotextu"/>
        <w:ind w:left="0"/>
        <w:jc w:val="both"/>
        <w:rPr>
          <w:rFonts w:ascii="Arial" w:hAnsi="Arial" w:cs="Arial"/>
          <w:bCs/>
          <w:sz w:val="22"/>
          <w:szCs w:val="22"/>
        </w:rPr>
      </w:pPr>
    </w:p>
    <w:p w14:paraId="6C21D087" w14:textId="6849C9BF" w:rsidR="00A44523" w:rsidRDefault="00A44523" w:rsidP="004B520C">
      <w:pPr>
        <w:pStyle w:val="Zarkazkladnhotextu"/>
        <w:ind w:left="0"/>
        <w:jc w:val="both"/>
        <w:rPr>
          <w:rFonts w:ascii="Arial" w:hAnsi="Arial" w:cs="Arial"/>
          <w:bCs/>
          <w:sz w:val="22"/>
          <w:szCs w:val="22"/>
        </w:rPr>
      </w:pPr>
    </w:p>
    <w:p w14:paraId="71CD8438" w14:textId="7DCEB2BC" w:rsidR="00A44523" w:rsidRDefault="00A44523" w:rsidP="004B520C">
      <w:pPr>
        <w:pStyle w:val="Zarkazkladnhotextu"/>
        <w:ind w:left="0"/>
        <w:jc w:val="both"/>
        <w:rPr>
          <w:rFonts w:ascii="Arial" w:hAnsi="Arial" w:cs="Arial"/>
          <w:bCs/>
          <w:sz w:val="22"/>
          <w:szCs w:val="22"/>
        </w:rPr>
      </w:pPr>
    </w:p>
    <w:p w14:paraId="2F1F16EB" w14:textId="77777777" w:rsidR="00026719" w:rsidRDefault="00026719" w:rsidP="004B520C">
      <w:pPr>
        <w:pStyle w:val="Zarkazkladnhotextu"/>
        <w:ind w:left="0"/>
        <w:jc w:val="both"/>
        <w:rPr>
          <w:rFonts w:ascii="Arial" w:hAnsi="Arial" w:cs="Arial"/>
          <w:bCs/>
          <w:sz w:val="22"/>
          <w:szCs w:val="22"/>
        </w:rPr>
      </w:pPr>
    </w:p>
    <w:p w14:paraId="2BA491D1" w14:textId="637AD2C5" w:rsidR="00A44523" w:rsidRDefault="00A44523" w:rsidP="004B520C">
      <w:pPr>
        <w:pStyle w:val="Zarkazkladnhotextu"/>
        <w:ind w:left="0"/>
        <w:jc w:val="both"/>
        <w:rPr>
          <w:rFonts w:ascii="Arial" w:hAnsi="Arial" w:cs="Arial"/>
          <w:bCs/>
          <w:sz w:val="22"/>
          <w:szCs w:val="22"/>
        </w:rPr>
      </w:pPr>
    </w:p>
    <w:p w14:paraId="79F4B338" w14:textId="3B8C5B83" w:rsidR="00A44523" w:rsidRDefault="00A44523" w:rsidP="004B520C">
      <w:pPr>
        <w:pStyle w:val="Zarkazkladnhotextu"/>
        <w:ind w:left="0"/>
        <w:jc w:val="both"/>
        <w:rPr>
          <w:rFonts w:ascii="Arial" w:hAnsi="Arial" w:cs="Arial"/>
          <w:bCs/>
          <w:sz w:val="22"/>
          <w:szCs w:val="22"/>
        </w:rPr>
      </w:pPr>
    </w:p>
    <w:p w14:paraId="129F8749" w14:textId="77777777" w:rsidR="00A44523" w:rsidRPr="00854855" w:rsidRDefault="00A44523" w:rsidP="004B520C">
      <w:pPr>
        <w:pStyle w:val="Zarkazkladnhotextu"/>
        <w:ind w:left="0"/>
        <w:jc w:val="both"/>
        <w:rPr>
          <w:rFonts w:ascii="Arial" w:hAnsi="Arial" w:cs="Arial"/>
          <w:bCs/>
          <w:sz w:val="22"/>
          <w:szCs w:val="22"/>
        </w:rPr>
      </w:pPr>
    </w:p>
    <w:p w14:paraId="0BABE610" w14:textId="3A92E0A7" w:rsidR="005252CF" w:rsidRPr="00854855" w:rsidRDefault="009A0311" w:rsidP="005252CF">
      <w:pPr>
        <w:pStyle w:val="Zarkazkladnhotextu"/>
        <w:ind w:left="0"/>
        <w:jc w:val="both"/>
        <w:rPr>
          <w:rFonts w:ascii="Arial" w:hAnsi="Arial" w:cs="Arial"/>
          <w:bCs/>
          <w:color w:val="FF0000"/>
          <w:sz w:val="22"/>
          <w:szCs w:val="22"/>
        </w:rPr>
      </w:pPr>
      <w:r w:rsidRPr="00A91C6E">
        <w:rPr>
          <w:rFonts w:ascii="Arial" w:hAnsi="Arial" w:cs="Arial"/>
          <w:bCs/>
          <w:sz w:val="22"/>
          <w:szCs w:val="22"/>
          <w:highlight w:val="yellow"/>
        </w:rPr>
        <w:t>Príloha č. 2 Rozpočet</w:t>
      </w:r>
      <w:r w:rsidR="005252CF" w:rsidRPr="00A91C6E">
        <w:rPr>
          <w:rFonts w:ascii="Arial" w:hAnsi="Arial" w:cs="Arial"/>
          <w:bCs/>
          <w:sz w:val="22"/>
          <w:szCs w:val="22"/>
          <w:highlight w:val="yellow"/>
        </w:rPr>
        <w:t xml:space="preserve"> </w:t>
      </w:r>
      <w:r w:rsidR="001E3041" w:rsidRPr="00A91C6E">
        <w:rPr>
          <w:rFonts w:ascii="Arial" w:hAnsi="Arial" w:cs="Arial"/>
          <w:bCs/>
          <w:sz w:val="22"/>
          <w:szCs w:val="22"/>
          <w:highlight w:val="yellow"/>
        </w:rPr>
        <w:t xml:space="preserve">– zadanie s výkazom výmer </w:t>
      </w:r>
      <w:r w:rsidR="005252CF" w:rsidRPr="00A91C6E">
        <w:rPr>
          <w:rFonts w:ascii="Arial" w:hAnsi="Arial" w:cs="Arial"/>
          <w:bCs/>
          <w:color w:val="FF0000"/>
          <w:sz w:val="22"/>
          <w:szCs w:val="22"/>
          <w:highlight w:val="yellow"/>
        </w:rPr>
        <w:t xml:space="preserve">– uchádzač predloží </w:t>
      </w:r>
      <w:r w:rsidR="001E3041" w:rsidRPr="00A91C6E">
        <w:rPr>
          <w:rFonts w:ascii="Arial" w:hAnsi="Arial" w:cs="Arial"/>
          <w:bCs/>
          <w:color w:val="FF0000"/>
          <w:sz w:val="22"/>
          <w:szCs w:val="22"/>
          <w:highlight w:val="yellow"/>
        </w:rPr>
        <w:t>samostatne v</w:t>
      </w:r>
      <w:r w:rsidR="005252CF" w:rsidRPr="00A91C6E">
        <w:rPr>
          <w:rFonts w:ascii="Arial" w:hAnsi="Arial" w:cs="Arial"/>
          <w:bCs/>
          <w:color w:val="FF0000"/>
          <w:sz w:val="22"/>
          <w:szCs w:val="22"/>
          <w:highlight w:val="yellow"/>
        </w:rPr>
        <w:t xml:space="preserve"> závislosti od toho, na ktorú časť zákazky / zmluvy sa ponuka vzťahuje – túto poznámku môže zo svojej ponuky vymazať</w:t>
      </w:r>
    </w:p>
    <w:p w14:paraId="0E021085" w14:textId="7C12751A" w:rsidR="00EF7C96" w:rsidRDefault="00EF7C96" w:rsidP="00686F15">
      <w:pPr>
        <w:pStyle w:val="Text"/>
        <w:ind w:firstLine="0"/>
        <w:jc w:val="left"/>
        <w:rPr>
          <w:rFonts w:ascii="Arial" w:hAnsi="Arial" w:cs="Arial"/>
        </w:rPr>
      </w:pPr>
    </w:p>
    <w:p w14:paraId="1AD1BDB1" w14:textId="77777777" w:rsidR="00686F15" w:rsidRPr="00854855" w:rsidRDefault="00686F15" w:rsidP="00686F15">
      <w:pPr>
        <w:pStyle w:val="Text"/>
        <w:ind w:firstLine="0"/>
        <w:jc w:val="left"/>
        <w:rPr>
          <w:rFonts w:ascii="Arial" w:hAnsi="Arial" w:cs="Arial"/>
        </w:rPr>
      </w:pPr>
    </w:p>
    <w:p w14:paraId="41D35C02" w14:textId="77777777" w:rsidR="00EF7C96" w:rsidRPr="00854855" w:rsidRDefault="00EF7C96" w:rsidP="00EF7C96">
      <w:pPr>
        <w:pStyle w:val="Text"/>
        <w:ind w:firstLine="0"/>
        <w:jc w:val="left"/>
        <w:rPr>
          <w:rFonts w:ascii="Arial" w:hAnsi="Arial" w:cs="Arial"/>
        </w:rPr>
      </w:pPr>
    </w:p>
    <w:p w14:paraId="14D013D6" w14:textId="77777777" w:rsidR="00A44523" w:rsidRDefault="00A44523" w:rsidP="00EF7C96">
      <w:pPr>
        <w:pStyle w:val="Text"/>
        <w:ind w:firstLine="0"/>
        <w:jc w:val="left"/>
        <w:rPr>
          <w:rFonts w:ascii="Arial" w:hAnsi="Arial" w:cs="Arial"/>
        </w:rPr>
      </w:pPr>
    </w:p>
    <w:p w14:paraId="43A33F01" w14:textId="77777777" w:rsidR="00A44523" w:rsidRDefault="00A44523" w:rsidP="00EF7C96">
      <w:pPr>
        <w:pStyle w:val="Text"/>
        <w:ind w:firstLine="0"/>
        <w:jc w:val="left"/>
        <w:rPr>
          <w:rFonts w:ascii="Arial" w:hAnsi="Arial" w:cs="Arial"/>
        </w:rPr>
      </w:pPr>
    </w:p>
    <w:p w14:paraId="7F9F667F" w14:textId="77777777" w:rsidR="00A44523" w:rsidRDefault="00A44523" w:rsidP="00EF7C96">
      <w:pPr>
        <w:pStyle w:val="Text"/>
        <w:ind w:firstLine="0"/>
        <w:jc w:val="left"/>
        <w:rPr>
          <w:rFonts w:ascii="Arial" w:hAnsi="Arial" w:cs="Arial"/>
        </w:rPr>
      </w:pPr>
    </w:p>
    <w:p w14:paraId="342DF03F" w14:textId="77777777" w:rsidR="00A44523" w:rsidRDefault="00A44523" w:rsidP="00EF7C96">
      <w:pPr>
        <w:pStyle w:val="Text"/>
        <w:ind w:firstLine="0"/>
        <w:jc w:val="left"/>
        <w:rPr>
          <w:rFonts w:ascii="Arial" w:hAnsi="Arial" w:cs="Arial"/>
        </w:rPr>
      </w:pPr>
    </w:p>
    <w:p w14:paraId="31E9B57A" w14:textId="77777777" w:rsidR="00A44523" w:rsidRDefault="00A44523" w:rsidP="00EF7C96">
      <w:pPr>
        <w:pStyle w:val="Text"/>
        <w:ind w:firstLine="0"/>
        <w:jc w:val="left"/>
        <w:rPr>
          <w:rFonts w:ascii="Arial" w:hAnsi="Arial" w:cs="Arial"/>
        </w:rPr>
      </w:pPr>
    </w:p>
    <w:p w14:paraId="5B54C4A4" w14:textId="77777777" w:rsidR="00A44523" w:rsidRDefault="00A44523" w:rsidP="00EF7C96">
      <w:pPr>
        <w:pStyle w:val="Text"/>
        <w:ind w:firstLine="0"/>
        <w:jc w:val="left"/>
        <w:rPr>
          <w:rFonts w:ascii="Arial" w:hAnsi="Arial" w:cs="Arial"/>
        </w:rPr>
      </w:pPr>
    </w:p>
    <w:p w14:paraId="0F783144" w14:textId="77777777" w:rsidR="00A44523" w:rsidRDefault="00A44523" w:rsidP="00EF7C96">
      <w:pPr>
        <w:pStyle w:val="Text"/>
        <w:ind w:firstLine="0"/>
        <w:jc w:val="left"/>
        <w:rPr>
          <w:rFonts w:ascii="Arial" w:hAnsi="Arial" w:cs="Arial"/>
        </w:rPr>
      </w:pPr>
    </w:p>
    <w:p w14:paraId="49E1B6B5" w14:textId="77777777" w:rsidR="00A44523" w:rsidRDefault="00A44523" w:rsidP="00EF7C96">
      <w:pPr>
        <w:pStyle w:val="Text"/>
        <w:ind w:firstLine="0"/>
        <w:jc w:val="left"/>
        <w:rPr>
          <w:rFonts w:ascii="Arial" w:hAnsi="Arial" w:cs="Arial"/>
        </w:rPr>
      </w:pPr>
    </w:p>
    <w:p w14:paraId="3272F3F1" w14:textId="77777777" w:rsidR="00A44523" w:rsidRDefault="00A44523" w:rsidP="00EF7C96">
      <w:pPr>
        <w:pStyle w:val="Text"/>
        <w:ind w:firstLine="0"/>
        <w:jc w:val="left"/>
        <w:rPr>
          <w:rFonts w:ascii="Arial" w:hAnsi="Arial" w:cs="Arial"/>
        </w:rPr>
      </w:pPr>
    </w:p>
    <w:p w14:paraId="5C114545" w14:textId="3FB2339D" w:rsidR="00EF7C96" w:rsidRPr="00854855" w:rsidRDefault="00EF7C96" w:rsidP="00EF7C96">
      <w:pPr>
        <w:pStyle w:val="Text"/>
        <w:ind w:firstLine="0"/>
        <w:jc w:val="left"/>
        <w:rPr>
          <w:rFonts w:ascii="Arial" w:hAnsi="Arial" w:cs="Arial"/>
        </w:rPr>
      </w:pPr>
      <w:r w:rsidRPr="00854855">
        <w:rPr>
          <w:rFonts w:ascii="Arial" w:hAnsi="Arial" w:cs="Arial"/>
        </w:rPr>
        <w:t xml:space="preserve">Príloha č. </w:t>
      </w:r>
      <w:r w:rsidR="009A0311" w:rsidRPr="00854855">
        <w:rPr>
          <w:rFonts w:ascii="Arial" w:hAnsi="Arial" w:cs="Arial"/>
        </w:rPr>
        <w:t>3</w:t>
      </w:r>
      <w:r w:rsidRPr="00854855">
        <w:rPr>
          <w:rFonts w:ascii="Arial" w:hAnsi="Arial" w:cs="Arial"/>
        </w:rPr>
        <w:t xml:space="preserve">  Zoznam subdodávateľov (Vzor)</w:t>
      </w:r>
    </w:p>
    <w:p w14:paraId="1D9B3D0A" w14:textId="77777777" w:rsidR="00EF7C96" w:rsidRPr="00854855" w:rsidRDefault="00EF7C96" w:rsidP="00EF7C96">
      <w:pPr>
        <w:pStyle w:val="Text"/>
        <w:ind w:firstLine="0"/>
        <w:jc w:val="left"/>
        <w:rPr>
          <w:rFonts w:ascii="Arial" w:hAnsi="Arial" w:cs="Arial"/>
        </w:rPr>
      </w:pPr>
    </w:p>
    <w:p w14:paraId="67815B5B" w14:textId="77777777" w:rsidR="00EF7C96" w:rsidRPr="00854855" w:rsidRDefault="00EF7C96" w:rsidP="00EF7C96">
      <w:pPr>
        <w:widowControl w:val="0"/>
        <w:autoSpaceDE w:val="0"/>
        <w:autoSpaceDN w:val="0"/>
        <w:adjustRightInd w:val="0"/>
        <w:jc w:val="center"/>
        <w:rPr>
          <w:rFonts w:ascii="Arial" w:hAnsi="Arial" w:cs="Arial"/>
          <w:b/>
          <w:bCs/>
          <w:sz w:val="22"/>
          <w:szCs w:val="22"/>
        </w:rPr>
      </w:pPr>
      <w:proofErr w:type="gramStart"/>
      <w:r w:rsidRPr="00854855">
        <w:rPr>
          <w:rFonts w:ascii="Arial" w:hAnsi="Arial" w:cs="Arial"/>
          <w:b/>
          <w:bCs/>
          <w:sz w:val="22"/>
          <w:szCs w:val="22"/>
        </w:rPr>
        <w:t>ZOZNAM  SUBDODÁVATEĽOV</w:t>
      </w:r>
      <w:proofErr w:type="gramEnd"/>
    </w:p>
    <w:p w14:paraId="689AB123" w14:textId="77777777" w:rsidR="00EF7C96" w:rsidRPr="00854855" w:rsidRDefault="00EF7C96" w:rsidP="00EF7C96">
      <w:pPr>
        <w:widowControl w:val="0"/>
        <w:autoSpaceDE w:val="0"/>
        <w:autoSpaceDN w:val="0"/>
        <w:adjustRightInd w:val="0"/>
        <w:jc w:val="center"/>
        <w:rPr>
          <w:rFonts w:ascii="Arial" w:hAnsi="Arial" w:cs="Arial"/>
          <w:sz w:val="22"/>
          <w:szCs w:val="22"/>
        </w:rPr>
      </w:pPr>
    </w:p>
    <w:p w14:paraId="118A67F4" w14:textId="1D6E8A49" w:rsidR="00EF7C96" w:rsidRDefault="00026719" w:rsidP="00026719">
      <w:pPr>
        <w:pStyle w:val="Zoznam2"/>
        <w:tabs>
          <w:tab w:val="left" w:pos="5812"/>
        </w:tabs>
        <w:ind w:left="0" w:firstLine="0"/>
        <w:jc w:val="center"/>
        <w:rPr>
          <w:rFonts w:ascii="Arial" w:eastAsia="Times New Roman" w:hAnsi="Arial" w:cs="Arial"/>
          <w:lang w:eastAsia="sk-SK"/>
        </w:rPr>
      </w:pPr>
      <w:r w:rsidRPr="001E3041">
        <w:rPr>
          <w:rFonts w:ascii="Arial" w:eastAsia="Times New Roman" w:hAnsi="Arial" w:cs="Arial"/>
          <w:lang w:eastAsia="sk-SK"/>
        </w:rPr>
        <w:t>Dodanie techniky pre kompostáreň</w:t>
      </w:r>
    </w:p>
    <w:p w14:paraId="34BBCF23" w14:textId="77777777" w:rsidR="00026719" w:rsidRDefault="00026719" w:rsidP="00EF7C96">
      <w:pPr>
        <w:pStyle w:val="Zoznam2"/>
        <w:tabs>
          <w:tab w:val="left" w:pos="5812"/>
        </w:tabs>
        <w:ind w:left="0" w:firstLine="0"/>
        <w:jc w:val="both"/>
        <w:rPr>
          <w:rFonts w:ascii="Arial" w:hAnsi="Arial" w:cs="Arial"/>
          <w:b/>
          <w:sz w:val="22"/>
          <w:szCs w:val="22"/>
          <w:lang w:val="sk-SK"/>
        </w:rPr>
      </w:pPr>
    </w:p>
    <w:p w14:paraId="1CC21C28" w14:textId="76557161" w:rsidR="00026719" w:rsidRDefault="00026719" w:rsidP="00026719">
      <w:pPr>
        <w:pStyle w:val="Zoznam2"/>
        <w:tabs>
          <w:tab w:val="left" w:pos="5812"/>
        </w:tabs>
        <w:ind w:left="0" w:firstLine="0"/>
        <w:rPr>
          <w:rFonts w:ascii="Arial" w:hAnsi="Arial" w:cs="Arial"/>
          <w:b/>
          <w:sz w:val="22"/>
          <w:szCs w:val="22"/>
          <w:lang w:val="sk-SK"/>
        </w:rPr>
      </w:pPr>
      <w:r w:rsidRPr="00026719">
        <w:rPr>
          <w:rFonts w:ascii="Arial" w:hAnsi="Arial" w:cs="Arial"/>
          <w:b/>
          <w:sz w:val="22"/>
          <w:szCs w:val="22"/>
          <w:lang w:val="sk-SK"/>
        </w:rPr>
        <w:t>Predávajúci:</w:t>
      </w:r>
    </w:p>
    <w:p w14:paraId="46EB7C4A" w14:textId="77777777" w:rsidR="00026719" w:rsidRPr="00026719" w:rsidRDefault="00026719" w:rsidP="00026719">
      <w:pPr>
        <w:pStyle w:val="Zoznam2"/>
        <w:tabs>
          <w:tab w:val="left" w:pos="5812"/>
        </w:tabs>
        <w:ind w:left="0" w:firstLine="0"/>
        <w:rPr>
          <w:rFonts w:ascii="Arial" w:hAnsi="Arial" w:cs="Arial"/>
          <w:b/>
          <w:sz w:val="22"/>
          <w:szCs w:val="22"/>
          <w:lang w:val="sk-SK"/>
        </w:rPr>
      </w:pPr>
    </w:p>
    <w:p w14:paraId="5BDB217F" w14:textId="51FE05B1" w:rsidR="00026719" w:rsidRPr="00026719" w:rsidRDefault="00026719" w:rsidP="00026719">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Názov:</w:t>
      </w:r>
      <w:r>
        <w:rPr>
          <w:rFonts w:ascii="Arial" w:hAnsi="Arial" w:cs="Arial"/>
          <w:sz w:val="22"/>
          <w:szCs w:val="22"/>
          <w:lang w:val="sk-SK"/>
        </w:rPr>
        <w:t xml:space="preserve"> </w:t>
      </w:r>
      <w:r w:rsidRPr="00854855">
        <w:rPr>
          <w:rFonts w:ascii="Arial" w:hAnsi="Arial" w:cs="Arial"/>
          <w:sz w:val="22"/>
          <w:szCs w:val="22"/>
          <w:lang w:val="sk-SK"/>
        </w:rPr>
        <w:t>.....................................................</w:t>
      </w:r>
    </w:p>
    <w:p w14:paraId="7C06AFE9" w14:textId="767AFB78" w:rsidR="00026719" w:rsidRPr="00026719" w:rsidRDefault="00026719" w:rsidP="00026719">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 xml:space="preserve">Sídlo:  </w:t>
      </w:r>
      <w:r w:rsidRPr="00854855">
        <w:rPr>
          <w:rFonts w:ascii="Arial" w:hAnsi="Arial" w:cs="Arial"/>
          <w:sz w:val="22"/>
          <w:szCs w:val="22"/>
          <w:lang w:val="sk-SK"/>
        </w:rPr>
        <w:t>.....................................................</w:t>
      </w:r>
      <w:r w:rsidRPr="00026719">
        <w:rPr>
          <w:rFonts w:ascii="Arial" w:hAnsi="Arial" w:cs="Arial"/>
          <w:sz w:val="22"/>
          <w:szCs w:val="22"/>
          <w:lang w:val="sk-SK"/>
        </w:rPr>
        <w:t xml:space="preserve"> </w:t>
      </w:r>
    </w:p>
    <w:p w14:paraId="54047E6E" w14:textId="1BB7A094" w:rsidR="00026719" w:rsidRPr="00026719" w:rsidRDefault="00026719" w:rsidP="00026719">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IČO:</w:t>
      </w:r>
      <w:r>
        <w:rPr>
          <w:rFonts w:ascii="Arial" w:hAnsi="Arial" w:cs="Arial"/>
          <w:sz w:val="22"/>
          <w:szCs w:val="22"/>
          <w:lang w:val="sk-SK"/>
        </w:rPr>
        <w:t xml:space="preserve"> </w:t>
      </w:r>
      <w:r w:rsidRPr="00854855">
        <w:rPr>
          <w:rFonts w:ascii="Arial" w:hAnsi="Arial" w:cs="Arial"/>
          <w:sz w:val="22"/>
          <w:szCs w:val="22"/>
          <w:lang w:val="sk-SK"/>
        </w:rPr>
        <w:t>.....................................................</w:t>
      </w:r>
      <w:r w:rsidRPr="00026719">
        <w:rPr>
          <w:rFonts w:ascii="Arial" w:hAnsi="Arial" w:cs="Arial"/>
          <w:sz w:val="22"/>
          <w:szCs w:val="22"/>
          <w:lang w:val="sk-SK"/>
        </w:rPr>
        <w:t xml:space="preserve">  </w:t>
      </w:r>
    </w:p>
    <w:p w14:paraId="6E15998E" w14:textId="77777777" w:rsidR="00026719" w:rsidRPr="00854855" w:rsidRDefault="00026719" w:rsidP="00026719">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DIČ:</w:t>
      </w:r>
      <w:r w:rsidRPr="00026719">
        <w:rPr>
          <w:rFonts w:ascii="Arial" w:hAnsi="Arial" w:cs="Arial"/>
          <w:sz w:val="22"/>
          <w:szCs w:val="22"/>
          <w:lang w:val="sk-SK"/>
        </w:rPr>
        <w:t xml:space="preserve"> </w:t>
      </w:r>
      <w:r w:rsidRPr="00854855">
        <w:rPr>
          <w:rFonts w:ascii="Arial" w:hAnsi="Arial" w:cs="Arial"/>
          <w:sz w:val="22"/>
          <w:szCs w:val="22"/>
          <w:lang w:val="sk-SK"/>
        </w:rPr>
        <w:t>.....................................................</w:t>
      </w:r>
    </w:p>
    <w:p w14:paraId="3A9EE011" w14:textId="672E162D" w:rsidR="00026719" w:rsidRPr="00026719" w:rsidRDefault="00026719" w:rsidP="00026719">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 xml:space="preserve">               </w:t>
      </w:r>
    </w:p>
    <w:p w14:paraId="51F41B24" w14:textId="77777777" w:rsidR="00026719" w:rsidRPr="00854855" w:rsidRDefault="00026719" w:rsidP="00EF7C96">
      <w:pPr>
        <w:pStyle w:val="Zoznam2"/>
        <w:tabs>
          <w:tab w:val="left" w:pos="5812"/>
        </w:tabs>
        <w:ind w:left="0" w:firstLine="0"/>
        <w:jc w:val="both"/>
        <w:rPr>
          <w:rFonts w:ascii="Arial" w:hAnsi="Arial" w:cs="Arial"/>
          <w:b/>
          <w:sz w:val="22"/>
          <w:szCs w:val="22"/>
          <w:lang w:val="sk-SK"/>
        </w:rPr>
      </w:pPr>
    </w:p>
    <w:p w14:paraId="05C2C620"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r w:rsidRPr="00854855">
        <w:rPr>
          <w:rFonts w:ascii="Arial" w:hAnsi="Arial" w:cs="Arial"/>
          <w:b/>
          <w:sz w:val="22"/>
          <w:szCs w:val="22"/>
          <w:lang w:val="sk-SK"/>
        </w:rPr>
        <w:t>Subdodávateľ:</w:t>
      </w:r>
    </w:p>
    <w:p w14:paraId="1C375BDF"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854855" w:rsidRDefault="00EF7C96" w:rsidP="00EF7C96">
      <w:pPr>
        <w:pStyle w:val="Zoznam2"/>
        <w:tabs>
          <w:tab w:val="left" w:pos="5812"/>
        </w:tabs>
        <w:ind w:left="600" w:hanging="120"/>
        <w:rPr>
          <w:rFonts w:ascii="Arial" w:hAnsi="Arial" w:cs="Arial"/>
          <w:sz w:val="22"/>
          <w:szCs w:val="22"/>
          <w:lang w:val="sk-SK"/>
        </w:rPr>
      </w:pPr>
      <w:r w:rsidRPr="00854855">
        <w:rPr>
          <w:rFonts w:ascii="Arial" w:hAnsi="Arial" w:cs="Arial"/>
          <w:sz w:val="22"/>
          <w:szCs w:val="22"/>
          <w:lang w:val="sk-SK"/>
        </w:rPr>
        <w:t xml:space="preserve">Obchodné meno alebo názov, resp. meno, priezvisko: </w:t>
      </w:r>
      <w:r w:rsidRPr="00854855">
        <w:rPr>
          <w:rFonts w:ascii="Arial" w:hAnsi="Arial" w:cs="Arial"/>
          <w:sz w:val="22"/>
          <w:szCs w:val="22"/>
          <w:lang w:val="sk-SK"/>
        </w:rPr>
        <w:tab/>
        <w:t>.....................................................</w:t>
      </w:r>
    </w:p>
    <w:p w14:paraId="3E084570"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Sídlo, miesto podnikania alebo obvyklý pobyt: </w:t>
      </w:r>
      <w:r w:rsidRPr="00854855">
        <w:rPr>
          <w:rFonts w:ascii="Arial" w:hAnsi="Arial" w:cs="Arial"/>
          <w:sz w:val="22"/>
          <w:szCs w:val="22"/>
        </w:rPr>
        <w:tab/>
        <w:t>.....................................................</w:t>
      </w:r>
    </w:p>
    <w:p w14:paraId="5E5C9E78"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IČO, resp. dátum narodenia: </w:t>
      </w:r>
      <w:r w:rsidRPr="00854855">
        <w:rPr>
          <w:rFonts w:ascii="Arial" w:hAnsi="Arial" w:cs="Arial"/>
          <w:sz w:val="22"/>
          <w:szCs w:val="22"/>
        </w:rPr>
        <w:tab/>
        <w:t>.....................................................</w:t>
      </w:r>
    </w:p>
    <w:p w14:paraId="2238580F"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Osoba oprávnená konať za subdodávateľa: </w:t>
      </w:r>
      <w:r w:rsidRPr="00854855">
        <w:rPr>
          <w:rFonts w:ascii="Arial" w:hAnsi="Arial" w:cs="Arial"/>
          <w:sz w:val="22"/>
          <w:szCs w:val="22"/>
        </w:rPr>
        <w:tab/>
        <w:t>.....................................................</w:t>
      </w:r>
    </w:p>
    <w:p w14:paraId="6696F19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meno a priezvisko: </w:t>
      </w:r>
      <w:r w:rsidRPr="00854855">
        <w:rPr>
          <w:rFonts w:ascii="Arial" w:hAnsi="Arial" w:cs="Arial"/>
          <w:sz w:val="22"/>
          <w:szCs w:val="22"/>
        </w:rPr>
        <w:tab/>
        <w:t>.....................................................</w:t>
      </w:r>
    </w:p>
    <w:p w14:paraId="47BF2C42"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adresa pobytu: </w:t>
      </w:r>
      <w:r w:rsidRPr="00854855">
        <w:rPr>
          <w:rFonts w:ascii="Arial" w:hAnsi="Arial" w:cs="Arial"/>
          <w:sz w:val="22"/>
          <w:szCs w:val="22"/>
        </w:rPr>
        <w:tab/>
        <w:t>.....................................................</w:t>
      </w:r>
    </w:p>
    <w:p w14:paraId="0C11CA3A"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dátum narodenia: </w:t>
      </w:r>
      <w:r w:rsidRPr="00854855">
        <w:rPr>
          <w:rFonts w:ascii="Arial" w:hAnsi="Arial" w:cs="Arial"/>
          <w:sz w:val="22"/>
          <w:szCs w:val="22"/>
        </w:rPr>
        <w:tab/>
        <w:t>.....................................................</w:t>
      </w:r>
    </w:p>
    <w:p w14:paraId="2187DC4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funkcia: </w:t>
      </w:r>
      <w:r w:rsidRPr="00854855">
        <w:rPr>
          <w:rFonts w:ascii="Arial" w:hAnsi="Arial" w:cs="Arial"/>
          <w:sz w:val="22"/>
          <w:szCs w:val="22"/>
        </w:rPr>
        <w:tab/>
        <w:t>.....................................................</w:t>
      </w:r>
    </w:p>
    <w:p w14:paraId="741A5506" w14:textId="77777777" w:rsidR="00EF7C96" w:rsidRPr="00854855" w:rsidRDefault="00EF7C96" w:rsidP="00EF7C96">
      <w:pPr>
        <w:pStyle w:val="Zoznam2"/>
        <w:tabs>
          <w:tab w:val="left" w:pos="5812"/>
        </w:tabs>
        <w:ind w:left="600" w:hanging="120"/>
        <w:rPr>
          <w:rFonts w:ascii="Arial" w:hAnsi="Arial" w:cs="Arial"/>
          <w:sz w:val="22"/>
          <w:szCs w:val="22"/>
        </w:rPr>
      </w:pPr>
    </w:p>
    <w:p w14:paraId="313CC11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Podiel plnenia zo zmluvy (špecifikácia, percentuálny a finančný rozsah):</w:t>
      </w:r>
    </w:p>
    <w:p w14:paraId="02C8573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w:t>
      </w:r>
    </w:p>
    <w:p w14:paraId="5AC693DF" w14:textId="77777777" w:rsidR="00EF7C96" w:rsidRPr="00854855" w:rsidRDefault="00EF7C96" w:rsidP="00EF7C96">
      <w:pPr>
        <w:pStyle w:val="Text"/>
        <w:jc w:val="left"/>
        <w:rPr>
          <w:rFonts w:ascii="Arial" w:hAnsi="Arial" w:cs="Arial"/>
          <w:bCs/>
          <w:lang w:val="en-US"/>
        </w:rPr>
      </w:pPr>
    </w:p>
    <w:p w14:paraId="0F23C961" w14:textId="77777777" w:rsidR="00EF7C96" w:rsidRPr="00854855" w:rsidRDefault="00EF7C96" w:rsidP="00EF7C96">
      <w:pPr>
        <w:pStyle w:val="Text"/>
        <w:ind w:firstLine="0"/>
        <w:jc w:val="left"/>
        <w:rPr>
          <w:rFonts w:ascii="Arial" w:hAnsi="Arial" w:cs="Arial"/>
        </w:rPr>
      </w:pPr>
    </w:p>
    <w:p w14:paraId="5C74FA13" w14:textId="77777777" w:rsidR="00EF7C96" w:rsidRPr="00854855" w:rsidRDefault="00EF7C96" w:rsidP="00134173">
      <w:pPr>
        <w:pStyle w:val="Style1"/>
        <w:spacing w:line="240" w:lineRule="auto"/>
        <w:outlineLvl w:val="0"/>
        <w:rPr>
          <w:rFonts w:cs="Arial"/>
          <w:b/>
          <w:bCs/>
          <w:sz w:val="22"/>
          <w:szCs w:val="22"/>
        </w:rPr>
      </w:pPr>
    </w:p>
    <w:p w14:paraId="7B66EB9D" w14:textId="3714C9B4" w:rsidR="00686F15" w:rsidRPr="004B520C" w:rsidRDefault="00686F15" w:rsidP="00686F15">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Predávajúci:</w:t>
      </w:r>
    </w:p>
    <w:p w14:paraId="3669EEB5" w14:textId="77777777"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p>
    <w:p w14:paraId="18F75539" w14:textId="338AE232"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xml:space="preserve">V ............................ dňa .........................                                    </w:t>
      </w:r>
    </w:p>
    <w:p w14:paraId="43966E2D" w14:textId="68A7BEC4" w:rsidR="00134173" w:rsidRPr="00854855" w:rsidRDefault="00686F15" w:rsidP="00686F15">
      <w:pPr>
        <w:pStyle w:val="Obyajntext1"/>
        <w:spacing w:line="240" w:lineRule="auto"/>
        <w:rPr>
          <w:rFonts w:ascii="Arial" w:hAnsi="Arial" w:cs="Arial"/>
          <w:b/>
          <w:i/>
          <w:sz w:val="22"/>
          <w:szCs w:val="22"/>
        </w:rPr>
      </w:pPr>
      <w:r w:rsidRPr="004B520C">
        <w:rPr>
          <w:rFonts w:ascii="Arial" w:hAnsi="Arial" w:cs="Arial"/>
          <w:sz w:val="22"/>
          <w:szCs w:val="22"/>
        </w:rPr>
        <w:t xml:space="preserve">................................................                                                      </w:t>
      </w:r>
    </w:p>
    <w:p w14:paraId="4B270262" w14:textId="32934072" w:rsidR="004B20F5" w:rsidRPr="00854855" w:rsidRDefault="004B20F5" w:rsidP="00134173">
      <w:pPr>
        <w:pStyle w:val="Obyajntext1"/>
        <w:spacing w:line="240" w:lineRule="auto"/>
        <w:rPr>
          <w:rFonts w:ascii="Arial" w:hAnsi="Arial" w:cs="Arial"/>
          <w:b/>
          <w:i/>
          <w:sz w:val="22"/>
          <w:szCs w:val="22"/>
        </w:rPr>
      </w:pPr>
    </w:p>
    <w:p w14:paraId="561C1CE5" w14:textId="0F8D61F9" w:rsidR="004B20F5" w:rsidRPr="00854855" w:rsidRDefault="004B20F5" w:rsidP="00134173">
      <w:pPr>
        <w:pStyle w:val="Obyajntext1"/>
        <w:spacing w:line="240" w:lineRule="auto"/>
        <w:rPr>
          <w:rFonts w:ascii="Arial" w:hAnsi="Arial" w:cs="Arial"/>
          <w:b/>
          <w:i/>
          <w:sz w:val="22"/>
          <w:szCs w:val="22"/>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4E97F6E2" w14:textId="4DB0DB4A" w:rsidR="00134173" w:rsidRDefault="00134173" w:rsidP="00134173">
      <w:pPr>
        <w:rPr>
          <w:rFonts w:ascii="Arial" w:hAnsi="Arial" w:cs="Arial"/>
          <w:b/>
          <w:sz w:val="22"/>
          <w:szCs w:val="22"/>
        </w:rPr>
      </w:pPr>
    </w:p>
    <w:p w14:paraId="14D985B8" w14:textId="77EBA388" w:rsidR="00026719" w:rsidRDefault="00026719" w:rsidP="00134173">
      <w:pPr>
        <w:rPr>
          <w:rFonts w:ascii="Arial" w:hAnsi="Arial" w:cs="Arial"/>
          <w:b/>
          <w:sz w:val="22"/>
          <w:szCs w:val="22"/>
        </w:rPr>
      </w:pPr>
    </w:p>
    <w:p w14:paraId="25ED8162" w14:textId="23895283" w:rsidR="00026719" w:rsidRDefault="00026719" w:rsidP="00134173">
      <w:pPr>
        <w:rPr>
          <w:rFonts w:ascii="Arial" w:hAnsi="Arial" w:cs="Arial"/>
          <w:b/>
          <w:sz w:val="22"/>
          <w:szCs w:val="22"/>
        </w:rPr>
      </w:pPr>
    </w:p>
    <w:p w14:paraId="662F311F" w14:textId="3B7C61AE" w:rsidR="00026719" w:rsidRDefault="00026719" w:rsidP="00134173">
      <w:pPr>
        <w:rPr>
          <w:rFonts w:ascii="Arial" w:hAnsi="Arial" w:cs="Arial"/>
          <w:b/>
          <w:sz w:val="22"/>
          <w:szCs w:val="22"/>
        </w:rPr>
      </w:pPr>
    </w:p>
    <w:p w14:paraId="2DBC2DDF" w14:textId="27389FCD" w:rsidR="00026719" w:rsidRDefault="00026719" w:rsidP="00134173">
      <w:pPr>
        <w:rPr>
          <w:rFonts w:ascii="Arial" w:hAnsi="Arial" w:cs="Arial"/>
          <w:b/>
          <w:sz w:val="22"/>
          <w:szCs w:val="22"/>
        </w:rPr>
      </w:pPr>
    </w:p>
    <w:p w14:paraId="42574281" w14:textId="289F3032" w:rsidR="00026719" w:rsidRDefault="00026719" w:rsidP="00134173">
      <w:pPr>
        <w:rPr>
          <w:rFonts w:ascii="Arial" w:hAnsi="Arial" w:cs="Arial"/>
          <w:b/>
          <w:sz w:val="22"/>
          <w:szCs w:val="22"/>
        </w:rPr>
      </w:pPr>
    </w:p>
    <w:p w14:paraId="7E08C620" w14:textId="31A5C345" w:rsidR="00026719" w:rsidRDefault="00026719" w:rsidP="00134173">
      <w:pPr>
        <w:rPr>
          <w:rFonts w:ascii="Arial" w:hAnsi="Arial" w:cs="Arial"/>
          <w:b/>
          <w:sz w:val="22"/>
          <w:szCs w:val="22"/>
        </w:rPr>
      </w:pPr>
    </w:p>
    <w:p w14:paraId="3F40FB78" w14:textId="3AFBF66C" w:rsidR="00026719" w:rsidRDefault="00026719" w:rsidP="00134173">
      <w:pPr>
        <w:rPr>
          <w:rFonts w:ascii="Arial" w:hAnsi="Arial" w:cs="Arial"/>
          <w:b/>
          <w:sz w:val="22"/>
          <w:szCs w:val="22"/>
        </w:rPr>
      </w:pPr>
    </w:p>
    <w:p w14:paraId="6F29602D" w14:textId="215BA179" w:rsidR="00026719" w:rsidRDefault="00026719" w:rsidP="00134173">
      <w:pPr>
        <w:rPr>
          <w:rFonts w:ascii="Arial" w:hAnsi="Arial" w:cs="Arial"/>
          <w:b/>
          <w:sz w:val="22"/>
          <w:szCs w:val="22"/>
        </w:rPr>
      </w:pPr>
    </w:p>
    <w:p w14:paraId="534E7400" w14:textId="03C50410" w:rsidR="00026719" w:rsidRDefault="00026719" w:rsidP="00134173">
      <w:pPr>
        <w:rPr>
          <w:rFonts w:ascii="Arial" w:hAnsi="Arial" w:cs="Arial"/>
          <w:b/>
          <w:sz w:val="22"/>
          <w:szCs w:val="22"/>
        </w:rPr>
      </w:pPr>
    </w:p>
    <w:p w14:paraId="3839880B" w14:textId="77777777" w:rsidR="00026719" w:rsidRPr="00EF7C96" w:rsidRDefault="00026719" w:rsidP="00134173">
      <w:pPr>
        <w:rPr>
          <w:rFonts w:ascii="Arial" w:hAnsi="Arial" w:cs="Arial"/>
          <w:b/>
          <w:sz w:val="22"/>
          <w:szCs w:val="22"/>
        </w:rPr>
      </w:pPr>
    </w:p>
    <w:p w14:paraId="5ADD3ABB" w14:textId="77777777" w:rsidR="00134173" w:rsidRPr="00EF7C96" w:rsidRDefault="00134173" w:rsidP="00134173">
      <w:pPr>
        <w:rPr>
          <w:rFonts w:ascii="Arial" w:hAnsi="Arial" w:cs="Arial"/>
          <w:b/>
          <w:sz w:val="22"/>
          <w:szCs w:val="22"/>
        </w:rPr>
      </w:pPr>
    </w:p>
    <w:p w14:paraId="3C671037" w14:textId="6DEABF00" w:rsidR="00686F15" w:rsidRPr="00854855" w:rsidRDefault="00134173" w:rsidP="00686F15">
      <w:pPr>
        <w:pStyle w:val="Zarkazkladnhotextu"/>
        <w:ind w:left="0"/>
        <w:jc w:val="both"/>
        <w:rPr>
          <w:rFonts w:ascii="Arial" w:hAnsi="Arial" w:cs="Arial"/>
          <w:bCs/>
          <w:color w:val="FF0000"/>
          <w:sz w:val="22"/>
          <w:szCs w:val="22"/>
        </w:rPr>
      </w:pPr>
      <w:r w:rsidRPr="00EF7C96">
        <w:rPr>
          <w:rFonts w:ascii="Arial" w:hAnsi="Arial" w:cs="Arial"/>
          <w:b/>
          <w:sz w:val="22"/>
          <w:szCs w:val="22"/>
        </w:rPr>
        <w:t>FORMULÁR – Návrh na plnenie kritéria</w:t>
      </w:r>
      <w:r w:rsidR="00686F15">
        <w:rPr>
          <w:rFonts w:ascii="Arial" w:hAnsi="Arial" w:cs="Arial"/>
          <w:b/>
          <w:sz w:val="22"/>
          <w:szCs w:val="22"/>
        </w:rPr>
        <w:t xml:space="preserve"> </w:t>
      </w:r>
      <w:r w:rsidR="00686F15" w:rsidRPr="00854855">
        <w:rPr>
          <w:rFonts w:ascii="Arial" w:hAnsi="Arial" w:cs="Arial"/>
          <w:bCs/>
          <w:color w:val="FF0000"/>
          <w:sz w:val="22"/>
          <w:szCs w:val="22"/>
        </w:rPr>
        <w:t xml:space="preserve">– uchádzač </w:t>
      </w:r>
      <w:r w:rsidR="00A44523">
        <w:rPr>
          <w:rFonts w:ascii="Arial" w:hAnsi="Arial" w:cs="Arial"/>
          <w:bCs/>
          <w:color w:val="FF0000"/>
          <w:sz w:val="22"/>
          <w:szCs w:val="22"/>
        </w:rPr>
        <w:t xml:space="preserve">vyplní a </w:t>
      </w:r>
      <w:r w:rsidR="00686F15" w:rsidRPr="00854855">
        <w:rPr>
          <w:rFonts w:ascii="Arial" w:hAnsi="Arial" w:cs="Arial"/>
          <w:bCs/>
          <w:color w:val="FF0000"/>
          <w:sz w:val="22"/>
          <w:szCs w:val="22"/>
        </w:rPr>
        <w:t>predloží v závislosti od toho, na ktorú časť zákazky sa ponuka vzťahuje – túto poznámku môže zo svojej ponuky vymazať</w:t>
      </w:r>
    </w:p>
    <w:p w14:paraId="7AEA12E0" w14:textId="77777777" w:rsidR="00134173" w:rsidRPr="00EF7C96" w:rsidRDefault="00134173" w:rsidP="00134173">
      <w:pPr>
        <w:tabs>
          <w:tab w:val="left" w:pos="426"/>
          <w:tab w:val="left" w:pos="2127"/>
          <w:tab w:val="left" w:pos="2552"/>
        </w:tabs>
        <w:ind w:right="1"/>
        <w:rPr>
          <w:rFonts w:ascii="Arial" w:hAnsi="Arial" w:cs="Arial"/>
          <w:b/>
          <w:i/>
        </w:rPr>
      </w:pPr>
    </w:p>
    <w:p w14:paraId="00E3167D" w14:textId="77777777" w:rsidR="00134173" w:rsidRPr="00EF7C96" w:rsidRDefault="00134173" w:rsidP="00134173">
      <w:pPr>
        <w:tabs>
          <w:tab w:val="left" w:pos="709"/>
        </w:tabs>
        <w:ind w:left="2120" w:hanging="2120"/>
        <w:jc w:val="both"/>
        <w:rPr>
          <w:rFonts w:ascii="Arial" w:hAnsi="Arial" w:cs="Arial"/>
        </w:rPr>
      </w:pPr>
    </w:p>
    <w:p w14:paraId="26C6DF89" w14:textId="1224EA9C" w:rsidR="00686F15" w:rsidRPr="001E3041" w:rsidRDefault="00686F15" w:rsidP="00686F15">
      <w:pPr>
        <w:pStyle w:val="Obyajntext1"/>
        <w:spacing w:line="240" w:lineRule="auto"/>
        <w:jc w:val="center"/>
        <w:rPr>
          <w:rFonts w:ascii="Arial" w:eastAsia="Times New Roman" w:hAnsi="Arial" w:cs="Arial"/>
          <w:b/>
          <w:sz w:val="24"/>
          <w:szCs w:val="24"/>
          <w:lang w:eastAsia="sk-SK"/>
        </w:rPr>
      </w:pPr>
      <w:r w:rsidRPr="001E3041">
        <w:rPr>
          <w:rFonts w:ascii="Arial" w:eastAsia="Times New Roman" w:hAnsi="Arial" w:cs="Arial"/>
          <w:sz w:val="24"/>
          <w:szCs w:val="24"/>
          <w:lang w:eastAsia="sk-SK"/>
        </w:rPr>
        <w:t xml:space="preserve">Predmet zákazky: </w:t>
      </w:r>
      <w:r w:rsidR="001E3041" w:rsidRPr="001E3041">
        <w:rPr>
          <w:rFonts w:ascii="Arial" w:eastAsia="Times New Roman" w:hAnsi="Arial" w:cs="Arial"/>
          <w:sz w:val="24"/>
          <w:szCs w:val="24"/>
          <w:lang w:eastAsia="sk-SK"/>
        </w:rPr>
        <w:t xml:space="preserve">Dodanie techniky pre kompostáreň </w:t>
      </w:r>
    </w:p>
    <w:p w14:paraId="1DEBAA37" w14:textId="77777777" w:rsidR="00686F15" w:rsidRDefault="00686F15" w:rsidP="00686F15">
      <w:pPr>
        <w:jc w:val="center"/>
        <w:rPr>
          <w:rFonts w:ascii="Arial" w:eastAsia="Times New Roman" w:hAnsi="Arial" w:cs="Arial"/>
          <w:b/>
          <w:bCs/>
          <w:sz w:val="28"/>
          <w:szCs w:val="28"/>
        </w:rPr>
      </w:pPr>
    </w:p>
    <w:p w14:paraId="367A5493" w14:textId="74EDB16E" w:rsidR="00686F15" w:rsidRDefault="00686F15" w:rsidP="00686F15">
      <w:pPr>
        <w:jc w:val="center"/>
        <w:rPr>
          <w:rFonts w:ascii="Arial" w:eastAsia="Times New Roman" w:hAnsi="Arial" w:cs="Arial"/>
          <w:b/>
          <w:bCs/>
          <w:sz w:val="28"/>
          <w:szCs w:val="28"/>
        </w:rPr>
      </w:pPr>
      <w:r w:rsidRPr="004A4B5B">
        <w:rPr>
          <w:rFonts w:ascii="Arial" w:eastAsia="Times New Roman" w:hAnsi="Arial" w:cs="Arial"/>
          <w:b/>
          <w:bCs/>
          <w:sz w:val="28"/>
          <w:szCs w:val="28"/>
        </w:rPr>
        <w:t>Identifikačné údaje</w:t>
      </w:r>
      <w:r>
        <w:rPr>
          <w:rFonts w:ascii="Arial" w:eastAsia="Times New Roman" w:hAnsi="Arial" w:cs="Arial"/>
          <w:b/>
          <w:bCs/>
          <w:sz w:val="28"/>
          <w:szCs w:val="28"/>
        </w:rPr>
        <w:t xml:space="preserve"> uchádzača</w:t>
      </w:r>
    </w:p>
    <w:p w14:paraId="5DBCC4AB" w14:textId="77777777" w:rsidR="00686F15" w:rsidRPr="004A4B5B" w:rsidRDefault="00686F15" w:rsidP="00686F15">
      <w:pPr>
        <w:jc w:val="center"/>
        <w:rPr>
          <w:rFonts w:ascii="Arial" w:eastAsia="Times New Roman" w:hAnsi="Arial" w:cs="Arial"/>
          <w:b/>
          <w:bCs/>
          <w:sz w:val="28"/>
          <w:szCs w:val="28"/>
        </w:rPr>
      </w:pPr>
    </w:p>
    <w:tbl>
      <w:tblPr>
        <w:tblStyle w:val="Mriekatabuky"/>
        <w:tblW w:w="9214" w:type="dxa"/>
        <w:tblInd w:w="-5" w:type="dxa"/>
        <w:tblLayout w:type="fixed"/>
        <w:tblLook w:val="04A0" w:firstRow="1" w:lastRow="0" w:firstColumn="1" w:lastColumn="0" w:noHBand="0" w:noVBand="1"/>
      </w:tblPr>
      <w:tblGrid>
        <w:gridCol w:w="3828"/>
        <w:gridCol w:w="5386"/>
      </w:tblGrid>
      <w:tr w:rsidR="00686F15" w:rsidRPr="00B738A3" w14:paraId="7FF40740" w14:textId="77777777" w:rsidTr="00686F15">
        <w:tc>
          <w:tcPr>
            <w:tcW w:w="3828" w:type="dxa"/>
            <w:shd w:val="clear" w:color="auto" w:fill="BFBFBF" w:themeFill="background1" w:themeFillShade="BF"/>
          </w:tcPr>
          <w:p w14:paraId="0E0B6206" w14:textId="77777777" w:rsidR="00686F15" w:rsidRPr="00B738A3" w:rsidRDefault="00686F15" w:rsidP="00686F15">
            <w:pPr>
              <w:ind w:left="34"/>
              <w:rPr>
                <w:rFonts w:ascii="Arial" w:hAnsi="Arial" w:cs="Arial"/>
                <w:sz w:val="21"/>
                <w:szCs w:val="21"/>
                <w:lang w:val="sk-SK"/>
              </w:rPr>
            </w:pPr>
            <w:r w:rsidRPr="00B738A3">
              <w:rPr>
                <w:rFonts w:ascii="Arial" w:hAnsi="Arial" w:cs="Arial"/>
                <w:sz w:val="21"/>
                <w:szCs w:val="21"/>
                <w:lang w:val="sk-SK"/>
              </w:rPr>
              <w:t>Názov uchádzača:</w:t>
            </w:r>
          </w:p>
        </w:tc>
        <w:tc>
          <w:tcPr>
            <w:tcW w:w="5386" w:type="dxa"/>
          </w:tcPr>
          <w:p w14:paraId="65BC32C1" w14:textId="77777777" w:rsidR="00686F15" w:rsidRPr="00B738A3" w:rsidRDefault="00686F15" w:rsidP="00686F15">
            <w:pPr>
              <w:ind w:left="34"/>
              <w:rPr>
                <w:rFonts w:ascii="Arial" w:hAnsi="Arial" w:cs="Arial"/>
                <w:sz w:val="21"/>
                <w:szCs w:val="21"/>
                <w:lang w:val="sk-SK"/>
              </w:rPr>
            </w:pPr>
          </w:p>
        </w:tc>
      </w:tr>
      <w:tr w:rsidR="00686F15" w:rsidRPr="00B738A3" w14:paraId="213BDA4D" w14:textId="77777777" w:rsidTr="00686F15">
        <w:trPr>
          <w:trHeight w:val="292"/>
        </w:trPr>
        <w:tc>
          <w:tcPr>
            <w:tcW w:w="3828" w:type="dxa"/>
            <w:shd w:val="clear" w:color="auto" w:fill="BFBFBF" w:themeFill="background1" w:themeFillShade="BF"/>
          </w:tcPr>
          <w:p w14:paraId="4FC72D17" w14:textId="77777777" w:rsidR="00686F15" w:rsidRPr="00B738A3" w:rsidRDefault="00686F15" w:rsidP="00686F15">
            <w:pPr>
              <w:ind w:left="34"/>
              <w:rPr>
                <w:rFonts w:ascii="Arial" w:hAnsi="Arial" w:cs="Arial"/>
                <w:sz w:val="21"/>
                <w:szCs w:val="21"/>
                <w:lang w:val="sk-SK"/>
              </w:rPr>
            </w:pPr>
            <w:r w:rsidRPr="00B738A3">
              <w:rPr>
                <w:rFonts w:ascii="Arial" w:hAnsi="Arial" w:cs="Arial"/>
                <w:sz w:val="21"/>
                <w:szCs w:val="21"/>
                <w:lang w:val="sk-SK"/>
              </w:rPr>
              <w:t>Sídlo uchádzača:</w:t>
            </w:r>
          </w:p>
        </w:tc>
        <w:tc>
          <w:tcPr>
            <w:tcW w:w="5386" w:type="dxa"/>
          </w:tcPr>
          <w:p w14:paraId="2719BB86" w14:textId="77777777" w:rsidR="00686F15" w:rsidRPr="00B738A3" w:rsidRDefault="00686F15" w:rsidP="00686F15">
            <w:pPr>
              <w:ind w:left="34"/>
              <w:rPr>
                <w:rFonts w:ascii="Arial" w:hAnsi="Arial" w:cs="Arial"/>
                <w:sz w:val="21"/>
                <w:szCs w:val="21"/>
                <w:lang w:val="sk-SK"/>
              </w:rPr>
            </w:pPr>
          </w:p>
        </w:tc>
      </w:tr>
      <w:tr w:rsidR="00686F15" w:rsidRPr="00B738A3" w14:paraId="0435FE7C" w14:textId="77777777" w:rsidTr="00686F15">
        <w:tc>
          <w:tcPr>
            <w:tcW w:w="3828" w:type="dxa"/>
            <w:shd w:val="clear" w:color="auto" w:fill="BFBFBF" w:themeFill="background1" w:themeFillShade="BF"/>
          </w:tcPr>
          <w:p w14:paraId="10326E8D" w14:textId="77777777" w:rsidR="00686F15" w:rsidRPr="00B738A3" w:rsidRDefault="00686F15" w:rsidP="00686F15">
            <w:pPr>
              <w:ind w:left="34" w:right="-19"/>
              <w:rPr>
                <w:rFonts w:ascii="Arial" w:hAnsi="Arial" w:cs="Arial"/>
                <w:sz w:val="21"/>
                <w:szCs w:val="21"/>
                <w:lang w:val="sk-SK"/>
              </w:rPr>
            </w:pPr>
            <w:r w:rsidRPr="00B738A3">
              <w:rPr>
                <w:rFonts w:ascii="Arial" w:hAnsi="Arial" w:cs="Arial"/>
                <w:sz w:val="21"/>
                <w:szCs w:val="21"/>
                <w:lang w:val="sk-SK"/>
              </w:rPr>
              <w:t>IČO uchádzača:</w:t>
            </w:r>
          </w:p>
        </w:tc>
        <w:tc>
          <w:tcPr>
            <w:tcW w:w="5386" w:type="dxa"/>
          </w:tcPr>
          <w:p w14:paraId="79C7E1FF" w14:textId="77777777" w:rsidR="00686F15" w:rsidRPr="00B738A3" w:rsidRDefault="00686F15" w:rsidP="00686F15">
            <w:pPr>
              <w:ind w:left="34" w:right="-19"/>
              <w:rPr>
                <w:rFonts w:ascii="Arial" w:hAnsi="Arial" w:cs="Arial"/>
                <w:sz w:val="21"/>
                <w:szCs w:val="21"/>
                <w:lang w:val="sk-SK"/>
              </w:rPr>
            </w:pPr>
          </w:p>
        </w:tc>
      </w:tr>
      <w:tr w:rsidR="00686F15" w:rsidRPr="00B738A3" w14:paraId="628ADD7B" w14:textId="77777777" w:rsidTr="00686F15">
        <w:tc>
          <w:tcPr>
            <w:tcW w:w="3828" w:type="dxa"/>
            <w:shd w:val="clear" w:color="auto" w:fill="BFBFBF" w:themeFill="background1" w:themeFillShade="BF"/>
          </w:tcPr>
          <w:p w14:paraId="26707E7D" w14:textId="77777777" w:rsidR="00686F15" w:rsidRPr="00B738A3" w:rsidRDefault="00686F15" w:rsidP="00686F15">
            <w:pPr>
              <w:widowControl w:val="0"/>
              <w:autoSpaceDE w:val="0"/>
              <w:autoSpaceDN w:val="0"/>
              <w:adjustRightInd w:val="0"/>
              <w:rPr>
                <w:rFonts w:ascii="Arial" w:hAnsi="Arial" w:cs="Arial"/>
                <w:color w:val="262626"/>
                <w:sz w:val="21"/>
                <w:szCs w:val="21"/>
                <w:lang w:val="sk-SK"/>
              </w:rPr>
            </w:pPr>
            <w:r w:rsidRPr="00B738A3">
              <w:rPr>
                <w:rFonts w:ascii="Arial" w:hAnsi="Arial" w:cs="Arial"/>
                <w:sz w:val="21"/>
                <w:szCs w:val="21"/>
                <w:lang w:val="sk-SK"/>
              </w:rPr>
              <w:t xml:space="preserve">Kontakt na uchádzača: </w:t>
            </w:r>
          </w:p>
        </w:tc>
        <w:tc>
          <w:tcPr>
            <w:tcW w:w="5386" w:type="dxa"/>
          </w:tcPr>
          <w:p w14:paraId="44B15807" w14:textId="77777777" w:rsidR="00686F15" w:rsidRPr="00B738A3" w:rsidRDefault="00686F15" w:rsidP="00686F15">
            <w:pPr>
              <w:widowControl w:val="0"/>
              <w:autoSpaceDE w:val="0"/>
              <w:autoSpaceDN w:val="0"/>
              <w:adjustRightInd w:val="0"/>
              <w:ind w:left="34"/>
              <w:rPr>
                <w:rFonts w:ascii="Arial" w:hAnsi="Arial" w:cs="Arial"/>
                <w:sz w:val="21"/>
                <w:szCs w:val="21"/>
                <w:lang w:val="sk-SK"/>
              </w:rPr>
            </w:pPr>
          </w:p>
        </w:tc>
      </w:tr>
      <w:tr w:rsidR="00686F15" w:rsidRPr="00B738A3" w14:paraId="7BD26114" w14:textId="77777777" w:rsidTr="00686F15">
        <w:tc>
          <w:tcPr>
            <w:tcW w:w="3828" w:type="dxa"/>
            <w:shd w:val="clear" w:color="auto" w:fill="BFBFBF" w:themeFill="background1" w:themeFillShade="BF"/>
          </w:tcPr>
          <w:p w14:paraId="045FA8D4" w14:textId="77777777" w:rsidR="00686F15" w:rsidRPr="00B738A3" w:rsidRDefault="00686F15" w:rsidP="00686F15">
            <w:pPr>
              <w:widowControl w:val="0"/>
              <w:autoSpaceDE w:val="0"/>
              <w:autoSpaceDN w:val="0"/>
              <w:adjustRightInd w:val="0"/>
              <w:rPr>
                <w:rFonts w:ascii="Arial" w:hAnsi="Arial" w:cs="Arial"/>
                <w:sz w:val="21"/>
                <w:szCs w:val="21"/>
                <w:lang w:val="sk-SK"/>
              </w:rPr>
            </w:pPr>
            <w:r w:rsidRPr="00B738A3">
              <w:rPr>
                <w:rFonts w:ascii="Arial" w:hAnsi="Arial" w:cs="Arial"/>
                <w:sz w:val="21"/>
                <w:szCs w:val="21"/>
                <w:lang w:val="sk-SK"/>
              </w:rPr>
              <w:t>Dátum vypracovania cenovej ponuky:</w:t>
            </w:r>
          </w:p>
        </w:tc>
        <w:tc>
          <w:tcPr>
            <w:tcW w:w="5386" w:type="dxa"/>
          </w:tcPr>
          <w:p w14:paraId="64DC8B21" w14:textId="77777777" w:rsidR="00686F15" w:rsidRPr="00B738A3" w:rsidRDefault="00686F15" w:rsidP="00686F15">
            <w:pPr>
              <w:widowControl w:val="0"/>
              <w:autoSpaceDE w:val="0"/>
              <w:autoSpaceDN w:val="0"/>
              <w:adjustRightInd w:val="0"/>
              <w:ind w:left="34"/>
              <w:rPr>
                <w:rFonts w:ascii="Arial" w:hAnsi="Arial" w:cs="Arial"/>
                <w:sz w:val="21"/>
                <w:szCs w:val="21"/>
                <w:lang w:val="sk-SK"/>
              </w:rPr>
            </w:pPr>
          </w:p>
        </w:tc>
      </w:tr>
    </w:tbl>
    <w:p w14:paraId="50E33247" w14:textId="77777777" w:rsidR="00686F15" w:rsidRPr="00B738A3" w:rsidRDefault="00686F15" w:rsidP="00686F15">
      <w:pPr>
        <w:rPr>
          <w:rFonts w:ascii="Arial" w:eastAsia="Times New Roman" w:hAnsi="Arial" w:cs="Arial"/>
          <w:sz w:val="21"/>
          <w:szCs w:val="21"/>
        </w:rPr>
      </w:pPr>
    </w:p>
    <w:p w14:paraId="2EA71E28" w14:textId="6A80EA41" w:rsidR="00686F15" w:rsidRDefault="00686F15" w:rsidP="00686F15">
      <w:pPr>
        <w:pStyle w:val="Obyajntext1"/>
        <w:spacing w:line="240" w:lineRule="auto"/>
        <w:rPr>
          <w:rFonts w:ascii="Arial" w:hAnsi="Arial" w:cs="Arial"/>
          <w:b/>
          <w:i/>
          <w:sz w:val="21"/>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709"/>
        <w:gridCol w:w="1134"/>
        <w:gridCol w:w="1559"/>
        <w:gridCol w:w="1559"/>
        <w:gridCol w:w="1418"/>
      </w:tblGrid>
      <w:tr w:rsidR="00026719" w:rsidRPr="00026719" w14:paraId="51DFF027" w14:textId="77777777" w:rsidTr="00DA4F54">
        <w:trPr>
          <w:trHeight w:val="450"/>
        </w:trPr>
        <w:tc>
          <w:tcPr>
            <w:tcW w:w="3681" w:type="dxa"/>
            <w:shd w:val="clear" w:color="auto" w:fill="D9D9D9" w:themeFill="background1" w:themeFillShade="D9"/>
            <w:vAlign w:val="bottom"/>
          </w:tcPr>
          <w:p w14:paraId="3B0D33F4" w14:textId="792C3EB4" w:rsidR="001E3041" w:rsidRPr="00026719" w:rsidRDefault="001E3041" w:rsidP="001E3041">
            <w:pPr>
              <w:rPr>
                <w:rFonts w:ascii="Arial" w:eastAsia="Times New Roman" w:hAnsi="Arial" w:cs="Arial"/>
                <w:color w:val="000000" w:themeColor="text1"/>
                <w:sz w:val="16"/>
                <w:szCs w:val="16"/>
                <w:lang w:val="sk-SK" w:eastAsia="sk-SK"/>
              </w:rPr>
            </w:pPr>
            <w:r w:rsidRPr="00026719">
              <w:rPr>
                <w:rFonts w:ascii="Arial" w:eastAsia="Times New Roman" w:hAnsi="Arial" w:cs="Arial"/>
                <w:color w:val="000000" w:themeColor="text1"/>
                <w:sz w:val="16"/>
                <w:szCs w:val="16"/>
                <w:lang w:val="sk-SK" w:eastAsia="sk-SK"/>
              </w:rPr>
              <w:t>Názov</w:t>
            </w:r>
            <w:r w:rsidR="00A44523" w:rsidRPr="00026719">
              <w:rPr>
                <w:rFonts w:ascii="Arial" w:eastAsia="Times New Roman" w:hAnsi="Arial" w:cs="Arial"/>
                <w:color w:val="000000" w:themeColor="text1"/>
                <w:sz w:val="16"/>
                <w:szCs w:val="16"/>
                <w:lang w:val="sk-SK" w:eastAsia="sk-SK"/>
              </w:rPr>
              <w:t>/</w:t>
            </w:r>
            <w:r w:rsidRPr="00026719">
              <w:rPr>
                <w:rFonts w:ascii="Arial" w:eastAsia="Times New Roman" w:hAnsi="Arial" w:cs="Arial"/>
                <w:color w:val="000000" w:themeColor="text1"/>
                <w:sz w:val="16"/>
                <w:szCs w:val="16"/>
                <w:lang w:val="sk-SK" w:eastAsia="sk-SK"/>
              </w:rPr>
              <w:t>časť zákazky</w:t>
            </w:r>
          </w:p>
        </w:tc>
        <w:tc>
          <w:tcPr>
            <w:tcW w:w="709" w:type="dxa"/>
            <w:shd w:val="clear" w:color="auto" w:fill="D9D9D9" w:themeFill="background1" w:themeFillShade="D9"/>
            <w:vAlign w:val="bottom"/>
          </w:tcPr>
          <w:p w14:paraId="048EF5FB" w14:textId="7FCF07E9" w:rsidR="001E3041" w:rsidRPr="00026719" w:rsidRDefault="001E3041" w:rsidP="001E3041">
            <w:pPr>
              <w:rPr>
                <w:rFonts w:ascii="Arial" w:hAnsi="Arial" w:cs="Arial"/>
                <w:i/>
                <w:iCs/>
                <w:color w:val="000000" w:themeColor="text1"/>
                <w:sz w:val="16"/>
                <w:szCs w:val="16"/>
              </w:rPr>
            </w:pPr>
            <w:r w:rsidRPr="00026719">
              <w:rPr>
                <w:rFonts w:ascii="Arial" w:hAnsi="Arial" w:cs="Arial"/>
                <w:i/>
                <w:iCs/>
                <w:color w:val="000000" w:themeColor="text1"/>
                <w:sz w:val="16"/>
                <w:szCs w:val="16"/>
              </w:rPr>
              <w:t>MJ</w:t>
            </w:r>
          </w:p>
        </w:tc>
        <w:tc>
          <w:tcPr>
            <w:tcW w:w="1134" w:type="dxa"/>
            <w:shd w:val="clear" w:color="auto" w:fill="D9D9D9" w:themeFill="background1" w:themeFillShade="D9"/>
            <w:vAlign w:val="bottom"/>
          </w:tcPr>
          <w:p w14:paraId="7B7F4598" w14:textId="594BBB36" w:rsidR="001E3041" w:rsidRPr="00026719" w:rsidRDefault="001E3041" w:rsidP="001E3041">
            <w:pPr>
              <w:rPr>
                <w:rFonts w:ascii="Arial" w:hAnsi="Arial" w:cs="Arial"/>
                <w:i/>
                <w:iCs/>
                <w:color w:val="000000" w:themeColor="text1"/>
                <w:sz w:val="16"/>
                <w:szCs w:val="16"/>
              </w:rPr>
            </w:pPr>
            <w:r w:rsidRPr="00026719">
              <w:rPr>
                <w:rFonts w:ascii="Arial" w:hAnsi="Arial" w:cs="Arial"/>
                <w:i/>
                <w:iCs/>
                <w:color w:val="000000" w:themeColor="text1"/>
                <w:sz w:val="16"/>
                <w:szCs w:val="16"/>
              </w:rPr>
              <w:t>Počet MJ</w:t>
            </w:r>
          </w:p>
        </w:tc>
        <w:tc>
          <w:tcPr>
            <w:tcW w:w="1559" w:type="dxa"/>
            <w:shd w:val="clear" w:color="auto" w:fill="D9D9D9" w:themeFill="background1" w:themeFillShade="D9"/>
            <w:vAlign w:val="center"/>
          </w:tcPr>
          <w:p w14:paraId="5C9DC6E3" w14:textId="709E41A6" w:rsidR="001E3041" w:rsidRPr="00026719" w:rsidRDefault="001E3041" w:rsidP="001E3041">
            <w:pPr>
              <w:rPr>
                <w:rFonts w:ascii="Arial" w:hAnsi="Arial" w:cs="Arial"/>
                <w:b/>
                <w:bCs/>
                <w:i/>
                <w:iCs/>
                <w:color w:val="000000" w:themeColor="text1"/>
                <w:sz w:val="16"/>
                <w:szCs w:val="16"/>
              </w:rPr>
            </w:pPr>
            <w:r w:rsidRPr="00026719">
              <w:rPr>
                <w:rFonts w:ascii="Arial" w:hAnsi="Arial" w:cs="Arial"/>
                <w:color w:val="000000" w:themeColor="text1"/>
                <w:sz w:val="16"/>
                <w:szCs w:val="16"/>
              </w:rPr>
              <w:t>Jednotková cena v EUR bez DPH</w:t>
            </w:r>
          </w:p>
        </w:tc>
        <w:tc>
          <w:tcPr>
            <w:tcW w:w="1559" w:type="dxa"/>
            <w:shd w:val="clear" w:color="auto" w:fill="D9D9D9" w:themeFill="background1" w:themeFillShade="D9"/>
            <w:vAlign w:val="center"/>
          </w:tcPr>
          <w:p w14:paraId="2BE3D73F" w14:textId="63CE7FD6" w:rsidR="001E3041" w:rsidRPr="00026719" w:rsidRDefault="001E3041" w:rsidP="001E3041">
            <w:pPr>
              <w:rPr>
                <w:rFonts w:ascii="Arial" w:hAnsi="Arial" w:cs="Arial"/>
                <w:i/>
                <w:iCs/>
                <w:color w:val="000000" w:themeColor="text1"/>
                <w:sz w:val="16"/>
                <w:szCs w:val="16"/>
              </w:rPr>
            </w:pPr>
            <w:r w:rsidRPr="00026719">
              <w:rPr>
                <w:rFonts w:ascii="Arial" w:hAnsi="Arial" w:cs="Arial"/>
                <w:color w:val="000000" w:themeColor="text1"/>
                <w:sz w:val="16"/>
                <w:szCs w:val="16"/>
              </w:rPr>
              <w:t>Celková cena v eur bez DPH</w:t>
            </w:r>
          </w:p>
        </w:tc>
        <w:tc>
          <w:tcPr>
            <w:tcW w:w="1418" w:type="dxa"/>
            <w:shd w:val="clear" w:color="auto" w:fill="D9D9D9" w:themeFill="background1" w:themeFillShade="D9"/>
            <w:vAlign w:val="center"/>
          </w:tcPr>
          <w:p w14:paraId="5EC54B20" w14:textId="398A5946" w:rsidR="001E3041" w:rsidRPr="00026719" w:rsidRDefault="001E3041" w:rsidP="001E3041">
            <w:pPr>
              <w:rPr>
                <w:rFonts w:ascii="Arial" w:hAnsi="Arial" w:cs="Arial"/>
                <w:i/>
                <w:iCs/>
                <w:color w:val="000000" w:themeColor="text1"/>
                <w:sz w:val="16"/>
                <w:szCs w:val="16"/>
              </w:rPr>
            </w:pPr>
            <w:r w:rsidRPr="00026719">
              <w:rPr>
                <w:rFonts w:ascii="Arial" w:hAnsi="Arial" w:cs="Arial"/>
                <w:color w:val="000000" w:themeColor="text1"/>
                <w:sz w:val="16"/>
                <w:szCs w:val="16"/>
              </w:rPr>
              <w:t>Celková cena v EUR s DPH</w:t>
            </w:r>
          </w:p>
        </w:tc>
      </w:tr>
      <w:tr w:rsidR="00026719" w:rsidRPr="00026719" w14:paraId="089E7EE5" w14:textId="05059127" w:rsidTr="00DA4F54">
        <w:trPr>
          <w:trHeight w:val="450"/>
        </w:trPr>
        <w:tc>
          <w:tcPr>
            <w:tcW w:w="3681" w:type="dxa"/>
            <w:shd w:val="clear" w:color="auto" w:fill="auto"/>
            <w:vAlign w:val="bottom"/>
            <w:hideMark/>
          </w:tcPr>
          <w:p w14:paraId="18F84C94" w14:textId="700BC95A" w:rsidR="001E3041" w:rsidRPr="00026719" w:rsidRDefault="00026719" w:rsidP="001E3041">
            <w:pPr>
              <w:rPr>
                <w:rFonts w:ascii="Arial" w:eastAsia="Times New Roman" w:hAnsi="Arial" w:cs="Arial"/>
                <w:color w:val="000000" w:themeColor="text1"/>
                <w:sz w:val="16"/>
                <w:szCs w:val="16"/>
                <w:lang w:val="sk-SK" w:eastAsia="sk-SK"/>
              </w:rPr>
            </w:pPr>
            <w:r w:rsidRPr="00026719">
              <w:rPr>
                <w:rFonts w:ascii="Arial" w:eastAsia="Times New Roman" w:hAnsi="Arial" w:cs="Arial"/>
                <w:color w:val="000000" w:themeColor="text1"/>
                <w:sz w:val="16"/>
                <w:szCs w:val="16"/>
                <w:lang w:val="sk-SK" w:eastAsia="sk-SK"/>
              </w:rPr>
              <w:t>Auto na manipuláciu s kuchynským BRKO - podvozok</w:t>
            </w:r>
          </w:p>
        </w:tc>
        <w:tc>
          <w:tcPr>
            <w:tcW w:w="709" w:type="dxa"/>
            <w:shd w:val="clear" w:color="auto" w:fill="auto"/>
            <w:vAlign w:val="bottom"/>
          </w:tcPr>
          <w:p w14:paraId="4EDB25A7" w14:textId="68CB3FA5"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ks</w:t>
            </w:r>
          </w:p>
        </w:tc>
        <w:tc>
          <w:tcPr>
            <w:tcW w:w="1134" w:type="dxa"/>
            <w:shd w:val="clear" w:color="auto" w:fill="auto"/>
            <w:vAlign w:val="bottom"/>
          </w:tcPr>
          <w:p w14:paraId="484060B8" w14:textId="4E35F05D"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1,000</w:t>
            </w:r>
          </w:p>
        </w:tc>
        <w:tc>
          <w:tcPr>
            <w:tcW w:w="1559" w:type="dxa"/>
            <w:shd w:val="clear" w:color="auto" w:fill="auto"/>
            <w:vAlign w:val="bottom"/>
          </w:tcPr>
          <w:p w14:paraId="419E37D2" w14:textId="023CCCBF"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b/>
                <w:bCs/>
                <w:i/>
                <w:iCs/>
                <w:color w:val="000000" w:themeColor="text1"/>
                <w:sz w:val="16"/>
                <w:szCs w:val="16"/>
              </w:rPr>
              <w:t> </w:t>
            </w:r>
          </w:p>
        </w:tc>
        <w:tc>
          <w:tcPr>
            <w:tcW w:w="1559" w:type="dxa"/>
            <w:shd w:val="clear" w:color="auto" w:fill="auto"/>
            <w:vAlign w:val="bottom"/>
          </w:tcPr>
          <w:p w14:paraId="6DD04509" w14:textId="0B8FB50A"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69F54AA0" w14:textId="2320F59C"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3E0AC226" w14:textId="205B4477" w:rsidTr="00DA4F54">
        <w:trPr>
          <w:trHeight w:val="540"/>
        </w:trPr>
        <w:tc>
          <w:tcPr>
            <w:tcW w:w="3681" w:type="dxa"/>
            <w:shd w:val="clear" w:color="auto" w:fill="auto"/>
            <w:vAlign w:val="bottom"/>
            <w:hideMark/>
          </w:tcPr>
          <w:p w14:paraId="4376C25A" w14:textId="27ED942D" w:rsidR="001E3041" w:rsidRPr="00026719" w:rsidRDefault="00026719" w:rsidP="001E3041">
            <w:pPr>
              <w:rPr>
                <w:rFonts w:ascii="Arial" w:eastAsia="Times New Roman" w:hAnsi="Arial" w:cs="Arial"/>
                <w:i/>
                <w:iCs/>
                <w:color w:val="000000" w:themeColor="text1"/>
                <w:sz w:val="16"/>
                <w:szCs w:val="16"/>
                <w:lang w:val="sk-SK" w:eastAsia="sk-SK"/>
              </w:rPr>
            </w:pPr>
            <w:r w:rsidRPr="00026719">
              <w:rPr>
                <w:rFonts w:ascii="Arial" w:eastAsia="Times New Roman" w:hAnsi="Arial" w:cs="Arial"/>
                <w:i/>
                <w:iCs/>
                <w:color w:val="000000" w:themeColor="text1"/>
                <w:sz w:val="16"/>
                <w:szCs w:val="16"/>
                <w:lang w:val="sk-SK" w:eastAsia="sk-SK"/>
              </w:rPr>
              <w:t>Auto na manipuláciu s kuchynským BRKO - hák na naťahovanie kontajnera na umývanie nádob pre kuchynský BRKO</w:t>
            </w:r>
          </w:p>
        </w:tc>
        <w:tc>
          <w:tcPr>
            <w:tcW w:w="709" w:type="dxa"/>
            <w:shd w:val="clear" w:color="auto" w:fill="auto"/>
            <w:vAlign w:val="bottom"/>
          </w:tcPr>
          <w:p w14:paraId="38CC1A76" w14:textId="294C75AA"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ks</w:t>
            </w:r>
          </w:p>
        </w:tc>
        <w:tc>
          <w:tcPr>
            <w:tcW w:w="1134" w:type="dxa"/>
            <w:shd w:val="clear" w:color="auto" w:fill="auto"/>
            <w:vAlign w:val="bottom"/>
          </w:tcPr>
          <w:p w14:paraId="091FF025" w14:textId="754AB367"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1,000</w:t>
            </w:r>
          </w:p>
        </w:tc>
        <w:tc>
          <w:tcPr>
            <w:tcW w:w="1559" w:type="dxa"/>
            <w:shd w:val="clear" w:color="auto" w:fill="auto"/>
            <w:vAlign w:val="bottom"/>
          </w:tcPr>
          <w:p w14:paraId="685E42C6" w14:textId="0FC63391"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b/>
                <w:bCs/>
                <w:i/>
                <w:iCs/>
                <w:color w:val="000000" w:themeColor="text1"/>
                <w:sz w:val="16"/>
                <w:szCs w:val="16"/>
              </w:rPr>
              <w:t> </w:t>
            </w:r>
          </w:p>
        </w:tc>
        <w:tc>
          <w:tcPr>
            <w:tcW w:w="1559" w:type="dxa"/>
            <w:shd w:val="clear" w:color="auto" w:fill="auto"/>
            <w:vAlign w:val="bottom"/>
          </w:tcPr>
          <w:p w14:paraId="033492F4" w14:textId="427B2542"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12F65922" w14:textId="1795B907"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16AF0270" w14:textId="6464CEDD" w:rsidTr="00DA4F54">
        <w:trPr>
          <w:trHeight w:val="580"/>
        </w:trPr>
        <w:tc>
          <w:tcPr>
            <w:tcW w:w="3681" w:type="dxa"/>
            <w:tcBorders>
              <w:bottom w:val="single" w:sz="4" w:space="0" w:color="auto"/>
            </w:tcBorders>
            <w:shd w:val="clear" w:color="auto" w:fill="auto"/>
            <w:vAlign w:val="bottom"/>
            <w:hideMark/>
          </w:tcPr>
          <w:p w14:paraId="3DC70246" w14:textId="564972CC" w:rsidR="001E3041" w:rsidRPr="00026719" w:rsidRDefault="00026719" w:rsidP="001E3041">
            <w:pPr>
              <w:rPr>
                <w:rFonts w:ascii="Arial" w:eastAsia="Times New Roman" w:hAnsi="Arial" w:cs="Arial"/>
                <w:i/>
                <w:iCs/>
                <w:color w:val="000000" w:themeColor="text1"/>
                <w:sz w:val="16"/>
                <w:szCs w:val="16"/>
                <w:lang w:val="sk-SK" w:eastAsia="sk-SK"/>
              </w:rPr>
            </w:pPr>
            <w:r w:rsidRPr="00026719">
              <w:rPr>
                <w:rFonts w:ascii="Arial" w:eastAsia="Times New Roman" w:hAnsi="Arial" w:cs="Arial"/>
                <w:i/>
                <w:iCs/>
                <w:color w:val="000000" w:themeColor="text1"/>
                <w:sz w:val="16"/>
                <w:szCs w:val="16"/>
                <w:lang w:val="sk-SK" w:eastAsia="sk-SK"/>
              </w:rPr>
              <w:t>Auto na manipuláciu s kuchynským BRKO - hydraulická ruka na naťahovanie sklolaminátových kontajnerov na kuchynský BRKO a na manipuláciu s kompo</w:t>
            </w:r>
            <w:r>
              <w:rPr>
                <w:rFonts w:ascii="Arial" w:eastAsia="Times New Roman" w:hAnsi="Arial" w:cs="Arial"/>
                <w:i/>
                <w:iCs/>
                <w:color w:val="000000" w:themeColor="text1"/>
                <w:sz w:val="16"/>
                <w:szCs w:val="16"/>
                <w:lang w:val="sk-SK" w:eastAsia="sk-SK"/>
              </w:rPr>
              <w:t>s</w:t>
            </w:r>
            <w:r w:rsidRPr="00026719">
              <w:rPr>
                <w:rFonts w:ascii="Arial" w:eastAsia="Times New Roman" w:hAnsi="Arial" w:cs="Arial"/>
                <w:i/>
                <w:iCs/>
                <w:color w:val="000000" w:themeColor="text1"/>
                <w:sz w:val="16"/>
                <w:szCs w:val="16"/>
                <w:lang w:val="sk-SK" w:eastAsia="sk-SK"/>
              </w:rPr>
              <w:t>tom</w:t>
            </w:r>
          </w:p>
        </w:tc>
        <w:tc>
          <w:tcPr>
            <w:tcW w:w="709" w:type="dxa"/>
            <w:tcBorders>
              <w:bottom w:val="single" w:sz="4" w:space="0" w:color="auto"/>
            </w:tcBorders>
            <w:shd w:val="clear" w:color="auto" w:fill="auto"/>
            <w:vAlign w:val="bottom"/>
          </w:tcPr>
          <w:p w14:paraId="73D83083" w14:textId="2B87282F"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ks</w:t>
            </w:r>
          </w:p>
        </w:tc>
        <w:tc>
          <w:tcPr>
            <w:tcW w:w="1134" w:type="dxa"/>
            <w:tcBorders>
              <w:bottom w:val="single" w:sz="4" w:space="0" w:color="auto"/>
            </w:tcBorders>
            <w:shd w:val="clear" w:color="auto" w:fill="auto"/>
            <w:vAlign w:val="bottom"/>
          </w:tcPr>
          <w:p w14:paraId="47CA00A2" w14:textId="7B1D6B09"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1,000</w:t>
            </w:r>
          </w:p>
        </w:tc>
        <w:tc>
          <w:tcPr>
            <w:tcW w:w="1559" w:type="dxa"/>
            <w:tcBorders>
              <w:bottom w:val="single" w:sz="4" w:space="0" w:color="auto"/>
            </w:tcBorders>
            <w:shd w:val="clear" w:color="auto" w:fill="auto"/>
            <w:vAlign w:val="bottom"/>
          </w:tcPr>
          <w:p w14:paraId="0A60E847" w14:textId="0E8398FE"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b/>
                <w:bCs/>
                <w:i/>
                <w:iCs/>
                <w:color w:val="000000" w:themeColor="text1"/>
                <w:sz w:val="16"/>
                <w:szCs w:val="16"/>
              </w:rPr>
              <w:t> </w:t>
            </w:r>
          </w:p>
        </w:tc>
        <w:tc>
          <w:tcPr>
            <w:tcW w:w="1559" w:type="dxa"/>
            <w:tcBorders>
              <w:bottom w:val="single" w:sz="4" w:space="0" w:color="auto"/>
            </w:tcBorders>
            <w:shd w:val="clear" w:color="auto" w:fill="auto"/>
            <w:vAlign w:val="bottom"/>
          </w:tcPr>
          <w:p w14:paraId="42BBA62A" w14:textId="095128AD"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tcBorders>
              <w:bottom w:val="single" w:sz="4" w:space="0" w:color="auto"/>
            </w:tcBorders>
            <w:shd w:val="clear" w:color="auto" w:fill="auto"/>
            <w:vAlign w:val="bottom"/>
          </w:tcPr>
          <w:p w14:paraId="33E25FD7" w14:textId="65E7F3F8"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70266D0D" w14:textId="1CB2DC1C" w:rsidTr="00DA4F54">
        <w:trPr>
          <w:trHeight w:val="420"/>
        </w:trPr>
        <w:tc>
          <w:tcPr>
            <w:tcW w:w="3681" w:type="dxa"/>
            <w:shd w:val="clear" w:color="auto" w:fill="D9D9D9" w:themeFill="background1" w:themeFillShade="D9"/>
            <w:vAlign w:val="bottom"/>
            <w:hideMark/>
          </w:tcPr>
          <w:p w14:paraId="4C478E2F" w14:textId="77777777" w:rsidR="001E3041" w:rsidRPr="00026719" w:rsidRDefault="001E3041" w:rsidP="001E3041">
            <w:pPr>
              <w:rPr>
                <w:rFonts w:ascii="Arial" w:eastAsia="Times New Roman" w:hAnsi="Arial" w:cs="Arial"/>
                <w:b/>
                <w:bCs/>
                <w:color w:val="000000" w:themeColor="text1"/>
                <w:sz w:val="16"/>
                <w:szCs w:val="16"/>
                <w:lang w:val="sk-SK" w:eastAsia="sk-SK"/>
              </w:rPr>
            </w:pPr>
            <w:r w:rsidRPr="00026719">
              <w:rPr>
                <w:rFonts w:ascii="Arial" w:eastAsia="Times New Roman" w:hAnsi="Arial" w:cs="Arial"/>
                <w:b/>
                <w:bCs/>
                <w:color w:val="000000" w:themeColor="text1"/>
                <w:sz w:val="16"/>
                <w:szCs w:val="16"/>
                <w:lang w:val="sk-SK" w:eastAsia="sk-SK"/>
              </w:rPr>
              <w:t xml:space="preserve">Časť 1 SPOLU </w:t>
            </w:r>
          </w:p>
        </w:tc>
        <w:tc>
          <w:tcPr>
            <w:tcW w:w="709" w:type="dxa"/>
            <w:shd w:val="clear" w:color="auto" w:fill="D9D9D9" w:themeFill="background1" w:themeFillShade="D9"/>
            <w:vAlign w:val="bottom"/>
          </w:tcPr>
          <w:p w14:paraId="6E95099E" w14:textId="153D5CF4"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b/>
                <w:bCs/>
                <w:color w:val="000000" w:themeColor="text1"/>
                <w:sz w:val="16"/>
                <w:szCs w:val="16"/>
              </w:rPr>
              <w:t> </w:t>
            </w:r>
            <w:r w:rsidR="00DA4F54">
              <w:rPr>
                <w:rFonts w:ascii="Arial" w:hAnsi="Arial" w:cs="Arial"/>
                <w:b/>
                <w:bCs/>
                <w:color w:val="000000" w:themeColor="text1"/>
                <w:sz w:val="16"/>
                <w:szCs w:val="16"/>
              </w:rPr>
              <w:t>x</w:t>
            </w:r>
          </w:p>
        </w:tc>
        <w:tc>
          <w:tcPr>
            <w:tcW w:w="1134" w:type="dxa"/>
            <w:shd w:val="clear" w:color="auto" w:fill="D9D9D9" w:themeFill="background1" w:themeFillShade="D9"/>
            <w:vAlign w:val="bottom"/>
          </w:tcPr>
          <w:p w14:paraId="669EE6C3" w14:textId="6E23AC11" w:rsidR="001E3041" w:rsidRPr="00026719" w:rsidRDefault="00DA4F54" w:rsidP="001E3041">
            <w:pPr>
              <w:rPr>
                <w:rFonts w:ascii="Times New Roman" w:eastAsia="Times New Roman" w:hAnsi="Times New Roman" w:cs="Times New Roman"/>
                <w:color w:val="000000" w:themeColor="text1"/>
                <w:sz w:val="20"/>
                <w:szCs w:val="20"/>
                <w:lang w:val="sk-SK" w:eastAsia="sk-SK"/>
              </w:rPr>
            </w:pPr>
            <w:r>
              <w:rPr>
                <w:rFonts w:ascii="Arial" w:hAnsi="Arial" w:cs="Arial"/>
                <w:b/>
                <w:bCs/>
                <w:color w:val="000000" w:themeColor="text1"/>
                <w:sz w:val="16"/>
                <w:szCs w:val="16"/>
              </w:rPr>
              <w:t>x</w:t>
            </w:r>
            <w:r w:rsidR="001E3041" w:rsidRPr="00026719">
              <w:rPr>
                <w:rFonts w:ascii="Arial" w:hAnsi="Arial" w:cs="Arial"/>
                <w:b/>
                <w:bCs/>
                <w:color w:val="000000" w:themeColor="text1"/>
                <w:sz w:val="16"/>
                <w:szCs w:val="16"/>
              </w:rPr>
              <w:t> </w:t>
            </w:r>
          </w:p>
        </w:tc>
        <w:tc>
          <w:tcPr>
            <w:tcW w:w="1559" w:type="dxa"/>
            <w:shd w:val="clear" w:color="auto" w:fill="D9D9D9" w:themeFill="background1" w:themeFillShade="D9"/>
            <w:vAlign w:val="bottom"/>
          </w:tcPr>
          <w:p w14:paraId="14B2CD14" w14:textId="3D18313D"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b/>
                <w:bCs/>
                <w:color w:val="000000" w:themeColor="text1"/>
                <w:sz w:val="16"/>
                <w:szCs w:val="16"/>
              </w:rPr>
              <w:t> </w:t>
            </w:r>
            <w:r w:rsidR="00DA4F54">
              <w:rPr>
                <w:rFonts w:ascii="Arial" w:hAnsi="Arial" w:cs="Arial"/>
                <w:b/>
                <w:bCs/>
                <w:color w:val="000000" w:themeColor="text1"/>
                <w:sz w:val="16"/>
                <w:szCs w:val="16"/>
              </w:rPr>
              <w:t>x</w:t>
            </w:r>
          </w:p>
        </w:tc>
        <w:tc>
          <w:tcPr>
            <w:tcW w:w="1559" w:type="dxa"/>
            <w:shd w:val="clear" w:color="auto" w:fill="D9D9D9" w:themeFill="background1" w:themeFillShade="D9"/>
            <w:vAlign w:val="bottom"/>
          </w:tcPr>
          <w:p w14:paraId="2A7246DE" w14:textId="208CA212"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shd w:val="clear" w:color="auto" w:fill="D9D9D9" w:themeFill="background1" w:themeFillShade="D9"/>
            <w:vAlign w:val="bottom"/>
          </w:tcPr>
          <w:p w14:paraId="7D157AE0" w14:textId="649C93C3"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627D4AE7" w14:textId="49330213" w:rsidTr="00DA4F54">
        <w:trPr>
          <w:trHeight w:val="720"/>
        </w:trPr>
        <w:tc>
          <w:tcPr>
            <w:tcW w:w="3681" w:type="dxa"/>
            <w:tcBorders>
              <w:bottom w:val="single" w:sz="4" w:space="0" w:color="auto"/>
            </w:tcBorders>
            <w:shd w:val="clear" w:color="auto" w:fill="auto"/>
            <w:vAlign w:val="bottom"/>
            <w:hideMark/>
          </w:tcPr>
          <w:p w14:paraId="0D326C9C" w14:textId="35B00A7A" w:rsidR="001E3041" w:rsidRPr="00026719" w:rsidRDefault="00026719" w:rsidP="001E3041">
            <w:pPr>
              <w:rPr>
                <w:rFonts w:ascii="Arial" w:eastAsia="Times New Roman" w:hAnsi="Arial" w:cs="Arial"/>
                <w:color w:val="000000" w:themeColor="text1"/>
                <w:sz w:val="16"/>
                <w:szCs w:val="16"/>
                <w:lang w:val="sk-SK" w:eastAsia="sk-SK"/>
              </w:rPr>
            </w:pPr>
            <w:r w:rsidRPr="00026719">
              <w:rPr>
                <w:rFonts w:ascii="Arial" w:eastAsia="Times New Roman" w:hAnsi="Arial" w:cs="Arial"/>
                <w:color w:val="000000" w:themeColor="text1"/>
                <w:sz w:val="16"/>
                <w:szCs w:val="16"/>
                <w:lang w:val="sk-SK" w:eastAsia="sk-SK"/>
              </w:rPr>
              <w:t>Zberové vozidlo na zber kuchynského odpadu</w:t>
            </w:r>
          </w:p>
        </w:tc>
        <w:tc>
          <w:tcPr>
            <w:tcW w:w="709" w:type="dxa"/>
            <w:tcBorders>
              <w:bottom w:val="single" w:sz="4" w:space="0" w:color="auto"/>
            </w:tcBorders>
            <w:shd w:val="clear" w:color="auto" w:fill="auto"/>
            <w:vAlign w:val="bottom"/>
          </w:tcPr>
          <w:p w14:paraId="57FBB853" w14:textId="6A0F83C9"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ks</w:t>
            </w:r>
          </w:p>
        </w:tc>
        <w:tc>
          <w:tcPr>
            <w:tcW w:w="1134" w:type="dxa"/>
            <w:tcBorders>
              <w:bottom w:val="single" w:sz="4" w:space="0" w:color="auto"/>
            </w:tcBorders>
            <w:shd w:val="clear" w:color="auto" w:fill="auto"/>
            <w:vAlign w:val="bottom"/>
          </w:tcPr>
          <w:p w14:paraId="6EDB31B9" w14:textId="703FA057"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1,000</w:t>
            </w:r>
          </w:p>
        </w:tc>
        <w:tc>
          <w:tcPr>
            <w:tcW w:w="1559" w:type="dxa"/>
            <w:tcBorders>
              <w:bottom w:val="single" w:sz="4" w:space="0" w:color="auto"/>
            </w:tcBorders>
            <w:shd w:val="clear" w:color="auto" w:fill="auto"/>
            <w:vAlign w:val="bottom"/>
          </w:tcPr>
          <w:p w14:paraId="44E375A8" w14:textId="6CA61370" w:rsidR="001E3041" w:rsidRPr="00026719" w:rsidRDefault="001E3041" w:rsidP="001E3041">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 </w:t>
            </w:r>
          </w:p>
        </w:tc>
        <w:tc>
          <w:tcPr>
            <w:tcW w:w="1559" w:type="dxa"/>
            <w:tcBorders>
              <w:bottom w:val="single" w:sz="4" w:space="0" w:color="auto"/>
            </w:tcBorders>
            <w:shd w:val="clear" w:color="auto" w:fill="auto"/>
            <w:vAlign w:val="bottom"/>
          </w:tcPr>
          <w:p w14:paraId="6525974E" w14:textId="6FAE11AA"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tcBorders>
              <w:bottom w:val="single" w:sz="4" w:space="0" w:color="auto"/>
            </w:tcBorders>
            <w:shd w:val="clear" w:color="auto" w:fill="auto"/>
            <w:vAlign w:val="bottom"/>
          </w:tcPr>
          <w:p w14:paraId="6E2A6D0A" w14:textId="22AEDD38"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117D945E" w14:textId="3A07A2F1" w:rsidTr="00DA4F54">
        <w:trPr>
          <w:trHeight w:val="420"/>
        </w:trPr>
        <w:tc>
          <w:tcPr>
            <w:tcW w:w="3681" w:type="dxa"/>
            <w:shd w:val="clear" w:color="auto" w:fill="D9D9D9" w:themeFill="background1" w:themeFillShade="D9"/>
            <w:vAlign w:val="bottom"/>
            <w:hideMark/>
          </w:tcPr>
          <w:p w14:paraId="7BAF5C87" w14:textId="77777777" w:rsidR="001E3041" w:rsidRPr="00026719" w:rsidRDefault="001E3041" w:rsidP="001E3041">
            <w:pPr>
              <w:rPr>
                <w:rFonts w:ascii="Arial" w:eastAsia="Times New Roman" w:hAnsi="Arial" w:cs="Arial"/>
                <w:b/>
                <w:bCs/>
                <w:color w:val="000000" w:themeColor="text1"/>
                <w:sz w:val="16"/>
                <w:szCs w:val="16"/>
                <w:lang w:val="sk-SK" w:eastAsia="sk-SK"/>
              </w:rPr>
            </w:pPr>
            <w:r w:rsidRPr="00026719">
              <w:rPr>
                <w:rFonts w:ascii="Arial" w:eastAsia="Times New Roman" w:hAnsi="Arial" w:cs="Arial"/>
                <w:b/>
                <w:bCs/>
                <w:color w:val="000000" w:themeColor="text1"/>
                <w:sz w:val="16"/>
                <w:szCs w:val="16"/>
                <w:lang w:val="sk-SK" w:eastAsia="sk-SK"/>
              </w:rPr>
              <w:t xml:space="preserve">Časť 2 SPOLU </w:t>
            </w:r>
          </w:p>
        </w:tc>
        <w:tc>
          <w:tcPr>
            <w:tcW w:w="709" w:type="dxa"/>
            <w:shd w:val="clear" w:color="auto" w:fill="D9D9D9" w:themeFill="background1" w:themeFillShade="D9"/>
            <w:vAlign w:val="bottom"/>
          </w:tcPr>
          <w:p w14:paraId="4A98ECB4" w14:textId="698D078D"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134" w:type="dxa"/>
            <w:shd w:val="clear" w:color="auto" w:fill="D9D9D9" w:themeFill="background1" w:themeFillShade="D9"/>
            <w:vAlign w:val="bottom"/>
          </w:tcPr>
          <w:p w14:paraId="67BD973F" w14:textId="6267A455"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559" w:type="dxa"/>
            <w:shd w:val="clear" w:color="auto" w:fill="D9D9D9" w:themeFill="background1" w:themeFillShade="D9"/>
            <w:vAlign w:val="bottom"/>
          </w:tcPr>
          <w:p w14:paraId="5202D715" w14:textId="6425BB43"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559" w:type="dxa"/>
            <w:shd w:val="clear" w:color="auto" w:fill="D9D9D9" w:themeFill="background1" w:themeFillShade="D9"/>
            <w:vAlign w:val="bottom"/>
          </w:tcPr>
          <w:p w14:paraId="5202312C" w14:textId="2A2B31FC"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shd w:val="clear" w:color="auto" w:fill="D9D9D9" w:themeFill="background1" w:themeFillShade="D9"/>
            <w:vAlign w:val="bottom"/>
          </w:tcPr>
          <w:p w14:paraId="39253815" w14:textId="4FA7D0ED"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4BAA03C3" w14:textId="10111B7A" w:rsidTr="00DA4F54">
        <w:trPr>
          <w:trHeight w:val="780"/>
        </w:trPr>
        <w:tc>
          <w:tcPr>
            <w:tcW w:w="3681" w:type="dxa"/>
            <w:shd w:val="clear" w:color="auto" w:fill="auto"/>
            <w:vAlign w:val="bottom"/>
            <w:hideMark/>
          </w:tcPr>
          <w:p w14:paraId="19B18E3A" w14:textId="78A1CA70"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Nádoba na kuchynský BRKO - 120L, hnedá,</w:t>
            </w:r>
          </w:p>
        </w:tc>
        <w:tc>
          <w:tcPr>
            <w:tcW w:w="709" w:type="dxa"/>
            <w:shd w:val="clear" w:color="auto" w:fill="auto"/>
            <w:vAlign w:val="bottom"/>
          </w:tcPr>
          <w:p w14:paraId="57DBD37F" w14:textId="68D0FF59" w:rsidR="00026719" w:rsidRPr="00026719" w:rsidRDefault="00026719" w:rsidP="00026719">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ks</w:t>
            </w:r>
          </w:p>
        </w:tc>
        <w:tc>
          <w:tcPr>
            <w:tcW w:w="1134" w:type="dxa"/>
            <w:shd w:val="clear" w:color="auto" w:fill="auto"/>
            <w:vAlign w:val="bottom"/>
          </w:tcPr>
          <w:p w14:paraId="274DA573" w14:textId="562F4F0B" w:rsidR="00026719" w:rsidRPr="00026719" w:rsidRDefault="00026719" w:rsidP="00026719">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682,000</w:t>
            </w:r>
          </w:p>
        </w:tc>
        <w:tc>
          <w:tcPr>
            <w:tcW w:w="1559" w:type="dxa"/>
            <w:shd w:val="clear" w:color="auto" w:fill="auto"/>
            <w:vAlign w:val="bottom"/>
          </w:tcPr>
          <w:p w14:paraId="7B57C6E6" w14:textId="5FFD06DB" w:rsidR="00026719" w:rsidRPr="00026719" w:rsidRDefault="00026719" w:rsidP="00026719">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 </w:t>
            </w:r>
            <w:bookmarkStart w:id="0" w:name="_GoBack"/>
            <w:bookmarkEnd w:id="0"/>
          </w:p>
        </w:tc>
        <w:tc>
          <w:tcPr>
            <w:tcW w:w="1559" w:type="dxa"/>
            <w:shd w:val="clear" w:color="auto" w:fill="auto"/>
            <w:vAlign w:val="bottom"/>
          </w:tcPr>
          <w:p w14:paraId="71764C81" w14:textId="56296092"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6261E0E1" w14:textId="74070589"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221EE6AF" w14:textId="77777777" w:rsidTr="00DA4F54">
        <w:trPr>
          <w:trHeight w:val="780"/>
        </w:trPr>
        <w:tc>
          <w:tcPr>
            <w:tcW w:w="3681" w:type="dxa"/>
            <w:shd w:val="clear" w:color="auto" w:fill="auto"/>
            <w:vAlign w:val="bottom"/>
          </w:tcPr>
          <w:p w14:paraId="35BA27BA" w14:textId="71E02232"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Nádoba na kuchynský BRKO - 10L hnedá (perforovaný košík s vekom)</w:t>
            </w:r>
          </w:p>
        </w:tc>
        <w:tc>
          <w:tcPr>
            <w:tcW w:w="709" w:type="dxa"/>
            <w:shd w:val="clear" w:color="auto" w:fill="auto"/>
            <w:vAlign w:val="bottom"/>
          </w:tcPr>
          <w:p w14:paraId="4192DB58" w14:textId="57DBEB10"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ks</w:t>
            </w:r>
          </w:p>
        </w:tc>
        <w:tc>
          <w:tcPr>
            <w:tcW w:w="1134" w:type="dxa"/>
            <w:shd w:val="clear" w:color="auto" w:fill="auto"/>
            <w:vAlign w:val="bottom"/>
          </w:tcPr>
          <w:p w14:paraId="39F59177" w14:textId="6FF8432B"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682,000</w:t>
            </w:r>
          </w:p>
        </w:tc>
        <w:tc>
          <w:tcPr>
            <w:tcW w:w="1559" w:type="dxa"/>
            <w:shd w:val="clear" w:color="auto" w:fill="auto"/>
            <w:vAlign w:val="bottom"/>
          </w:tcPr>
          <w:p w14:paraId="1CDA5B8C" w14:textId="77777777" w:rsidR="00026719" w:rsidRPr="00026719" w:rsidRDefault="00026719" w:rsidP="00026719">
            <w:pPr>
              <w:rPr>
                <w:rFonts w:ascii="Arial" w:hAnsi="Arial" w:cs="Arial"/>
                <w:i/>
                <w:iCs/>
                <w:color w:val="000000" w:themeColor="text1"/>
                <w:sz w:val="16"/>
                <w:szCs w:val="16"/>
              </w:rPr>
            </w:pPr>
          </w:p>
        </w:tc>
        <w:tc>
          <w:tcPr>
            <w:tcW w:w="1559" w:type="dxa"/>
            <w:shd w:val="clear" w:color="auto" w:fill="auto"/>
            <w:vAlign w:val="bottom"/>
          </w:tcPr>
          <w:p w14:paraId="7FF6D11D"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3AC13BC6"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2E335904" w14:textId="77777777" w:rsidTr="00DA4F54">
        <w:trPr>
          <w:trHeight w:val="780"/>
        </w:trPr>
        <w:tc>
          <w:tcPr>
            <w:tcW w:w="3681" w:type="dxa"/>
            <w:shd w:val="clear" w:color="auto" w:fill="auto"/>
            <w:vAlign w:val="bottom"/>
          </w:tcPr>
          <w:p w14:paraId="68F94814" w14:textId="3E8CCD94"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Papierové sáčky na kuchynský BRKO - 10L</w:t>
            </w:r>
          </w:p>
        </w:tc>
        <w:tc>
          <w:tcPr>
            <w:tcW w:w="709" w:type="dxa"/>
            <w:shd w:val="clear" w:color="auto" w:fill="auto"/>
            <w:vAlign w:val="bottom"/>
          </w:tcPr>
          <w:p w14:paraId="3E4F1E8D" w14:textId="15E022BC"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ks</w:t>
            </w:r>
          </w:p>
        </w:tc>
        <w:tc>
          <w:tcPr>
            <w:tcW w:w="1134" w:type="dxa"/>
            <w:shd w:val="clear" w:color="auto" w:fill="auto"/>
            <w:vAlign w:val="bottom"/>
          </w:tcPr>
          <w:p w14:paraId="7C53E7A7" w14:textId="2235B139"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177 320,000</w:t>
            </w:r>
          </w:p>
        </w:tc>
        <w:tc>
          <w:tcPr>
            <w:tcW w:w="1559" w:type="dxa"/>
            <w:shd w:val="clear" w:color="auto" w:fill="auto"/>
            <w:vAlign w:val="bottom"/>
          </w:tcPr>
          <w:p w14:paraId="39EAE91B" w14:textId="77777777" w:rsidR="00026719" w:rsidRPr="00026719" w:rsidRDefault="00026719" w:rsidP="00026719">
            <w:pPr>
              <w:rPr>
                <w:rFonts w:ascii="Arial" w:hAnsi="Arial" w:cs="Arial"/>
                <w:i/>
                <w:iCs/>
                <w:color w:val="000000" w:themeColor="text1"/>
                <w:sz w:val="16"/>
                <w:szCs w:val="16"/>
              </w:rPr>
            </w:pPr>
          </w:p>
        </w:tc>
        <w:tc>
          <w:tcPr>
            <w:tcW w:w="1559" w:type="dxa"/>
            <w:shd w:val="clear" w:color="auto" w:fill="auto"/>
            <w:vAlign w:val="bottom"/>
          </w:tcPr>
          <w:p w14:paraId="03FD78F8"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2E167280"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1B129376" w14:textId="77777777" w:rsidTr="00DA4F54">
        <w:trPr>
          <w:trHeight w:val="780"/>
        </w:trPr>
        <w:tc>
          <w:tcPr>
            <w:tcW w:w="3681" w:type="dxa"/>
            <w:shd w:val="clear" w:color="auto" w:fill="auto"/>
            <w:vAlign w:val="bottom"/>
          </w:tcPr>
          <w:p w14:paraId="09E35C81" w14:textId="3AB77285"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Sklolaminátový kontajner na kuchynský BRKO - 1,1 m3</w:t>
            </w:r>
          </w:p>
        </w:tc>
        <w:tc>
          <w:tcPr>
            <w:tcW w:w="709" w:type="dxa"/>
            <w:shd w:val="clear" w:color="auto" w:fill="auto"/>
            <w:vAlign w:val="bottom"/>
          </w:tcPr>
          <w:p w14:paraId="72606B92" w14:textId="10B055E5"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ks</w:t>
            </w:r>
          </w:p>
        </w:tc>
        <w:tc>
          <w:tcPr>
            <w:tcW w:w="1134" w:type="dxa"/>
            <w:shd w:val="clear" w:color="auto" w:fill="auto"/>
            <w:vAlign w:val="bottom"/>
          </w:tcPr>
          <w:p w14:paraId="780BAE68" w14:textId="00DCA111"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5,000</w:t>
            </w:r>
          </w:p>
        </w:tc>
        <w:tc>
          <w:tcPr>
            <w:tcW w:w="1559" w:type="dxa"/>
            <w:shd w:val="clear" w:color="auto" w:fill="auto"/>
            <w:vAlign w:val="bottom"/>
          </w:tcPr>
          <w:p w14:paraId="732EBB0C" w14:textId="77777777" w:rsidR="00026719" w:rsidRPr="00026719" w:rsidRDefault="00026719" w:rsidP="00026719">
            <w:pPr>
              <w:rPr>
                <w:rFonts w:ascii="Arial" w:hAnsi="Arial" w:cs="Arial"/>
                <w:i/>
                <w:iCs/>
                <w:color w:val="000000" w:themeColor="text1"/>
                <w:sz w:val="16"/>
                <w:szCs w:val="16"/>
              </w:rPr>
            </w:pPr>
          </w:p>
        </w:tc>
        <w:tc>
          <w:tcPr>
            <w:tcW w:w="1559" w:type="dxa"/>
            <w:shd w:val="clear" w:color="auto" w:fill="auto"/>
            <w:vAlign w:val="bottom"/>
          </w:tcPr>
          <w:p w14:paraId="62CAB185"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15092664"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375B8B7D" w14:textId="77777777" w:rsidTr="00DA4F54">
        <w:trPr>
          <w:trHeight w:val="780"/>
        </w:trPr>
        <w:tc>
          <w:tcPr>
            <w:tcW w:w="3681" w:type="dxa"/>
            <w:tcBorders>
              <w:bottom w:val="single" w:sz="4" w:space="0" w:color="auto"/>
            </w:tcBorders>
            <w:shd w:val="clear" w:color="auto" w:fill="auto"/>
            <w:vAlign w:val="bottom"/>
          </w:tcPr>
          <w:p w14:paraId="04000F07" w14:textId="2AB1244C"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Veľkokapacitný kontajner</w:t>
            </w:r>
          </w:p>
        </w:tc>
        <w:tc>
          <w:tcPr>
            <w:tcW w:w="709" w:type="dxa"/>
            <w:tcBorders>
              <w:bottom w:val="single" w:sz="4" w:space="0" w:color="auto"/>
            </w:tcBorders>
            <w:shd w:val="clear" w:color="auto" w:fill="auto"/>
            <w:vAlign w:val="bottom"/>
          </w:tcPr>
          <w:p w14:paraId="114D2A55" w14:textId="6FA62226"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ks</w:t>
            </w:r>
          </w:p>
        </w:tc>
        <w:tc>
          <w:tcPr>
            <w:tcW w:w="1134" w:type="dxa"/>
            <w:tcBorders>
              <w:bottom w:val="single" w:sz="4" w:space="0" w:color="auto"/>
            </w:tcBorders>
            <w:shd w:val="clear" w:color="auto" w:fill="auto"/>
            <w:vAlign w:val="bottom"/>
          </w:tcPr>
          <w:p w14:paraId="585DA77D" w14:textId="2B1BB5FC"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10,000</w:t>
            </w:r>
          </w:p>
        </w:tc>
        <w:tc>
          <w:tcPr>
            <w:tcW w:w="1559" w:type="dxa"/>
            <w:tcBorders>
              <w:bottom w:val="single" w:sz="4" w:space="0" w:color="auto"/>
            </w:tcBorders>
            <w:shd w:val="clear" w:color="auto" w:fill="auto"/>
            <w:vAlign w:val="bottom"/>
          </w:tcPr>
          <w:p w14:paraId="1BEF517C" w14:textId="77777777" w:rsidR="00026719" w:rsidRPr="00026719" w:rsidRDefault="00026719" w:rsidP="00026719">
            <w:pPr>
              <w:rPr>
                <w:rFonts w:ascii="Arial" w:hAnsi="Arial" w:cs="Arial"/>
                <w:i/>
                <w:iCs/>
                <w:color w:val="000000" w:themeColor="text1"/>
                <w:sz w:val="16"/>
                <w:szCs w:val="16"/>
              </w:rPr>
            </w:pPr>
          </w:p>
        </w:tc>
        <w:tc>
          <w:tcPr>
            <w:tcW w:w="1559" w:type="dxa"/>
            <w:tcBorders>
              <w:bottom w:val="single" w:sz="4" w:space="0" w:color="auto"/>
            </w:tcBorders>
            <w:shd w:val="clear" w:color="auto" w:fill="auto"/>
            <w:vAlign w:val="bottom"/>
          </w:tcPr>
          <w:p w14:paraId="4715CB2D"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tcBorders>
              <w:bottom w:val="single" w:sz="4" w:space="0" w:color="auto"/>
            </w:tcBorders>
            <w:shd w:val="clear" w:color="auto" w:fill="auto"/>
            <w:vAlign w:val="bottom"/>
          </w:tcPr>
          <w:p w14:paraId="2A2061FA"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628C8158" w14:textId="087E8D15" w:rsidTr="00DA4F54">
        <w:trPr>
          <w:trHeight w:val="420"/>
        </w:trPr>
        <w:tc>
          <w:tcPr>
            <w:tcW w:w="3681" w:type="dxa"/>
            <w:shd w:val="clear" w:color="auto" w:fill="D9D9D9" w:themeFill="background1" w:themeFillShade="D9"/>
            <w:vAlign w:val="bottom"/>
            <w:hideMark/>
          </w:tcPr>
          <w:p w14:paraId="545F2EA0" w14:textId="77777777" w:rsidR="001E3041" w:rsidRPr="00026719" w:rsidRDefault="001E3041" w:rsidP="001E3041">
            <w:pPr>
              <w:rPr>
                <w:rFonts w:ascii="Arial" w:eastAsia="Times New Roman" w:hAnsi="Arial" w:cs="Arial"/>
                <w:b/>
                <w:bCs/>
                <w:color w:val="000000" w:themeColor="text1"/>
                <w:sz w:val="16"/>
                <w:szCs w:val="16"/>
                <w:lang w:val="sk-SK" w:eastAsia="sk-SK"/>
              </w:rPr>
            </w:pPr>
            <w:r w:rsidRPr="00026719">
              <w:rPr>
                <w:rFonts w:ascii="Arial" w:eastAsia="Times New Roman" w:hAnsi="Arial" w:cs="Arial"/>
                <w:b/>
                <w:bCs/>
                <w:color w:val="000000" w:themeColor="text1"/>
                <w:sz w:val="16"/>
                <w:szCs w:val="16"/>
                <w:lang w:val="sk-SK" w:eastAsia="sk-SK"/>
              </w:rPr>
              <w:t xml:space="preserve">Časť 3 SPOLU </w:t>
            </w:r>
          </w:p>
        </w:tc>
        <w:tc>
          <w:tcPr>
            <w:tcW w:w="709" w:type="dxa"/>
            <w:shd w:val="clear" w:color="auto" w:fill="D9D9D9" w:themeFill="background1" w:themeFillShade="D9"/>
            <w:vAlign w:val="bottom"/>
          </w:tcPr>
          <w:p w14:paraId="4BBD6904" w14:textId="168DEBD5"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134" w:type="dxa"/>
            <w:shd w:val="clear" w:color="auto" w:fill="D9D9D9" w:themeFill="background1" w:themeFillShade="D9"/>
            <w:vAlign w:val="bottom"/>
          </w:tcPr>
          <w:p w14:paraId="3C72ACE6" w14:textId="5D9D12D5"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559" w:type="dxa"/>
            <w:shd w:val="clear" w:color="auto" w:fill="D9D9D9" w:themeFill="background1" w:themeFillShade="D9"/>
            <w:vAlign w:val="bottom"/>
          </w:tcPr>
          <w:p w14:paraId="79F70151" w14:textId="6DE86804"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559" w:type="dxa"/>
            <w:shd w:val="clear" w:color="auto" w:fill="D9D9D9" w:themeFill="background1" w:themeFillShade="D9"/>
            <w:vAlign w:val="bottom"/>
          </w:tcPr>
          <w:p w14:paraId="13FA8474" w14:textId="0C6A9A95"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shd w:val="clear" w:color="auto" w:fill="D9D9D9" w:themeFill="background1" w:themeFillShade="D9"/>
            <w:vAlign w:val="bottom"/>
          </w:tcPr>
          <w:p w14:paraId="0CB80BB8" w14:textId="4C6C591F"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r w:rsidR="00026719" w:rsidRPr="00026719" w14:paraId="30AFA962" w14:textId="0EDBA15E" w:rsidTr="00DA4F54">
        <w:trPr>
          <w:trHeight w:val="780"/>
        </w:trPr>
        <w:tc>
          <w:tcPr>
            <w:tcW w:w="3681" w:type="dxa"/>
            <w:shd w:val="clear" w:color="auto" w:fill="auto"/>
            <w:vAlign w:val="bottom"/>
            <w:hideMark/>
          </w:tcPr>
          <w:p w14:paraId="434B0946" w14:textId="30A0E9EF"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Príslušenstvo pre kompostáreň - Geotextília na prekrytie kompostu určená a slúžiaca na zhodnocovanie BRKO</w:t>
            </w:r>
          </w:p>
        </w:tc>
        <w:tc>
          <w:tcPr>
            <w:tcW w:w="709" w:type="dxa"/>
            <w:shd w:val="clear" w:color="auto" w:fill="auto"/>
            <w:vAlign w:val="bottom"/>
          </w:tcPr>
          <w:p w14:paraId="72D63EB1" w14:textId="6AD02B7A" w:rsidR="00026719" w:rsidRPr="00026719" w:rsidRDefault="00026719" w:rsidP="00026719">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ks</w:t>
            </w:r>
          </w:p>
        </w:tc>
        <w:tc>
          <w:tcPr>
            <w:tcW w:w="1134" w:type="dxa"/>
            <w:shd w:val="clear" w:color="auto" w:fill="auto"/>
            <w:vAlign w:val="bottom"/>
          </w:tcPr>
          <w:p w14:paraId="202FF4D4" w14:textId="4F50FB90" w:rsidR="00026719" w:rsidRPr="00026719" w:rsidRDefault="00026719" w:rsidP="00026719">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6,000</w:t>
            </w:r>
          </w:p>
        </w:tc>
        <w:tc>
          <w:tcPr>
            <w:tcW w:w="1559" w:type="dxa"/>
            <w:shd w:val="clear" w:color="auto" w:fill="auto"/>
            <w:vAlign w:val="bottom"/>
          </w:tcPr>
          <w:p w14:paraId="1ACA4906" w14:textId="02B7A338" w:rsidR="00026719" w:rsidRPr="00026719" w:rsidRDefault="00026719" w:rsidP="00026719">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 </w:t>
            </w:r>
          </w:p>
        </w:tc>
        <w:tc>
          <w:tcPr>
            <w:tcW w:w="1559" w:type="dxa"/>
            <w:shd w:val="clear" w:color="auto" w:fill="auto"/>
            <w:vAlign w:val="bottom"/>
          </w:tcPr>
          <w:p w14:paraId="5D6035A8" w14:textId="70B8FBED"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4EF75D00" w14:textId="73A3D9F1"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31E10CDC" w14:textId="77777777" w:rsidTr="00DA4F54">
        <w:trPr>
          <w:trHeight w:val="780"/>
        </w:trPr>
        <w:tc>
          <w:tcPr>
            <w:tcW w:w="3681" w:type="dxa"/>
            <w:shd w:val="clear" w:color="auto" w:fill="auto"/>
            <w:vAlign w:val="bottom"/>
          </w:tcPr>
          <w:p w14:paraId="168F94DA" w14:textId="283B306C"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lastRenderedPageBreak/>
              <w:t>Príslušenstvo pre kompostáreň - Sada s meracími zariadeniami určenými a slúžiacimi na zhodnocovanie BRKO</w:t>
            </w:r>
          </w:p>
        </w:tc>
        <w:tc>
          <w:tcPr>
            <w:tcW w:w="709" w:type="dxa"/>
            <w:shd w:val="clear" w:color="auto" w:fill="auto"/>
            <w:vAlign w:val="bottom"/>
          </w:tcPr>
          <w:p w14:paraId="1D4E2093" w14:textId="04D4C344"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ks</w:t>
            </w:r>
          </w:p>
        </w:tc>
        <w:tc>
          <w:tcPr>
            <w:tcW w:w="1134" w:type="dxa"/>
            <w:shd w:val="clear" w:color="auto" w:fill="auto"/>
            <w:vAlign w:val="bottom"/>
          </w:tcPr>
          <w:p w14:paraId="594475C7" w14:textId="70CFAE28"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1,000</w:t>
            </w:r>
          </w:p>
        </w:tc>
        <w:tc>
          <w:tcPr>
            <w:tcW w:w="1559" w:type="dxa"/>
            <w:shd w:val="clear" w:color="auto" w:fill="auto"/>
            <w:vAlign w:val="bottom"/>
          </w:tcPr>
          <w:p w14:paraId="32672CFC" w14:textId="77777777" w:rsidR="00026719" w:rsidRPr="00026719" w:rsidRDefault="00026719" w:rsidP="00026719">
            <w:pPr>
              <w:rPr>
                <w:rFonts w:ascii="Arial" w:hAnsi="Arial" w:cs="Arial"/>
                <w:i/>
                <w:iCs/>
                <w:color w:val="000000" w:themeColor="text1"/>
                <w:sz w:val="16"/>
                <w:szCs w:val="16"/>
              </w:rPr>
            </w:pPr>
          </w:p>
        </w:tc>
        <w:tc>
          <w:tcPr>
            <w:tcW w:w="1559" w:type="dxa"/>
            <w:shd w:val="clear" w:color="auto" w:fill="auto"/>
            <w:vAlign w:val="bottom"/>
          </w:tcPr>
          <w:p w14:paraId="3B358348"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shd w:val="clear" w:color="auto" w:fill="auto"/>
            <w:vAlign w:val="bottom"/>
          </w:tcPr>
          <w:p w14:paraId="0EFA42CB"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0E4E433F" w14:textId="77777777" w:rsidTr="00DA4F54">
        <w:trPr>
          <w:trHeight w:val="780"/>
        </w:trPr>
        <w:tc>
          <w:tcPr>
            <w:tcW w:w="3681" w:type="dxa"/>
            <w:tcBorders>
              <w:bottom w:val="single" w:sz="4" w:space="0" w:color="auto"/>
            </w:tcBorders>
            <w:shd w:val="clear" w:color="auto" w:fill="auto"/>
            <w:vAlign w:val="bottom"/>
          </w:tcPr>
          <w:p w14:paraId="464D2DFC" w14:textId="01BD545D" w:rsidR="00026719" w:rsidRPr="00026719" w:rsidRDefault="00026719" w:rsidP="00026719">
            <w:pPr>
              <w:rPr>
                <w:rFonts w:ascii="Arial" w:eastAsia="Times New Roman" w:hAnsi="Arial" w:cs="Arial"/>
                <w:color w:val="000000" w:themeColor="text1"/>
                <w:sz w:val="16"/>
                <w:szCs w:val="16"/>
                <w:lang w:val="sk-SK" w:eastAsia="sk-SK"/>
              </w:rPr>
            </w:pPr>
            <w:r w:rsidRPr="00026719">
              <w:rPr>
                <w:rFonts w:ascii="Arial" w:hAnsi="Arial" w:cs="Arial"/>
                <w:color w:val="000000" w:themeColor="text1"/>
                <w:sz w:val="16"/>
                <w:szCs w:val="16"/>
              </w:rPr>
              <w:t>Príslušenstvo pre kompostáreň - Vysokotlakový čistič kontajnerov</w:t>
            </w:r>
          </w:p>
        </w:tc>
        <w:tc>
          <w:tcPr>
            <w:tcW w:w="709" w:type="dxa"/>
            <w:tcBorders>
              <w:bottom w:val="single" w:sz="4" w:space="0" w:color="auto"/>
            </w:tcBorders>
            <w:shd w:val="clear" w:color="auto" w:fill="auto"/>
            <w:vAlign w:val="bottom"/>
          </w:tcPr>
          <w:p w14:paraId="19E9E5E8" w14:textId="3274BA13"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ks</w:t>
            </w:r>
          </w:p>
        </w:tc>
        <w:tc>
          <w:tcPr>
            <w:tcW w:w="1134" w:type="dxa"/>
            <w:tcBorders>
              <w:bottom w:val="single" w:sz="4" w:space="0" w:color="auto"/>
            </w:tcBorders>
            <w:shd w:val="clear" w:color="auto" w:fill="auto"/>
            <w:vAlign w:val="bottom"/>
          </w:tcPr>
          <w:p w14:paraId="3D25A217" w14:textId="6A59357B" w:rsidR="00026719" w:rsidRPr="00026719" w:rsidRDefault="00026719" w:rsidP="00026719">
            <w:pPr>
              <w:rPr>
                <w:rFonts w:ascii="Arial" w:hAnsi="Arial" w:cs="Arial"/>
                <w:i/>
                <w:iCs/>
                <w:color w:val="000000" w:themeColor="text1"/>
                <w:sz w:val="16"/>
                <w:szCs w:val="16"/>
              </w:rPr>
            </w:pPr>
            <w:r w:rsidRPr="00026719">
              <w:rPr>
                <w:rFonts w:ascii="Arial" w:hAnsi="Arial" w:cs="Arial"/>
                <w:i/>
                <w:iCs/>
                <w:color w:val="000000" w:themeColor="text1"/>
                <w:sz w:val="16"/>
                <w:szCs w:val="16"/>
              </w:rPr>
              <w:t>1,000</w:t>
            </w:r>
          </w:p>
        </w:tc>
        <w:tc>
          <w:tcPr>
            <w:tcW w:w="1559" w:type="dxa"/>
            <w:tcBorders>
              <w:bottom w:val="single" w:sz="4" w:space="0" w:color="auto"/>
            </w:tcBorders>
            <w:shd w:val="clear" w:color="auto" w:fill="auto"/>
            <w:vAlign w:val="bottom"/>
          </w:tcPr>
          <w:p w14:paraId="67C817A8" w14:textId="77777777" w:rsidR="00026719" w:rsidRPr="00026719" w:rsidRDefault="00026719" w:rsidP="00026719">
            <w:pPr>
              <w:rPr>
                <w:rFonts w:ascii="Arial" w:hAnsi="Arial" w:cs="Arial"/>
                <w:i/>
                <w:iCs/>
                <w:color w:val="000000" w:themeColor="text1"/>
                <w:sz w:val="16"/>
                <w:szCs w:val="16"/>
              </w:rPr>
            </w:pPr>
          </w:p>
        </w:tc>
        <w:tc>
          <w:tcPr>
            <w:tcW w:w="1559" w:type="dxa"/>
            <w:tcBorders>
              <w:bottom w:val="single" w:sz="4" w:space="0" w:color="auto"/>
            </w:tcBorders>
            <w:shd w:val="clear" w:color="auto" w:fill="auto"/>
            <w:vAlign w:val="bottom"/>
          </w:tcPr>
          <w:p w14:paraId="024076EE"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c>
          <w:tcPr>
            <w:tcW w:w="1418" w:type="dxa"/>
            <w:tcBorders>
              <w:bottom w:val="single" w:sz="4" w:space="0" w:color="auto"/>
            </w:tcBorders>
            <w:shd w:val="clear" w:color="auto" w:fill="auto"/>
            <w:vAlign w:val="bottom"/>
          </w:tcPr>
          <w:p w14:paraId="7E1F3557" w14:textId="77777777" w:rsidR="00026719" w:rsidRPr="00026719" w:rsidRDefault="00026719" w:rsidP="00026719">
            <w:pPr>
              <w:rPr>
                <w:rFonts w:ascii="Times New Roman" w:eastAsia="Times New Roman" w:hAnsi="Times New Roman" w:cs="Times New Roman"/>
                <w:color w:val="000000" w:themeColor="text1"/>
                <w:sz w:val="20"/>
                <w:szCs w:val="20"/>
                <w:lang w:val="sk-SK" w:eastAsia="sk-SK"/>
              </w:rPr>
            </w:pPr>
          </w:p>
        </w:tc>
      </w:tr>
      <w:tr w:rsidR="00026719" w:rsidRPr="00026719" w14:paraId="32A5DF9B" w14:textId="71FC5D6F" w:rsidTr="00DA4F54">
        <w:trPr>
          <w:trHeight w:val="420"/>
        </w:trPr>
        <w:tc>
          <w:tcPr>
            <w:tcW w:w="3681" w:type="dxa"/>
            <w:shd w:val="clear" w:color="auto" w:fill="D9D9D9" w:themeFill="background1" w:themeFillShade="D9"/>
            <w:vAlign w:val="bottom"/>
            <w:hideMark/>
          </w:tcPr>
          <w:p w14:paraId="45BB046F" w14:textId="77777777" w:rsidR="001E3041" w:rsidRPr="00026719" w:rsidRDefault="001E3041" w:rsidP="001E3041">
            <w:pPr>
              <w:rPr>
                <w:rFonts w:ascii="Arial" w:eastAsia="Times New Roman" w:hAnsi="Arial" w:cs="Arial"/>
                <w:b/>
                <w:bCs/>
                <w:color w:val="000000" w:themeColor="text1"/>
                <w:sz w:val="16"/>
                <w:szCs w:val="16"/>
                <w:lang w:val="sk-SK" w:eastAsia="sk-SK"/>
              </w:rPr>
            </w:pPr>
            <w:r w:rsidRPr="00026719">
              <w:rPr>
                <w:rFonts w:ascii="Arial" w:eastAsia="Times New Roman" w:hAnsi="Arial" w:cs="Arial"/>
                <w:b/>
                <w:bCs/>
                <w:color w:val="000000" w:themeColor="text1"/>
                <w:sz w:val="16"/>
                <w:szCs w:val="16"/>
                <w:lang w:val="sk-SK" w:eastAsia="sk-SK"/>
              </w:rPr>
              <w:t xml:space="preserve">Časť 4 SPOLU </w:t>
            </w:r>
          </w:p>
        </w:tc>
        <w:tc>
          <w:tcPr>
            <w:tcW w:w="709" w:type="dxa"/>
            <w:shd w:val="clear" w:color="auto" w:fill="D9D9D9" w:themeFill="background1" w:themeFillShade="D9"/>
            <w:vAlign w:val="bottom"/>
          </w:tcPr>
          <w:p w14:paraId="5ECE57BE" w14:textId="07EB5E36"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134" w:type="dxa"/>
            <w:shd w:val="clear" w:color="auto" w:fill="D9D9D9" w:themeFill="background1" w:themeFillShade="D9"/>
            <w:vAlign w:val="bottom"/>
          </w:tcPr>
          <w:p w14:paraId="2D08FE7F" w14:textId="6B8A01BA"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559" w:type="dxa"/>
            <w:shd w:val="clear" w:color="auto" w:fill="D9D9D9" w:themeFill="background1" w:themeFillShade="D9"/>
            <w:vAlign w:val="bottom"/>
          </w:tcPr>
          <w:p w14:paraId="7999683A" w14:textId="28711AAF" w:rsidR="001E3041" w:rsidRPr="00DA4F54" w:rsidRDefault="00DA4F54" w:rsidP="001E3041">
            <w:pPr>
              <w:rPr>
                <w:rFonts w:ascii="Times New Roman" w:eastAsia="Times New Roman" w:hAnsi="Times New Roman" w:cs="Times New Roman"/>
                <w:b/>
                <w:color w:val="000000" w:themeColor="text1"/>
                <w:sz w:val="20"/>
                <w:szCs w:val="20"/>
                <w:lang w:val="sk-SK" w:eastAsia="sk-SK"/>
              </w:rPr>
            </w:pPr>
            <w:r w:rsidRPr="00DA4F54">
              <w:rPr>
                <w:rFonts w:ascii="Times New Roman" w:eastAsia="Times New Roman" w:hAnsi="Times New Roman" w:cs="Times New Roman"/>
                <w:b/>
                <w:color w:val="000000" w:themeColor="text1"/>
                <w:sz w:val="20"/>
                <w:szCs w:val="20"/>
                <w:lang w:val="sk-SK" w:eastAsia="sk-SK"/>
              </w:rPr>
              <w:t>x</w:t>
            </w:r>
          </w:p>
        </w:tc>
        <w:tc>
          <w:tcPr>
            <w:tcW w:w="1559" w:type="dxa"/>
            <w:shd w:val="clear" w:color="auto" w:fill="D9D9D9" w:themeFill="background1" w:themeFillShade="D9"/>
            <w:vAlign w:val="bottom"/>
          </w:tcPr>
          <w:p w14:paraId="0D40717C" w14:textId="71CCC9C8"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c>
          <w:tcPr>
            <w:tcW w:w="1418" w:type="dxa"/>
            <w:shd w:val="clear" w:color="auto" w:fill="D9D9D9" w:themeFill="background1" w:themeFillShade="D9"/>
            <w:vAlign w:val="bottom"/>
          </w:tcPr>
          <w:p w14:paraId="7C4E519F" w14:textId="20C32000" w:rsidR="001E3041" w:rsidRPr="00026719" w:rsidRDefault="001E3041" w:rsidP="001E3041">
            <w:pPr>
              <w:rPr>
                <w:rFonts w:ascii="Times New Roman" w:eastAsia="Times New Roman" w:hAnsi="Times New Roman" w:cs="Times New Roman"/>
                <w:color w:val="000000" w:themeColor="text1"/>
                <w:sz w:val="20"/>
                <w:szCs w:val="20"/>
                <w:lang w:val="sk-SK" w:eastAsia="sk-SK"/>
              </w:rPr>
            </w:pPr>
          </w:p>
        </w:tc>
      </w:tr>
    </w:tbl>
    <w:p w14:paraId="6EA7A1FE" w14:textId="77777777" w:rsidR="001E3041" w:rsidRPr="00B738A3" w:rsidRDefault="001E3041" w:rsidP="00686F15">
      <w:pPr>
        <w:pStyle w:val="Obyajntext1"/>
        <w:spacing w:line="240" w:lineRule="auto"/>
        <w:rPr>
          <w:rFonts w:ascii="Arial" w:hAnsi="Arial" w:cs="Arial"/>
          <w:b/>
          <w:i/>
          <w:sz w:val="21"/>
          <w:szCs w:val="21"/>
        </w:rPr>
      </w:pPr>
    </w:p>
    <w:p w14:paraId="5C3CAB56" w14:textId="558FA473" w:rsidR="00686F15" w:rsidRPr="00B738A3" w:rsidRDefault="00686F15" w:rsidP="00686F15">
      <w:pPr>
        <w:pStyle w:val="Obyajntext1"/>
        <w:spacing w:line="240" w:lineRule="auto"/>
        <w:rPr>
          <w:rFonts w:ascii="Arial" w:hAnsi="Arial" w:cs="Arial"/>
          <w:b/>
          <w:i/>
          <w:sz w:val="21"/>
          <w:szCs w:val="21"/>
        </w:rPr>
      </w:pPr>
      <w:r w:rsidRPr="00B738A3">
        <w:rPr>
          <w:rFonts w:ascii="Arial" w:hAnsi="Arial" w:cs="Arial"/>
          <w:b/>
          <w:i/>
          <w:sz w:val="21"/>
          <w:szCs w:val="21"/>
        </w:rPr>
        <w:t xml:space="preserve">Pozn. </w:t>
      </w:r>
      <w:r w:rsidRPr="00B738A3">
        <w:rPr>
          <w:rFonts w:ascii="Arial" w:hAnsi="Arial" w:cs="Arial"/>
          <w:sz w:val="21"/>
          <w:szCs w:val="21"/>
        </w:rPr>
        <w:t>V prípade, ak nie ste platiteľom DPH, uveďte cenu</w:t>
      </w:r>
      <w:r w:rsidR="001E3041">
        <w:rPr>
          <w:rFonts w:ascii="Arial" w:hAnsi="Arial" w:cs="Arial"/>
          <w:sz w:val="21"/>
          <w:szCs w:val="21"/>
        </w:rPr>
        <w:t xml:space="preserve"> v eUR celkom (stĺ. EUR s DPH)</w:t>
      </w:r>
    </w:p>
    <w:p w14:paraId="1E85F509" w14:textId="77777777" w:rsidR="00686F15" w:rsidRPr="00B738A3" w:rsidRDefault="00686F15" w:rsidP="00686F15">
      <w:pPr>
        <w:pStyle w:val="Obyajntext1"/>
        <w:spacing w:line="240" w:lineRule="auto"/>
        <w:rPr>
          <w:rFonts w:ascii="Arial" w:hAnsi="Arial" w:cs="Arial"/>
          <w:b/>
          <w:i/>
          <w:sz w:val="21"/>
          <w:szCs w:val="21"/>
        </w:rPr>
      </w:pPr>
      <w:r w:rsidRPr="00B738A3">
        <w:rPr>
          <w:rFonts w:ascii="Arial" w:hAnsi="Arial" w:cs="Arial"/>
          <w:b/>
          <w:i/>
          <w:sz w:val="21"/>
          <w:szCs w:val="21"/>
        </w:rPr>
        <w:t>Platca DPH / neplatca DPH*</w:t>
      </w:r>
    </w:p>
    <w:p w14:paraId="1416183D" w14:textId="77777777" w:rsidR="00686F15" w:rsidRPr="00B738A3" w:rsidRDefault="00686F15" w:rsidP="00686F15">
      <w:pPr>
        <w:pStyle w:val="Obyajntext1"/>
        <w:spacing w:line="240" w:lineRule="auto"/>
        <w:rPr>
          <w:rFonts w:ascii="Arial" w:eastAsia="Times New Roman" w:hAnsi="Arial" w:cs="Arial"/>
          <w:sz w:val="21"/>
          <w:szCs w:val="21"/>
        </w:rPr>
      </w:pPr>
    </w:p>
    <w:p w14:paraId="2EAC97F4" w14:textId="77777777" w:rsidR="00686F15" w:rsidRDefault="00686F15" w:rsidP="00686F15">
      <w:pPr>
        <w:pStyle w:val="Obyajntext1"/>
        <w:spacing w:line="240" w:lineRule="auto"/>
        <w:jc w:val="both"/>
        <w:rPr>
          <w:rFonts w:ascii="Arial" w:eastAsia="Times New Roman" w:hAnsi="Arial" w:cs="Arial"/>
          <w:sz w:val="21"/>
          <w:szCs w:val="21"/>
        </w:rPr>
      </w:pPr>
      <w:r>
        <w:rPr>
          <w:rFonts w:ascii="Arial" w:eastAsia="Times New Roman" w:hAnsi="Arial" w:cs="Arial"/>
          <w:sz w:val="21"/>
          <w:szCs w:val="21"/>
        </w:rPr>
        <w:t>Čestne prehlasujem, že nami ponúkané technológie spĺňajú všetky minimálne požadované parametre.</w:t>
      </w:r>
    </w:p>
    <w:p w14:paraId="2E4E4388" w14:textId="77777777" w:rsidR="00686F15" w:rsidRPr="00B738A3" w:rsidRDefault="00686F15" w:rsidP="00686F15">
      <w:pPr>
        <w:pStyle w:val="Obyajntext1"/>
        <w:spacing w:line="240" w:lineRule="auto"/>
        <w:rPr>
          <w:rFonts w:ascii="Arial" w:eastAsia="Times New Roman" w:hAnsi="Arial" w:cs="Arial"/>
          <w:sz w:val="21"/>
          <w:szCs w:val="21"/>
        </w:rPr>
      </w:pPr>
    </w:p>
    <w:p w14:paraId="0B8194B9" w14:textId="77777777" w:rsidR="00686F15" w:rsidRPr="00B738A3" w:rsidRDefault="00686F15" w:rsidP="00686F15">
      <w:pPr>
        <w:pStyle w:val="Obyajntext1"/>
        <w:spacing w:line="240" w:lineRule="auto"/>
        <w:rPr>
          <w:rFonts w:ascii="Arial" w:eastAsia="Times New Roman" w:hAnsi="Arial" w:cs="Arial"/>
          <w:sz w:val="21"/>
          <w:szCs w:val="21"/>
        </w:rPr>
      </w:pPr>
      <w:r w:rsidRPr="00B738A3">
        <w:rPr>
          <w:rFonts w:ascii="Arial" w:eastAsia="Times New Roman" w:hAnsi="Arial" w:cs="Arial"/>
          <w:sz w:val="21"/>
          <w:szCs w:val="21"/>
        </w:rPr>
        <w:t xml:space="preserve"> </w:t>
      </w:r>
      <w:r w:rsidRPr="00B738A3">
        <w:rPr>
          <w:rFonts w:ascii="Arial" w:hAnsi="Arial" w:cs="Arial"/>
          <w:bCs/>
          <w:sz w:val="21"/>
          <w:szCs w:val="21"/>
        </w:rPr>
        <w:t>V.......................dňa..........................</w:t>
      </w:r>
      <w:r w:rsidRPr="00B738A3">
        <w:rPr>
          <w:rFonts w:ascii="Arial" w:hAnsi="Arial" w:cs="Arial"/>
          <w:bCs/>
          <w:sz w:val="21"/>
          <w:szCs w:val="21"/>
        </w:rPr>
        <w:tab/>
      </w:r>
      <w:r w:rsidRPr="00B738A3">
        <w:rPr>
          <w:rFonts w:ascii="Arial" w:hAnsi="Arial" w:cs="Arial"/>
          <w:bCs/>
          <w:sz w:val="21"/>
          <w:szCs w:val="21"/>
        </w:rPr>
        <w:tab/>
      </w:r>
      <w:r w:rsidRPr="00B738A3">
        <w:rPr>
          <w:rFonts w:ascii="Arial" w:hAnsi="Arial" w:cs="Arial"/>
          <w:bCs/>
          <w:sz w:val="21"/>
          <w:szCs w:val="21"/>
        </w:rPr>
        <w:tab/>
        <w:t xml:space="preserve">................................................................  </w:t>
      </w:r>
    </w:p>
    <w:p w14:paraId="0533284B" w14:textId="77777777" w:rsidR="00686F15" w:rsidRPr="00B738A3" w:rsidRDefault="00686F15" w:rsidP="00686F15">
      <w:pPr>
        <w:pStyle w:val="Obyajntext1"/>
        <w:spacing w:line="240" w:lineRule="auto"/>
        <w:ind w:left="4960"/>
        <w:rPr>
          <w:rFonts w:ascii="Arial" w:hAnsi="Arial" w:cs="Arial"/>
          <w:sz w:val="21"/>
          <w:szCs w:val="21"/>
        </w:rPr>
      </w:pPr>
      <w:r w:rsidRPr="00B738A3">
        <w:rPr>
          <w:rFonts w:ascii="Arial" w:hAnsi="Arial" w:cs="Arial"/>
          <w:sz w:val="21"/>
          <w:szCs w:val="21"/>
        </w:rPr>
        <w:t>(podpis štatutárneho zástupcu, pečiatka)</w:t>
      </w:r>
    </w:p>
    <w:p w14:paraId="169D89BC" w14:textId="77777777" w:rsidR="00686F15" w:rsidRPr="00B738A3" w:rsidRDefault="00686F15" w:rsidP="00686F15">
      <w:pPr>
        <w:jc w:val="both"/>
        <w:rPr>
          <w:rFonts w:ascii="Arial" w:hAnsi="Arial" w:cs="Arial"/>
          <w:sz w:val="21"/>
          <w:szCs w:val="21"/>
        </w:rPr>
      </w:pPr>
    </w:p>
    <w:p w14:paraId="70496EEC" w14:textId="77777777" w:rsidR="00686F15" w:rsidRDefault="00686F15" w:rsidP="00686F15">
      <w:pPr>
        <w:jc w:val="both"/>
        <w:rPr>
          <w:rFonts w:ascii="Arial" w:hAnsi="Arial" w:cs="Arial"/>
          <w:sz w:val="21"/>
          <w:szCs w:val="21"/>
        </w:rPr>
      </w:pPr>
    </w:p>
    <w:p w14:paraId="4C31562F" w14:textId="77777777" w:rsidR="00686F15" w:rsidRPr="00B738A3" w:rsidRDefault="00686F15" w:rsidP="00686F15">
      <w:pPr>
        <w:jc w:val="both"/>
        <w:rPr>
          <w:rFonts w:ascii="Arial" w:hAnsi="Arial" w:cs="Arial"/>
          <w:sz w:val="21"/>
          <w:szCs w:val="21"/>
        </w:rPr>
      </w:pPr>
    </w:p>
    <w:p w14:paraId="1BC42C0F" w14:textId="77777777" w:rsidR="00686F15" w:rsidRPr="00D021CA" w:rsidRDefault="00686F15" w:rsidP="00686F15">
      <w:pPr>
        <w:jc w:val="both"/>
        <w:rPr>
          <w:rFonts w:ascii="Arial" w:hAnsi="Arial" w:cs="Arial"/>
          <w:sz w:val="21"/>
          <w:szCs w:val="21"/>
        </w:rPr>
      </w:pPr>
      <w:r w:rsidRPr="00D021CA">
        <w:rPr>
          <w:rFonts w:ascii="Arial" w:hAnsi="Arial" w:cs="Arial"/>
          <w:sz w:val="21"/>
          <w:szCs w:val="21"/>
        </w:rPr>
        <w:t>* nehodiace sa preškrtnite alebo vymažte</w:t>
      </w:r>
    </w:p>
    <w:p w14:paraId="41288C9C" w14:textId="4BA70E58" w:rsidR="00EF7C96" w:rsidRDefault="00EF7C96"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72CB4240" w14:textId="77777777" w:rsidR="00A44523" w:rsidRDefault="00A44523" w:rsidP="00134173">
      <w:pPr>
        <w:rPr>
          <w:rFonts w:ascii="Arial" w:hAnsi="Arial" w:cs="Arial"/>
          <w:b/>
          <w:sz w:val="22"/>
          <w:szCs w:val="22"/>
        </w:rPr>
      </w:pPr>
    </w:p>
    <w:p w14:paraId="3A08782B" w14:textId="77777777" w:rsidR="00A44523" w:rsidRDefault="00A44523" w:rsidP="00134173">
      <w:pPr>
        <w:rPr>
          <w:rFonts w:ascii="Arial" w:hAnsi="Arial" w:cs="Arial"/>
          <w:b/>
          <w:sz w:val="22"/>
          <w:szCs w:val="22"/>
        </w:rPr>
      </w:pPr>
    </w:p>
    <w:p w14:paraId="24AC9822" w14:textId="77777777" w:rsidR="00A44523" w:rsidRDefault="00A44523" w:rsidP="00134173">
      <w:pPr>
        <w:rPr>
          <w:rFonts w:ascii="Arial" w:hAnsi="Arial" w:cs="Arial"/>
          <w:b/>
          <w:sz w:val="22"/>
          <w:szCs w:val="22"/>
        </w:rPr>
      </w:pPr>
    </w:p>
    <w:p w14:paraId="34DCA98D" w14:textId="77777777" w:rsidR="00A44523" w:rsidRDefault="00A44523" w:rsidP="00134173">
      <w:pPr>
        <w:rPr>
          <w:rFonts w:ascii="Arial" w:hAnsi="Arial" w:cs="Arial"/>
          <w:b/>
          <w:sz w:val="22"/>
          <w:szCs w:val="22"/>
        </w:rPr>
      </w:pPr>
    </w:p>
    <w:p w14:paraId="0019F53C" w14:textId="77777777" w:rsidR="00A44523" w:rsidRDefault="00A44523" w:rsidP="00134173">
      <w:pPr>
        <w:rPr>
          <w:rFonts w:ascii="Arial" w:hAnsi="Arial" w:cs="Arial"/>
          <w:b/>
          <w:sz w:val="22"/>
          <w:szCs w:val="22"/>
        </w:rPr>
      </w:pPr>
    </w:p>
    <w:p w14:paraId="31C08D47" w14:textId="77777777" w:rsidR="00A44523" w:rsidRDefault="00A44523" w:rsidP="00134173">
      <w:pPr>
        <w:rPr>
          <w:rFonts w:ascii="Arial" w:hAnsi="Arial" w:cs="Arial"/>
          <w:b/>
          <w:sz w:val="22"/>
          <w:szCs w:val="22"/>
        </w:rPr>
      </w:pPr>
    </w:p>
    <w:p w14:paraId="5B1E6F8A" w14:textId="77777777" w:rsidR="00A44523" w:rsidRDefault="00A44523" w:rsidP="00134173">
      <w:pPr>
        <w:rPr>
          <w:rFonts w:ascii="Arial" w:hAnsi="Arial" w:cs="Arial"/>
          <w:b/>
          <w:sz w:val="22"/>
          <w:szCs w:val="22"/>
        </w:rPr>
      </w:pPr>
    </w:p>
    <w:p w14:paraId="455647B7" w14:textId="77777777" w:rsidR="00A44523" w:rsidRDefault="00A44523" w:rsidP="00134173">
      <w:pPr>
        <w:rPr>
          <w:rFonts w:ascii="Arial" w:hAnsi="Arial" w:cs="Arial"/>
          <w:b/>
          <w:sz w:val="22"/>
          <w:szCs w:val="22"/>
        </w:rPr>
      </w:pPr>
    </w:p>
    <w:p w14:paraId="0D6A1DEF" w14:textId="77777777" w:rsidR="00A44523" w:rsidRDefault="00A44523" w:rsidP="00134173">
      <w:pPr>
        <w:rPr>
          <w:rFonts w:ascii="Arial" w:hAnsi="Arial" w:cs="Arial"/>
          <w:b/>
          <w:sz w:val="22"/>
          <w:szCs w:val="22"/>
        </w:rPr>
      </w:pPr>
    </w:p>
    <w:p w14:paraId="3101A08B" w14:textId="77777777" w:rsidR="00A44523" w:rsidRDefault="00A44523" w:rsidP="00134173">
      <w:pPr>
        <w:rPr>
          <w:rFonts w:ascii="Arial" w:hAnsi="Arial" w:cs="Arial"/>
          <w:b/>
          <w:sz w:val="22"/>
          <w:szCs w:val="22"/>
        </w:rPr>
      </w:pPr>
    </w:p>
    <w:p w14:paraId="02D2D374" w14:textId="77777777" w:rsidR="00A44523" w:rsidRDefault="00A44523" w:rsidP="00134173">
      <w:pPr>
        <w:rPr>
          <w:rFonts w:ascii="Arial" w:hAnsi="Arial" w:cs="Arial"/>
          <w:b/>
          <w:sz w:val="22"/>
          <w:szCs w:val="22"/>
        </w:rPr>
      </w:pPr>
    </w:p>
    <w:p w14:paraId="36F1C5E7" w14:textId="77777777" w:rsidR="00A44523" w:rsidRDefault="00A44523" w:rsidP="00134173">
      <w:pPr>
        <w:rPr>
          <w:rFonts w:ascii="Arial" w:hAnsi="Arial" w:cs="Arial"/>
          <w:b/>
          <w:sz w:val="22"/>
          <w:szCs w:val="22"/>
        </w:rPr>
      </w:pPr>
    </w:p>
    <w:p w14:paraId="20463AF7" w14:textId="77777777" w:rsidR="00A44523" w:rsidRDefault="00A44523" w:rsidP="00134173">
      <w:pPr>
        <w:rPr>
          <w:rFonts w:ascii="Arial" w:hAnsi="Arial" w:cs="Arial"/>
          <w:b/>
          <w:sz w:val="22"/>
          <w:szCs w:val="22"/>
        </w:rPr>
      </w:pPr>
    </w:p>
    <w:p w14:paraId="584B8DFD" w14:textId="77777777" w:rsidR="00A44523" w:rsidRDefault="00A44523" w:rsidP="00134173">
      <w:pPr>
        <w:rPr>
          <w:rFonts w:ascii="Arial" w:hAnsi="Arial" w:cs="Arial"/>
          <w:b/>
          <w:sz w:val="22"/>
          <w:szCs w:val="22"/>
        </w:rPr>
      </w:pPr>
    </w:p>
    <w:p w14:paraId="522DEC79" w14:textId="77777777" w:rsidR="00A44523" w:rsidRDefault="00A44523" w:rsidP="00134173">
      <w:pPr>
        <w:rPr>
          <w:rFonts w:ascii="Arial" w:hAnsi="Arial" w:cs="Arial"/>
          <w:b/>
          <w:sz w:val="22"/>
          <w:szCs w:val="22"/>
        </w:rPr>
      </w:pPr>
    </w:p>
    <w:p w14:paraId="12E43D29" w14:textId="77777777" w:rsidR="00A44523" w:rsidRDefault="00A44523" w:rsidP="00134173">
      <w:pPr>
        <w:rPr>
          <w:rFonts w:ascii="Arial" w:hAnsi="Arial" w:cs="Arial"/>
          <w:b/>
          <w:sz w:val="22"/>
          <w:szCs w:val="22"/>
        </w:rPr>
      </w:pPr>
    </w:p>
    <w:p w14:paraId="1696A74E" w14:textId="77777777" w:rsidR="00A44523" w:rsidRDefault="00A44523" w:rsidP="00134173">
      <w:pPr>
        <w:rPr>
          <w:rFonts w:ascii="Arial" w:hAnsi="Arial" w:cs="Arial"/>
          <w:b/>
          <w:sz w:val="22"/>
          <w:szCs w:val="22"/>
        </w:rPr>
      </w:pPr>
    </w:p>
    <w:p w14:paraId="24B4E08A" w14:textId="77777777" w:rsidR="00A44523" w:rsidRDefault="00A44523" w:rsidP="00134173">
      <w:pPr>
        <w:rPr>
          <w:rFonts w:ascii="Arial" w:hAnsi="Arial" w:cs="Arial"/>
          <w:b/>
          <w:sz w:val="22"/>
          <w:szCs w:val="22"/>
        </w:rPr>
      </w:pPr>
    </w:p>
    <w:p w14:paraId="6B1BD525" w14:textId="5AC5D9FE" w:rsidR="00A44523" w:rsidRDefault="00A44523" w:rsidP="00134173">
      <w:pPr>
        <w:rPr>
          <w:rFonts w:ascii="Arial" w:hAnsi="Arial" w:cs="Arial"/>
          <w:b/>
          <w:sz w:val="22"/>
          <w:szCs w:val="22"/>
        </w:rPr>
      </w:pPr>
    </w:p>
    <w:p w14:paraId="7348D5F6" w14:textId="4C4545C3" w:rsidR="00026719" w:rsidRDefault="00026719" w:rsidP="00134173">
      <w:pPr>
        <w:rPr>
          <w:rFonts w:ascii="Arial" w:hAnsi="Arial" w:cs="Arial"/>
          <w:b/>
          <w:sz w:val="22"/>
          <w:szCs w:val="22"/>
        </w:rPr>
      </w:pPr>
    </w:p>
    <w:p w14:paraId="18922C60" w14:textId="3ABD0CE2" w:rsidR="00026719" w:rsidRDefault="00026719" w:rsidP="00134173">
      <w:pPr>
        <w:rPr>
          <w:rFonts w:ascii="Arial" w:hAnsi="Arial" w:cs="Arial"/>
          <w:b/>
          <w:sz w:val="22"/>
          <w:szCs w:val="22"/>
        </w:rPr>
      </w:pPr>
    </w:p>
    <w:p w14:paraId="01A401D0" w14:textId="0BE63586" w:rsidR="00026719" w:rsidRDefault="00026719" w:rsidP="00134173">
      <w:pPr>
        <w:rPr>
          <w:rFonts w:ascii="Arial" w:hAnsi="Arial" w:cs="Arial"/>
          <w:b/>
          <w:sz w:val="22"/>
          <w:szCs w:val="22"/>
        </w:rPr>
      </w:pPr>
    </w:p>
    <w:p w14:paraId="19A0088F" w14:textId="2B7521BE" w:rsidR="00026719" w:rsidRDefault="00026719" w:rsidP="00134173">
      <w:pPr>
        <w:rPr>
          <w:rFonts w:ascii="Arial" w:hAnsi="Arial" w:cs="Arial"/>
          <w:b/>
          <w:sz w:val="22"/>
          <w:szCs w:val="22"/>
        </w:rPr>
      </w:pPr>
    </w:p>
    <w:p w14:paraId="479C324E" w14:textId="4E42A5FA" w:rsidR="00026719" w:rsidRDefault="00026719" w:rsidP="00134173">
      <w:pPr>
        <w:rPr>
          <w:rFonts w:ascii="Arial" w:hAnsi="Arial" w:cs="Arial"/>
          <w:b/>
          <w:sz w:val="22"/>
          <w:szCs w:val="22"/>
        </w:rPr>
      </w:pPr>
    </w:p>
    <w:p w14:paraId="6DE63C7D" w14:textId="34AB6AFE" w:rsidR="00026719" w:rsidRDefault="00026719" w:rsidP="00134173">
      <w:pPr>
        <w:rPr>
          <w:rFonts w:ascii="Arial" w:hAnsi="Arial" w:cs="Arial"/>
          <w:b/>
          <w:sz w:val="22"/>
          <w:szCs w:val="22"/>
        </w:rPr>
      </w:pPr>
    </w:p>
    <w:p w14:paraId="2F345530" w14:textId="05B4CDC9" w:rsidR="00026719" w:rsidRDefault="00026719" w:rsidP="00134173">
      <w:pPr>
        <w:rPr>
          <w:rFonts w:ascii="Arial" w:hAnsi="Arial" w:cs="Arial"/>
          <w:b/>
          <w:sz w:val="22"/>
          <w:szCs w:val="22"/>
        </w:rPr>
      </w:pPr>
    </w:p>
    <w:p w14:paraId="0447461B" w14:textId="77777777" w:rsidR="00026719" w:rsidRDefault="00026719" w:rsidP="00134173">
      <w:pPr>
        <w:rPr>
          <w:rFonts w:ascii="Arial" w:hAnsi="Arial" w:cs="Arial"/>
          <w:b/>
          <w:sz w:val="22"/>
          <w:szCs w:val="22"/>
        </w:rPr>
      </w:pPr>
    </w:p>
    <w:p w14:paraId="3F99DEF8" w14:textId="77777777" w:rsidR="00A44523" w:rsidRDefault="00A44523" w:rsidP="00134173">
      <w:pPr>
        <w:rPr>
          <w:rFonts w:ascii="Arial" w:hAnsi="Arial" w:cs="Arial"/>
          <w:b/>
          <w:sz w:val="22"/>
          <w:szCs w:val="22"/>
        </w:rPr>
      </w:pPr>
    </w:p>
    <w:p w14:paraId="2D80BE25" w14:textId="0D0B96FB"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w:t>
      </w:r>
      <w:proofErr w:type="gramStart"/>
      <w:r w:rsidRPr="00EF7C96">
        <w:rPr>
          <w:rFonts w:ascii="Arial" w:hAnsi="Arial" w:cs="Arial"/>
          <w:sz w:val="22"/>
          <w:szCs w:val="22"/>
        </w:rPr>
        <w:t>a</w:t>
      </w:r>
      <w:proofErr w:type="gramEnd"/>
      <w:r w:rsidRPr="00EF7C96">
        <w:rPr>
          <w:rFonts w:ascii="Arial" w:hAnsi="Arial" w:cs="Arial"/>
          <w:sz w:val="22"/>
          <w:szCs w:val="22"/>
        </w:rPr>
        <w:t xml:space="preserve">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4B899E9E" w:rsidR="00134173" w:rsidRDefault="00134173" w:rsidP="00134173">
      <w:pPr>
        <w:rPr>
          <w:rFonts w:ascii="Arial" w:hAnsi="Arial" w:cs="Arial"/>
          <w:sz w:val="22"/>
          <w:szCs w:val="22"/>
        </w:rPr>
      </w:pPr>
    </w:p>
    <w:p w14:paraId="7996F88C" w14:textId="77777777" w:rsidR="00A91C6E" w:rsidRPr="00EF7C96" w:rsidRDefault="00A91C6E"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w:t>
      </w:r>
      <w:proofErr w:type="gramStart"/>
      <w:r w:rsidRPr="00EF7C96">
        <w:rPr>
          <w:rFonts w:ascii="Arial" w:hAnsi="Arial" w:cs="Arial"/>
          <w:sz w:val="21"/>
          <w:szCs w:val="21"/>
        </w:rPr>
        <w:t>komunikácia“</w:t>
      </w:r>
      <w:proofErr w:type="gramEnd"/>
      <w:r w:rsidRPr="00EF7C96">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EF7C96">
        <w:rPr>
          <w:rFonts w:ascii="Arial" w:hAnsi="Arial" w:cs="Arial"/>
          <w:sz w:val="21"/>
          <w:szCs w:val="21"/>
        </w:rPr>
        <w:t>predloženej  ponuky</w:t>
      </w:r>
      <w:proofErr w:type="gramEnd"/>
      <w:r w:rsidRPr="00EF7C96">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1.7  </w:t>
      </w:r>
      <w:r w:rsidRPr="00EF7C96">
        <w:rPr>
          <w:rFonts w:ascii="Arial" w:hAnsi="Arial" w:cs="Arial"/>
          <w:sz w:val="21"/>
          <w:szCs w:val="21"/>
        </w:rPr>
        <w:tab/>
      </w:r>
      <w:proofErr w:type="gramEnd"/>
      <w:r w:rsidRPr="00EF7C96">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1.8  </w:t>
      </w:r>
      <w:r w:rsidRPr="00EF7C96">
        <w:rPr>
          <w:rFonts w:ascii="Arial" w:hAnsi="Arial" w:cs="Arial"/>
          <w:sz w:val="21"/>
          <w:szCs w:val="21"/>
        </w:rPr>
        <w:tab/>
      </w:r>
      <w:proofErr w:type="gramEnd"/>
      <w:r w:rsidRPr="00EF7C96">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proofErr w:type="gramStart"/>
      <w:r w:rsidRPr="00EF7C96">
        <w:rPr>
          <w:rFonts w:ascii="Arial" w:hAnsi="Arial" w:cs="Arial"/>
          <w:color w:val="auto"/>
          <w:sz w:val="21"/>
          <w:szCs w:val="21"/>
        </w:rPr>
        <w:t xml:space="preserve">1.9  </w:t>
      </w:r>
      <w:r w:rsidRPr="00EF7C96">
        <w:rPr>
          <w:rFonts w:ascii="Arial" w:hAnsi="Arial" w:cs="Arial"/>
          <w:color w:val="auto"/>
          <w:sz w:val="21"/>
          <w:szCs w:val="21"/>
        </w:rPr>
        <w:tab/>
      </w:r>
      <w:proofErr w:type="gramEnd"/>
      <w:r w:rsidRPr="00EF7C96">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EF7C96">
        <w:rPr>
          <w:rFonts w:ascii="Arial" w:hAnsi="Arial" w:cs="Arial"/>
          <w:sz w:val="21"/>
          <w:szCs w:val="21"/>
        </w:rPr>
        <w:t xml:space="preserve">1.10  </w:t>
      </w:r>
      <w:r w:rsidRPr="00EF7C96">
        <w:rPr>
          <w:rFonts w:ascii="Arial" w:hAnsi="Arial" w:cs="Arial"/>
          <w:sz w:val="21"/>
          <w:szCs w:val="21"/>
        </w:rPr>
        <w:tab/>
      </w:r>
      <w:proofErr w:type="gramEnd"/>
      <w:r w:rsidRPr="00EF7C96">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EF7C96">
        <w:rPr>
          <w:rFonts w:ascii="Arial" w:hAnsi="Arial" w:cs="Arial"/>
          <w:sz w:val="21"/>
          <w:szCs w:val="21"/>
        </w:rPr>
        <w:t>) .</w:t>
      </w:r>
      <w:proofErr w:type="gramEnd"/>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EF7C96">
        <w:rPr>
          <w:rFonts w:ascii="Arial" w:hAnsi="Arial" w:cs="Arial"/>
          <w:color w:val="auto"/>
          <w:sz w:val="21"/>
          <w:szCs w:val="21"/>
        </w:rPr>
        <w:t>žiadosti“</w:t>
      </w:r>
      <w:proofErr w:type="gramEnd"/>
      <w:r w:rsidRPr="00EF7C96">
        <w:rPr>
          <w:rFonts w:ascii="Arial" w:hAnsi="Arial" w:cs="Arial"/>
          <w:color w:val="auto"/>
          <w:sz w:val="21"/>
          <w:szCs w:val="21"/>
        </w:rPr>
        <w:t xml:space="preserve">.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 xml:space="preserve">Elektronické </w:t>
      </w:r>
      <w:proofErr w:type="gramStart"/>
      <w:r w:rsidRPr="00EF7C96">
        <w:rPr>
          <w:rFonts w:ascii="Arial" w:hAnsi="Arial" w:cs="Arial"/>
          <w:color w:val="000000" w:themeColor="text1"/>
          <w:sz w:val="21"/>
          <w:szCs w:val="21"/>
        </w:rPr>
        <w:t>ponuky  -</w:t>
      </w:r>
      <w:proofErr w:type="gramEnd"/>
      <w:r w:rsidRPr="00EF7C96">
        <w:rPr>
          <w:rFonts w:ascii="Arial" w:hAnsi="Arial" w:cs="Arial"/>
          <w:color w:val="000000" w:themeColor="text1"/>
          <w:sz w:val="21"/>
          <w:szCs w:val="21"/>
        </w:rPr>
        <w:t xml:space="preserve">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EF7C96">
        <w:rPr>
          <w:rFonts w:ascii="Arial" w:hAnsi="Arial" w:cs="Arial"/>
          <w:sz w:val="21"/>
          <w:szCs w:val="21"/>
        </w:rPr>
        <w:t>miesta  a</w:t>
      </w:r>
      <w:proofErr w:type="gramEnd"/>
      <w:r w:rsidRPr="00EF7C96">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EF7C96">
        <w:rPr>
          <w:rFonts w:ascii="Arial" w:hAnsi="Arial" w:cs="Arial"/>
          <w:sz w:val="21"/>
          <w:szCs w:val="21"/>
        </w:rPr>
        <w:t>ponuku“ a</w:t>
      </w:r>
      <w:proofErr w:type="gramEnd"/>
      <w:r w:rsidRPr="00EF7C96">
        <w:rPr>
          <w:rFonts w:ascii="Arial" w:hAnsi="Arial" w:cs="Arial"/>
          <w:sz w:val="21"/>
          <w:szCs w:val="21"/>
        </w:rPr>
        <w:t xml:space="preserve">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2EEEED7C"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177559">
        <w:rPr>
          <w:rFonts w:ascii="Arial" w:hAnsi="Arial" w:cs="Arial"/>
          <w:sz w:val="21"/>
          <w:szCs w:val="21"/>
        </w:rPr>
        <w:t>Mesto Kremnica</w:t>
      </w:r>
      <w:r w:rsidR="007D587C">
        <w:rPr>
          <w:rFonts w:ascii="Arial" w:hAnsi="Arial" w:cs="Arial"/>
          <w:sz w:val="21"/>
          <w:szCs w:val="21"/>
        </w:rPr>
        <w:t>,</w:t>
      </w:r>
      <w:r w:rsidR="007D587C" w:rsidRPr="007D587C">
        <w:rPr>
          <w:rFonts w:ascii="Arial" w:hAnsi="Arial" w:cs="Arial"/>
          <w:sz w:val="21"/>
          <w:szCs w:val="21"/>
        </w:rPr>
        <w:t xml:space="preserve"> </w:t>
      </w:r>
      <w:r w:rsidRPr="00EF7C96">
        <w:rPr>
          <w:rFonts w:ascii="Arial" w:hAnsi="Arial" w:cs="Arial"/>
          <w:sz w:val="21"/>
          <w:szCs w:val="21"/>
        </w:rPr>
        <w:t xml:space="preserve">v zast: </w:t>
      </w:r>
      <w:r w:rsidR="007D587C">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w:t>
      </w:r>
      <w:proofErr w:type="gramStart"/>
      <w:r w:rsidRPr="00EF7C96">
        <w:rPr>
          <w:rFonts w:ascii="Arial" w:hAnsi="Arial" w:cs="Arial"/>
          <w:sz w:val="21"/>
          <w:szCs w:val="21"/>
        </w:rPr>
        <w:t>vykonanie  procesu</w:t>
      </w:r>
      <w:proofErr w:type="gramEnd"/>
      <w:r w:rsidRPr="00EF7C96">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EF7C96">
        <w:rPr>
          <w:rFonts w:ascii="Arial" w:hAnsi="Arial" w:cs="Arial"/>
          <w:sz w:val="21"/>
          <w:szCs w:val="21"/>
        </w:rPr>
        <w:t>a</w:t>
      </w:r>
      <w:proofErr w:type="gramEnd"/>
      <w:r w:rsidRPr="00EF7C96">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EF7C96">
        <w:rPr>
          <w:rFonts w:ascii="Arial" w:hAnsi="Arial" w:cs="Arial"/>
          <w:sz w:val="21"/>
          <w:szCs w:val="21"/>
        </w:rPr>
        <w:t>ZVO“</w:t>
      </w:r>
      <w:proofErr w:type="gramEnd"/>
      <w:r w:rsidRPr="00EF7C96">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proofErr w:type="gramStart"/>
      <w:r w:rsidRPr="00EF7C96">
        <w:rPr>
          <w:rFonts w:ascii="Arial" w:hAnsi="Arial" w:cs="Arial"/>
          <w:sz w:val="21"/>
          <w:szCs w:val="21"/>
        </w:rPr>
        <w:t>Komu  verejný</w:t>
      </w:r>
      <w:proofErr w:type="gramEnd"/>
      <w:r w:rsidRPr="00EF7C96">
        <w:rPr>
          <w:rFonts w:ascii="Arial" w:hAnsi="Arial" w:cs="Arial"/>
          <w:sz w:val="21"/>
          <w:szCs w:val="21"/>
        </w:rPr>
        <w:t xml:space="preserve"> obstarávateľ osobné údaje sprístupňuje: </w:t>
      </w:r>
    </w:p>
    <w:p w14:paraId="48A7D3FD" w14:textId="490B2720"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w:t>
      </w:r>
      <w:proofErr w:type="gramStart"/>
      <w:r w:rsidRPr="00EF7C96">
        <w:rPr>
          <w:rFonts w:ascii="Arial" w:hAnsi="Arial" w:cs="Arial"/>
          <w:sz w:val="21"/>
          <w:szCs w:val="21"/>
        </w:rPr>
        <w:t>obstarávateľ  len</w:t>
      </w:r>
      <w:proofErr w:type="gramEnd"/>
      <w:r w:rsidRPr="00EF7C96">
        <w:rPr>
          <w:rFonts w:ascii="Arial" w:hAnsi="Arial" w:cs="Arial"/>
          <w:sz w:val="21"/>
          <w:szCs w:val="21"/>
        </w:rPr>
        <w:t xml:space="preserve"> v nevyhnutnej miere napr. svojim zamestnancom, ktorých poveruje vykonaním jednotlivých úkonov. </w:t>
      </w:r>
      <w:proofErr w:type="gramStart"/>
      <w:r w:rsidRPr="00EF7C96">
        <w:rPr>
          <w:rFonts w:ascii="Arial" w:hAnsi="Arial" w:cs="Arial"/>
          <w:sz w:val="21"/>
          <w:szCs w:val="21"/>
        </w:rPr>
        <w:lastRenderedPageBreak/>
        <w:t>Prevádzkovateľ  poveril</w:t>
      </w:r>
      <w:proofErr w:type="gramEnd"/>
      <w:r w:rsidRPr="00EF7C96">
        <w:rPr>
          <w:rFonts w:ascii="Arial" w:hAnsi="Arial" w:cs="Arial"/>
          <w:sz w:val="21"/>
          <w:szCs w:val="21"/>
        </w:rPr>
        <w:t xml:space="preserve"> vykonaním verejného obstarávania spoločnosť </w:t>
      </w:r>
      <w:r w:rsidR="007D587C">
        <w:rPr>
          <w:rFonts w:ascii="Arial" w:hAnsi="Arial" w:cs="Arial"/>
          <w:sz w:val="21"/>
          <w:szCs w:val="21"/>
        </w:rPr>
        <w:t>Enixa</w:t>
      </w:r>
      <w:r w:rsidRPr="00EF7C96">
        <w:rPr>
          <w:rFonts w:ascii="Arial" w:hAnsi="Arial" w:cs="Arial"/>
          <w:sz w:val="21"/>
          <w:szCs w:val="21"/>
        </w:rPr>
        <w:t xml:space="preserve">, s.r.o., </w:t>
      </w:r>
      <w:r w:rsidR="00EF7C96">
        <w:rPr>
          <w:rFonts w:ascii="Arial" w:hAnsi="Arial" w:cs="Arial"/>
          <w:sz w:val="21"/>
          <w:szCs w:val="21"/>
        </w:rPr>
        <w:t>Kollárova 2641/15, 010 01 Žilina</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EF7C96">
        <w:rPr>
          <w:rFonts w:ascii="Arial" w:hAnsi="Arial" w:cs="Arial"/>
          <w:sz w:val="21"/>
          <w:szCs w:val="21"/>
        </w:rPr>
        <w:t>a</w:t>
      </w:r>
      <w:proofErr w:type="gramEnd"/>
      <w:r w:rsidRPr="00EF7C96">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EF7C96">
        <w:rPr>
          <w:rFonts w:ascii="Arial" w:hAnsi="Arial" w:cs="Arial"/>
          <w:sz w:val="21"/>
          <w:szCs w:val="21"/>
        </w:rPr>
        <w:t>a</w:t>
      </w:r>
      <w:proofErr w:type="gramEnd"/>
      <w:r w:rsidRPr="00EF7C96">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159DEB39"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7D587C">
        <w:rPr>
          <w:rFonts w:ascii="Arial" w:hAnsi="Arial" w:cs="Arial"/>
          <w:sz w:val="21"/>
          <w:szCs w:val="21"/>
        </w:rPr>
        <w:t>Enixa, s.r.o., Ľudovíta Štúra 917, 013 03 Varín</w:t>
      </w:r>
      <w:r w:rsidRPr="00EF7C96">
        <w:rPr>
          <w:rFonts w:ascii="Arial" w:hAnsi="Arial" w:cs="Arial"/>
          <w:sz w:val="21"/>
          <w:szCs w:val="21"/>
        </w:rPr>
        <w:t xml:space="preserve">, e-mail: </w:t>
      </w:r>
      <w:r w:rsidR="007D587C">
        <w:rPr>
          <w:rFonts w:ascii="Arial" w:hAnsi="Arial" w:cs="Arial"/>
          <w:sz w:val="21"/>
          <w:szCs w:val="21"/>
        </w:rPr>
        <w:t>enixasro@gmail.com.</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992D" w16cex:dateUtc="2021-06-23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E985" w14:textId="77777777" w:rsidR="00A4393E" w:rsidRDefault="00A4393E" w:rsidP="00B409A0">
      <w:r>
        <w:separator/>
      </w:r>
    </w:p>
  </w:endnote>
  <w:endnote w:type="continuationSeparator" w:id="0">
    <w:p w14:paraId="63A2D0C6" w14:textId="77777777" w:rsidR="00A4393E" w:rsidRDefault="00A4393E"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MS Mincho">
    <w:altName w:val="_l_r ____"/>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1CB82" w14:textId="77777777" w:rsidR="00A4393E" w:rsidRDefault="00A4393E" w:rsidP="00B409A0">
      <w:r>
        <w:separator/>
      </w:r>
    </w:p>
  </w:footnote>
  <w:footnote w:type="continuationSeparator" w:id="0">
    <w:p w14:paraId="3824753F" w14:textId="77777777" w:rsidR="00A4393E" w:rsidRDefault="00A4393E"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6727A77"/>
    <w:multiLevelType w:val="multilevel"/>
    <w:tmpl w:val="0B9A6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1B0127"/>
    <w:multiLevelType w:val="hybridMultilevel"/>
    <w:tmpl w:val="35A0AF64"/>
    <w:lvl w:ilvl="0" w:tplc="DFD8DADE">
      <w:start w:val="3"/>
      <w:numFmt w:val="bullet"/>
      <w:lvlText w:val="-"/>
      <w:lvlJc w:val="left"/>
      <w:pPr>
        <w:ind w:left="720" w:hanging="360"/>
      </w:pPr>
      <w:rPr>
        <w:rFonts w:ascii="Segoe UI" w:eastAsiaTheme="minorEastAsia"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AF34328"/>
    <w:multiLevelType w:val="multilevel"/>
    <w:tmpl w:val="253027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9" w15:restartNumberingAfterBreak="0">
    <w:nsid w:val="0D3E341A"/>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1" w15:restartNumberingAfterBreak="0">
    <w:nsid w:val="131A008D"/>
    <w:multiLevelType w:val="multilevel"/>
    <w:tmpl w:val="AF3E7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034D4B"/>
    <w:multiLevelType w:val="multilevel"/>
    <w:tmpl w:val="D7660C4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213076A4"/>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6473A8A"/>
    <w:multiLevelType w:val="hybridMultilevel"/>
    <w:tmpl w:val="A074090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DC4CB1"/>
    <w:multiLevelType w:val="hybridMultilevel"/>
    <w:tmpl w:val="1846AD7C"/>
    <w:lvl w:ilvl="0" w:tplc="C262BB8A">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34CB1E6D"/>
    <w:multiLevelType w:val="hybridMultilevel"/>
    <w:tmpl w:val="C1CAE8C8"/>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27"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8"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29"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3402EB7"/>
    <w:multiLevelType w:val="multilevel"/>
    <w:tmpl w:val="E566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444126D7"/>
    <w:multiLevelType w:val="hybridMultilevel"/>
    <w:tmpl w:val="807C806E"/>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33" w15:restartNumberingAfterBreak="0">
    <w:nsid w:val="4C9815E6"/>
    <w:multiLevelType w:val="multilevel"/>
    <w:tmpl w:val="AD6ED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5D4674"/>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6E71A1"/>
    <w:multiLevelType w:val="hybridMultilevel"/>
    <w:tmpl w:val="1A688B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7" w15:restartNumberingAfterBreak="0">
    <w:nsid w:val="58F628BE"/>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8515EA"/>
    <w:multiLevelType w:val="multilevel"/>
    <w:tmpl w:val="EB70DA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15:restartNumberingAfterBreak="0">
    <w:nsid w:val="617F0BBE"/>
    <w:multiLevelType w:val="hybridMultilevel"/>
    <w:tmpl w:val="3266E5E8"/>
    <w:lvl w:ilvl="0" w:tplc="44EA32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6A6E5BF8"/>
    <w:multiLevelType w:val="hybridMultilevel"/>
    <w:tmpl w:val="8CF651C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3" w15:restartNumberingAfterBreak="0">
    <w:nsid w:val="77541EC0"/>
    <w:multiLevelType w:val="hybridMultilevel"/>
    <w:tmpl w:val="BA22334C"/>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45" w15:restartNumberingAfterBreak="0">
    <w:nsid w:val="7FFA5FE9"/>
    <w:multiLevelType w:val="hybridMultilevel"/>
    <w:tmpl w:val="6D3AEAEC"/>
    <w:lvl w:ilvl="0" w:tplc="E2765FF0">
      <w:start w:val="1"/>
      <w:numFmt w:val="decimal"/>
      <w:lvlText w:val="%1."/>
      <w:lvlJc w:val="left"/>
      <w:pPr>
        <w:ind w:left="927"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1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1"/>
  </w:num>
  <w:num w:numId="6">
    <w:abstractNumId w:val="36"/>
  </w:num>
  <w:num w:numId="7">
    <w:abstractNumId w:val="42"/>
  </w:num>
  <w:num w:numId="8">
    <w:abstractNumId w:val="29"/>
  </w:num>
  <w:num w:numId="9">
    <w:abstractNumId w:val="2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3"/>
  </w:num>
  <w:num w:numId="13">
    <w:abstractNumId w:val="30"/>
  </w:num>
  <w:num w:numId="14">
    <w:abstractNumId w:val="23"/>
  </w:num>
  <w:num w:numId="15">
    <w:abstractNumId w:val="17"/>
  </w:num>
  <w:num w:numId="16">
    <w:abstractNumId w:val="43"/>
  </w:num>
  <w:num w:numId="17">
    <w:abstractNumId w:val="24"/>
  </w:num>
  <w:num w:numId="18">
    <w:abstractNumId w:val="37"/>
  </w:num>
  <w:num w:numId="19">
    <w:abstractNumId w:val="41"/>
  </w:num>
  <w:num w:numId="20">
    <w:abstractNumId w:val="45"/>
  </w:num>
  <w:num w:numId="21">
    <w:abstractNumId w:val="34"/>
  </w:num>
  <w:num w:numId="22">
    <w:abstractNumId w:val="40"/>
  </w:num>
  <w:num w:numId="23">
    <w:abstractNumId w:val="32"/>
  </w:num>
  <w:num w:numId="24">
    <w:abstractNumId w:val="26"/>
  </w:num>
  <w:num w:numId="25">
    <w:abstractNumId w:val="25"/>
  </w:num>
  <w:num w:numId="26">
    <w:abstractNumId w:val="35"/>
  </w:num>
  <w:num w:numId="27">
    <w:abstractNumId w:val="16"/>
  </w:num>
  <w:num w:numId="28">
    <w:abstractNumId w:val="19"/>
  </w:num>
  <w:num w:numId="29">
    <w:abstractNumId w:val="21"/>
  </w:num>
  <w:num w:numId="30">
    <w:abstractNumId w:val="22"/>
  </w:num>
  <w:num w:numId="31">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26719"/>
    <w:rsid w:val="000370D2"/>
    <w:rsid w:val="00056297"/>
    <w:rsid w:val="0005684E"/>
    <w:rsid w:val="00065D4E"/>
    <w:rsid w:val="00067473"/>
    <w:rsid w:val="000718A4"/>
    <w:rsid w:val="00071F4E"/>
    <w:rsid w:val="00092DBE"/>
    <w:rsid w:val="00097E4C"/>
    <w:rsid w:val="000A102A"/>
    <w:rsid w:val="000A1657"/>
    <w:rsid w:val="000B2BA4"/>
    <w:rsid w:val="000C7A58"/>
    <w:rsid w:val="000E3F77"/>
    <w:rsid w:val="000F7BE4"/>
    <w:rsid w:val="001117B1"/>
    <w:rsid w:val="00134173"/>
    <w:rsid w:val="00140A05"/>
    <w:rsid w:val="00154245"/>
    <w:rsid w:val="00177559"/>
    <w:rsid w:val="00182C75"/>
    <w:rsid w:val="001A7934"/>
    <w:rsid w:val="001B14D2"/>
    <w:rsid w:val="001D690C"/>
    <w:rsid w:val="001E3041"/>
    <w:rsid w:val="001E65BF"/>
    <w:rsid w:val="001F3E75"/>
    <w:rsid w:val="00206F23"/>
    <w:rsid w:val="00214DA3"/>
    <w:rsid w:val="00216127"/>
    <w:rsid w:val="00220780"/>
    <w:rsid w:val="002758FA"/>
    <w:rsid w:val="002818A2"/>
    <w:rsid w:val="00284876"/>
    <w:rsid w:val="002B2F6E"/>
    <w:rsid w:val="002D7AC5"/>
    <w:rsid w:val="002E289E"/>
    <w:rsid w:val="002F5CEC"/>
    <w:rsid w:val="00303391"/>
    <w:rsid w:val="00322D03"/>
    <w:rsid w:val="003273B4"/>
    <w:rsid w:val="00332ED2"/>
    <w:rsid w:val="00333A93"/>
    <w:rsid w:val="0035324E"/>
    <w:rsid w:val="00353B59"/>
    <w:rsid w:val="00366E57"/>
    <w:rsid w:val="003A2C2C"/>
    <w:rsid w:val="003A3B37"/>
    <w:rsid w:val="003A7E8E"/>
    <w:rsid w:val="00405E52"/>
    <w:rsid w:val="00407724"/>
    <w:rsid w:val="0042594E"/>
    <w:rsid w:val="0043012E"/>
    <w:rsid w:val="0045125D"/>
    <w:rsid w:val="004A153B"/>
    <w:rsid w:val="004B20F5"/>
    <w:rsid w:val="004B246C"/>
    <w:rsid w:val="004B520C"/>
    <w:rsid w:val="004C7DF1"/>
    <w:rsid w:val="004D0446"/>
    <w:rsid w:val="004E64D6"/>
    <w:rsid w:val="005118D3"/>
    <w:rsid w:val="0052031C"/>
    <w:rsid w:val="005252CF"/>
    <w:rsid w:val="0053046B"/>
    <w:rsid w:val="00551E5A"/>
    <w:rsid w:val="005930C0"/>
    <w:rsid w:val="005A05C0"/>
    <w:rsid w:val="005B24BC"/>
    <w:rsid w:val="005C3DC7"/>
    <w:rsid w:val="005D018F"/>
    <w:rsid w:val="005D2E44"/>
    <w:rsid w:val="005E182A"/>
    <w:rsid w:val="006128E3"/>
    <w:rsid w:val="006365E8"/>
    <w:rsid w:val="0065608A"/>
    <w:rsid w:val="00656328"/>
    <w:rsid w:val="00664E37"/>
    <w:rsid w:val="00671034"/>
    <w:rsid w:val="006740A0"/>
    <w:rsid w:val="00681AFE"/>
    <w:rsid w:val="00683D96"/>
    <w:rsid w:val="00686A1C"/>
    <w:rsid w:val="00686F15"/>
    <w:rsid w:val="00687490"/>
    <w:rsid w:val="0069052B"/>
    <w:rsid w:val="006949B6"/>
    <w:rsid w:val="006B4E4F"/>
    <w:rsid w:val="006E20C9"/>
    <w:rsid w:val="006F222F"/>
    <w:rsid w:val="00712978"/>
    <w:rsid w:val="00720996"/>
    <w:rsid w:val="00725F07"/>
    <w:rsid w:val="00746C35"/>
    <w:rsid w:val="00752D1C"/>
    <w:rsid w:val="007535B3"/>
    <w:rsid w:val="00753D0A"/>
    <w:rsid w:val="00764F8C"/>
    <w:rsid w:val="00777278"/>
    <w:rsid w:val="0078297D"/>
    <w:rsid w:val="007830A8"/>
    <w:rsid w:val="00791083"/>
    <w:rsid w:val="00796318"/>
    <w:rsid w:val="007B379E"/>
    <w:rsid w:val="007D587C"/>
    <w:rsid w:val="007D5E73"/>
    <w:rsid w:val="007E5ADC"/>
    <w:rsid w:val="00802558"/>
    <w:rsid w:val="00817441"/>
    <w:rsid w:val="00817FBC"/>
    <w:rsid w:val="008356A2"/>
    <w:rsid w:val="008408D1"/>
    <w:rsid w:val="00842067"/>
    <w:rsid w:val="00854855"/>
    <w:rsid w:val="00885783"/>
    <w:rsid w:val="00886E7F"/>
    <w:rsid w:val="00887A5D"/>
    <w:rsid w:val="008A266A"/>
    <w:rsid w:val="008A7734"/>
    <w:rsid w:val="008B6D27"/>
    <w:rsid w:val="008C0FA0"/>
    <w:rsid w:val="008C4152"/>
    <w:rsid w:val="008D4F69"/>
    <w:rsid w:val="008F3157"/>
    <w:rsid w:val="0090235A"/>
    <w:rsid w:val="00917D68"/>
    <w:rsid w:val="0092321E"/>
    <w:rsid w:val="009253D9"/>
    <w:rsid w:val="00941CBF"/>
    <w:rsid w:val="00943918"/>
    <w:rsid w:val="009546A0"/>
    <w:rsid w:val="00957C0D"/>
    <w:rsid w:val="0096189A"/>
    <w:rsid w:val="0096218E"/>
    <w:rsid w:val="00997E14"/>
    <w:rsid w:val="009A0311"/>
    <w:rsid w:val="009A6071"/>
    <w:rsid w:val="009C2457"/>
    <w:rsid w:val="009C44DF"/>
    <w:rsid w:val="009E0C09"/>
    <w:rsid w:val="009E6B78"/>
    <w:rsid w:val="00A05378"/>
    <w:rsid w:val="00A12ADF"/>
    <w:rsid w:val="00A1402F"/>
    <w:rsid w:val="00A25275"/>
    <w:rsid w:val="00A30F69"/>
    <w:rsid w:val="00A4393E"/>
    <w:rsid w:val="00A44523"/>
    <w:rsid w:val="00A56B70"/>
    <w:rsid w:val="00A90C50"/>
    <w:rsid w:val="00A91C6E"/>
    <w:rsid w:val="00A97449"/>
    <w:rsid w:val="00AB0F66"/>
    <w:rsid w:val="00AB3865"/>
    <w:rsid w:val="00AB696D"/>
    <w:rsid w:val="00AC2EB9"/>
    <w:rsid w:val="00AF198A"/>
    <w:rsid w:val="00B11557"/>
    <w:rsid w:val="00B16CC4"/>
    <w:rsid w:val="00B265E2"/>
    <w:rsid w:val="00B409A0"/>
    <w:rsid w:val="00B44BDC"/>
    <w:rsid w:val="00B725CC"/>
    <w:rsid w:val="00B92845"/>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47487"/>
    <w:rsid w:val="00C528B1"/>
    <w:rsid w:val="00C61A41"/>
    <w:rsid w:val="00C67127"/>
    <w:rsid w:val="00C74E97"/>
    <w:rsid w:val="00C754EE"/>
    <w:rsid w:val="00C768CE"/>
    <w:rsid w:val="00C8670A"/>
    <w:rsid w:val="00CA166A"/>
    <w:rsid w:val="00CC2DC2"/>
    <w:rsid w:val="00CD787E"/>
    <w:rsid w:val="00D00A55"/>
    <w:rsid w:val="00D019B2"/>
    <w:rsid w:val="00D1727E"/>
    <w:rsid w:val="00D5435F"/>
    <w:rsid w:val="00D5749F"/>
    <w:rsid w:val="00D637DB"/>
    <w:rsid w:val="00D66315"/>
    <w:rsid w:val="00D861B4"/>
    <w:rsid w:val="00D91088"/>
    <w:rsid w:val="00D9208F"/>
    <w:rsid w:val="00DA4F54"/>
    <w:rsid w:val="00DC2084"/>
    <w:rsid w:val="00DC26E4"/>
    <w:rsid w:val="00DD45F9"/>
    <w:rsid w:val="00DE2AE7"/>
    <w:rsid w:val="00DF2F3C"/>
    <w:rsid w:val="00E27A6F"/>
    <w:rsid w:val="00E351BB"/>
    <w:rsid w:val="00E44F90"/>
    <w:rsid w:val="00E55E46"/>
    <w:rsid w:val="00E631D6"/>
    <w:rsid w:val="00E66C86"/>
    <w:rsid w:val="00E9481F"/>
    <w:rsid w:val="00EA1E30"/>
    <w:rsid w:val="00EA5CD5"/>
    <w:rsid w:val="00EB57FE"/>
    <w:rsid w:val="00EB5E9F"/>
    <w:rsid w:val="00ED1659"/>
    <w:rsid w:val="00ED37CA"/>
    <w:rsid w:val="00ED3D94"/>
    <w:rsid w:val="00EE5F47"/>
    <w:rsid w:val="00EF7C96"/>
    <w:rsid w:val="00F01882"/>
    <w:rsid w:val="00F031F3"/>
    <w:rsid w:val="00F155D0"/>
    <w:rsid w:val="00F23A7F"/>
    <w:rsid w:val="00F25F90"/>
    <w:rsid w:val="00F34FD0"/>
    <w:rsid w:val="00F3711C"/>
    <w:rsid w:val="00F43D2D"/>
    <w:rsid w:val="00F50FA5"/>
    <w:rsid w:val="00F626FB"/>
    <w:rsid w:val="00F75434"/>
    <w:rsid w:val="00F8134C"/>
    <w:rsid w:val="00F85CF3"/>
    <w:rsid w:val="00FD24F6"/>
    <w:rsid w:val="00FE028B"/>
    <w:rsid w:val="00FE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nhideWhenUsed/>
    <w:rsid w:val="00C528B1"/>
    <w:rPr>
      <w:b/>
      <w:bCs/>
      <w:sz w:val="20"/>
      <w:szCs w:val="20"/>
    </w:rPr>
  </w:style>
  <w:style w:type="character" w:customStyle="1" w:styleId="PredmetkomentraChar">
    <w:name w:val="Predmet komentára Char"/>
    <w:basedOn w:val="TextkomentraChar"/>
    <w:link w:val="Predmetkomentra"/>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ODRAZKY PRVA UROVEN,List Paragraph"/>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nhideWhenUsed/>
    <w:rsid w:val="00097E4C"/>
    <w:pPr>
      <w:spacing w:after="120"/>
      <w:ind w:left="283"/>
    </w:pPr>
  </w:style>
  <w:style w:type="character" w:customStyle="1" w:styleId="ZarkazkladnhotextuChar">
    <w:name w:val="Zarážka základného textu Char"/>
    <w:basedOn w:val="Predvolenpsmoodseku"/>
    <w:link w:val="Zarkazkladnhotextu"/>
    <w:rsid w:val="00097E4C"/>
  </w:style>
  <w:style w:type="paragraph" w:styleId="Hlavika">
    <w:name w:val="header"/>
    <w:basedOn w:val="Normlny"/>
    <w:link w:val="HlavikaChar"/>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097E4C"/>
    <w:rPr>
      <w:rFonts w:ascii="Arial Narrow" w:eastAsiaTheme="minorHAnsi" w:hAnsi="Arial Narrow"/>
      <w:szCs w:val="22"/>
      <w:lang w:val="sk-SK"/>
    </w:rPr>
  </w:style>
  <w:style w:type="character" w:customStyle="1" w:styleId="Nadpis2Char">
    <w:name w:val="Nadpis 2 Char"/>
    <w:basedOn w:val="Predvolenpsmoodseku"/>
    <w:link w:val="Nadpis2"/>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ODRAZKY PRVA UROVEN Char,List Paragraph Char1"/>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character" w:customStyle="1" w:styleId="WW8Num1z0">
    <w:name w:val="WW8Num1z0"/>
    <w:rsid w:val="005252CF"/>
  </w:style>
  <w:style w:type="character" w:customStyle="1" w:styleId="WW8Num1z1">
    <w:name w:val="WW8Num1z1"/>
    <w:rsid w:val="005252CF"/>
  </w:style>
  <w:style w:type="character" w:customStyle="1" w:styleId="WW8Num1z2">
    <w:name w:val="WW8Num1z2"/>
    <w:rsid w:val="005252CF"/>
  </w:style>
  <w:style w:type="character" w:customStyle="1" w:styleId="WW8Num1z3">
    <w:name w:val="WW8Num1z3"/>
    <w:rsid w:val="005252CF"/>
  </w:style>
  <w:style w:type="character" w:customStyle="1" w:styleId="WW8Num1z4">
    <w:name w:val="WW8Num1z4"/>
    <w:rsid w:val="005252CF"/>
  </w:style>
  <w:style w:type="character" w:customStyle="1" w:styleId="WW8Num1z5">
    <w:name w:val="WW8Num1z5"/>
    <w:rsid w:val="005252CF"/>
  </w:style>
  <w:style w:type="character" w:customStyle="1" w:styleId="WW8Num1z6">
    <w:name w:val="WW8Num1z6"/>
    <w:rsid w:val="005252CF"/>
  </w:style>
  <w:style w:type="character" w:customStyle="1" w:styleId="WW8Num1z7">
    <w:name w:val="WW8Num1z7"/>
    <w:rsid w:val="005252CF"/>
  </w:style>
  <w:style w:type="character" w:customStyle="1" w:styleId="WW8Num1z8">
    <w:name w:val="WW8Num1z8"/>
    <w:rsid w:val="005252CF"/>
  </w:style>
  <w:style w:type="character" w:customStyle="1" w:styleId="WW8Num2z0">
    <w:name w:val="WW8Num2z0"/>
    <w:rsid w:val="005252CF"/>
  </w:style>
  <w:style w:type="character" w:customStyle="1" w:styleId="WW8Num2z1">
    <w:name w:val="WW8Num2z1"/>
    <w:rsid w:val="005252CF"/>
  </w:style>
  <w:style w:type="character" w:customStyle="1" w:styleId="WW8Num2z2">
    <w:name w:val="WW8Num2z2"/>
    <w:rsid w:val="005252CF"/>
  </w:style>
  <w:style w:type="character" w:customStyle="1" w:styleId="WW8Num2z3">
    <w:name w:val="WW8Num2z3"/>
    <w:rsid w:val="005252CF"/>
  </w:style>
  <w:style w:type="character" w:customStyle="1" w:styleId="WW8Num2z4">
    <w:name w:val="WW8Num2z4"/>
    <w:rsid w:val="005252CF"/>
  </w:style>
  <w:style w:type="character" w:customStyle="1" w:styleId="WW8Num2z5">
    <w:name w:val="WW8Num2z5"/>
    <w:rsid w:val="005252CF"/>
  </w:style>
  <w:style w:type="character" w:customStyle="1" w:styleId="WW8Num2z6">
    <w:name w:val="WW8Num2z6"/>
    <w:rsid w:val="005252CF"/>
  </w:style>
  <w:style w:type="character" w:customStyle="1" w:styleId="WW8Num2z7">
    <w:name w:val="WW8Num2z7"/>
    <w:rsid w:val="005252CF"/>
  </w:style>
  <w:style w:type="character" w:customStyle="1" w:styleId="WW8Num2z8">
    <w:name w:val="WW8Num2z8"/>
    <w:rsid w:val="005252CF"/>
  </w:style>
  <w:style w:type="character" w:customStyle="1" w:styleId="WW8Num3z0">
    <w:name w:val="WW8Num3z0"/>
    <w:rsid w:val="005252CF"/>
  </w:style>
  <w:style w:type="character" w:customStyle="1" w:styleId="WW8Num4z0">
    <w:name w:val="WW8Num4z0"/>
    <w:rsid w:val="005252CF"/>
  </w:style>
  <w:style w:type="character" w:customStyle="1" w:styleId="WW8Num5z0">
    <w:name w:val="WW8Num5z0"/>
    <w:rsid w:val="005252CF"/>
    <w:rPr>
      <w:rFonts w:ascii="Symbol" w:hAnsi="Symbol" w:cs="Symbol" w:hint="default"/>
    </w:rPr>
  </w:style>
  <w:style w:type="character" w:customStyle="1" w:styleId="WW8Num6z0">
    <w:name w:val="WW8Num6z0"/>
    <w:rsid w:val="005252CF"/>
    <w:rPr>
      <w:rFonts w:ascii="Symbol" w:hAnsi="Symbol" w:cs="Symbol" w:hint="default"/>
    </w:rPr>
  </w:style>
  <w:style w:type="character" w:customStyle="1" w:styleId="WW8Num7z0">
    <w:name w:val="WW8Num7z0"/>
    <w:rsid w:val="005252CF"/>
    <w:rPr>
      <w:rFonts w:ascii="Symbol" w:hAnsi="Symbol" w:cs="Symbol" w:hint="default"/>
    </w:rPr>
  </w:style>
  <w:style w:type="character" w:customStyle="1" w:styleId="WW8Num8z0">
    <w:name w:val="WW8Num8z0"/>
    <w:rsid w:val="005252CF"/>
    <w:rPr>
      <w:rFonts w:ascii="Symbol" w:hAnsi="Symbol" w:cs="Symbol" w:hint="default"/>
    </w:rPr>
  </w:style>
  <w:style w:type="character" w:customStyle="1" w:styleId="WW8Num9z0">
    <w:name w:val="WW8Num9z0"/>
    <w:rsid w:val="005252CF"/>
  </w:style>
  <w:style w:type="character" w:customStyle="1" w:styleId="WW8Num10z0">
    <w:name w:val="WW8Num10z0"/>
    <w:rsid w:val="005252CF"/>
    <w:rPr>
      <w:rFonts w:ascii="Symbol" w:hAnsi="Symbol" w:cs="Symbol" w:hint="default"/>
    </w:rPr>
  </w:style>
  <w:style w:type="character" w:customStyle="1" w:styleId="WW8Num11z0">
    <w:name w:val="WW8Num11z0"/>
    <w:rsid w:val="005252CF"/>
    <w:rPr>
      <w:rFonts w:ascii="Arial" w:hAnsi="Arial" w:cs="Arial" w:hint="default"/>
    </w:rPr>
  </w:style>
  <w:style w:type="character" w:customStyle="1" w:styleId="WW8Num12z0">
    <w:name w:val="WW8Num12z0"/>
    <w:rsid w:val="005252CF"/>
    <w:rPr>
      <w:rFonts w:ascii="Times New Roman" w:hAnsi="Times New Roman" w:cs="Times New Roman" w:hint="default"/>
      <w:spacing w:val="-10"/>
      <w:sz w:val="22"/>
      <w:szCs w:val="22"/>
    </w:rPr>
  </w:style>
  <w:style w:type="character" w:customStyle="1" w:styleId="WW8Num13z0">
    <w:name w:val="WW8Num13z0"/>
    <w:rsid w:val="005252CF"/>
    <w:rPr>
      <w:rFonts w:ascii="Times New Roman" w:hAnsi="Times New Roman" w:cs="Times New Roman" w:hint="default"/>
      <w:sz w:val="22"/>
      <w:szCs w:val="22"/>
    </w:rPr>
  </w:style>
  <w:style w:type="character" w:customStyle="1" w:styleId="WW8Num14z0">
    <w:name w:val="WW8Num14z0"/>
    <w:rsid w:val="005252CF"/>
  </w:style>
  <w:style w:type="character" w:customStyle="1" w:styleId="WW8Num14z1">
    <w:name w:val="WW8Num14z1"/>
    <w:rsid w:val="005252CF"/>
  </w:style>
  <w:style w:type="character" w:customStyle="1" w:styleId="WW8Num14z2">
    <w:name w:val="WW8Num14z2"/>
    <w:rsid w:val="005252CF"/>
  </w:style>
  <w:style w:type="character" w:customStyle="1" w:styleId="WW8Num14z3">
    <w:name w:val="WW8Num14z3"/>
    <w:rsid w:val="005252CF"/>
  </w:style>
  <w:style w:type="character" w:customStyle="1" w:styleId="WW8Num14z4">
    <w:name w:val="WW8Num14z4"/>
    <w:rsid w:val="005252CF"/>
  </w:style>
  <w:style w:type="character" w:customStyle="1" w:styleId="WW8Num14z5">
    <w:name w:val="WW8Num14z5"/>
    <w:rsid w:val="005252CF"/>
  </w:style>
  <w:style w:type="character" w:customStyle="1" w:styleId="WW8Num14z6">
    <w:name w:val="WW8Num14z6"/>
    <w:rsid w:val="005252CF"/>
  </w:style>
  <w:style w:type="character" w:customStyle="1" w:styleId="WW8Num14z7">
    <w:name w:val="WW8Num14z7"/>
    <w:rsid w:val="005252CF"/>
  </w:style>
  <w:style w:type="character" w:customStyle="1" w:styleId="WW8Num14z8">
    <w:name w:val="WW8Num14z8"/>
    <w:rsid w:val="005252CF"/>
  </w:style>
  <w:style w:type="character" w:customStyle="1" w:styleId="WW8Num15z0">
    <w:name w:val="WW8Num15z0"/>
    <w:rsid w:val="005252CF"/>
  </w:style>
  <w:style w:type="character" w:customStyle="1" w:styleId="WW8Num15z1">
    <w:name w:val="WW8Num15z1"/>
    <w:rsid w:val="005252CF"/>
  </w:style>
  <w:style w:type="character" w:customStyle="1" w:styleId="WW8Num15z2">
    <w:name w:val="WW8Num15z2"/>
    <w:rsid w:val="005252CF"/>
  </w:style>
  <w:style w:type="character" w:customStyle="1" w:styleId="WW8Num15z3">
    <w:name w:val="WW8Num15z3"/>
    <w:rsid w:val="005252CF"/>
  </w:style>
  <w:style w:type="character" w:customStyle="1" w:styleId="WW8Num15z4">
    <w:name w:val="WW8Num15z4"/>
    <w:rsid w:val="005252CF"/>
  </w:style>
  <w:style w:type="character" w:customStyle="1" w:styleId="WW8Num15z5">
    <w:name w:val="WW8Num15z5"/>
    <w:rsid w:val="005252CF"/>
  </w:style>
  <w:style w:type="character" w:customStyle="1" w:styleId="WW8Num15z6">
    <w:name w:val="WW8Num15z6"/>
    <w:rsid w:val="005252CF"/>
  </w:style>
  <w:style w:type="character" w:customStyle="1" w:styleId="WW8Num15z7">
    <w:name w:val="WW8Num15z7"/>
    <w:rsid w:val="005252CF"/>
  </w:style>
  <w:style w:type="character" w:customStyle="1" w:styleId="WW8Num15z8">
    <w:name w:val="WW8Num15z8"/>
    <w:rsid w:val="005252CF"/>
  </w:style>
  <w:style w:type="character" w:customStyle="1" w:styleId="WW8Num16z0">
    <w:name w:val="WW8Num16z0"/>
    <w:rsid w:val="005252CF"/>
    <w:rPr>
      <w:rFonts w:ascii="Calibri" w:hAnsi="Calibri" w:cs="Calibri" w:hint="default"/>
    </w:rPr>
  </w:style>
  <w:style w:type="character" w:customStyle="1" w:styleId="WW8Num16z1">
    <w:name w:val="WW8Num16z1"/>
    <w:rsid w:val="005252CF"/>
  </w:style>
  <w:style w:type="character" w:customStyle="1" w:styleId="WW8Num16z2">
    <w:name w:val="WW8Num16z2"/>
    <w:rsid w:val="005252CF"/>
  </w:style>
  <w:style w:type="character" w:customStyle="1" w:styleId="WW8Num16z3">
    <w:name w:val="WW8Num16z3"/>
    <w:rsid w:val="005252CF"/>
  </w:style>
  <w:style w:type="character" w:customStyle="1" w:styleId="WW8Num16z4">
    <w:name w:val="WW8Num16z4"/>
    <w:rsid w:val="005252CF"/>
  </w:style>
  <w:style w:type="character" w:customStyle="1" w:styleId="WW8Num16z5">
    <w:name w:val="WW8Num16z5"/>
    <w:rsid w:val="005252CF"/>
  </w:style>
  <w:style w:type="character" w:customStyle="1" w:styleId="WW8Num16z6">
    <w:name w:val="WW8Num16z6"/>
    <w:rsid w:val="005252CF"/>
  </w:style>
  <w:style w:type="character" w:customStyle="1" w:styleId="WW8Num16z7">
    <w:name w:val="WW8Num16z7"/>
    <w:rsid w:val="005252CF"/>
  </w:style>
  <w:style w:type="character" w:customStyle="1" w:styleId="WW8Num16z8">
    <w:name w:val="WW8Num16z8"/>
    <w:rsid w:val="005252CF"/>
  </w:style>
  <w:style w:type="character" w:customStyle="1" w:styleId="WW8Num17z0">
    <w:name w:val="WW8Num17z0"/>
    <w:rsid w:val="005252CF"/>
    <w:rPr>
      <w:rFonts w:hint="default"/>
      <w:color w:val="auto"/>
    </w:rPr>
  </w:style>
  <w:style w:type="character" w:customStyle="1" w:styleId="WW8Num17z1">
    <w:name w:val="WW8Num17z1"/>
    <w:rsid w:val="005252CF"/>
  </w:style>
  <w:style w:type="character" w:customStyle="1" w:styleId="WW8Num17z2">
    <w:name w:val="WW8Num17z2"/>
    <w:rsid w:val="005252CF"/>
  </w:style>
  <w:style w:type="character" w:customStyle="1" w:styleId="WW8Num17z3">
    <w:name w:val="WW8Num17z3"/>
    <w:rsid w:val="005252CF"/>
  </w:style>
  <w:style w:type="character" w:customStyle="1" w:styleId="WW8Num17z4">
    <w:name w:val="WW8Num17z4"/>
    <w:rsid w:val="005252CF"/>
  </w:style>
  <w:style w:type="character" w:customStyle="1" w:styleId="WW8Num17z5">
    <w:name w:val="WW8Num17z5"/>
    <w:rsid w:val="005252CF"/>
  </w:style>
  <w:style w:type="character" w:customStyle="1" w:styleId="WW8Num17z6">
    <w:name w:val="WW8Num17z6"/>
    <w:rsid w:val="005252CF"/>
  </w:style>
  <w:style w:type="character" w:customStyle="1" w:styleId="WW8Num17z7">
    <w:name w:val="WW8Num17z7"/>
    <w:rsid w:val="005252CF"/>
  </w:style>
  <w:style w:type="character" w:customStyle="1" w:styleId="WW8Num17z8">
    <w:name w:val="WW8Num17z8"/>
    <w:rsid w:val="005252CF"/>
  </w:style>
  <w:style w:type="character" w:customStyle="1" w:styleId="WW8Num18z0">
    <w:name w:val="WW8Num18z0"/>
    <w:rsid w:val="005252CF"/>
    <w:rPr>
      <w:b/>
    </w:rPr>
  </w:style>
  <w:style w:type="character" w:customStyle="1" w:styleId="WW8Num18z1">
    <w:name w:val="WW8Num18z1"/>
    <w:rsid w:val="005252CF"/>
  </w:style>
  <w:style w:type="character" w:customStyle="1" w:styleId="WW8Num18z2">
    <w:name w:val="WW8Num18z2"/>
    <w:rsid w:val="005252CF"/>
  </w:style>
  <w:style w:type="character" w:customStyle="1" w:styleId="WW8Num18z3">
    <w:name w:val="WW8Num18z3"/>
    <w:rsid w:val="005252CF"/>
  </w:style>
  <w:style w:type="character" w:customStyle="1" w:styleId="WW8Num18z4">
    <w:name w:val="WW8Num18z4"/>
    <w:rsid w:val="005252CF"/>
  </w:style>
  <w:style w:type="character" w:customStyle="1" w:styleId="WW8Num18z5">
    <w:name w:val="WW8Num18z5"/>
    <w:rsid w:val="005252CF"/>
  </w:style>
  <w:style w:type="character" w:customStyle="1" w:styleId="WW8Num18z6">
    <w:name w:val="WW8Num18z6"/>
    <w:rsid w:val="005252CF"/>
  </w:style>
  <w:style w:type="character" w:customStyle="1" w:styleId="WW8Num18z7">
    <w:name w:val="WW8Num18z7"/>
    <w:rsid w:val="005252CF"/>
  </w:style>
  <w:style w:type="character" w:customStyle="1" w:styleId="WW8Num18z8">
    <w:name w:val="WW8Num18z8"/>
    <w:rsid w:val="005252CF"/>
  </w:style>
  <w:style w:type="character" w:customStyle="1" w:styleId="WW8Num19z0">
    <w:name w:val="WW8Num19z0"/>
    <w:rsid w:val="005252CF"/>
    <w:rPr>
      <w:rFonts w:ascii="Arial" w:eastAsia="Calibri" w:hAnsi="Arial" w:cs="Arial" w:hint="default"/>
      <w:color w:val="000000"/>
    </w:rPr>
  </w:style>
  <w:style w:type="character" w:customStyle="1" w:styleId="WW8Num19z1">
    <w:name w:val="WW8Num19z1"/>
    <w:rsid w:val="005252CF"/>
    <w:rPr>
      <w:rFonts w:ascii="Courier New" w:hAnsi="Courier New" w:cs="Courier New" w:hint="default"/>
    </w:rPr>
  </w:style>
  <w:style w:type="character" w:customStyle="1" w:styleId="WW8Num19z2">
    <w:name w:val="WW8Num19z2"/>
    <w:rsid w:val="005252CF"/>
    <w:rPr>
      <w:rFonts w:ascii="Wingdings" w:hAnsi="Wingdings" w:cs="Wingdings" w:hint="default"/>
    </w:rPr>
  </w:style>
  <w:style w:type="character" w:customStyle="1" w:styleId="WW8Num19z3">
    <w:name w:val="WW8Num19z3"/>
    <w:rsid w:val="005252CF"/>
    <w:rPr>
      <w:rFonts w:ascii="Symbol" w:hAnsi="Symbol" w:cs="Symbol" w:hint="default"/>
    </w:rPr>
  </w:style>
  <w:style w:type="character" w:customStyle="1" w:styleId="WW8Num20z0">
    <w:name w:val="WW8Num20z0"/>
    <w:rsid w:val="005252CF"/>
    <w:rPr>
      <w:rFonts w:hint="default"/>
    </w:rPr>
  </w:style>
  <w:style w:type="character" w:customStyle="1" w:styleId="WW8Num21z0">
    <w:name w:val="WW8Num21z0"/>
    <w:rsid w:val="005252CF"/>
    <w:rPr>
      <w:rFonts w:hint="default"/>
    </w:rPr>
  </w:style>
  <w:style w:type="character" w:customStyle="1" w:styleId="WW8Num21z1">
    <w:name w:val="WW8Num21z1"/>
    <w:rsid w:val="005252CF"/>
  </w:style>
  <w:style w:type="character" w:customStyle="1" w:styleId="WW8Num21z2">
    <w:name w:val="WW8Num21z2"/>
    <w:rsid w:val="005252CF"/>
  </w:style>
  <w:style w:type="character" w:customStyle="1" w:styleId="WW8Num21z3">
    <w:name w:val="WW8Num21z3"/>
    <w:rsid w:val="005252CF"/>
  </w:style>
  <w:style w:type="character" w:customStyle="1" w:styleId="WW8Num21z4">
    <w:name w:val="WW8Num21z4"/>
    <w:rsid w:val="005252CF"/>
  </w:style>
  <w:style w:type="character" w:customStyle="1" w:styleId="WW8Num21z5">
    <w:name w:val="WW8Num21z5"/>
    <w:rsid w:val="005252CF"/>
  </w:style>
  <w:style w:type="character" w:customStyle="1" w:styleId="WW8Num21z6">
    <w:name w:val="WW8Num21z6"/>
    <w:rsid w:val="005252CF"/>
  </w:style>
  <w:style w:type="character" w:customStyle="1" w:styleId="WW8Num21z7">
    <w:name w:val="WW8Num21z7"/>
    <w:rsid w:val="005252CF"/>
  </w:style>
  <w:style w:type="character" w:customStyle="1" w:styleId="WW8Num21z8">
    <w:name w:val="WW8Num21z8"/>
    <w:rsid w:val="005252CF"/>
  </w:style>
  <w:style w:type="character" w:customStyle="1" w:styleId="WW8Num22z0">
    <w:name w:val="WW8Num22z0"/>
    <w:rsid w:val="005252CF"/>
    <w:rPr>
      <w:rFonts w:ascii="Symbol" w:hAnsi="Symbol" w:cs="Symbol" w:hint="default"/>
    </w:rPr>
  </w:style>
  <w:style w:type="character" w:customStyle="1" w:styleId="WW8Num22z1">
    <w:name w:val="WW8Num22z1"/>
    <w:rsid w:val="005252CF"/>
    <w:rPr>
      <w:rFonts w:ascii="Courier New" w:hAnsi="Courier New" w:cs="Courier New" w:hint="default"/>
    </w:rPr>
  </w:style>
  <w:style w:type="character" w:customStyle="1" w:styleId="WW8Num22z2">
    <w:name w:val="WW8Num22z2"/>
    <w:rsid w:val="005252CF"/>
    <w:rPr>
      <w:rFonts w:ascii="Wingdings" w:hAnsi="Wingdings" w:cs="Wingdings" w:hint="default"/>
    </w:rPr>
  </w:style>
  <w:style w:type="character" w:customStyle="1" w:styleId="WW8Num23z0">
    <w:name w:val="WW8Num23z0"/>
    <w:rsid w:val="005252CF"/>
    <w:rPr>
      <w:rFonts w:ascii="Times New Roman" w:eastAsia="Times New Roman" w:hAnsi="Times New Roman" w:cs="Times New Roman" w:hint="default"/>
    </w:rPr>
  </w:style>
  <w:style w:type="character" w:customStyle="1" w:styleId="WW8Num23z1">
    <w:name w:val="WW8Num23z1"/>
    <w:rsid w:val="005252CF"/>
    <w:rPr>
      <w:rFonts w:ascii="Courier New" w:hAnsi="Courier New" w:cs="Courier New" w:hint="default"/>
    </w:rPr>
  </w:style>
  <w:style w:type="character" w:customStyle="1" w:styleId="WW8Num23z2">
    <w:name w:val="WW8Num23z2"/>
    <w:rsid w:val="005252CF"/>
    <w:rPr>
      <w:rFonts w:ascii="Wingdings" w:hAnsi="Wingdings" w:cs="Wingdings" w:hint="default"/>
    </w:rPr>
  </w:style>
  <w:style w:type="character" w:customStyle="1" w:styleId="WW8Num23z3">
    <w:name w:val="WW8Num23z3"/>
    <w:rsid w:val="005252CF"/>
    <w:rPr>
      <w:rFonts w:ascii="Symbol" w:hAnsi="Symbol" w:cs="Symbol" w:hint="default"/>
    </w:rPr>
  </w:style>
  <w:style w:type="character" w:customStyle="1" w:styleId="WW8Num24z0">
    <w:name w:val="WW8Num24z0"/>
    <w:rsid w:val="005252CF"/>
    <w:rPr>
      <w:rFonts w:hint="default"/>
    </w:rPr>
  </w:style>
  <w:style w:type="character" w:customStyle="1" w:styleId="WW8Num25z0">
    <w:name w:val="WW8Num25z0"/>
    <w:rsid w:val="005252CF"/>
    <w:rPr>
      <w:rFonts w:hint="default"/>
      <w:color w:val="auto"/>
    </w:rPr>
  </w:style>
  <w:style w:type="character" w:customStyle="1" w:styleId="WW8Num25z1">
    <w:name w:val="WW8Num25z1"/>
    <w:rsid w:val="005252CF"/>
  </w:style>
  <w:style w:type="character" w:customStyle="1" w:styleId="WW8Num25z2">
    <w:name w:val="WW8Num25z2"/>
    <w:rsid w:val="005252CF"/>
  </w:style>
  <w:style w:type="character" w:customStyle="1" w:styleId="WW8Num25z3">
    <w:name w:val="WW8Num25z3"/>
    <w:rsid w:val="005252CF"/>
  </w:style>
  <w:style w:type="character" w:customStyle="1" w:styleId="WW8Num25z4">
    <w:name w:val="WW8Num25z4"/>
    <w:rsid w:val="005252CF"/>
  </w:style>
  <w:style w:type="character" w:customStyle="1" w:styleId="WW8Num25z5">
    <w:name w:val="WW8Num25z5"/>
    <w:rsid w:val="005252CF"/>
  </w:style>
  <w:style w:type="character" w:customStyle="1" w:styleId="WW8Num25z6">
    <w:name w:val="WW8Num25z6"/>
    <w:rsid w:val="005252CF"/>
  </w:style>
  <w:style w:type="character" w:customStyle="1" w:styleId="WW8Num25z7">
    <w:name w:val="WW8Num25z7"/>
    <w:rsid w:val="005252CF"/>
  </w:style>
  <w:style w:type="character" w:customStyle="1" w:styleId="WW8Num25z8">
    <w:name w:val="WW8Num25z8"/>
    <w:rsid w:val="005252CF"/>
  </w:style>
  <w:style w:type="character" w:customStyle="1" w:styleId="WW8Num26z0">
    <w:name w:val="WW8Num26z0"/>
    <w:rsid w:val="005252CF"/>
    <w:rPr>
      <w:rFonts w:hint="default"/>
    </w:rPr>
  </w:style>
  <w:style w:type="character" w:customStyle="1" w:styleId="WW8Num26z1">
    <w:name w:val="WW8Num26z1"/>
    <w:rsid w:val="005252CF"/>
  </w:style>
  <w:style w:type="character" w:customStyle="1" w:styleId="WW8Num26z2">
    <w:name w:val="WW8Num26z2"/>
    <w:rsid w:val="005252CF"/>
  </w:style>
  <w:style w:type="character" w:customStyle="1" w:styleId="WW8Num26z3">
    <w:name w:val="WW8Num26z3"/>
    <w:rsid w:val="005252CF"/>
  </w:style>
  <w:style w:type="character" w:customStyle="1" w:styleId="WW8Num26z4">
    <w:name w:val="WW8Num26z4"/>
    <w:rsid w:val="005252CF"/>
  </w:style>
  <w:style w:type="character" w:customStyle="1" w:styleId="WW8Num26z5">
    <w:name w:val="WW8Num26z5"/>
    <w:rsid w:val="005252CF"/>
  </w:style>
  <w:style w:type="character" w:customStyle="1" w:styleId="WW8Num26z6">
    <w:name w:val="WW8Num26z6"/>
    <w:rsid w:val="005252CF"/>
  </w:style>
  <w:style w:type="character" w:customStyle="1" w:styleId="WW8Num26z7">
    <w:name w:val="WW8Num26z7"/>
    <w:rsid w:val="005252CF"/>
  </w:style>
  <w:style w:type="character" w:customStyle="1" w:styleId="WW8Num26z8">
    <w:name w:val="WW8Num26z8"/>
    <w:rsid w:val="005252CF"/>
  </w:style>
  <w:style w:type="character" w:customStyle="1" w:styleId="WW8Num27z0">
    <w:name w:val="WW8Num27z0"/>
    <w:rsid w:val="005252CF"/>
    <w:rPr>
      <w:rFonts w:hint="default"/>
      <w:color w:val="auto"/>
    </w:rPr>
  </w:style>
  <w:style w:type="character" w:customStyle="1" w:styleId="WW8Num27z1">
    <w:name w:val="WW8Num27z1"/>
    <w:rsid w:val="005252CF"/>
  </w:style>
  <w:style w:type="character" w:customStyle="1" w:styleId="WW8Num27z2">
    <w:name w:val="WW8Num27z2"/>
    <w:rsid w:val="005252CF"/>
  </w:style>
  <w:style w:type="character" w:customStyle="1" w:styleId="WW8Num27z3">
    <w:name w:val="WW8Num27z3"/>
    <w:rsid w:val="005252CF"/>
  </w:style>
  <w:style w:type="character" w:customStyle="1" w:styleId="WW8Num27z4">
    <w:name w:val="WW8Num27z4"/>
    <w:rsid w:val="005252CF"/>
  </w:style>
  <w:style w:type="character" w:customStyle="1" w:styleId="WW8Num27z5">
    <w:name w:val="WW8Num27z5"/>
    <w:rsid w:val="005252CF"/>
  </w:style>
  <w:style w:type="character" w:customStyle="1" w:styleId="WW8Num27z6">
    <w:name w:val="WW8Num27z6"/>
    <w:rsid w:val="005252CF"/>
  </w:style>
  <w:style w:type="character" w:customStyle="1" w:styleId="WW8Num27z7">
    <w:name w:val="WW8Num27z7"/>
    <w:rsid w:val="005252CF"/>
  </w:style>
  <w:style w:type="character" w:customStyle="1" w:styleId="WW8Num27z8">
    <w:name w:val="WW8Num27z8"/>
    <w:rsid w:val="005252CF"/>
  </w:style>
  <w:style w:type="character" w:customStyle="1" w:styleId="WW8Num28z0">
    <w:name w:val="WW8Num28z0"/>
    <w:rsid w:val="005252CF"/>
    <w:rPr>
      <w:rFonts w:hint="default"/>
    </w:rPr>
  </w:style>
  <w:style w:type="character" w:customStyle="1" w:styleId="Predvolenpsmoodseku1">
    <w:name w:val="Predvolené písmo odseku1"/>
    <w:rsid w:val="005252CF"/>
  </w:style>
  <w:style w:type="character" w:customStyle="1" w:styleId="StylTimesNewRoman">
    <w:name w:val="Styl Times New Roman"/>
    <w:rsid w:val="005252CF"/>
    <w:rPr>
      <w:rFonts w:ascii="Times New Roman" w:hAnsi="Times New Roman" w:cs="Times New Roman"/>
      <w:sz w:val="22"/>
    </w:rPr>
  </w:style>
  <w:style w:type="character" w:customStyle="1" w:styleId="PtaChar">
    <w:name w:val="Päta Char"/>
    <w:rsid w:val="005252CF"/>
    <w:rPr>
      <w:sz w:val="22"/>
      <w:szCs w:val="22"/>
    </w:rPr>
  </w:style>
  <w:style w:type="character" w:styleId="Vrazn">
    <w:name w:val="Strong"/>
    <w:qFormat/>
    <w:rsid w:val="005252CF"/>
    <w:rPr>
      <w:b/>
      <w:bCs/>
      <w:i w:val="0"/>
      <w:iCs w:val="0"/>
    </w:rPr>
  </w:style>
  <w:style w:type="character" w:customStyle="1" w:styleId="apple-converted-space">
    <w:name w:val="apple-converted-space"/>
    <w:rsid w:val="005252CF"/>
  </w:style>
  <w:style w:type="character" w:customStyle="1" w:styleId="Odkaznakomentr1">
    <w:name w:val="Odkaz na komentár1"/>
    <w:rsid w:val="005252CF"/>
    <w:rPr>
      <w:sz w:val="16"/>
      <w:szCs w:val="16"/>
    </w:rPr>
  </w:style>
  <w:style w:type="character" w:customStyle="1" w:styleId="1ZeileChar">
    <w:name w:val="1. Zeile Char"/>
    <w:rsid w:val="005252CF"/>
    <w:rPr>
      <w:sz w:val="24"/>
    </w:rPr>
  </w:style>
  <w:style w:type="character" w:customStyle="1" w:styleId="FontStyle13">
    <w:name w:val="Font Style13"/>
    <w:rsid w:val="005252CF"/>
    <w:rPr>
      <w:rFonts w:ascii="Times New Roman" w:hAnsi="Times New Roman" w:cs="Times New Roman"/>
      <w:sz w:val="24"/>
      <w:szCs w:val="24"/>
    </w:rPr>
  </w:style>
  <w:style w:type="character" w:customStyle="1" w:styleId="FontStyle15">
    <w:name w:val="Font Style15"/>
    <w:rsid w:val="005252CF"/>
    <w:rPr>
      <w:rFonts w:ascii="Times New Roman" w:hAnsi="Times New Roman" w:cs="Times New Roman"/>
      <w:b/>
      <w:bCs/>
      <w:sz w:val="24"/>
      <w:szCs w:val="24"/>
    </w:rPr>
  </w:style>
  <w:style w:type="character" w:customStyle="1" w:styleId="FontStyle11">
    <w:name w:val="Font Style11"/>
    <w:rsid w:val="005252CF"/>
    <w:rPr>
      <w:rFonts w:ascii="Times New Roman" w:hAnsi="Times New Roman" w:cs="Times New Roman"/>
      <w:sz w:val="24"/>
      <w:szCs w:val="24"/>
    </w:rPr>
  </w:style>
  <w:style w:type="character" w:customStyle="1" w:styleId="FontStyle12">
    <w:name w:val="Font Style12"/>
    <w:rsid w:val="005252CF"/>
    <w:rPr>
      <w:rFonts w:ascii="Times New Roman" w:hAnsi="Times New Roman" w:cs="Times New Roman"/>
      <w:b/>
      <w:bCs/>
      <w:sz w:val="24"/>
      <w:szCs w:val="24"/>
    </w:rPr>
  </w:style>
  <w:style w:type="character" w:customStyle="1" w:styleId="ft">
    <w:name w:val="ft"/>
    <w:rsid w:val="005252CF"/>
  </w:style>
  <w:style w:type="character" w:customStyle="1" w:styleId="pre">
    <w:name w:val="pre"/>
    <w:rsid w:val="005252CF"/>
  </w:style>
  <w:style w:type="paragraph" w:customStyle="1" w:styleId="Nadpis">
    <w:name w:val="Nadpis"/>
    <w:basedOn w:val="Normlny"/>
    <w:next w:val="Zkladntext"/>
    <w:rsid w:val="005252CF"/>
    <w:pPr>
      <w:overflowPunct w:val="0"/>
      <w:autoSpaceDE w:val="0"/>
      <w:spacing w:before="240" w:after="60"/>
      <w:jc w:val="center"/>
      <w:textAlignment w:val="baseline"/>
    </w:pPr>
    <w:rPr>
      <w:rFonts w:ascii="Helvetica" w:eastAsia="Times New Roman" w:hAnsi="Helvetica" w:cs="Helvetica"/>
      <w:b/>
      <w:bCs/>
      <w:kern w:val="1"/>
      <w:sz w:val="32"/>
      <w:szCs w:val="32"/>
      <w:lang w:val="cs-CZ" w:eastAsia="zh-CN"/>
    </w:rPr>
  </w:style>
  <w:style w:type="paragraph" w:styleId="Zoznam">
    <w:name w:val="List"/>
    <w:basedOn w:val="Zkladntext"/>
    <w:rsid w:val="005252CF"/>
    <w:pPr>
      <w:suppressAutoHyphens/>
      <w:spacing w:after="0"/>
      <w:jc w:val="both"/>
    </w:pPr>
    <w:rPr>
      <w:rFonts w:ascii="Times New Roman" w:eastAsia="Times New Roman" w:hAnsi="Times New Roman" w:cs="Mangal"/>
      <w:lang w:val="sk-SK" w:eastAsia="zh-CN"/>
    </w:rPr>
  </w:style>
  <w:style w:type="paragraph" w:styleId="Popis">
    <w:name w:val="caption"/>
    <w:basedOn w:val="Normlny"/>
    <w:qFormat/>
    <w:rsid w:val="005252CF"/>
    <w:pPr>
      <w:suppressLineNumbers/>
      <w:spacing w:before="120" w:after="120" w:line="276" w:lineRule="auto"/>
    </w:pPr>
    <w:rPr>
      <w:rFonts w:ascii="Calibri" w:eastAsia="Calibri" w:hAnsi="Calibri" w:cs="Mangal"/>
      <w:i/>
      <w:iCs/>
      <w:lang w:val="sk-SK" w:eastAsia="zh-CN"/>
    </w:rPr>
  </w:style>
  <w:style w:type="paragraph" w:customStyle="1" w:styleId="Index">
    <w:name w:val="Index"/>
    <w:basedOn w:val="Normlny"/>
    <w:rsid w:val="005252CF"/>
    <w:pPr>
      <w:suppressLineNumbers/>
      <w:spacing w:after="200" w:line="276" w:lineRule="auto"/>
    </w:pPr>
    <w:rPr>
      <w:rFonts w:ascii="Calibri" w:eastAsia="Calibri" w:hAnsi="Calibri" w:cs="Mangal"/>
      <w:sz w:val="22"/>
      <w:szCs w:val="22"/>
      <w:lang w:val="sk-SK" w:eastAsia="zh-CN"/>
    </w:rPr>
  </w:style>
  <w:style w:type="paragraph" w:customStyle="1" w:styleId="tlPodaokraja">
    <w:name w:val="Štýl Podľa okraja"/>
    <w:basedOn w:val="Normlny"/>
    <w:rsid w:val="005252CF"/>
    <w:pPr>
      <w:ind w:firstLine="720"/>
      <w:jc w:val="both"/>
    </w:pPr>
    <w:rPr>
      <w:rFonts w:ascii="Times New Roman" w:eastAsia="Times New Roman" w:hAnsi="Times New Roman" w:cs="Times New Roman"/>
      <w:szCs w:val="20"/>
      <w:lang w:eastAsia="zh-CN"/>
    </w:rPr>
  </w:style>
  <w:style w:type="paragraph" w:styleId="Pta">
    <w:name w:val="footer"/>
    <w:basedOn w:val="Normlny"/>
    <w:link w:val="PtaChar1"/>
    <w:rsid w:val="005252CF"/>
    <w:pPr>
      <w:tabs>
        <w:tab w:val="center" w:pos="4536"/>
        <w:tab w:val="right" w:pos="9072"/>
      </w:tabs>
      <w:spacing w:after="200" w:line="276" w:lineRule="auto"/>
    </w:pPr>
    <w:rPr>
      <w:rFonts w:ascii="Calibri" w:eastAsia="Calibri" w:hAnsi="Calibri" w:cs="Times New Roman"/>
      <w:sz w:val="22"/>
      <w:szCs w:val="22"/>
      <w:lang w:val="x-none" w:eastAsia="zh-CN"/>
    </w:rPr>
  </w:style>
  <w:style w:type="character" w:customStyle="1" w:styleId="PtaChar1">
    <w:name w:val="Päta Char1"/>
    <w:basedOn w:val="Predvolenpsmoodseku"/>
    <w:link w:val="Pta"/>
    <w:rsid w:val="005252CF"/>
    <w:rPr>
      <w:rFonts w:ascii="Calibri" w:eastAsia="Calibri" w:hAnsi="Calibri" w:cs="Times New Roman"/>
      <w:sz w:val="22"/>
      <w:szCs w:val="22"/>
      <w:lang w:val="x-none" w:eastAsia="zh-CN"/>
    </w:rPr>
  </w:style>
  <w:style w:type="paragraph" w:styleId="Podtitul">
    <w:name w:val="Subtitle"/>
    <w:basedOn w:val="Normlny"/>
    <w:next w:val="Zkladntext"/>
    <w:link w:val="PodtitulChar"/>
    <w:qFormat/>
    <w:rsid w:val="005252CF"/>
    <w:pPr>
      <w:suppressAutoHyphens/>
      <w:jc w:val="center"/>
    </w:pPr>
    <w:rPr>
      <w:rFonts w:ascii="Times New Roman" w:eastAsia="Times New Roman" w:hAnsi="Times New Roman" w:cs="Calibri"/>
      <w:b/>
      <w:bCs/>
      <w:sz w:val="28"/>
      <w:szCs w:val="28"/>
      <w:lang w:val="sk-SK" w:eastAsia="zh-CN"/>
    </w:rPr>
  </w:style>
  <w:style w:type="character" w:customStyle="1" w:styleId="PodtitulChar">
    <w:name w:val="Podtitul Char"/>
    <w:basedOn w:val="Predvolenpsmoodseku"/>
    <w:link w:val="Podtitul"/>
    <w:rsid w:val="005252CF"/>
    <w:rPr>
      <w:rFonts w:ascii="Times New Roman" w:eastAsia="Times New Roman" w:hAnsi="Times New Roman" w:cs="Calibri"/>
      <w:b/>
      <w:bCs/>
      <w:sz w:val="28"/>
      <w:szCs w:val="28"/>
      <w:lang w:val="sk-SK" w:eastAsia="zh-CN"/>
    </w:rPr>
  </w:style>
  <w:style w:type="paragraph" w:customStyle="1" w:styleId="Textkomentra1">
    <w:name w:val="Text komentára1"/>
    <w:basedOn w:val="Normlny"/>
    <w:rsid w:val="005252CF"/>
    <w:pPr>
      <w:spacing w:after="200" w:line="276" w:lineRule="auto"/>
    </w:pPr>
    <w:rPr>
      <w:rFonts w:ascii="Calibri" w:eastAsia="Calibri" w:hAnsi="Calibri" w:cs="Times New Roman"/>
      <w:sz w:val="20"/>
      <w:szCs w:val="20"/>
      <w:lang w:val="sk-SK" w:eastAsia="zh-CN"/>
    </w:rPr>
  </w:style>
  <w:style w:type="paragraph" w:customStyle="1" w:styleId="Style4">
    <w:name w:val="Style4"/>
    <w:basedOn w:val="Normlny"/>
    <w:rsid w:val="005252CF"/>
    <w:pPr>
      <w:widowControl w:val="0"/>
      <w:autoSpaceDE w:val="0"/>
      <w:spacing w:line="314" w:lineRule="exact"/>
    </w:pPr>
    <w:rPr>
      <w:rFonts w:ascii="Times New Roman" w:eastAsia="Times New Roman" w:hAnsi="Times New Roman" w:cs="Times New Roman"/>
      <w:lang w:val="sk-SK" w:eastAsia="zh-CN"/>
    </w:rPr>
  </w:style>
  <w:style w:type="paragraph" w:customStyle="1" w:styleId="Style8">
    <w:name w:val="Style8"/>
    <w:basedOn w:val="Normlny"/>
    <w:rsid w:val="005252CF"/>
    <w:pPr>
      <w:widowControl w:val="0"/>
      <w:autoSpaceDE w:val="0"/>
      <w:spacing w:line="298" w:lineRule="exact"/>
      <w:ind w:hanging="240"/>
    </w:pPr>
    <w:rPr>
      <w:rFonts w:ascii="Times New Roman" w:eastAsia="Times New Roman" w:hAnsi="Times New Roman" w:cs="Times New Roman"/>
      <w:lang w:val="sk-SK" w:eastAsia="zh-CN"/>
    </w:rPr>
  </w:style>
  <w:style w:type="paragraph" w:customStyle="1" w:styleId="Style2">
    <w:name w:val="Style2"/>
    <w:basedOn w:val="Normlny"/>
    <w:rsid w:val="005252CF"/>
    <w:pPr>
      <w:widowControl w:val="0"/>
      <w:autoSpaceDE w:val="0"/>
    </w:pPr>
    <w:rPr>
      <w:rFonts w:ascii="Times New Roman" w:eastAsia="Times New Roman" w:hAnsi="Times New Roman" w:cs="Times New Roman"/>
      <w:lang w:val="sk-SK" w:eastAsia="zh-CN"/>
    </w:rPr>
  </w:style>
  <w:style w:type="paragraph" w:customStyle="1" w:styleId="Style5">
    <w:name w:val="Style5"/>
    <w:basedOn w:val="Normlny"/>
    <w:rsid w:val="005252CF"/>
    <w:pPr>
      <w:widowControl w:val="0"/>
      <w:autoSpaceDE w:val="0"/>
      <w:spacing w:line="283" w:lineRule="exact"/>
      <w:ind w:hanging="134"/>
    </w:pPr>
    <w:rPr>
      <w:rFonts w:ascii="Times New Roman" w:eastAsia="Times New Roman" w:hAnsi="Times New Roman" w:cs="Times New Roman"/>
      <w:lang w:val="sk-SK" w:eastAsia="zh-CN"/>
    </w:rPr>
  </w:style>
  <w:style w:type="paragraph" w:customStyle="1" w:styleId="LO-Normal">
    <w:name w:val="LO-Normal"/>
    <w:rsid w:val="005252CF"/>
    <w:pPr>
      <w:suppressAutoHyphens/>
    </w:pPr>
    <w:rPr>
      <w:rFonts w:ascii="Arial" w:eastAsia="Times New Roman" w:hAnsi="Arial" w:cs="Arial"/>
      <w:color w:val="000000"/>
      <w:szCs w:val="20"/>
      <w:lang w:val="en-AU" w:eastAsia="zh-CN"/>
    </w:rPr>
  </w:style>
  <w:style w:type="paragraph" w:customStyle="1" w:styleId="Normlny1">
    <w:name w:val="Normálny1"/>
    <w:basedOn w:val="LO-Normal"/>
    <w:next w:val="LO-Normal"/>
    <w:rsid w:val="005252CF"/>
    <w:rPr>
      <w:color w:val="auto"/>
    </w:rPr>
  </w:style>
  <w:style w:type="paragraph" w:customStyle="1" w:styleId="Zkladntext31">
    <w:name w:val="Základný text 31"/>
    <w:basedOn w:val="LO-Normal"/>
    <w:next w:val="LO-Normal"/>
    <w:rsid w:val="005252CF"/>
    <w:rPr>
      <w:color w:val="auto"/>
    </w:rPr>
  </w:style>
  <w:style w:type="paragraph" w:customStyle="1" w:styleId="Obsahtabuky">
    <w:name w:val="Obsah tabuľky"/>
    <w:basedOn w:val="Normlny"/>
    <w:rsid w:val="005252CF"/>
    <w:pPr>
      <w:suppressLineNumbers/>
      <w:spacing w:after="200" w:line="276" w:lineRule="auto"/>
    </w:pPr>
    <w:rPr>
      <w:rFonts w:ascii="Calibri" w:eastAsia="Calibri" w:hAnsi="Calibri" w:cs="Times New Roman"/>
      <w:sz w:val="22"/>
      <w:szCs w:val="22"/>
      <w:lang w:val="sk-SK" w:eastAsia="zh-CN"/>
    </w:rPr>
  </w:style>
  <w:style w:type="paragraph" w:customStyle="1" w:styleId="Nadpistabuky">
    <w:name w:val="Nadpis tabuľky"/>
    <w:basedOn w:val="Obsahtabuky"/>
    <w:rsid w:val="005252CF"/>
    <w:pPr>
      <w:jc w:val="center"/>
    </w:pPr>
    <w:rPr>
      <w:b/>
      <w:bCs/>
    </w:rPr>
  </w:style>
  <w:style w:type="paragraph" w:customStyle="1" w:styleId="Nadpis11">
    <w:name w:val="Nadpis 11"/>
    <w:basedOn w:val="Odsekzoznamu"/>
    <w:qFormat/>
    <w:rsid w:val="005252CF"/>
    <w:pPr>
      <w:numPr>
        <w:numId w:val="10"/>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 w:type="paragraph" w:styleId="Revzia">
    <w:name w:val="Revision"/>
    <w:hidden/>
    <w:uiPriority w:val="99"/>
    <w:semiHidden/>
    <w:rsid w:val="005252CF"/>
    <w:rPr>
      <w:rFonts w:ascii="Calibri" w:eastAsiaTheme="minorHAnsi" w:hAnsi="Calibri" w:cs="Calibri"/>
      <w:sz w:val="22"/>
      <w:szCs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668336333">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248465072">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37</Pages>
  <Words>11029</Words>
  <Characters>62866</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73748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9</cp:revision>
  <cp:lastPrinted>2020-05-18T07:54:00Z</cp:lastPrinted>
  <dcterms:created xsi:type="dcterms:W3CDTF">2021-06-23T17:18:00Z</dcterms:created>
  <dcterms:modified xsi:type="dcterms:W3CDTF">2021-10-29T13:19:00Z</dcterms:modified>
</cp:coreProperties>
</file>