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3916" w14:textId="744F1EC5" w:rsidR="002F358E" w:rsidRPr="00286CE3" w:rsidRDefault="002F358E" w:rsidP="00784BFA">
      <w:pPr>
        <w:spacing w:before="360"/>
        <w:jc w:val="center"/>
        <w:rPr>
          <w:rFonts w:ascii="Arial Narrow" w:hAnsi="Arial Narrow" w:cs="Times New Roman"/>
          <w:b/>
          <w:i/>
          <w:sz w:val="28"/>
          <w:szCs w:val="24"/>
        </w:rPr>
      </w:pPr>
      <w:r>
        <w:rPr>
          <w:rFonts w:ascii="Arial Narrow" w:hAnsi="Arial Narrow" w:cs="Times New Roman"/>
          <w:b/>
          <w:sz w:val="28"/>
          <w:szCs w:val="24"/>
        </w:rPr>
        <w:t>Zápisnica z vyhodnocovania ponúk</w:t>
      </w:r>
    </w:p>
    <w:p w14:paraId="697EC8C5" w14:textId="731C6ACA" w:rsidR="00784BFA" w:rsidRPr="00286CE3" w:rsidRDefault="009A2F6D" w:rsidP="00784BFA">
      <w:pPr>
        <w:jc w:val="center"/>
        <w:rPr>
          <w:rFonts w:ascii="Arial Narrow" w:hAnsi="Arial Narrow" w:cs="Times New Roman"/>
        </w:rPr>
      </w:pPr>
      <w:r>
        <w:rPr>
          <w:rFonts w:ascii="Arial Narrow" w:hAnsi="Arial Narrow" w:cs="Times New Roman"/>
        </w:rPr>
        <w:t xml:space="preserve">podľa § 53 ods. 9 </w:t>
      </w:r>
      <w:r w:rsidR="00784BFA" w:rsidRPr="00286CE3">
        <w:rPr>
          <w:rFonts w:ascii="Arial Narrow" w:hAnsi="Arial Narrow" w:cs="Times New Roman"/>
        </w:rPr>
        <w:t xml:space="preserve"> zákona č. 343/2015  Z. z. o verejnom obstarávaní a </w:t>
      </w:r>
      <w:r w:rsidR="0061084C" w:rsidRPr="00286CE3">
        <w:rPr>
          <w:rFonts w:ascii="Arial Narrow" w:hAnsi="Arial Narrow" w:cs="Times New Roman"/>
        </w:rPr>
        <w:t> o </w:t>
      </w:r>
      <w:r w:rsidR="00784BFA" w:rsidRPr="00286CE3">
        <w:rPr>
          <w:rFonts w:ascii="Arial Narrow" w:hAnsi="Arial Narrow" w:cs="Times New Roman"/>
        </w:rPr>
        <w:t>zmene a doplnení niektorých zákonov v znení neskorších predpisov</w:t>
      </w:r>
    </w:p>
    <w:p w14:paraId="3FE92E38" w14:textId="77777777" w:rsidR="00286CE3" w:rsidRDefault="00286CE3" w:rsidP="00784BFA">
      <w:pPr>
        <w:pStyle w:val="Odsekzoznamu"/>
        <w:numPr>
          <w:ilvl w:val="0"/>
          <w:numId w:val="1"/>
        </w:numPr>
        <w:spacing w:after="160" w:line="360" w:lineRule="auto"/>
        <w:rPr>
          <w:rFonts w:ascii="Arial Narrow" w:hAnsi="Arial Narrow" w:cs="Times New Roman"/>
        </w:rPr>
      </w:pPr>
      <w:r>
        <w:rPr>
          <w:rFonts w:ascii="Arial Narrow" w:hAnsi="Arial Narrow" w:cs="Times New Roman"/>
        </w:rPr>
        <w:t>Identifikačné údaje:</w:t>
      </w:r>
    </w:p>
    <w:p w14:paraId="6F9EEF76" w14:textId="54764D65" w:rsidR="00784BFA" w:rsidRPr="00286CE3" w:rsidRDefault="00784BFA" w:rsidP="00286CE3">
      <w:pPr>
        <w:pStyle w:val="Odsekzoznamu"/>
        <w:spacing w:after="160" w:line="360" w:lineRule="auto"/>
        <w:ind w:left="360"/>
        <w:rPr>
          <w:rFonts w:ascii="Arial Narrow" w:hAnsi="Arial Narrow" w:cs="Times New Roman"/>
        </w:rPr>
      </w:pPr>
      <w:r w:rsidRPr="00286CE3">
        <w:rPr>
          <w:rFonts w:ascii="Arial Narrow" w:hAnsi="Arial Narrow" w:cs="Times New Roman"/>
        </w:rPr>
        <w:t xml:space="preserve">Názov verejného obstarávateľa / prijímateľa: </w:t>
      </w:r>
      <w:r w:rsidRPr="00286CE3">
        <w:rPr>
          <w:rFonts w:ascii="Arial Narrow" w:hAnsi="Arial Narrow" w:cs="Times New Roman"/>
        </w:rPr>
        <w:tab/>
      </w:r>
      <w:r w:rsidR="00D0696C">
        <w:rPr>
          <w:rFonts w:ascii="Arial Narrow" w:hAnsi="Arial Narrow" w:cs="Times New Roman"/>
        </w:rPr>
        <w:t>Mesto Nitra</w:t>
      </w:r>
    </w:p>
    <w:p w14:paraId="3F5568E5" w14:textId="5983F8D3" w:rsidR="00784BFA" w:rsidRPr="00286CE3" w:rsidRDefault="00784BFA" w:rsidP="00286CE3">
      <w:pPr>
        <w:pStyle w:val="Odsekzoznamu"/>
        <w:spacing w:after="160" w:line="360" w:lineRule="auto"/>
        <w:ind w:left="360"/>
        <w:rPr>
          <w:rFonts w:ascii="Arial Narrow" w:hAnsi="Arial Narrow" w:cs="Times New Roman"/>
        </w:rPr>
      </w:pPr>
      <w:r w:rsidRPr="00286CE3">
        <w:rPr>
          <w:rFonts w:ascii="Arial Narrow" w:hAnsi="Arial Narrow" w:cs="Times New Roman"/>
        </w:rPr>
        <w:t xml:space="preserve">Sídlo verejného obstarávateľa / prijímateľa: </w:t>
      </w:r>
      <w:r w:rsidRPr="00286CE3">
        <w:rPr>
          <w:rFonts w:ascii="Arial Narrow" w:hAnsi="Arial Narrow" w:cs="Times New Roman"/>
        </w:rPr>
        <w:tab/>
      </w:r>
      <w:r w:rsidR="00D0696C">
        <w:rPr>
          <w:rFonts w:ascii="Arial Narrow" w:hAnsi="Arial Narrow" w:cs="Times New Roman"/>
        </w:rPr>
        <w:t>Štefánikova trieda 60, 950 06 Nitra</w:t>
      </w:r>
    </w:p>
    <w:p w14:paraId="4AA5E9BD" w14:textId="3679C157" w:rsidR="00784BFA" w:rsidRPr="00F7367A" w:rsidRDefault="00784BFA" w:rsidP="00CD3C66">
      <w:pPr>
        <w:pStyle w:val="Odsekzoznamu"/>
        <w:spacing w:after="160" w:line="360" w:lineRule="auto"/>
        <w:ind w:left="4253" w:hanging="3827"/>
        <w:rPr>
          <w:rFonts w:ascii="Arial Narrow" w:hAnsi="Arial Narrow" w:cs="Times New Roman"/>
        </w:rPr>
      </w:pPr>
      <w:r w:rsidRPr="00F7367A">
        <w:rPr>
          <w:rFonts w:ascii="Arial Narrow" w:hAnsi="Arial Narrow" w:cs="Times New Roman"/>
        </w:rPr>
        <w:t>Predmet / názov zákazky:</w:t>
      </w:r>
      <w:r w:rsidR="00F85FE0" w:rsidRPr="00F7367A">
        <w:rPr>
          <w:rFonts w:ascii="Arial Narrow" w:hAnsi="Arial Narrow" w:cs="Times New Roman"/>
        </w:rPr>
        <w:t xml:space="preserve">  </w:t>
      </w:r>
      <w:r w:rsidR="00F85FE0" w:rsidRPr="00F7367A">
        <w:rPr>
          <w:rFonts w:ascii="Arial Narrow" w:hAnsi="Arial Narrow" w:cs="Times New Roman"/>
        </w:rPr>
        <w:tab/>
      </w:r>
      <w:r w:rsidR="00D36835" w:rsidRPr="00F7367A">
        <w:rPr>
          <w:rFonts w:ascii="Arial Narrow" w:hAnsi="Arial Narrow" w:cs="Times New Roman"/>
        </w:rPr>
        <w:t>„</w:t>
      </w:r>
      <w:r w:rsidR="007922DF" w:rsidRPr="007922DF">
        <w:rPr>
          <w:rFonts w:ascii="Arial Narrow" w:hAnsi="Arial Narrow" w:cs="Times New Roman"/>
        </w:rPr>
        <w:t>Pasport ciest – vypracovanie technickej evidencie ciest v meste Nitra</w:t>
      </w:r>
      <w:r w:rsidR="00D36835" w:rsidRPr="00F7367A">
        <w:rPr>
          <w:rFonts w:ascii="Arial Narrow" w:hAnsi="Arial Narrow"/>
        </w:rPr>
        <w:t>“</w:t>
      </w:r>
    </w:p>
    <w:p w14:paraId="5A04DB9D" w14:textId="66E25A0F" w:rsidR="00784BFA" w:rsidRPr="00D0696C"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Druh postupu</w:t>
      </w:r>
      <w:r w:rsidRPr="00286CE3">
        <w:rPr>
          <w:rStyle w:val="Odkaznapoznmkupodiarou"/>
          <w:rFonts w:ascii="Arial Narrow" w:hAnsi="Arial Narrow" w:cs="Times New Roman"/>
        </w:rPr>
        <w:footnoteReference w:id="1"/>
      </w:r>
      <w:r w:rsidRPr="00286CE3">
        <w:rPr>
          <w:rFonts w:ascii="Arial Narrow" w:hAnsi="Arial Narrow" w:cs="Times New Roman"/>
        </w:rPr>
        <w:t>:</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F7367A">
        <w:rPr>
          <w:rFonts w:ascii="Arial Narrow" w:hAnsi="Arial Narrow" w:cs="Times New Roman"/>
        </w:rPr>
        <w:t>podlimitná zákazka- civilná - služby</w:t>
      </w:r>
    </w:p>
    <w:p w14:paraId="0769FBB7" w14:textId="3E522156"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Označenie v Úradnom vestníku EÚ:</w:t>
      </w:r>
      <w:r w:rsidRPr="00286CE3">
        <w:rPr>
          <w:rFonts w:ascii="Arial Narrow" w:hAnsi="Arial Narrow" w:cs="Times New Roman"/>
        </w:rPr>
        <w:tab/>
      </w:r>
      <w:r w:rsidRPr="00286CE3">
        <w:rPr>
          <w:rFonts w:ascii="Arial Narrow" w:hAnsi="Arial Narrow" w:cs="Times New Roman"/>
        </w:rPr>
        <w:tab/>
      </w:r>
      <w:r w:rsidR="009A2F6D">
        <w:rPr>
          <w:rFonts w:ascii="Arial Narrow" w:hAnsi="Arial Narrow" w:cs="Times New Roman"/>
        </w:rPr>
        <w:t>-</w:t>
      </w:r>
    </w:p>
    <w:p w14:paraId="07EA619E" w14:textId="5E729F24"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Označenie vo Vestníku VO vedeného ÚVO:</w:t>
      </w:r>
      <w:r w:rsidRPr="00286CE3">
        <w:rPr>
          <w:rFonts w:ascii="Arial Narrow" w:hAnsi="Arial Narrow" w:cs="Times New Roman"/>
        </w:rPr>
        <w:tab/>
      </w:r>
      <w:r w:rsidR="007922DF">
        <w:rPr>
          <w:rFonts w:ascii="Arial Narrow" w:hAnsi="Arial Narrow" w:cs="Times New Roman"/>
        </w:rPr>
        <w:t>Vestník č. 258/2021 zo dňa 5.11.2021 zn. 54686</w:t>
      </w:r>
      <w:r w:rsidR="00F7367A">
        <w:rPr>
          <w:rFonts w:ascii="Arial Narrow" w:hAnsi="Arial Narrow" w:cs="Times New Roman"/>
        </w:rPr>
        <w:t xml:space="preserve"> - WYS</w:t>
      </w:r>
    </w:p>
    <w:p w14:paraId="45AF9E79" w14:textId="12FDB4A1" w:rsidR="00784BFA" w:rsidRPr="00286CE3" w:rsidRDefault="00F7367A" w:rsidP="00784BFA">
      <w:pPr>
        <w:pStyle w:val="Odsekzoznamu"/>
        <w:numPr>
          <w:ilvl w:val="0"/>
          <w:numId w:val="1"/>
        </w:numPr>
        <w:spacing w:after="160" w:line="360" w:lineRule="auto"/>
        <w:rPr>
          <w:rFonts w:ascii="Arial Narrow" w:hAnsi="Arial Narrow" w:cs="Times New Roman"/>
        </w:rPr>
      </w:pPr>
      <w:r>
        <w:rPr>
          <w:rFonts w:ascii="Arial Narrow" w:hAnsi="Arial Narrow" w:cs="Times New Roman"/>
        </w:rPr>
        <w:t>Dátum</w:t>
      </w:r>
      <w:r w:rsidR="00784BFA" w:rsidRPr="00286CE3">
        <w:rPr>
          <w:rFonts w:ascii="Arial Narrow" w:hAnsi="Arial Narrow" w:cs="Times New Roman"/>
        </w:rPr>
        <w:t xml:space="preserve"> vyhodnotenia:</w:t>
      </w:r>
      <w:r>
        <w:rPr>
          <w:rFonts w:ascii="Arial Narrow" w:hAnsi="Arial Narrow" w:cs="Times New Roman"/>
        </w:rPr>
        <w:t xml:space="preserve">   </w:t>
      </w:r>
      <w:r w:rsidR="00784BFA" w:rsidRPr="00286CE3">
        <w:rPr>
          <w:rFonts w:ascii="Arial Narrow" w:hAnsi="Arial Narrow" w:cs="Times New Roman"/>
        </w:rPr>
        <w:tab/>
      </w:r>
      <w:r w:rsidR="00784BFA" w:rsidRPr="00286CE3">
        <w:rPr>
          <w:rFonts w:ascii="Arial Narrow" w:hAnsi="Arial Narrow" w:cs="Times New Roman"/>
        </w:rPr>
        <w:tab/>
      </w:r>
      <w:r w:rsidR="00784BFA" w:rsidRPr="00286CE3">
        <w:rPr>
          <w:rFonts w:ascii="Arial Narrow" w:hAnsi="Arial Narrow" w:cs="Times New Roman"/>
        </w:rPr>
        <w:tab/>
      </w:r>
      <w:r w:rsidR="00257FF8" w:rsidRPr="00257FF8">
        <w:rPr>
          <w:rFonts w:ascii="Arial Narrow" w:hAnsi="Arial Narrow" w:cs="Times New Roman"/>
        </w:rPr>
        <w:t>9.</w:t>
      </w:r>
      <w:r w:rsidR="007922DF" w:rsidRPr="00257FF8">
        <w:rPr>
          <w:rFonts w:ascii="Arial Narrow" w:hAnsi="Arial Narrow" w:cs="Times New Roman"/>
        </w:rPr>
        <w:t>12</w:t>
      </w:r>
      <w:r w:rsidRPr="00257FF8">
        <w:rPr>
          <w:rFonts w:ascii="Arial Narrow" w:hAnsi="Arial Narrow" w:cs="Times New Roman"/>
        </w:rPr>
        <w:t>.2021</w:t>
      </w:r>
      <w:r>
        <w:rPr>
          <w:rFonts w:ascii="Arial Narrow" w:hAnsi="Arial Narrow" w:cs="Times New Roman"/>
        </w:rPr>
        <w:t xml:space="preserve"> </w:t>
      </w:r>
    </w:p>
    <w:p w14:paraId="7D5F6B02" w14:textId="0E29E175" w:rsidR="00784BFA" w:rsidRPr="00286CE3" w:rsidRDefault="00784BFA" w:rsidP="00784BFA">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Miesto vyhodnotenia:</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D0696C">
        <w:rPr>
          <w:rFonts w:ascii="Arial Narrow" w:hAnsi="Arial Narrow" w:cs="Times New Roman"/>
        </w:rPr>
        <w:t>Mestský úrad v Nitre, Štefánikova trieda 60, Nitra</w:t>
      </w:r>
    </w:p>
    <w:p w14:paraId="509930E0" w14:textId="5FC62D0B" w:rsidR="00784BFA" w:rsidRDefault="00784BFA" w:rsidP="00784BFA">
      <w:pPr>
        <w:pStyle w:val="Odsekzoznamu"/>
        <w:numPr>
          <w:ilvl w:val="0"/>
          <w:numId w:val="1"/>
        </w:numPr>
        <w:spacing w:before="120" w:after="160" w:line="360" w:lineRule="auto"/>
        <w:rPr>
          <w:rFonts w:ascii="Arial Narrow" w:hAnsi="Arial Narrow" w:cs="Times New Roman"/>
        </w:rPr>
      </w:pPr>
      <w:r w:rsidRPr="00286CE3">
        <w:rPr>
          <w:rFonts w:ascii="Arial Narrow" w:hAnsi="Arial Narrow" w:cs="Times New Roman"/>
        </w:rPr>
        <w:t>Prítomní členovia komisie</w:t>
      </w:r>
      <w:r w:rsidRPr="00286CE3">
        <w:rPr>
          <w:rStyle w:val="Odkaznapoznmkupodiarou"/>
          <w:rFonts w:ascii="Arial Narrow" w:hAnsi="Arial Narrow" w:cs="Times New Roman"/>
        </w:rPr>
        <w:footnoteReference w:id="2"/>
      </w:r>
      <w:r w:rsidRPr="00286CE3">
        <w:rPr>
          <w:rFonts w:ascii="Arial Narrow" w:hAnsi="Arial Narrow" w:cs="Times New Roman"/>
        </w:rPr>
        <w:t xml:space="preserve">: </w:t>
      </w:r>
      <w:r w:rsidRPr="00286CE3">
        <w:rPr>
          <w:rFonts w:ascii="Arial Narrow" w:hAnsi="Arial Narrow" w:cs="Times New Roman"/>
        </w:rPr>
        <w:tab/>
      </w:r>
      <w:r w:rsidRPr="00286CE3">
        <w:rPr>
          <w:rFonts w:ascii="Arial Narrow" w:hAnsi="Arial Narrow" w:cs="Times New Roman"/>
        </w:rPr>
        <w:tab/>
      </w:r>
      <w:r w:rsidRPr="00286CE3">
        <w:rPr>
          <w:rFonts w:ascii="Arial Narrow" w:hAnsi="Arial Narrow" w:cs="Times New Roman"/>
        </w:rPr>
        <w:tab/>
      </w:r>
      <w:r w:rsidR="007922DF">
        <w:rPr>
          <w:rFonts w:ascii="Arial Narrow" w:eastAsia="Times New Roman" w:hAnsi="Arial Narrow"/>
          <w:lang w:eastAsia="cs-CZ"/>
        </w:rPr>
        <w:t>Ing. Peter Košťál</w:t>
      </w:r>
      <w:r w:rsidR="003319B6">
        <w:rPr>
          <w:rFonts w:ascii="Arial Narrow" w:eastAsia="Times New Roman" w:hAnsi="Arial Narrow"/>
          <w:lang w:eastAsia="cs-CZ"/>
        </w:rPr>
        <w:t>, PhD.</w:t>
      </w:r>
      <w:r w:rsidR="00D0696C">
        <w:rPr>
          <w:rFonts w:ascii="Arial Narrow" w:hAnsi="Arial Narrow" w:cs="Times New Roman"/>
        </w:rPr>
        <w:t xml:space="preserve"> - predseda komisie </w:t>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D0696C">
        <w:rPr>
          <w:rFonts w:ascii="Arial Narrow" w:hAnsi="Arial Narrow" w:cs="Times New Roman"/>
        </w:rPr>
        <w:tab/>
      </w:r>
      <w:r w:rsidR="00382CAB">
        <w:rPr>
          <w:rFonts w:ascii="Arial Narrow" w:hAnsi="Arial Narrow" w:cs="Times New Roman"/>
        </w:rPr>
        <w:t xml:space="preserve">             </w:t>
      </w:r>
      <w:r w:rsidR="00171E1B">
        <w:rPr>
          <w:rFonts w:ascii="Arial Narrow" w:hAnsi="Arial Narrow" w:cs="Times New Roman"/>
        </w:rPr>
        <w:t xml:space="preserve"> </w:t>
      </w:r>
      <w:r w:rsidR="00D0696C">
        <w:rPr>
          <w:rFonts w:ascii="Arial Narrow" w:hAnsi="Arial Narrow" w:cs="Times New Roman"/>
        </w:rPr>
        <w:t>s právom vyhodnocovať ponuky</w:t>
      </w:r>
    </w:p>
    <w:p w14:paraId="1FF4D2AD" w14:textId="405AF4E2" w:rsidR="002F358E" w:rsidRDefault="007922DF" w:rsidP="00F85FE0">
      <w:pPr>
        <w:pStyle w:val="Odsekzoznamu"/>
        <w:spacing w:before="120" w:after="160" w:line="360" w:lineRule="auto"/>
        <w:ind w:left="4253"/>
        <w:rPr>
          <w:rFonts w:ascii="Arial Narrow" w:hAnsi="Arial Narrow" w:cs="Times New Roman"/>
        </w:rPr>
      </w:pPr>
      <w:r>
        <w:rPr>
          <w:rFonts w:ascii="Arial Narrow" w:eastAsia="Times New Roman" w:hAnsi="Arial Narrow"/>
          <w:lang w:eastAsia="cs-CZ"/>
        </w:rPr>
        <w:t>Ing. Matúš Maruniak</w:t>
      </w:r>
      <w:r w:rsidR="00D0696C">
        <w:rPr>
          <w:rFonts w:ascii="Arial Narrow" w:hAnsi="Arial Narrow" w:cs="Times New Roman"/>
        </w:rPr>
        <w:t xml:space="preserve"> - člen komisie </w:t>
      </w:r>
    </w:p>
    <w:p w14:paraId="0E42ED66"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s právom vyhodnocovať ponuky</w:t>
      </w:r>
    </w:p>
    <w:p w14:paraId="389A1E86" w14:textId="67C8DB96" w:rsidR="002F358E" w:rsidRPr="00AD5DC8" w:rsidRDefault="007922DF" w:rsidP="00F85FE0">
      <w:pPr>
        <w:pStyle w:val="Odsekzoznamu"/>
        <w:spacing w:before="120" w:after="160" w:line="360" w:lineRule="auto"/>
        <w:ind w:left="4253"/>
        <w:rPr>
          <w:rFonts w:ascii="Arial Narrow" w:hAnsi="Arial Narrow" w:cs="Times New Roman"/>
        </w:rPr>
      </w:pPr>
      <w:r w:rsidRPr="00AD5DC8">
        <w:rPr>
          <w:rFonts w:ascii="Arial Narrow" w:eastAsia="Times New Roman" w:hAnsi="Arial Narrow"/>
          <w:lang w:eastAsia="cs-CZ"/>
        </w:rPr>
        <w:t>Ing. Pavol Hort</w:t>
      </w:r>
      <w:r w:rsidR="00D0696C" w:rsidRPr="00AD5DC8">
        <w:rPr>
          <w:rFonts w:ascii="Arial Narrow" w:hAnsi="Arial Narrow" w:cs="Times New Roman"/>
        </w:rPr>
        <w:t xml:space="preserve"> - člen komisie </w:t>
      </w:r>
    </w:p>
    <w:p w14:paraId="0B91C490"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s právom vyhodnocovať ponuky</w:t>
      </w:r>
    </w:p>
    <w:p w14:paraId="722E7F88" w14:textId="3B824542" w:rsidR="002F358E" w:rsidRDefault="00382CAB" w:rsidP="00F85FE0">
      <w:pPr>
        <w:pStyle w:val="Odsekzoznamu"/>
        <w:spacing w:before="120" w:after="160" w:line="360" w:lineRule="auto"/>
        <w:ind w:left="4253"/>
        <w:rPr>
          <w:rFonts w:ascii="Arial Narrow" w:hAnsi="Arial Narrow" w:cs="Times New Roman"/>
        </w:rPr>
      </w:pPr>
      <w:r>
        <w:rPr>
          <w:rFonts w:ascii="Arial Narrow" w:hAnsi="Arial Narrow" w:cs="Times New Roman"/>
        </w:rPr>
        <w:t>Ing. Miroslav Daniš</w:t>
      </w:r>
      <w:r w:rsidR="00B70626">
        <w:rPr>
          <w:rFonts w:ascii="Arial Narrow" w:hAnsi="Arial Narrow" w:cs="Times New Roman"/>
        </w:rPr>
        <w:t xml:space="preserve"> - administrátor</w:t>
      </w:r>
      <w:r w:rsidR="00D0696C">
        <w:rPr>
          <w:rFonts w:ascii="Arial Narrow" w:hAnsi="Arial Narrow" w:cs="Times New Roman"/>
        </w:rPr>
        <w:t xml:space="preserve"> komisie </w:t>
      </w:r>
    </w:p>
    <w:p w14:paraId="7CDF7F96" w14:textId="77777777" w:rsidR="00D0696C" w:rsidRDefault="00D0696C" w:rsidP="00F85FE0">
      <w:pPr>
        <w:pStyle w:val="Odsekzoznamu"/>
        <w:spacing w:before="120" w:after="160" w:line="360" w:lineRule="auto"/>
        <w:ind w:left="4253"/>
        <w:rPr>
          <w:rFonts w:ascii="Arial Narrow" w:hAnsi="Arial Narrow" w:cs="Times New Roman"/>
        </w:rPr>
      </w:pPr>
      <w:r>
        <w:rPr>
          <w:rFonts w:ascii="Arial Narrow" w:hAnsi="Arial Narrow" w:cs="Times New Roman"/>
        </w:rPr>
        <w:t>bez práva vyhodnocovať ponuky</w:t>
      </w:r>
    </w:p>
    <w:p w14:paraId="7ACED16E" w14:textId="1F9D06B3" w:rsidR="00EE1D3B" w:rsidRDefault="00784BFA" w:rsidP="0050311B">
      <w:pPr>
        <w:pStyle w:val="Odsekzoznamu"/>
        <w:numPr>
          <w:ilvl w:val="0"/>
          <w:numId w:val="1"/>
        </w:numPr>
        <w:spacing w:after="160" w:line="360" w:lineRule="auto"/>
        <w:rPr>
          <w:rFonts w:ascii="Arial Narrow" w:hAnsi="Arial Narrow" w:cs="Times New Roman"/>
        </w:rPr>
      </w:pPr>
      <w:r w:rsidRPr="00286CE3">
        <w:rPr>
          <w:rFonts w:ascii="Arial Narrow" w:hAnsi="Arial Narrow" w:cs="Times New Roman"/>
        </w:rPr>
        <w:t>Predložené žiadosti o vysvetlenie podľa § 48 ZVO</w:t>
      </w:r>
      <w:r w:rsidRPr="00286CE3">
        <w:rPr>
          <w:rFonts w:ascii="Arial Narrow" w:hAnsi="Arial Narrow" w:cs="Times New Roman"/>
          <w:vertAlign w:val="superscript"/>
        </w:rPr>
        <w:footnoteReference w:id="3"/>
      </w:r>
      <w:r w:rsidR="00171E1B">
        <w:rPr>
          <w:rFonts w:ascii="Arial Narrow" w:hAnsi="Arial Narrow" w:cs="Times New Roman"/>
        </w:rPr>
        <w:t xml:space="preserve">: </w:t>
      </w:r>
    </w:p>
    <w:p w14:paraId="7F35C98C" w14:textId="1CD71B36" w:rsid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b/>
        </w:rPr>
        <w:t>15.11.2021 HRDLIČKA - SLOVAKIA s.r.o. (IČO: 36579009, SK)</w:t>
      </w:r>
      <w:r>
        <w:rPr>
          <w:rFonts w:ascii="Arial Narrow" w:hAnsi="Arial Narrow" w:cs="Times New Roman"/>
        </w:rPr>
        <w:t xml:space="preserve"> – otázky</w:t>
      </w:r>
      <w:r w:rsidRPr="00F30D14">
        <w:rPr>
          <w:rFonts w:ascii="Arial Narrow" w:hAnsi="Arial Narrow" w:cs="Times New Roman"/>
        </w:rPr>
        <w:t xml:space="preserve"> uchádzača</w:t>
      </w:r>
      <w:r>
        <w:rPr>
          <w:rFonts w:ascii="Arial Narrow" w:hAnsi="Arial Narrow" w:cs="Times New Roman"/>
        </w:rPr>
        <w:t xml:space="preserve"> 1</w:t>
      </w:r>
      <w:r w:rsidRPr="00F30D14">
        <w:rPr>
          <w:rFonts w:ascii="Arial Narrow" w:hAnsi="Arial Narrow" w:cs="Times New Roman"/>
        </w:rPr>
        <w:t>:</w:t>
      </w:r>
    </w:p>
    <w:p w14:paraId="55221A99"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1, V akej presnosti sa bude predmetné dielo realizovať?</w:t>
      </w:r>
    </w:p>
    <w:p w14:paraId="1863415E"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2, Aká aktuálna je technická mapa mesta?</w:t>
      </w:r>
    </w:p>
    <w:p w14:paraId="32CF6833"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3, Čo predstavuje priestor cestného pozemku?</w:t>
      </w:r>
    </w:p>
    <w:p w14:paraId="59DD3714"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4, Disponuje objednávateľ dátovou štruktúrou požadovanou pre predmet zákazky?</w:t>
      </w:r>
    </w:p>
    <w:p w14:paraId="1696F035"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5, V Prílohe č.2 sa píše o grafických údajov z DTM, bude DTM slúžiť ako podklad</w:t>
      </w:r>
    </w:p>
    <w:p w14:paraId="3789D0FC"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pre zhotoviteľa? V návrhu zmluvy (príloha 6) článok 5 bod 4 DTM nie je</w:t>
      </w:r>
    </w:p>
    <w:p w14:paraId="11AEE5E9" w14:textId="3D232212" w:rsid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spomenutá ako podklad pre súčinnosť medzi objednávateľom a zhotoviteľom.</w:t>
      </w:r>
    </w:p>
    <w:p w14:paraId="275B0100" w14:textId="77777777" w:rsidR="00C42285" w:rsidRDefault="00C42285" w:rsidP="00F30D14">
      <w:pPr>
        <w:pStyle w:val="Odsekzoznamu"/>
        <w:spacing w:after="160" w:line="360" w:lineRule="auto"/>
        <w:ind w:left="360"/>
        <w:rPr>
          <w:rFonts w:ascii="Arial Narrow" w:hAnsi="Arial Narrow" w:cs="Times New Roman"/>
        </w:rPr>
      </w:pPr>
    </w:p>
    <w:p w14:paraId="07DEF42B" w14:textId="716700E3" w:rsidR="00F30D14" w:rsidRDefault="00F30D14" w:rsidP="00F30D14">
      <w:pPr>
        <w:pStyle w:val="Odsekzoznamu"/>
        <w:spacing w:after="160" w:line="360" w:lineRule="auto"/>
        <w:ind w:left="360"/>
        <w:rPr>
          <w:rFonts w:ascii="Arial Narrow" w:hAnsi="Arial Narrow" w:cs="Times New Roman"/>
        </w:rPr>
      </w:pPr>
      <w:r w:rsidRPr="00A36088">
        <w:rPr>
          <w:rFonts w:ascii="Arial Narrow" w:hAnsi="Arial Narrow" w:cs="Times New Roman"/>
          <w:b/>
        </w:rPr>
        <w:t>16.11.2021 ArcGEO Information Systems, spol. s r.o. (IČO: 31354882, SK)</w:t>
      </w:r>
      <w:r>
        <w:rPr>
          <w:rFonts w:ascii="Arial Narrow" w:hAnsi="Arial Narrow" w:cs="Times New Roman"/>
        </w:rPr>
        <w:t xml:space="preserve"> – otázky uchádzača 2:</w:t>
      </w:r>
    </w:p>
    <w:p w14:paraId="719CBB51"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1. MsÚ Nitra disponuje novou verziou ArcGIS Pro, ktorá pracuje s dátami vo forme</w:t>
      </w:r>
    </w:p>
    <w:p w14:paraId="24CB1088"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geodatabázy (.gdb). Prečo je v požiadavkách spomenutý iba zastaralý formát .shp,</w:t>
      </w:r>
    </w:p>
    <w:p w14:paraId="1D45FFDC"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ktorý má v prípade použitia obmedzenú funkcionalitu oproti novému formátu? Je</w:t>
      </w:r>
    </w:p>
    <w:p w14:paraId="21755538"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možné predložiť aj riešenie s podporovaným formátom .gdb?</w:t>
      </w:r>
    </w:p>
    <w:p w14:paraId="2D5304F6"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2. Panoramatické snímky sú obsiahnuté v Pasporte ciest, ale nespomínajú sa v</w:t>
      </w:r>
    </w:p>
    <w:p w14:paraId="64F20D02"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časti zobrazovania údajov. Nie je jasné, či je požiadavka na zobrazovanie</w:t>
      </w:r>
    </w:p>
    <w:p w14:paraId="34E9F60C"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panoramatických snímok vo webovej aplikácii. V moderných GIS riešeniach sú</w:t>
      </w:r>
    </w:p>
    <w:p w14:paraId="0E90E88E"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využívané orientované snímky pre realizáciu ďalších pasportov alebo spresnenie</w:t>
      </w:r>
    </w:p>
    <w:p w14:paraId="683639EB"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existujúcich. Nie je teda požadované zobrazovanie panoramatických snímok aj v</w:t>
      </w:r>
    </w:p>
    <w:p w14:paraId="0358DE44"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rámci zobrazovania údajov, keďže sú predmetom dodávky dát?</w:t>
      </w:r>
    </w:p>
    <w:p w14:paraId="03538DC8"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3. Pre zobrazovanie výpisov z údajov katastra sa uvažuje iba s využitím webovej</w:t>
      </w:r>
    </w:p>
    <w:p w14:paraId="3772D22D"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služby KN alebo budú dáta KN poskytnuté aj na import?</w:t>
      </w:r>
    </w:p>
    <w:p w14:paraId="4AF5DBBF"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4. V riešení je požiadavka na neobmedzený počet používateľov. Pre hostované</w:t>
      </w:r>
    </w:p>
    <w:p w14:paraId="54FBFF3C"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riešenie, ako aj prípadnú migráciu do prostredia obstarávateľa je však potrebné</w:t>
      </w:r>
    </w:p>
    <w:p w14:paraId="627B7A42"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definovať počty používateľov, aby zdroje boli využívané efektívne. Je požadovaný</w:t>
      </w:r>
    </w:p>
    <w:p w14:paraId="360E3189"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neobmedzený počet používateľov aj na editáciu alebo iba na prezeranie dát?</w:t>
      </w:r>
    </w:p>
    <w:p w14:paraId="598F1C66"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Môže obstarávateľ definovať počet aktívnych používateľov, ktorý budú vykonávať</w:t>
      </w:r>
    </w:p>
    <w:p w14:paraId="624167C5" w14:textId="77777777" w:rsidR="00F30D14" w:rsidRP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editáciu a aký môže byť ich počet súčasne editujúcich? Môže obstarávateľ</w:t>
      </w:r>
    </w:p>
    <w:p w14:paraId="0236CDEE" w14:textId="77777777" w:rsidR="00F30D14" w:rsidRDefault="00F30D14" w:rsidP="00F30D14">
      <w:pPr>
        <w:pStyle w:val="Odsekzoznamu"/>
        <w:spacing w:after="160" w:line="360" w:lineRule="auto"/>
        <w:ind w:left="360"/>
        <w:rPr>
          <w:rFonts w:ascii="Arial Narrow" w:hAnsi="Arial Narrow" w:cs="Times New Roman"/>
        </w:rPr>
      </w:pPr>
      <w:r w:rsidRPr="00F30D14">
        <w:rPr>
          <w:rFonts w:ascii="Arial Narrow" w:hAnsi="Arial Narrow" w:cs="Times New Roman"/>
        </w:rPr>
        <w:t>definovať približnú</w:t>
      </w:r>
    </w:p>
    <w:p w14:paraId="694213D8" w14:textId="77777777" w:rsidR="00C42285" w:rsidRPr="00F30D14" w:rsidRDefault="00C42285" w:rsidP="00F30D14">
      <w:pPr>
        <w:pStyle w:val="Odsekzoznamu"/>
        <w:spacing w:after="160" w:line="360" w:lineRule="auto"/>
        <w:ind w:left="360"/>
        <w:rPr>
          <w:rFonts w:ascii="Arial Narrow" w:hAnsi="Arial Narrow" w:cs="Times New Roman"/>
        </w:rPr>
      </w:pPr>
    </w:p>
    <w:p w14:paraId="44D9C4FD" w14:textId="55A23B05" w:rsidR="00F30D14" w:rsidRDefault="00F30D14" w:rsidP="00A36088">
      <w:pPr>
        <w:pStyle w:val="Odsekzoznamu"/>
        <w:spacing w:after="160" w:line="360" w:lineRule="auto"/>
        <w:ind w:left="360"/>
        <w:rPr>
          <w:rFonts w:ascii="Arial Narrow" w:hAnsi="Arial Narrow" w:cs="Times New Roman"/>
        </w:rPr>
      </w:pPr>
      <w:r w:rsidRPr="00A36088">
        <w:rPr>
          <w:rFonts w:ascii="Arial Narrow" w:hAnsi="Arial Narrow" w:cs="Times New Roman"/>
          <w:b/>
        </w:rPr>
        <w:t xml:space="preserve">16.11.2021 </w:t>
      </w:r>
      <w:r w:rsidR="00A36088" w:rsidRPr="00A36088">
        <w:rPr>
          <w:rFonts w:ascii="Arial Narrow" w:hAnsi="Arial Narrow" w:cs="Times New Roman"/>
          <w:b/>
        </w:rPr>
        <w:t>MDP GEO, s.r.o. (IČO: 25 588 303)</w:t>
      </w:r>
      <w:r w:rsidR="00A36088">
        <w:rPr>
          <w:rFonts w:ascii="Arial Narrow" w:hAnsi="Arial Narrow" w:cs="Times New Roman"/>
          <w:b/>
        </w:rPr>
        <w:t xml:space="preserve"> </w:t>
      </w:r>
      <w:r w:rsidR="00A36088">
        <w:rPr>
          <w:rFonts w:ascii="Arial Narrow" w:hAnsi="Arial Narrow" w:cs="Times New Roman"/>
        </w:rPr>
        <w:t>– otázky uchádzača 3:</w:t>
      </w:r>
    </w:p>
    <w:p w14:paraId="6B8A377C"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1. V příloze č. 2 jsou zmíněny panoramatické snímky. Zadavatel požaduje pro</w:t>
      </w:r>
    </w:p>
    <w:p w14:paraId="307F8250"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mapování pasportu použití technologie laserového skenování a 360° kamery nebo</w:t>
      </w:r>
    </w:p>
    <w:p w14:paraId="26B7110E"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má již zadavatel tyto data k dispozici a pouze je požaduje zobrazit v dodaném</w:t>
      </w:r>
    </w:p>
    <w:p w14:paraId="5815FF54"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SW?</w:t>
      </w:r>
    </w:p>
    <w:p w14:paraId="5EF13106"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2. Finální podoba pasportu cest má mít charakter liniového grafu (osa</w:t>
      </w:r>
    </w:p>
    <w:p w14:paraId="65F2A884"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komunikace) nebo plošného, polygonového grafu?</w:t>
      </w:r>
    </w:p>
    <w:p w14:paraId="2937BB07"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3. Jaký SW, respektive mapový portál v současné době používá město Nitra a kdo</w:t>
      </w:r>
    </w:p>
    <w:p w14:paraId="5A0EC4AC"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je jeho poskytovatelem? Nejedná se v této zakázce pouze o rozšíření stávajícího</w:t>
      </w:r>
    </w:p>
    <w:p w14:paraId="039BDF1E"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SW o nový modul pasport cest?</w:t>
      </w:r>
    </w:p>
    <w:p w14:paraId="0DCB3334"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4. Uchádzač predloží Zoznam aspoň dvoch poskytnutých služieb v min. hodnote</w:t>
      </w:r>
    </w:p>
    <w:p w14:paraId="4778194C"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spolu 100 000,- EUR bez DPH za predchádzajúce tri roky od vyhlásenia verejného</w:t>
      </w:r>
    </w:p>
    <w:p w14:paraId="656F566B"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obstarávania (ďalej v tomto bode aj ,,rozhodné obdobie“), ktorým preukáže, že</w:t>
      </w:r>
    </w:p>
    <w:p w14:paraId="7B533097"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lastRenderedPageBreak/>
        <w:t>poskytol služby porovnateľného predmetu a rozsahu ako je táto zákazka, pričom</w:t>
      </w:r>
    </w:p>
    <w:p w14:paraId="417C1C5F"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preukáže Zoznam aspoň dvoch poskytnutých služieb. V prípade skupiny</w:t>
      </w:r>
    </w:p>
    <w:p w14:paraId="51594ABE"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dodávateľov verejný obstarávateľ umožňuje dodať Zoznam poskytnutých služieb</w:t>
      </w:r>
    </w:p>
    <w:p w14:paraId="699539E1"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spoločne. Chápeme správně, že kvalifikace bude splněna doložením dvou služeb,</w:t>
      </w:r>
    </w:p>
    <w:p w14:paraId="1860D398" w14:textId="1CDA6B4B" w:rsid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které jsou v součtu stejné nebo vyšší než 100 000,- EUR bez DPH?</w:t>
      </w:r>
    </w:p>
    <w:p w14:paraId="2700442D" w14:textId="77777777" w:rsidR="00C42285" w:rsidRDefault="00C42285" w:rsidP="00A36088">
      <w:pPr>
        <w:pStyle w:val="Odsekzoznamu"/>
        <w:spacing w:after="160" w:line="360" w:lineRule="auto"/>
        <w:ind w:left="360"/>
        <w:rPr>
          <w:rFonts w:ascii="Arial Narrow" w:hAnsi="Arial Narrow" w:cs="Times New Roman"/>
        </w:rPr>
      </w:pPr>
    </w:p>
    <w:p w14:paraId="0252EE12" w14:textId="222A7615" w:rsid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b/>
        </w:rPr>
        <w:t>19.11.2021 Odpoveď verejného obstarávateľa</w:t>
      </w:r>
      <w:r>
        <w:rPr>
          <w:rFonts w:ascii="Arial Narrow" w:hAnsi="Arial Narrow" w:cs="Times New Roman"/>
          <w:b/>
        </w:rPr>
        <w:t xml:space="preserve"> </w:t>
      </w:r>
      <w:r>
        <w:rPr>
          <w:rFonts w:ascii="Arial Narrow" w:hAnsi="Arial Narrow" w:cs="Times New Roman"/>
        </w:rPr>
        <w:t>na otázky uchádzačov 1, 2, 3:</w:t>
      </w:r>
    </w:p>
    <w:p w14:paraId="50442BBE" w14:textId="77777777" w:rsidR="00C42285" w:rsidRDefault="00C42285" w:rsidP="00A36088">
      <w:pPr>
        <w:pStyle w:val="Odsekzoznamu"/>
        <w:spacing w:after="160" w:line="360" w:lineRule="auto"/>
        <w:ind w:left="360"/>
        <w:rPr>
          <w:rFonts w:ascii="Arial Narrow" w:hAnsi="Arial Narrow" w:cs="Times New Roman"/>
        </w:rPr>
      </w:pPr>
    </w:p>
    <w:p w14:paraId="58D6C9DE" w14:textId="65C0FA3C" w:rsidR="00A36088" w:rsidRPr="00C42285" w:rsidRDefault="00A36088" w:rsidP="00A36088">
      <w:pPr>
        <w:pStyle w:val="Odsekzoznamu"/>
        <w:spacing w:after="160" w:line="360" w:lineRule="auto"/>
        <w:ind w:left="360"/>
        <w:rPr>
          <w:rFonts w:ascii="Arial Narrow" w:hAnsi="Arial Narrow" w:cs="Times New Roman"/>
          <w:b/>
        </w:rPr>
      </w:pPr>
      <w:r w:rsidRPr="00C42285">
        <w:rPr>
          <w:rFonts w:ascii="Arial Narrow" w:hAnsi="Arial Narrow" w:cs="Times New Roman"/>
          <w:b/>
        </w:rPr>
        <w:t>Odpoveď verejného obstarávateľa uchádzačovi 1:</w:t>
      </w:r>
    </w:p>
    <w:p w14:paraId="430B352C"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1, Pasport bude vytvorený nad grafickými údajmi KN a nad údajmi z digitálnej</w:t>
      </w:r>
    </w:p>
    <w:p w14:paraId="2003A590"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technickej mapy – t.j. mala by byť zachovaná štandardná geodetická presnosť a</w:t>
      </w:r>
    </w:p>
    <w:p w14:paraId="46F35137"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súradnicový systém SJTSK (EPSG:5514).</w:t>
      </w:r>
    </w:p>
    <w:p w14:paraId="7F7F84E4"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2, DTM má Mesto Nitra vo vektorovom formáte cca od roku 2001, kedy sa v rámci</w:t>
      </w:r>
    </w:p>
    <w:p w14:paraId="5A1A1DD5"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Združenia pre tvorbu a aktualizáciu DTM postupne zameriavali a vkladali jednotlivé</w:t>
      </w:r>
    </w:p>
    <w:p w14:paraId="36F749B9"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vrstvy do DTM. V súčasnosti sa do DTM priebežne zapracovávajú údaje z</w:t>
      </w:r>
    </w:p>
    <w:p w14:paraId="47D413C6"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porealizačných zameraní jednotlivých stavieb.</w:t>
      </w:r>
    </w:p>
    <w:p w14:paraId="2E077D67"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3, V zmysle Vyhlášky Federálneho ministerstva dopravy č. 35/1984 Zb., § 8, ods.</w:t>
      </w:r>
    </w:p>
    <w:p w14:paraId="7062B686"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1), ktorou sa vykonáva zákon o pozemných komunikáciách (cestný zákon):</w:t>
      </w:r>
    </w:p>
    <w:p w14:paraId="16013848"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Cestný pozemok tvorí teleso diaľníc, ciest a miestnych komunikácií a cestné</w:t>
      </w:r>
    </w:p>
    <w:p w14:paraId="47D8D089"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pomocné pozemky. Teleso diaľníc, ciest a miestnych komunikácií je ohraničené</w:t>
      </w:r>
    </w:p>
    <w:p w14:paraId="63C50251"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zvýšenou obrubou chodníkov, prípadne zelených pásov, vonkajšími hranami</w:t>
      </w:r>
    </w:p>
    <w:p w14:paraId="17F6C282"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cestných alebo záchytných priekop a rigolov, svahov cestných násypov a zárezov</w:t>
      </w:r>
    </w:p>
    <w:p w14:paraId="7090A9F9"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alebo vonkajšími hranami päty oporných múrov a tarasov alebo vonkajšími</w:t>
      </w:r>
    </w:p>
    <w:p w14:paraId="78D5B0DC"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hranami koruny obkladových a zárubných múrov, prípadne vonkajšími hranami</w:t>
      </w:r>
    </w:p>
    <w:p w14:paraId="38EEEE6B"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zárezov nad týmito múrmi.</w:t>
      </w:r>
    </w:p>
    <w:p w14:paraId="413D5A82"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 informácie o cestnom pozemku aj v Prílohe č. 2 – Požiadavky pre spracovanie</w:t>
      </w:r>
    </w:p>
    <w:p w14:paraId="69C60CAF"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pasportu – str.2</w:t>
      </w:r>
    </w:p>
    <w:p w14:paraId="6DE17F25"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4, Mesto Nitra disponuje predovšetkým vektorovými vrstvami vo formáte .shp v</w:t>
      </w:r>
    </w:p>
    <w:p w14:paraId="7ED7AC05"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ktorých sa nachádzajú rôzne druhy dát z rôznych oblastí, ktoré je možné</w:t>
      </w:r>
    </w:p>
    <w:p w14:paraId="32EF2624"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zobrazovať, editovať a kombinovať podľa potreby vo viacerých GIS programoch.</w:t>
      </w:r>
    </w:p>
    <w:p w14:paraId="1B970354"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5, Tak ako sa píše aj v Prílohe č. 2 – Požiadavky pre spracovanie pasportu –</w:t>
      </w:r>
    </w:p>
    <w:p w14:paraId="0B67759A"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podkladom budú vektorové mapy katastra nehnuteľností aj vektorová mapa DTM</w:t>
      </w:r>
    </w:p>
    <w:p w14:paraId="398AF01E" w14:textId="1B173E62" w:rsid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vo formáte .shp.</w:t>
      </w:r>
    </w:p>
    <w:p w14:paraId="0262572D" w14:textId="0273614D" w:rsidR="00A36088" w:rsidRPr="00C42285" w:rsidRDefault="00A36088" w:rsidP="00A36088">
      <w:pPr>
        <w:pStyle w:val="Odsekzoznamu"/>
        <w:spacing w:after="160" w:line="360" w:lineRule="auto"/>
        <w:ind w:left="360"/>
        <w:rPr>
          <w:rFonts w:ascii="Arial Narrow" w:hAnsi="Arial Narrow" w:cs="Times New Roman"/>
          <w:b/>
        </w:rPr>
      </w:pPr>
      <w:r w:rsidRPr="00C42285">
        <w:rPr>
          <w:rFonts w:ascii="Arial Narrow" w:hAnsi="Arial Narrow" w:cs="Times New Roman"/>
          <w:b/>
        </w:rPr>
        <w:t>Odpoveď verejného obstarávateľa uchádzačovi 2:</w:t>
      </w:r>
    </w:p>
    <w:p w14:paraId="11B70782"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1, Požiadavky boli formulované cca pred rokom, kedy malo byť aj vyhlásené VO a</w:t>
      </w:r>
    </w:p>
    <w:p w14:paraId="35A7B582"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lastRenderedPageBreak/>
        <w:t>v tom čase</w:t>
      </w:r>
    </w:p>
    <w:p w14:paraId="7DEB1E4E"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MsÚ ešte ArcGIS Pro nemalo k dispozicií. V podstate je možné predložiť aj</w:t>
      </w:r>
    </w:p>
    <w:p w14:paraId="3FF68D9F"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riešenie s</w:t>
      </w:r>
    </w:p>
    <w:p w14:paraId="70A3ED31"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formátom .gdb za predpokladu, že bude možné z .gdb vygenerovať .shp súbory</w:t>
      </w:r>
    </w:p>
    <w:p w14:paraId="5BCF683C"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pre možnosť</w:t>
      </w:r>
    </w:p>
    <w:p w14:paraId="3EDEB451"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použitia v starších verziách ArcView 3.x.</w:t>
      </w:r>
    </w:p>
    <w:p w14:paraId="00B85E32"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2, Áno, predpokladáme zobrazovanie panoramatických snímok aj vo web aplikácií.</w:t>
      </w:r>
    </w:p>
    <w:p w14:paraId="3C0264AE"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3, Uvažujeme iba s využitím web služby KN.</w:t>
      </w:r>
    </w:p>
    <w:p w14:paraId="42DD29C0" w14:textId="77777777" w:rsidR="00A36088" w:rsidRP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4, Náš približný odhad návštevnosti užívateľov na prezeranie : max. 300.</w:t>
      </w:r>
    </w:p>
    <w:p w14:paraId="374CB853" w14:textId="39977514" w:rsidR="00A36088" w:rsidRDefault="00A36088" w:rsidP="00A36088">
      <w:pPr>
        <w:pStyle w:val="Odsekzoznamu"/>
        <w:spacing w:after="160" w:line="360" w:lineRule="auto"/>
        <w:ind w:left="360"/>
        <w:rPr>
          <w:rFonts w:ascii="Arial Narrow" w:hAnsi="Arial Narrow" w:cs="Times New Roman"/>
        </w:rPr>
      </w:pPr>
      <w:r w:rsidRPr="00A36088">
        <w:rPr>
          <w:rFonts w:ascii="Arial Narrow" w:hAnsi="Arial Narrow" w:cs="Times New Roman"/>
        </w:rPr>
        <w:t>Odhad aktívnych užívateľov – súčasne editujúcich : max. 10.</w:t>
      </w:r>
    </w:p>
    <w:p w14:paraId="624EF71B" w14:textId="77777777" w:rsidR="00C42285" w:rsidRDefault="00C42285" w:rsidP="00A36088">
      <w:pPr>
        <w:pStyle w:val="Odsekzoznamu"/>
        <w:spacing w:after="160" w:line="360" w:lineRule="auto"/>
        <w:ind w:left="360"/>
        <w:rPr>
          <w:rFonts w:ascii="Arial Narrow" w:hAnsi="Arial Narrow" w:cs="Times New Roman"/>
        </w:rPr>
      </w:pPr>
    </w:p>
    <w:p w14:paraId="5EAAF589" w14:textId="47FBF10B" w:rsidR="00C42285" w:rsidRPr="00C42285" w:rsidRDefault="00C42285" w:rsidP="00C42285">
      <w:pPr>
        <w:pStyle w:val="Odsekzoznamu"/>
        <w:spacing w:after="160" w:line="360" w:lineRule="auto"/>
        <w:ind w:left="360"/>
        <w:rPr>
          <w:rFonts w:ascii="Arial Narrow" w:hAnsi="Arial Narrow" w:cs="Times New Roman"/>
          <w:b/>
        </w:rPr>
      </w:pPr>
      <w:r w:rsidRPr="00C42285">
        <w:rPr>
          <w:rFonts w:ascii="Arial Narrow" w:hAnsi="Arial Narrow" w:cs="Times New Roman"/>
          <w:b/>
        </w:rPr>
        <w:t>Odpoveď verejného obstarávateľa uchádzačovi 3:</w:t>
      </w:r>
    </w:p>
    <w:p w14:paraId="5F9A72A4"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1, Mesto Nitra nemá k dispozícií žiadne panoramatické snímky</w:t>
      </w:r>
    </w:p>
    <w:p w14:paraId="432CF0AB"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2, Finálna podoba pasportu má byť polygon - v prípade vrstvy cestný pozemok.</w:t>
      </w:r>
    </w:p>
    <w:p w14:paraId="2E19A9F6"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Charakteristika a druh geometrie vrstiev sú uvedené v Prílohe č. 1 – Opis</w:t>
      </w:r>
    </w:p>
    <w:p w14:paraId="299A140A"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predmetu zákazky.</w:t>
      </w:r>
    </w:p>
    <w:p w14:paraId="16FF9D06"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3, Mesto Nitra používa v súčasnosti mapový portál vytvorený ako súčasť</w:t>
      </w:r>
    </w:p>
    <w:p w14:paraId="6737BD67"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Operačného programu informatizácie samospráv – OPIS umiestnený na vlastných</w:t>
      </w:r>
    </w:p>
    <w:p w14:paraId="606A0A88"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serveroch s podporou a administráciou externej firmy, ktorá bola jednou z členov</w:t>
      </w:r>
    </w:p>
    <w:p w14:paraId="5F22F5BF"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konzorcia pri tvorbe OPIS-u.</w:t>
      </w:r>
    </w:p>
    <w:p w14:paraId="5B3A8145"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Mapový portál sa konfiguruje prostredníctvom XML súborov, ktoré priamo</w:t>
      </w:r>
    </w:p>
    <w:p w14:paraId="6E7E0895"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obsahujú nastavenia jednotlivých vrstiev a mapových konfigurácii. Databázový</w:t>
      </w:r>
    </w:p>
    <w:p w14:paraId="741C3822"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systém pre GIS je spravovaný štandardným rozhraním objektovo relačného</w:t>
      </w:r>
    </w:p>
    <w:p w14:paraId="79A261DD"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systému PostgreSQL s nadstavbou pre priestorové údaje PostGIS. Pristupovať k</w:t>
      </w:r>
    </w:p>
    <w:p w14:paraId="659162AE"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systému je možné prostredníctvom nástroja pgAdmin, alebo priamo k priestorovým</w:t>
      </w:r>
    </w:p>
    <w:p w14:paraId="15838FBF"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údajom prostredníctvom desktopového nástroja Quantum GIS.</w:t>
      </w:r>
    </w:p>
    <w:p w14:paraId="732E4064"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V tejto zákazke sa však nejedná o rozšírenie jestvujúceho SW o nový modul,</w:t>
      </w:r>
    </w:p>
    <w:p w14:paraId="50692A66"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pretože Mesto Nitra nechce znevýhodniť iné firmy pôsobiace na trhu, ktoré by</w:t>
      </w:r>
    </w:p>
    <w:p w14:paraId="6D8C5E73"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mohli mať k dispozícií lepší SW pre prevádzkovanie pasportu ciest s</w:t>
      </w:r>
    </w:p>
    <w:p w14:paraId="3D1041FC"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požadovanými funkciami.</w:t>
      </w:r>
    </w:p>
    <w:p w14:paraId="33C04314"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4, Áno, chápete správne, požiadavka bude splnená doložením dvoch služieb za</w:t>
      </w:r>
    </w:p>
    <w:p w14:paraId="71DA2AA2" w14:textId="77777777" w:rsidR="00C42285" w:rsidRPr="00C42285" w:rsidRDefault="00C42285" w:rsidP="00C42285">
      <w:pPr>
        <w:pStyle w:val="Odsekzoznamu"/>
        <w:spacing w:after="160" w:line="360" w:lineRule="auto"/>
        <w:ind w:left="360"/>
        <w:rPr>
          <w:rFonts w:ascii="Arial Narrow" w:hAnsi="Arial Narrow" w:cs="Times New Roman"/>
        </w:rPr>
      </w:pPr>
      <w:r w:rsidRPr="00C42285">
        <w:rPr>
          <w:rFonts w:ascii="Arial Narrow" w:hAnsi="Arial Narrow" w:cs="Times New Roman"/>
        </w:rPr>
        <w:t>predchádzajúce tri roky, ktorých súhrnná hodnota bude min. 100 000,- EUR bez</w:t>
      </w:r>
    </w:p>
    <w:p w14:paraId="0BE9F333" w14:textId="6974FC32" w:rsidR="00C42285" w:rsidRDefault="00C42285" w:rsidP="00C42285">
      <w:pPr>
        <w:pStyle w:val="Odsekzoznamu"/>
        <w:spacing w:after="160" w:line="360" w:lineRule="auto"/>
        <w:ind w:left="360"/>
        <w:rPr>
          <w:rFonts w:ascii="Arial Narrow" w:hAnsi="Arial Narrow" w:cs="Times New Roman"/>
        </w:rPr>
      </w:pPr>
      <w:r>
        <w:rPr>
          <w:rFonts w:ascii="Arial Narrow" w:hAnsi="Arial Narrow" w:cs="Times New Roman"/>
        </w:rPr>
        <w:t>DPH.</w:t>
      </w:r>
    </w:p>
    <w:p w14:paraId="3A8490BE" w14:textId="68C162A2" w:rsidR="00C42285" w:rsidRDefault="00C42285" w:rsidP="00C42285">
      <w:pPr>
        <w:pStyle w:val="Odsekzoznamu"/>
        <w:spacing w:after="160" w:line="360" w:lineRule="auto"/>
        <w:ind w:left="360"/>
        <w:rPr>
          <w:rFonts w:ascii="Arial Narrow" w:hAnsi="Arial Narrow" w:cs="Times New Roman"/>
        </w:rPr>
      </w:pPr>
      <w:r>
        <w:rPr>
          <w:rFonts w:ascii="Arial Narrow" w:hAnsi="Arial Narrow" w:cs="Times New Roman"/>
        </w:rPr>
        <w:t xml:space="preserve">19.11.2021 </w:t>
      </w:r>
      <w:r w:rsidRPr="00C42285">
        <w:rPr>
          <w:rFonts w:ascii="Arial Narrow" w:hAnsi="Arial Narrow" w:cs="Times New Roman"/>
          <w:b/>
        </w:rPr>
        <w:t>SGS Czech Republic, s.r.o. (IČO: 48589241, CZ)</w:t>
      </w:r>
      <w:r w:rsidRPr="00C42285">
        <w:rPr>
          <w:rFonts w:ascii="Arial Narrow" w:hAnsi="Arial Narrow" w:cs="Times New Roman"/>
        </w:rPr>
        <w:t xml:space="preserve"> – otázky uchádzača</w:t>
      </w:r>
      <w:r w:rsidR="00BD53EA">
        <w:rPr>
          <w:rFonts w:ascii="Arial Narrow" w:hAnsi="Arial Narrow" w:cs="Times New Roman"/>
        </w:rPr>
        <w:t>:</w:t>
      </w:r>
    </w:p>
    <w:p w14:paraId="55127360" w14:textId="3B24A663" w:rsidR="00307F74" w:rsidRDefault="00307F74" w:rsidP="00C42285">
      <w:pPr>
        <w:pStyle w:val="Odsekzoznamu"/>
        <w:spacing w:after="160" w:line="360" w:lineRule="auto"/>
        <w:ind w:left="360"/>
        <w:rPr>
          <w:rFonts w:ascii="Arial Narrow" w:hAnsi="Arial Narrow" w:cs="Times New Roman"/>
        </w:rPr>
      </w:pPr>
      <w:r>
        <w:rPr>
          <w:rFonts w:ascii="Arial Narrow" w:hAnsi="Arial Narrow" w:cs="Times New Roman"/>
        </w:rPr>
        <w:t>Otázky sú zverejnené na:</w:t>
      </w:r>
    </w:p>
    <w:p w14:paraId="41A6E825" w14:textId="089C473C" w:rsidR="00307F74" w:rsidRDefault="00CF4B2B" w:rsidP="00C42285">
      <w:pPr>
        <w:pStyle w:val="Odsekzoznamu"/>
        <w:spacing w:after="160" w:line="360" w:lineRule="auto"/>
        <w:ind w:left="360"/>
        <w:rPr>
          <w:rFonts w:ascii="Arial Narrow" w:hAnsi="Arial Narrow" w:cs="Times New Roman"/>
        </w:rPr>
      </w:pPr>
      <w:hyperlink r:id="rId8" w:history="1">
        <w:r w:rsidR="00307F74" w:rsidRPr="00A04A6F">
          <w:rPr>
            <w:rStyle w:val="Hypertextovprepojenie"/>
            <w:rFonts w:ascii="Arial Narrow" w:hAnsi="Arial Narrow" w:cs="Times New Roman"/>
          </w:rPr>
          <w:t>https://josephine.proebiz.com/sk/tender/15578/summary</w:t>
        </w:r>
      </w:hyperlink>
    </w:p>
    <w:p w14:paraId="13A7D279" w14:textId="77777777" w:rsidR="00307F74" w:rsidRDefault="00307F74" w:rsidP="00C42285">
      <w:pPr>
        <w:pStyle w:val="Odsekzoznamu"/>
        <w:spacing w:after="160" w:line="360" w:lineRule="auto"/>
        <w:ind w:left="360"/>
        <w:rPr>
          <w:rFonts w:ascii="Arial Narrow" w:hAnsi="Arial Narrow" w:cs="Times New Roman"/>
        </w:rPr>
      </w:pPr>
      <w:r>
        <w:rPr>
          <w:rFonts w:ascii="Arial Narrow" w:hAnsi="Arial Narrow" w:cs="Times New Roman"/>
        </w:rPr>
        <w:t>v dokumente „Otazky uchadzaca 5 upr.pdf“</w:t>
      </w:r>
    </w:p>
    <w:p w14:paraId="0DF8BD43" w14:textId="77777777" w:rsidR="00307F74" w:rsidRDefault="00307F74" w:rsidP="00C42285">
      <w:pPr>
        <w:pStyle w:val="Odsekzoznamu"/>
        <w:spacing w:after="160" w:line="360" w:lineRule="auto"/>
        <w:ind w:left="360"/>
        <w:rPr>
          <w:rFonts w:ascii="Arial Narrow" w:hAnsi="Arial Narrow" w:cs="Times New Roman"/>
        </w:rPr>
      </w:pPr>
    </w:p>
    <w:p w14:paraId="0598954D" w14:textId="319BEAA2" w:rsidR="00307F74" w:rsidRDefault="00BC0ECF" w:rsidP="00307F74">
      <w:pPr>
        <w:pStyle w:val="Odsekzoznamu"/>
        <w:spacing w:after="160" w:line="360" w:lineRule="auto"/>
        <w:ind w:left="360"/>
        <w:rPr>
          <w:rFonts w:ascii="Arial Narrow" w:hAnsi="Arial Narrow" w:cs="Times New Roman"/>
          <w:b/>
        </w:rPr>
      </w:pPr>
      <w:r>
        <w:rPr>
          <w:rFonts w:ascii="Arial Narrow" w:hAnsi="Arial Narrow" w:cs="Times New Roman"/>
          <w:b/>
        </w:rPr>
        <w:t xml:space="preserve">26.11.2021 </w:t>
      </w:r>
      <w:r w:rsidR="00307F74" w:rsidRPr="00C42285">
        <w:rPr>
          <w:rFonts w:ascii="Arial Narrow" w:hAnsi="Arial Narrow" w:cs="Times New Roman"/>
          <w:b/>
        </w:rPr>
        <w:t xml:space="preserve">Odpoveď verejného obstarávateľa </w:t>
      </w:r>
      <w:r w:rsidR="00307F74">
        <w:rPr>
          <w:rFonts w:ascii="Arial Narrow" w:hAnsi="Arial Narrow" w:cs="Times New Roman"/>
          <w:b/>
        </w:rPr>
        <w:t>uchádzačovi</w:t>
      </w:r>
      <w:r w:rsidR="00307F74" w:rsidRPr="00C42285">
        <w:rPr>
          <w:rFonts w:ascii="Arial Narrow" w:hAnsi="Arial Narrow" w:cs="Times New Roman"/>
          <w:b/>
        </w:rPr>
        <w:t>:</w:t>
      </w:r>
    </w:p>
    <w:p w14:paraId="12F00E4A"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Odpoveď č.1</w:t>
      </w:r>
    </w:p>
    <w:p w14:paraId="1E60EF59"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Obstarávateľovi určite nejde o diskrimináciu uchádzačov, cieľom predloženej zákazky je vypracovanie technickej evidencie miestnych ciest, v rámci všetkých katastrov mesta Nitra v zmysle definovaných príloh. Pri stanovení predpokladanej hodnoty zákazky obstarávateľ vychádzal z reálnych cien na trhu na základe vykonaného prieskumu trhu. Predpokladaná hodnota zákazky odráža rozpočtové možnosti obstarávateľa.</w:t>
      </w:r>
    </w:p>
    <w:p w14:paraId="07CAE13B" w14:textId="77777777" w:rsidR="00307F74" w:rsidRPr="00307F74" w:rsidRDefault="00307F74" w:rsidP="00307F74">
      <w:pPr>
        <w:pStyle w:val="Odsekzoznamu"/>
        <w:spacing w:after="160" w:line="360" w:lineRule="auto"/>
        <w:ind w:left="360"/>
        <w:rPr>
          <w:rFonts w:ascii="Arial Narrow" w:hAnsi="Arial Narrow" w:cs="Times New Roman"/>
        </w:rPr>
      </w:pPr>
    </w:p>
    <w:p w14:paraId="0D2F5B3F"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Odpoveď č.2</w:t>
      </w:r>
    </w:p>
    <w:p w14:paraId="6CCC25F3"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Obstarávateľ neovplyvňuje tvorbu a spôsob dosiahnutia požadovaných cieľov stanovených v predloženom verejnom obstarávaní ale z dôvodu zabezpečenia komplexnej funkčnosti všetkých systémov odporúčame riešiť grafickú časť technickej evidencie miestnych ciest formou samostatnej aplikácie.</w:t>
      </w:r>
    </w:p>
    <w:p w14:paraId="6ED8BF9B" w14:textId="77777777" w:rsidR="00307F74" w:rsidRPr="00307F74" w:rsidRDefault="00307F74" w:rsidP="00307F74">
      <w:pPr>
        <w:pStyle w:val="Odsekzoznamu"/>
        <w:spacing w:after="160" w:line="360" w:lineRule="auto"/>
        <w:ind w:left="360"/>
        <w:rPr>
          <w:rFonts w:ascii="Arial Narrow" w:hAnsi="Arial Narrow" w:cs="Times New Roman"/>
        </w:rPr>
      </w:pPr>
    </w:p>
    <w:p w14:paraId="0C3B7F8B"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Odpoveď č.3</w:t>
      </w:r>
    </w:p>
    <w:p w14:paraId="6198B011"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Pri stanovení predpokladanej hodnoty zákazky obstarávateľ vychádzal z reálnych cien na trhu na základe vykonaného prieskumu trhu.</w:t>
      </w:r>
    </w:p>
    <w:p w14:paraId="39A75B56" w14:textId="77777777" w:rsidR="00307F74" w:rsidRPr="00307F74" w:rsidRDefault="00307F74" w:rsidP="00307F74">
      <w:pPr>
        <w:pStyle w:val="Odsekzoznamu"/>
        <w:spacing w:after="160" w:line="360" w:lineRule="auto"/>
        <w:ind w:left="360"/>
        <w:rPr>
          <w:rFonts w:ascii="Arial Narrow" w:hAnsi="Arial Narrow" w:cs="Times New Roman"/>
        </w:rPr>
      </w:pPr>
    </w:p>
    <w:p w14:paraId="6467BFF1"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Odpoveď č.4</w:t>
      </w:r>
    </w:p>
    <w:p w14:paraId="7B3B6840"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Cestná databanka pod Slovenskou správou ciest prioritne spravuje dáta o pozemných cestách I.,II. a III. tried. Úspešný uchádzač dostane moc na rokovanie výhradne na činnosť súvisiacu s poskytnutím dát v správe cestnej databanky. Obstarávateľ bude tieto dáta akceptovať.</w:t>
      </w:r>
    </w:p>
    <w:p w14:paraId="311B4813" w14:textId="77777777" w:rsidR="00307F74" w:rsidRPr="00307F74" w:rsidRDefault="00307F74" w:rsidP="00307F74">
      <w:pPr>
        <w:pStyle w:val="Odsekzoznamu"/>
        <w:spacing w:after="160" w:line="360" w:lineRule="auto"/>
        <w:ind w:left="360"/>
        <w:rPr>
          <w:rFonts w:ascii="Arial Narrow" w:hAnsi="Arial Narrow" w:cs="Times New Roman"/>
        </w:rPr>
      </w:pPr>
    </w:p>
    <w:p w14:paraId="7EA8DF3C"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Odpoveď č.5</w:t>
      </w:r>
    </w:p>
    <w:p w14:paraId="2F88F4F0"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Je táto činnosť zarátaná v predpokladanej hodnote zákazky na obdobie 4 rokov. Uvedené sumy majú vplyv na kritérium vyhodnotenia ponúk.</w:t>
      </w:r>
    </w:p>
    <w:p w14:paraId="342963A5"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Odpoveď č.6</w:t>
      </w:r>
    </w:p>
    <w:p w14:paraId="32E07D38"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w:t>
      </w:r>
      <w:r w:rsidRPr="00307F74">
        <w:rPr>
          <w:rFonts w:ascii="Arial Narrow" w:hAnsi="Arial Narrow" w:cs="Times New Roman"/>
        </w:rPr>
        <w:tab/>
        <w:t>pojem „Chrakteristika“ bude napĺňaný iným všeobecným popisom,</w:t>
      </w:r>
    </w:p>
    <w:p w14:paraId="6930A3BC"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2.</w:t>
      </w:r>
      <w:r w:rsidRPr="00307F74">
        <w:rPr>
          <w:rFonts w:ascii="Arial Narrow" w:hAnsi="Arial Narrow" w:cs="Times New Roman"/>
        </w:rPr>
        <w:tab/>
        <w:t>určenie hlavných znakov žiadame definovať v zmysle príloh stanovených vo verejnom obstarávaní,</w:t>
      </w:r>
    </w:p>
    <w:p w14:paraId="0A064DB3"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3.</w:t>
      </w:r>
      <w:r w:rsidRPr="00307F74">
        <w:rPr>
          <w:rFonts w:ascii="Arial Narrow" w:hAnsi="Arial Narrow" w:cs="Times New Roman"/>
        </w:rPr>
        <w:tab/>
        <w:t>nie sú všetky komunikácie a pozemky pod nimi vysporiadané, podklady ohľadom správcovstva a vykonávaní údržby bude vedieť poskytnúť správca miestnych ciest – Stredisko mestských služieb so sídlom Janka Kráľa 122, 949 01 Nitra,</w:t>
      </w:r>
    </w:p>
    <w:p w14:paraId="2EDF7CCF"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4.</w:t>
      </w:r>
      <w:r w:rsidRPr="00307F74">
        <w:rPr>
          <w:rFonts w:ascii="Arial Narrow" w:hAnsi="Arial Narrow" w:cs="Times New Roman"/>
        </w:rPr>
        <w:tab/>
        <w:t>údaje vedieť poskytnúť správca miestnych ciest – Stredisko mestských služieb so sídlom Janka Kráľa 122, 949 01 Nitra,</w:t>
      </w:r>
    </w:p>
    <w:p w14:paraId="4EC3CE31"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lastRenderedPageBreak/>
        <w:t>5.</w:t>
      </w:r>
      <w:r w:rsidRPr="00307F74">
        <w:rPr>
          <w:rFonts w:ascii="Arial Narrow" w:hAnsi="Arial Narrow" w:cs="Times New Roman"/>
        </w:rPr>
        <w:tab/>
        <w:t>obstarávateľ vie poskytnúť súčasný pásport miestnych komunikácií  a projekty komunikácií vo vlastníctve Mesta Nitra, obstarávateľ nedisponuje projektovou dokumentáciou ku všetkým komunikáciám,</w:t>
      </w:r>
    </w:p>
    <w:p w14:paraId="48CA0218"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6.</w:t>
      </w:r>
      <w:r w:rsidRPr="00307F74">
        <w:rPr>
          <w:rFonts w:ascii="Arial Narrow" w:hAnsi="Arial Narrow" w:cs="Times New Roman"/>
        </w:rPr>
        <w:tab/>
        <w:t>na scan vozovky nebude vytvorená nová objednávka,</w:t>
      </w:r>
    </w:p>
    <w:p w14:paraId="08BF39D3"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7.</w:t>
      </w:r>
      <w:r w:rsidRPr="00307F74">
        <w:rPr>
          <w:rFonts w:ascii="Arial Narrow" w:hAnsi="Arial Narrow" w:cs="Times New Roman"/>
        </w:rPr>
        <w:tab/>
        <w:t>obstarávateľ poskytne maximálnu súčinnosť z hľadiska podkladov, ktoré má obstarávateľ k dispozícií k predmetnej evidencií,</w:t>
      </w:r>
    </w:p>
    <w:p w14:paraId="2B1A04BB"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8.</w:t>
      </w:r>
      <w:r w:rsidRPr="00307F74">
        <w:rPr>
          <w:rFonts w:ascii="Arial Narrow" w:hAnsi="Arial Narrow" w:cs="Times New Roman"/>
        </w:rPr>
        <w:tab/>
        <w:t>nebudú všetky podklady v digitálnej forme,</w:t>
      </w:r>
    </w:p>
    <w:p w14:paraId="203452CD"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9.</w:t>
      </w:r>
      <w:r w:rsidRPr="00307F74">
        <w:rPr>
          <w:rFonts w:ascii="Arial Narrow" w:hAnsi="Arial Narrow" w:cs="Times New Roman"/>
        </w:rPr>
        <w:tab/>
        <w:t>je nutné pre chodník definovať geometriu v polygóne,</w:t>
      </w:r>
    </w:p>
    <w:p w14:paraId="12594649"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10.</w:t>
      </w:r>
      <w:r w:rsidRPr="00307F74">
        <w:rPr>
          <w:rFonts w:ascii="Arial Narrow" w:hAnsi="Arial Narrow" w:cs="Times New Roman"/>
        </w:rPr>
        <w:tab/>
        <w:t>je nutné výtlky uvažovať samostatne,</w:t>
      </w:r>
    </w:p>
    <w:p w14:paraId="05EA20C3"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11.</w:t>
      </w:r>
      <w:r w:rsidRPr="00307F74">
        <w:rPr>
          <w:rFonts w:ascii="Arial Narrow" w:hAnsi="Arial Narrow" w:cs="Times New Roman"/>
        </w:rPr>
        <w:tab/>
        <w:t>výtlky majú byť určené v rámci tvorby technickej evidencie miestnych ciest, teda v čase realizácie zákazky,</w:t>
      </w:r>
    </w:p>
    <w:p w14:paraId="01F77BD6"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12.</w:t>
      </w:r>
      <w:r w:rsidRPr="00307F74">
        <w:rPr>
          <w:rFonts w:ascii="Arial Narrow" w:hAnsi="Arial Narrow" w:cs="Times New Roman"/>
        </w:rPr>
        <w:tab/>
        <w:t>za výtlk je možné charakterizovať každé porušenie povrchu vozovky,</w:t>
      </w:r>
    </w:p>
    <w:p w14:paraId="0E566D8D"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13.</w:t>
      </w:r>
      <w:r w:rsidRPr="00307F74">
        <w:rPr>
          <w:rFonts w:ascii="Arial Narrow" w:hAnsi="Arial Narrow" w:cs="Times New Roman"/>
        </w:rPr>
        <w:tab/>
        <w:t>názov mostu dodá obstarávateľ,</w:t>
      </w:r>
    </w:p>
    <w:p w14:paraId="24B58588"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14.</w:t>
      </w:r>
      <w:r w:rsidRPr="00307F74">
        <w:rPr>
          <w:rFonts w:ascii="Arial Narrow" w:hAnsi="Arial Narrow" w:cs="Times New Roman"/>
        </w:rPr>
        <w:tab/>
        <w:t>obstarávateľ poskytne maximálnu súčinnosť z hľadiska podkladov, ktoré má obstarávateľ k dispozícií k predmetnej evidencií mostov,</w:t>
      </w:r>
    </w:p>
    <w:p w14:paraId="62D06B93"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15.</w:t>
      </w:r>
      <w:r w:rsidRPr="00307F74">
        <w:rPr>
          <w:rFonts w:ascii="Arial Narrow" w:hAnsi="Arial Narrow" w:cs="Times New Roman"/>
        </w:rPr>
        <w:tab/>
        <w:t>vlastníka pokladop a dažďov neurčí obstarávateľ,</w:t>
      </w:r>
    </w:p>
    <w:p w14:paraId="70BBD6F1"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16.</w:t>
      </w:r>
      <w:r w:rsidRPr="00307F74">
        <w:rPr>
          <w:rFonts w:ascii="Arial Narrow" w:hAnsi="Arial Narrow" w:cs="Times New Roman"/>
        </w:rPr>
        <w:tab/>
        <w:t>vlastníkov technických objektov, dopravných a reklamných zariadení nedodá objednávateľ,</w:t>
      </w:r>
    </w:p>
    <w:p w14:paraId="7131D502"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17.</w:t>
      </w:r>
      <w:r w:rsidRPr="00307F74">
        <w:rPr>
          <w:rFonts w:ascii="Arial Narrow" w:hAnsi="Arial Narrow" w:cs="Times New Roman"/>
        </w:rPr>
        <w:tab/>
        <w:t>parametre o rozkopávkach a opravách dodá obstarávateľ,</w:t>
      </w:r>
    </w:p>
    <w:p w14:paraId="1FC59880"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18.</w:t>
      </w:r>
      <w:r w:rsidRPr="00307F74">
        <w:rPr>
          <w:rFonts w:ascii="Arial Narrow" w:hAnsi="Arial Narrow" w:cs="Times New Roman"/>
        </w:rPr>
        <w:tab/>
        <w:t>správcu vodorovného dopravného značenia dodá obstarávateľ,</w:t>
      </w:r>
    </w:p>
    <w:p w14:paraId="7A783A31"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19.</w:t>
      </w:r>
      <w:r w:rsidRPr="00307F74">
        <w:rPr>
          <w:rFonts w:ascii="Arial Narrow" w:hAnsi="Arial Narrow" w:cs="Times New Roman"/>
        </w:rPr>
        <w:tab/>
        <w:t>v meste Nitra je pre vodorovné a zvislé dopravné značenie definovaný jeden správca,</w:t>
      </w:r>
    </w:p>
    <w:p w14:paraId="715D65E1"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20.</w:t>
      </w:r>
      <w:r w:rsidRPr="00307F74">
        <w:rPr>
          <w:rFonts w:ascii="Arial Narrow" w:hAnsi="Arial Narrow" w:cs="Times New Roman"/>
        </w:rPr>
        <w:tab/>
        <w:t>v meste Nitra je pre vodorovné a zvislé dopravné značenie definovaný jeden správca,</w:t>
      </w:r>
    </w:p>
    <w:p w14:paraId="271A6126"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21.</w:t>
      </w:r>
      <w:r w:rsidRPr="00307F74">
        <w:rPr>
          <w:rFonts w:ascii="Arial Narrow" w:hAnsi="Arial Narrow" w:cs="Times New Roman"/>
        </w:rPr>
        <w:tab/>
        <w:t>obstarávateľ požaduje zobrazenie dopravného značenia v zmyse definovacých podkladov verejného obstarávania,</w:t>
      </w:r>
    </w:p>
    <w:p w14:paraId="3A0DC4C0"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22.</w:t>
      </w:r>
      <w:r w:rsidRPr="00307F74">
        <w:rPr>
          <w:rFonts w:ascii="Arial Narrow" w:hAnsi="Arial Narrow" w:cs="Times New Roman"/>
        </w:rPr>
        <w:tab/>
        <w:t>priemerné intenzity dopravy poskytne objednávateľ zo strategického dokumentu Plánu udržateľnej mobility pre mesto Nitra, prípadne obstarávateľ dodá dáta z ďalších dostupných technických zariadení ku ktorým má zdieľaný prístup,</w:t>
      </w:r>
    </w:p>
    <w:p w14:paraId="41863BA1" w14:textId="3D41BA5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23.</w:t>
      </w:r>
      <w:r w:rsidRPr="00307F74">
        <w:rPr>
          <w:rFonts w:ascii="Arial Narrow" w:hAnsi="Arial Narrow" w:cs="Times New Roman"/>
        </w:rPr>
        <w:tab/>
        <w:t>nebude vypísaná nová geodetická objednávka, pri stanovení predpokladanej hodnoty zákazky obstarávateľ vychádzal z reálnych cien na trhu na základe vykonaného prieskumu trhu.</w:t>
      </w:r>
    </w:p>
    <w:p w14:paraId="63043518" w14:textId="28422E58" w:rsidR="00307F74" w:rsidRDefault="00307F74" w:rsidP="00C42285">
      <w:pPr>
        <w:pStyle w:val="Odsekzoznamu"/>
        <w:spacing w:after="160" w:line="360" w:lineRule="auto"/>
        <w:ind w:left="360"/>
        <w:rPr>
          <w:rFonts w:ascii="Arial Narrow" w:hAnsi="Arial Narrow" w:cs="Times New Roman"/>
        </w:rPr>
      </w:pPr>
      <w:r>
        <w:rPr>
          <w:rFonts w:ascii="Arial Narrow" w:hAnsi="Arial Narrow" w:cs="Times New Roman"/>
        </w:rPr>
        <w:t xml:space="preserve"> </w:t>
      </w:r>
    </w:p>
    <w:p w14:paraId="5620D278" w14:textId="2F89601C"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b/>
        </w:rPr>
        <w:t>19.11.2021</w:t>
      </w:r>
      <w:r w:rsidRPr="00307F74">
        <w:rPr>
          <w:rFonts w:ascii="Arial Narrow" w:hAnsi="Arial Narrow" w:cs="Times New Roman"/>
        </w:rPr>
        <w:t xml:space="preserve"> </w:t>
      </w:r>
      <w:r w:rsidRPr="00307F74">
        <w:rPr>
          <w:rFonts w:ascii="Arial Narrow" w:hAnsi="Arial Narrow" w:cs="Arial"/>
          <w:b/>
          <w:color w:val="333333"/>
        </w:rPr>
        <w:t>Geotronics Slovakia, s.r.o. (IČO: 36356654, SK)</w:t>
      </w:r>
      <w:r w:rsidRPr="00307F74">
        <w:rPr>
          <w:rFonts w:ascii="Arial Narrow" w:hAnsi="Arial Narrow" w:cs="Times New Roman"/>
        </w:rPr>
        <w:t xml:space="preserve"> – otázky uchádzača:</w:t>
      </w:r>
    </w:p>
    <w:p w14:paraId="5123C987"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1. aká trieda polohovej presnosti sa požaduje pri výsledných dátach?</w:t>
      </w:r>
    </w:p>
    <w:p w14:paraId="64F733F5"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 xml:space="preserve"> 2. týka sa táto zákazka oboch etáp mapovania, alebo iba prvej etapy?</w:t>
      </w:r>
    </w:p>
    <w:p w14:paraId="7A9117C4"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 xml:space="preserve"> 3. je súčasťou odovzdávaných dát okrem panoramatických snímok aj mračno bodov vzniknuté laserovým skenovaním v rámci mobilného mapovania?</w:t>
      </w:r>
    </w:p>
    <w:p w14:paraId="2DB1C448" w14:textId="2B49AB46" w:rsid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lastRenderedPageBreak/>
        <w:t xml:space="preserve"> 4. v akom termíne sa odhaduje nadobudnutie platnosti zmluvy? Z technického hľadiska odporúčame mobilné mapovanie realizovať v jarnom/jesennom termíne v bezvegetačnom období a pri teplotách ovzdušia vyšších ako 0 stupňov.</w:t>
      </w:r>
    </w:p>
    <w:p w14:paraId="442E8ED2" w14:textId="77777777" w:rsidR="00BD53EA" w:rsidRDefault="00BD53EA" w:rsidP="00BD53EA">
      <w:pPr>
        <w:autoSpaceDE w:val="0"/>
        <w:autoSpaceDN w:val="0"/>
        <w:adjustRightInd w:val="0"/>
        <w:spacing w:after="0" w:line="240" w:lineRule="auto"/>
        <w:rPr>
          <w:rFonts w:ascii="Arial" w:hAnsi="Arial" w:cs="Arial"/>
          <w:sz w:val="2"/>
          <w:szCs w:val="2"/>
        </w:rPr>
      </w:pPr>
    </w:p>
    <w:p w14:paraId="4929F5C4" w14:textId="77777777" w:rsidR="00BD53EA" w:rsidRDefault="00BD53EA" w:rsidP="00BD53EA">
      <w:pPr>
        <w:autoSpaceDE w:val="0"/>
        <w:autoSpaceDN w:val="0"/>
        <w:adjustRightInd w:val="0"/>
        <w:spacing w:after="0" w:line="240" w:lineRule="auto"/>
        <w:rPr>
          <w:rFonts w:ascii="Arial" w:hAnsi="Arial" w:cs="Arial"/>
          <w:sz w:val="2"/>
          <w:szCs w:val="2"/>
        </w:rPr>
      </w:pPr>
    </w:p>
    <w:p w14:paraId="5D31A738" w14:textId="601570F9" w:rsidR="00307F74" w:rsidRDefault="00BC0ECF" w:rsidP="00307F74">
      <w:pPr>
        <w:pStyle w:val="Odsekzoznamu"/>
        <w:spacing w:after="160" w:line="360" w:lineRule="auto"/>
        <w:ind w:left="360"/>
        <w:rPr>
          <w:rFonts w:ascii="Arial Narrow" w:hAnsi="Arial Narrow" w:cs="Times New Roman"/>
          <w:b/>
        </w:rPr>
      </w:pPr>
      <w:r>
        <w:rPr>
          <w:rFonts w:ascii="Arial Narrow" w:hAnsi="Arial Narrow" w:cs="Times New Roman"/>
          <w:b/>
        </w:rPr>
        <w:t xml:space="preserve">26.11.2021 </w:t>
      </w:r>
      <w:r w:rsidR="00307F74" w:rsidRPr="00C42285">
        <w:rPr>
          <w:rFonts w:ascii="Arial Narrow" w:hAnsi="Arial Narrow" w:cs="Times New Roman"/>
          <w:b/>
        </w:rPr>
        <w:t xml:space="preserve">Odpoveď verejného obstarávateľa </w:t>
      </w:r>
      <w:r w:rsidR="00307F74">
        <w:rPr>
          <w:rFonts w:ascii="Arial Narrow" w:hAnsi="Arial Narrow" w:cs="Times New Roman"/>
          <w:b/>
        </w:rPr>
        <w:t>uchádzačovi</w:t>
      </w:r>
      <w:r w:rsidR="00307F74" w:rsidRPr="00C42285">
        <w:rPr>
          <w:rFonts w:ascii="Arial Narrow" w:hAnsi="Arial Narrow" w:cs="Times New Roman"/>
          <w:b/>
        </w:rPr>
        <w:t>:</w:t>
      </w:r>
    </w:p>
    <w:p w14:paraId="49CCE701" w14:textId="09A00B05" w:rsidR="00307F74" w:rsidRPr="00307F74" w:rsidRDefault="00307F74" w:rsidP="00307F74">
      <w:pPr>
        <w:pStyle w:val="Odsekzoznamu"/>
        <w:spacing w:after="160" w:line="360" w:lineRule="auto"/>
        <w:ind w:left="360"/>
        <w:rPr>
          <w:rFonts w:ascii="Arial Narrow" w:hAnsi="Arial Narrow" w:cs="Times New Roman"/>
        </w:rPr>
      </w:pPr>
      <w:r>
        <w:rPr>
          <w:rFonts w:ascii="Arial Narrow" w:hAnsi="Arial Narrow" w:cs="Times New Roman"/>
        </w:rPr>
        <w:t>1.</w:t>
      </w:r>
    </w:p>
    <w:p w14:paraId="54C6E642"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Pasport bude vytvorený nad grafickými údajmi KN a nad údajmi z digitálnej technickej mapy, zároveň,  mala byť zachovaná minimálne III. trieda geodetickej presnosti a súradnicový systém SJTSK (EPSG:5514).</w:t>
      </w:r>
    </w:p>
    <w:p w14:paraId="6D7C4418" w14:textId="5557CB6B" w:rsidR="00307F74" w:rsidRPr="00307F74" w:rsidRDefault="00307F74" w:rsidP="00307F74">
      <w:pPr>
        <w:pStyle w:val="Odsekzoznamu"/>
        <w:spacing w:after="160" w:line="360" w:lineRule="auto"/>
        <w:ind w:left="360"/>
        <w:rPr>
          <w:rFonts w:ascii="Arial Narrow" w:hAnsi="Arial Narrow" w:cs="Times New Roman"/>
        </w:rPr>
      </w:pPr>
      <w:r>
        <w:rPr>
          <w:rFonts w:ascii="Arial Narrow" w:hAnsi="Arial Narrow" w:cs="Times New Roman"/>
        </w:rPr>
        <w:t xml:space="preserve">2. </w:t>
      </w:r>
    </w:p>
    <w:p w14:paraId="534D4FEB"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Táto zákazka sa týka prvej etapy v rámci ktorej je cieľom obstarávateľa vytvoriť technickú evidenciu všetkých miestnych ciest mesta Nitra.</w:t>
      </w:r>
    </w:p>
    <w:p w14:paraId="0A6799AC" w14:textId="2BAAE3DA" w:rsidR="00307F74" w:rsidRPr="00307F74" w:rsidRDefault="00307F74" w:rsidP="00307F74">
      <w:pPr>
        <w:pStyle w:val="Odsekzoznamu"/>
        <w:spacing w:after="160" w:line="360" w:lineRule="auto"/>
        <w:ind w:left="360"/>
        <w:rPr>
          <w:rFonts w:ascii="Arial Narrow" w:hAnsi="Arial Narrow" w:cs="Times New Roman"/>
        </w:rPr>
      </w:pPr>
      <w:r>
        <w:rPr>
          <w:rFonts w:ascii="Arial Narrow" w:hAnsi="Arial Narrow" w:cs="Times New Roman"/>
        </w:rPr>
        <w:t xml:space="preserve">3. </w:t>
      </w:r>
    </w:p>
    <w:p w14:paraId="437F0E36"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Nie je to podmienkou</w:t>
      </w:r>
    </w:p>
    <w:p w14:paraId="271F9474" w14:textId="5E9FC44A" w:rsidR="00307F74" w:rsidRPr="00307F74" w:rsidRDefault="00307F74" w:rsidP="00307F74">
      <w:pPr>
        <w:pStyle w:val="Odsekzoznamu"/>
        <w:spacing w:after="160" w:line="360" w:lineRule="auto"/>
        <w:ind w:left="360"/>
        <w:rPr>
          <w:rFonts w:ascii="Arial Narrow" w:hAnsi="Arial Narrow" w:cs="Times New Roman"/>
        </w:rPr>
      </w:pPr>
      <w:r>
        <w:rPr>
          <w:rFonts w:ascii="Arial Narrow" w:hAnsi="Arial Narrow" w:cs="Times New Roman"/>
        </w:rPr>
        <w:t>4.</w:t>
      </w:r>
    </w:p>
    <w:p w14:paraId="018EF5B8" w14:textId="77777777" w:rsidR="00307F74" w:rsidRPr="00307F74" w:rsidRDefault="00307F74" w:rsidP="00307F74">
      <w:pPr>
        <w:pStyle w:val="Odsekzoznamu"/>
        <w:spacing w:after="160" w:line="360" w:lineRule="auto"/>
        <w:ind w:left="360"/>
        <w:rPr>
          <w:rFonts w:ascii="Arial Narrow" w:hAnsi="Arial Narrow" w:cs="Times New Roman"/>
        </w:rPr>
      </w:pPr>
      <w:r w:rsidRPr="00307F74">
        <w:rPr>
          <w:rFonts w:ascii="Arial Narrow" w:hAnsi="Arial Narrow" w:cs="Times New Roman"/>
        </w:rPr>
        <w:t xml:space="preserve">Preferujeme jar/jeseň podľa odporúčania odborníkov, tak aby bolo dodané dielo v dostatočnej kvalite pre prácu jednotlivých užívateľov. </w:t>
      </w:r>
    </w:p>
    <w:p w14:paraId="104CAE24" w14:textId="77777777" w:rsidR="00BD53EA" w:rsidRDefault="00BD53EA" w:rsidP="00C42285">
      <w:pPr>
        <w:pStyle w:val="Odsekzoznamu"/>
        <w:spacing w:after="160" w:line="360" w:lineRule="auto"/>
        <w:ind w:left="360"/>
        <w:rPr>
          <w:rFonts w:ascii="Arial Narrow" w:hAnsi="Arial Narrow" w:cs="Times New Roman"/>
        </w:rPr>
      </w:pPr>
    </w:p>
    <w:p w14:paraId="2CE75D0E" w14:textId="44CC8C4A" w:rsidR="00BC0ECF" w:rsidRDefault="00BC0ECF" w:rsidP="00BC0ECF">
      <w:pPr>
        <w:pStyle w:val="Odsekzoznamu"/>
        <w:spacing w:after="160" w:line="360" w:lineRule="auto"/>
        <w:ind w:left="360"/>
        <w:rPr>
          <w:rFonts w:ascii="Arial Narrow" w:hAnsi="Arial Narrow" w:cs="Times New Roman"/>
        </w:rPr>
      </w:pPr>
      <w:r>
        <w:rPr>
          <w:rFonts w:ascii="Arial Narrow" w:hAnsi="Arial Narrow" w:cs="Times New Roman"/>
          <w:b/>
        </w:rPr>
        <w:t>23</w:t>
      </w:r>
      <w:r w:rsidRPr="00307F74">
        <w:rPr>
          <w:rFonts w:ascii="Arial Narrow" w:hAnsi="Arial Narrow" w:cs="Times New Roman"/>
          <w:b/>
        </w:rPr>
        <w:t>.11.2021</w:t>
      </w:r>
      <w:r w:rsidRPr="00307F74">
        <w:rPr>
          <w:rFonts w:ascii="Arial Narrow" w:hAnsi="Arial Narrow" w:cs="Times New Roman"/>
        </w:rPr>
        <w:t xml:space="preserve"> </w:t>
      </w:r>
      <w:r w:rsidRPr="00BC0ECF">
        <w:rPr>
          <w:rFonts w:ascii="Arial Narrow" w:hAnsi="Arial Narrow" w:cs="Times New Roman"/>
          <w:b/>
        </w:rPr>
        <w:t>Intellmpas Slovakia s.r.o. (IČO: 50978888, SK)</w:t>
      </w:r>
      <w:r w:rsidRPr="00307F74">
        <w:rPr>
          <w:rFonts w:ascii="Arial Narrow" w:hAnsi="Arial Narrow" w:cs="Times New Roman"/>
        </w:rPr>
        <w:t xml:space="preserve"> – otázky uchádzača:</w:t>
      </w:r>
    </w:p>
    <w:p w14:paraId="084A9831"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Otázky a upresnenia k vernému obstarávaniu – Pasport ciest Nitra</w:t>
      </w:r>
    </w:p>
    <w:p w14:paraId="30BD4BD2" w14:textId="77777777" w:rsidR="00BC0ECF" w:rsidRPr="00BC0ECF" w:rsidRDefault="00BC0ECF" w:rsidP="00BC0ECF">
      <w:pPr>
        <w:pStyle w:val="Odsekzoznamu"/>
        <w:spacing w:after="160" w:line="360" w:lineRule="auto"/>
        <w:ind w:left="360"/>
        <w:rPr>
          <w:rFonts w:ascii="Arial Narrow" w:hAnsi="Arial Narrow" w:cs="Times New Roman"/>
        </w:rPr>
      </w:pPr>
    </w:p>
    <w:p w14:paraId="69127DB8"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1)</w:t>
      </w:r>
    </w:p>
    <w:p w14:paraId="056DF229" w14:textId="77777777" w:rsidR="00BC0ECF" w:rsidRPr="00BC0ECF" w:rsidRDefault="00BC0ECF" w:rsidP="00BC0ECF">
      <w:pPr>
        <w:pStyle w:val="Odsekzoznamu"/>
        <w:spacing w:after="160" w:line="360" w:lineRule="auto"/>
        <w:ind w:left="360"/>
        <w:rPr>
          <w:rFonts w:ascii="Arial Narrow" w:hAnsi="Arial Narrow" w:cs="Times New Roman"/>
        </w:rPr>
      </w:pPr>
    </w:p>
    <w:p w14:paraId="65EFBB1A"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Odpoveď verejného obstarávateľa 1:</w:t>
      </w:r>
    </w:p>
    <w:p w14:paraId="38E9B4BB" w14:textId="77777777" w:rsidR="00BC0ECF" w:rsidRPr="00BC0ECF" w:rsidRDefault="00BC0ECF" w:rsidP="00BC0ECF">
      <w:pPr>
        <w:pStyle w:val="Odsekzoznamu"/>
        <w:spacing w:after="160" w:line="360" w:lineRule="auto"/>
        <w:ind w:left="360"/>
        <w:rPr>
          <w:rFonts w:ascii="Arial Narrow" w:hAnsi="Arial Narrow" w:cs="Times New Roman"/>
        </w:rPr>
      </w:pPr>
    </w:p>
    <w:p w14:paraId="78C72D11"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1, Pasport bude vytvorený nad grafickými údajmi KN a nad údajmi z digitálnej technickej mapy – t.j. mala by byť zachovaná štandardná geodetická presnosť a súradnicový systém SJTSK (EPSG:5514).</w:t>
      </w:r>
    </w:p>
    <w:p w14:paraId="0C18DBCA" w14:textId="77777777" w:rsidR="00BC0ECF" w:rsidRPr="00BC0ECF" w:rsidRDefault="00BC0ECF" w:rsidP="00BC0ECF">
      <w:pPr>
        <w:pStyle w:val="Odsekzoznamu"/>
        <w:spacing w:after="160" w:line="360" w:lineRule="auto"/>
        <w:ind w:left="360"/>
        <w:rPr>
          <w:rFonts w:ascii="Arial Narrow" w:hAnsi="Arial Narrow" w:cs="Times New Roman"/>
        </w:rPr>
      </w:pPr>
    </w:p>
    <w:p w14:paraId="30B49C8A"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Žiadame, aby verejný obstarávateľ jednoznačne definoval pojem „štandardná geodetická presnosť“ buď definovaním požadovanej triedy presnosti, alebo definovaním požadovanej strednej polohovej a výškovej chyby. Je možné prevziať prvky z vektorovej mapy katastra nehnuteľností (KN) alebo z Digitálnej technickej mapy (DTM) a verejný obstarávateľ bude v takom prípade akceptovať presnosť takto prevzatých prvkov?</w:t>
      </w:r>
    </w:p>
    <w:p w14:paraId="1BE630E7" w14:textId="77777777" w:rsidR="00BC0ECF" w:rsidRPr="00BC0ECF" w:rsidRDefault="00BC0ECF" w:rsidP="00BC0ECF">
      <w:pPr>
        <w:pStyle w:val="Odsekzoznamu"/>
        <w:spacing w:after="160" w:line="360" w:lineRule="auto"/>
        <w:ind w:left="360"/>
        <w:rPr>
          <w:rFonts w:ascii="Arial Narrow" w:hAnsi="Arial Narrow" w:cs="Times New Roman"/>
        </w:rPr>
      </w:pPr>
    </w:p>
    <w:p w14:paraId="68EECE6E"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2)</w:t>
      </w:r>
    </w:p>
    <w:p w14:paraId="2C723ADD" w14:textId="77777777" w:rsidR="00BC0ECF" w:rsidRPr="00BC0ECF" w:rsidRDefault="00BC0ECF" w:rsidP="00BC0ECF">
      <w:pPr>
        <w:pStyle w:val="Odsekzoznamu"/>
        <w:spacing w:after="160" w:line="360" w:lineRule="auto"/>
        <w:ind w:left="360"/>
        <w:rPr>
          <w:rFonts w:ascii="Arial Narrow" w:hAnsi="Arial Narrow" w:cs="Times New Roman"/>
        </w:rPr>
      </w:pPr>
    </w:p>
    <w:p w14:paraId="3548EF27"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5, Tak ako sa píše aj v Prílohe č. 2 – Požiadavky pre spracovanie pasportu – podkladom budú vektorové mapy katastra nehnuteľností aj vektorová mapa DTM vo formáte .shp.</w:t>
      </w:r>
    </w:p>
    <w:p w14:paraId="4A0B6DDB" w14:textId="77777777" w:rsidR="00BC0ECF" w:rsidRPr="00BC0ECF" w:rsidRDefault="00BC0ECF" w:rsidP="00BC0ECF">
      <w:pPr>
        <w:pStyle w:val="Odsekzoznamu"/>
        <w:spacing w:after="160" w:line="360" w:lineRule="auto"/>
        <w:ind w:left="360"/>
        <w:rPr>
          <w:rFonts w:ascii="Arial Narrow" w:hAnsi="Arial Narrow" w:cs="Times New Roman"/>
        </w:rPr>
      </w:pPr>
    </w:p>
    <w:p w14:paraId="3382375C"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Požaduje verejný obstarávateľ, resp. je pre neho akceptovateľné prevzatie prvkov, ktoré sú požadované pre pasport a súčasne sa vyskytujú v KN, alebo v DTM z dostupných podkladov KN/DTM, a nebude tým pádom požadovať ich nové geodetické zameranie? V prípade, že áno, tak v takomto prípade by mala byť zo strany verejného obstarávateľa akceptovaná presnosť takto prevzatých prvkov z KN/DTM, a to aj v prípade, že ich presnosť nebude bez nového geodetického zamerania overená a nemusí vyhovovať požadovanej presnosti verejného obstarávateľa na pasport, v prípade, že ju verejný obstarávateľ exaktne stanoví (nie nejednoznačne slovným spojením „štandardná geodetická presnosť“).</w:t>
      </w:r>
    </w:p>
    <w:p w14:paraId="2592A53B" w14:textId="77777777" w:rsidR="00BC0ECF" w:rsidRPr="00BC0ECF" w:rsidRDefault="00BC0ECF" w:rsidP="00BC0ECF">
      <w:pPr>
        <w:pStyle w:val="Odsekzoznamu"/>
        <w:spacing w:after="160" w:line="360" w:lineRule="auto"/>
        <w:ind w:left="360"/>
        <w:rPr>
          <w:rFonts w:ascii="Arial Narrow" w:hAnsi="Arial Narrow" w:cs="Times New Roman"/>
        </w:rPr>
      </w:pPr>
    </w:p>
    <w:p w14:paraId="05D995FD"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3)</w:t>
      </w:r>
    </w:p>
    <w:p w14:paraId="075BBE51" w14:textId="77777777" w:rsidR="00BC0ECF" w:rsidRPr="00BC0ECF" w:rsidRDefault="00BC0ECF" w:rsidP="00BC0ECF">
      <w:pPr>
        <w:pStyle w:val="Odsekzoznamu"/>
        <w:spacing w:after="160" w:line="360" w:lineRule="auto"/>
        <w:ind w:left="360"/>
        <w:rPr>
          <w:rFonts w:ascii="Arial Narrow" w:hAnsi="Arial Narrow" w:cs="Times New Roman"/>
        </w:rPr>
      </w:pPr>
    </w:p>
    <w:p w14:paraId="65A0CDC4"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Odpoveď verejného obstarávateľa 3:</w:t>
      </w:r>
    </w:p>
    <w:p w14:paraId="6502B5B6" w14:textId="77777777" w:rsidR="00BC0ECF" w:rsidRPr="00BC0ECF" w:rsidRDefault="00BC0ECF" w:rsidP="00BC0ECF">
      <w:pPr>
        <w:pStyle w:val="Odsekzoznamu"/>
        <w:spacing w:after="160" w:line="360" w:lineRule="auto"/>
        <w:ind w:left="360"/>
        <w:rPr>
          <w:rFonts w:ascii="Arial Narrow" w:hAnsi="Arial Narrow" w:cs="Times New Roman"/>
        </w:rPr>
      </w:pPr>
    </w:p>
    <w:p w14:paraId="3401FB55"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1, Mesto Nitra nemá k dispozícií žiadne panoramatické snímky</w:t>
      </w:r>
    </w:p>
    <w:p w14:paraId="4B13BB27" w14:textId="77777777" w:rsidR="00BC0ECF" w:rsidRPr="00BC0ECF" w:rsidRDefault="00BC0ECF" w:rsidP="00BC0ECF">
      <w:pPr>
        <w:pStyle w:val="Odsekzoznamu"/>
        <w:spacing w:after="160" w:line="360" w:lineRule="auto"/>
        <w:ind w:left="360"/>
        <w:rPr>
          <w:rFonts w:ascii="Arial Narrow" w:hAnsi="Arial Narrow" w:cs="Times New Roman"/>
        </w:rPr>
      </w:pPr>
    </w:p>
    <w:p w14:paraId="4EFFA7C0"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Žiadame, aby verejný obstarávateľ jednoznačne odpovedal, či úspešný uchádzač má v prípade realizácie tejto zákazky povinnosť celú cestnú sieť (cca 490 km) nasnímať a mapovať technológiou laserového skenovania a 360° panoramatickej kamery (teda napr. so Systémom Mobilného Mapovania). Aktuálnosť týchto panoramatických snímok ako aj LiDARových bodov musí byť z časového obdobia po podpise zmluvy s úspešným uchádzačom? Má verejný obstarávateľ aj iné technické požiadavky na laserové skenovanie a 360° panoramatické snímky, alebo si tieto parametre môže nastaviť/stanoviť úspešný uchádzač podľa vlastného uváženia?</w:t>
      </w:r>
    </w:p>
    <w:p w14:paraId="40D34FC2" w14:textId="77777777" w:rsidR="00BC0ECF" w:rsidRPr="00BC0ECF" w:rsidRDefault="00BC0ECF" w:rsidP="00BC0ECF">
      <w:pPr>
        <w:pStyle w:val="Odsekzoznamu"/>
        <w:spacing w:after="160" w:line="360" w:lineRule="auto"/>
        <w:ind w:left="360"/>
        <w:rPr>
          <w:rFonts w:ascii="Arial Narrow" w:hAnsi="Arial Narrow" w:cs="Times New Roman"/>
        </w:rPr>
      </w:pPr>
    </w:p>
    <w:p w14:paraId="05A7AB9C"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4)</w:t>
      </w:r>
    </w:p>
    <w:p w14:paraId="0C6F22E4"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4, Áno, chápete správne, požiadavka bude splnená doložením dvoch služieb za predchádzajúce tri roky, ktorých súhrnná hodnota bude min. 100 000,- EUR bez DPH.</w:t>
      </w:r>
    </w:p>
    <w:p w14:paraId="1E9A468B" w14:textId="77777777" w:rsidR="00BC0ECF" w:rsidRPr="00BC0ECF" w:rsidRDefault="00BC0ECF" w:rsidP="00BC0ECF">
      <w:pPr>
        <w:pStyle w:val="Odsekzoznamu"/>
        <w:spacing w:after="160" w:line="360" w:lineRule="auto"/>
        <w:ind w:left="360"/>
        <w:rPr>
          <w:rFonts w:ascii="Arial Narrow" w:hAnsi="Arial Narrow" w:cs="Times New Roman"/>
        </w:rPr>
      </w:pPr>
    </w:p>
    <w:p w14:paraId="1F910170"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Ako už bolo uvedené – „Uchádzač predloží Zoznam aspoň dvoch poskytnutých služieb v min. hodnote spolu 100 000,- EUR bez DPH za predchádzajúce tri roky od vyhlásenia verejného obstarávania (ďalej v tomto bode aj ,,rozhodné obdobie“), ktorým preukáže, že poskytol služby porovnateľného predmetu a rozsahu ako je táto zákazka, pričom preukáže Zoznam aspoň dvoch poskytnutých služieb.“ Aj keď je tu výslovne uvedené, že „aspoň dvoch poskytnutých služieb“ a  „v min. hodnote spolu 100 000,- EUR“, tak z dôvodu istoty žiadame verejného obstarávateľa o potvrdenie, či táto požiadavka bude splnená aj doložením napr. piatich služieb za predchádzajúce tri roky, ktorých súhrnná hodnota bude min. 100 000,- EUR bez DPH?</w:t>
      </w:r>
    </w:p>
    <w:p w14:paraId="18F0EF58"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5)</w:t>
      </w:r>
    </w:p>
    <w:p w14:paraId="6E1ACBA6" w14:textId="77777777" w:rsidR="00BC0ECF" w:rsidRPr="00BC0ECF" w:rsidRDefault="00BC0ECF" w:rsidP="00BC0ECF">
      <w:pPr>
        <w:pStyle w:val="Odsekzoznamu"/>
        <w:spacing w:after="160" w:line="360" w:lineRule="auto"/>
        <w:ind w:left="360"/>
        <w:rPr>
          <w:rFonts w:ascii="Arial Narrow" w:hAnsi="Arial Narrow" w:cs="Times New Roman"/>
        </w:rPr>
      </w:pPr>
    </w:p>
    <w:p w14:paraId="1503807D"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 xml:space="preserve">V zmluve píšete, že sa má cena rozpísať podľa katastrálnych území. </w:t>
      </w:r>
    </w:p>
    <w:p w14:paraId="42650584"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a)</w:t>
      </w:r>
      <w:r w:rsidRPr="00BC0ECF">
        <w:rPr>
          <w:rFonts w:ascii="Arial Narrow" w:hAnsi="Arial Narrow" w:cs="Times New Roman"/>
        </w:rPr>
        <w:tab/>
        <w:t>Nikde sme sa nedočítali, koľko aspoň približne km ciest sa v nich nachádza. Vzhľadom k tomu, že sa plánuje rozdeliť zákazku na dve etapy, ktoré sa rozhodnú až po vyhodnotení, je tento údaj pre víťazného uchádzača dôležitý. Ak si má uchádzač tieto dĺžky stanoviť odhadom sám, potom nebude mať ani zadávateľ kvalifikované zrovnateľné cenové ponuky. Je možné to doplniť?</w:t>
      </w:r>
    </w:p>
    <w:p w14:paraId="38916515" w14:textId="77777777" w:rsidR="00BC0ECF" w:rsidRPr="00BC0ECF" w:rsidRDefault="00BC0ECF" w:rsidP="00BC0ECF">
      <w:pPr>
        <w:pStyle w:val="Odsekzoznamu"/>
        <w:spacing w:after="160" w:line="360" w:lineRule="auto"/>
        <w:ind w:left="360"/>
        <w:rPr>
          <w:rFonts w:ascii="Arial Narrow" w:hAnsi="Arial Narrow" w:cs="Times New Roman"/>
        </w:rPr>
      </w:pPr>
    </w:p>
    <w:p w14:paraId="3CDF9F16" w14:textId="77777777" w:rsidR="00BC0ECF" w:rsidRPr="00BC0ECF"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b)</w:t>
      </w:r>
      <w:r w:rsidRPr="00BC0ECF">
        <w:rPr>
          <w:rFonts w:ascii="Arial Narrow" w:hAnsi="Arial Narrow" w:cs="Times New Roman"/>
        </w:rPr>
        <w:tab/>
        <w:t>Cena má byť teda konečná. Tzn., že zahrnuje dátovú aj softwarovú časť. Naceniť dáta po 11 katastrálnych územiach pri doplnení približnej dĺžke ciest, sa dá. Máme trochu problém ale s tým, ako naceniť jednotný software. Software buď je alebo nie je. Nedá sa deliť takýmto spôsobom na 11 nerovnomerných častí. Alebo je predstava zadávateľa deliť (nedeliteľné) práve takto?</w:t>
      </w:r>
    </w:p>
    <w:p w14:paraId="69E6DB44" w14:textId="77777777" w:rsidR="00BC0ECF" w:rsidRPr="00BC0ECF" w:rsidRDefault="00BC0ECF" w:rsidP="00BC0ECF">
      <w:pPr>
        <w:pStyle w:val="Odsekzoznamu"/>
        <w:spacing w:after="160" w:line="360" w:lineRule="auto"/>
        <w:ind w:left="360"/>
        <w:rPr>
          <w:rFonts w:ascii="Arial Narrow" w:hAnsi="Arial Narrow" w:cs="Times New Roman"/>
        </w:rPr>
      </w:pPr>
    </w:p>
    <w:p w14:paraId="762ED782" w14:textId="5876BC75" w:rsidR="00BC0ECF" w:rsidRPr="00307F74" w:rsidRDefault="00BC0ECF" w:rsidP="00BC0ECF">
      <w:pPr>
        <w:pStyle w:val="Odsekzoznamu"/>
        <w:spacing w:after="160" w:line="360" w:lineRule="auto"/>
        <w:ind w:left="360"/>
        <w:rPr>
          <w:rFonts w:ascii="Arial Narrow" w:hAnsi="Arial Narrow" w:cs="Times New Roman"/>
        </w:rPr>
      </w:pPr>
      <w:r w:rsidRPr="00BC0ECF">
        <w:rPr>
          <w:rFonts w:ascii="Arial Narrow" w:hAnsi="Arial Narrow" w:cs="Times New Roman"/>
        </w:rPr>
        <w:t>c)</w:t>
      </w:r>
      <w:r w:rsidRPr="00BC0ECF">
        <w:rPr>
          <w:rFonts w:ascii="Arial Narrow" w:hAnsi="Arial Narrow" w:cs="Times New Roman"/>
        </w:rPr>
        <w:tab/>
        <w:t>Ak ho nakoniec rozdelíme nejakou pomernou čiastkou, tak to zase úplne nekorešponduje s bodom čl.II odst. 5), kde sa hovorí, že „Zhotoviteľ však berie na vedomie, že žiadne ustanovenie tejto zmluvy nezakladá jeho právny nárok na zhotovenie II. etapy diela, ani právo požadovať od Objednávateľa schválenie finančnej čiastky určenej na úhradu ceny II. etapy diela v rozpočte Objednávateľa“. Chápeme to správne, že II. etapu by mohol robiť niekto iný ako víťazný uchádzač? Alebo v čom je podstata tejto podmienky? Lebo ak to chápem správne, tak mi rozdelenie ceny aplikácie nedáva žiadny logický zmysel. Zadávateľ dostane kompletný software (pretože sa jedná o nedeliteľné dielo) ale vlastne za neho zaplatí iba časť prvej etapy – ktorej rozsah a cena je vlastne v tejto chvíli uchádzačom neznáma.</w:t>
      </w:r>
    </w:p>
    <w:p w14:paraId="36D4358A" w14:textId="77777777" w:rsidR="00BC0ECF" w:rsidRDefault="00BC0ECF" w:rsidP="00C42285">
      <w:pPr>
        <w:pStyle w:val="Odsekzoznamu"/>
        <w:spacing w:after="160" w:line="360" w:lineRule="auto"/>
        <w:ind w:left="360"/>
        <w:rPr>
          <w:rFonts w:ascii="Arial Narrow" w:hAnsi="Arial Narrow" w:cs="Times New Roman"/>
        </w:rPr>
      </w:pPr>
    </w:p>
    <w:p w14:paraId="11B1D6F9" w14:textId="77777777" w:rsidR="00BC0ECF" w:rsidRDefault="00BC0ECF" w:rsidP="00BC0ECF">
      <w:pPr>
        <w:pStyle w:val="Odsekzoznamu"/>
        <w:spacing w:after="160" w:line="360" w:lineRule="auto"/>
        <w:ind w:left="360"/>
        <w:rPr>
          <w:rFonts w:ascii="Arial Narrow" w:hAnsi="Arial Narrow" w:cs="Times New Roman"/>
          <w:b/>
        </w:rPr>
      </w:pPr>
      <w:r>
        <w:rPr>
          <w:rFonts w:ascii="Arial Narrow" w:hAnsi="Arial Narrow" w:cs="Times New Roman"/>
          <w:b/>
        </w:rPr>
        <w:t xml:space="preserve">26.11.2021 </w:t>
      </w:r>
      <w:r w:rsidRPr="00C42285">
        <w:rPr>
          <w:rFonts w:ascii="Arial Narrow" w:hAnsi="Arial Narrow" w:cs="Times New Roman"/>
          <w:b/>
        </w:rPr>
        <w:t xml:space="preserve">Odpoveď verejného obstarávateľa </w:t>
      </w:r>
      <w:r>
        <w:rPr>
          <w:rFonts w:ascii="Arial Narrow" w:hAnsi="Arial Narrow" w:cs="Times New Roman"/>
          <w:b/>
        </w:rPr>
        <w:t>uchádzačovi</w:t>
      </w:r>
      <w:r w:rsidRPr="00C42285">
        <w:rPr>
          <w:rFonts w:ascii="Arial Narrow" w:hAnsi="Arial Narrow" w:cs="Times New Roman"/>
          <w:b/>
        </w:rPr>
        <w:t>:</w:t>
      </w:r>
    </w:p>
    <w:p w14:paraId="7EB68A12" w14:textId="61F8563A" w:rsidR="002F2CE9" w:rsidRPr="002F2CE9" w:rsidRDefault="002F2CE9" w:rsidP="002F2CE9">
      <w:pPr>
        <w:pStyle w:val="Odsekzoznamu"/>
        <w:spacing w:after="160" w:line="360" w:lineRule="auto"/>
        <w:ind w:left="360"/>
        <w:rPr>
          <w:rFonts w:ascii="Arial Narrow" w:hAnsi="Arial Narrow" w:cs="Times New Roman"/>
        </w:rPr>
      </w:pPr>
      <w:r>
        <w:rPr>
          <w:rFonts w:ascii="Arial Narrow" w:hAnsi="Arial Narrow" w:cs="Times New Roman"/>
        </w:rPr>
        <w:t>1)</w:t>
      </w:r>
    </w:p>
    <w:p w14:paraId="3BDBD14C" w14:textId="0F10D31A"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 xml:space="preserve">Je možné prevziať prvky z vektorovej mapy katastra nehnuteľností (KN) alebo z Digitálnej technickej mapy (DTM) ale je potrebné tieto údaje aktualizovať a zachovať minimálne III. triedu geodetickej presnosti. </w:t>
      </w:r>
    </w:p>
    <w:p w14:paraId="7AF914B7" w14:textId="77777777" w:rsidR="002F2CE9" w:rsidRPr="002F2CE9" w:rsidRDefault="002F2CE9" w:rsidP="002F2CE9">
      <w:pPr>
        <w:pStyle w:val="Odsekzoznamu"/>
        <w:spacing w:after="160" w:line="360" w:lineRule="auto"/>
        <w:ind w:left="360"/>
        <w:rPr>
          <w:rFonts w:ascii="Arial Narrow" w:hAnsi="Arial Narrow" w:cs="Times New Roman"/>
        </w:rPr>
      </w:pPr>
    </w:p>
    <w:p w14:paraId="64E2F0AE" w14:textId="25E2A320" w:rsidR="002F2CE9" w:rsidRPr="002F2CE9" w:rsidRDefault="002F2CE9" w:rsidP="002F2CE9">
      <w:pPr>
        <w:pStyle w:val="Odsekzoznamu"/>
        <w:spacing w:after="160" w:line="360" w:lineRule="auto"/>
        <w:ind w:left="360"/>
        <w:rPr>
          <w:rFonts w:ascii="Arial Narrow" w:hAnsi="Arial Narrow" w:cs="Times New Roman"/>
        </w:rPr>
      </w:pPr>
      <w:r>
        <w:rPr>
          <w:rFonts w:ascii="Arial Narrow" w:hAnsi="Arial Narrow" w:cs="Times New Roman"/>
        </w:rPr>
        <w:t>2)</w:t>
      </w:r>
    </w:p>
    <w:p w14:paraId="71384223" w14:textId="0298C16B"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Pasport bude vytvorený nad grafickými údajmi KN a nad údajmi z digitálnej technickej mapy ale je potrebné tieto údaje aktualizovať a zachovať minimálne III. triedu geodetickej presnosti a súradnicový systém SJTSK (EPSG:5514).</w:t>
      </w:r>
    </w:p>
    <w:p w14:paraId="164E2D62" w14:textId="77777777" w:rsidR="002F2CE9" w:rsidRPr="002F2CE9" w:rsidRDefault="002F2CE9" w:rsidP="002F2CE9">
      <w:pPr>
        <w:pStyle w:val="Odsekzoznamu"/>
        <w:spacing w:after="160" w:line="360" w:lineRule="auto"/>
        <w:ind w:left="360"/>
        <w:rPr>
          <w:rFonts w:ascii="Arial Narrow" w:hAnsi="Arial Narrow" w:cs="Times New Roman"/>
        </w:rPr>
      </w:pPr>
    </w:p>
    <w:p w14:paraId="502FB509" w14:textId="77777777"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3)</w:t>
      </w:r>
    </w:p>
    <w:p w14:paraId="02E4DC37" w14:textId="117A91A5"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 xml:space="preserve"> V prípade realizácie zákazky má úspešný uchádzač povinnosť  nasnímať celú cestnú sieť. Aktuálnosť týchto snímok musí byť z časového obdobia po podpise zmluvy. Obstarávateľ požaduje predovšetkým čitateľnosť </w:t>
      </w:r>
      <w:r w:rsidRPr="002F2CE9">
        <w:rPr>
          <w:rFonts w:ascii="Arial Narrow" w:hAnsi="Arial Narrow" w:cs="Times New Roman"/>
        </w:rPr>
        <w:lastRenderedPageBreak/>
        <w:t>prvkov definovaných v rámci príloh k verejnému obstarávaniu,</w:t>
      </w:r>
      <w:r>
        <w:rPr>
          <w:rFonts w:ascii="Arial Narrow" w:hAnsi="Arial Narrow" w:cs="Times New Roman"/>
        </w:rPr>
        <w:t xml:space="preserve"> </w:t>
      </w:r>
      <w:r w:rsidRPr="002F2CE9">
        <w:rPr>
          <w:rFonts w:ascii="Arial Narrow" w:hAnsi="Arial Narrow" w:cs="Times New Roman"/>
        </w:rPr>
        <w:t>tak aby bolo dodané dielo v dostatočnej kvalite pre prácu jednotlivých užívateľov.</w:t>
      </w:r>
    </w:p>
    <w:p w14:paraId="20E0CD20" w14:textId="77777777" w:rsidR="002F2CE9" w:rsidRPr="002F2CE9" w:rsidRDefault="002F2CE9" w:rsidP="002F2CE9">
      <w:pPr>
        <w:pStyle w:val="Odsekzoznamu"/>
        <w:spacing w:after="160" w:line="360" w:lineRule="auto"/>
        <w:ind w:left="360"/>
        <w:rPr>
          <w:rFonts w:ascii="Arial Narrow" w:hAnsi="Arial Narrow" w:cs="Times New Roman"/>
        </w:rPr>
      </w:pPr>
    </w:p>
    <w:p w14:paraId="6B29FF5E" w14:textId="77777777"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4)</w:t>
      </w:r>
    </w:p>
    <w:p w14:paraId="54ACEEBF" w14:textId="5845C39C" w:rsid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Áno, požiadavka bude splnená aj pri doložení viac ako dvoch služieb za predchádzajúce tri roky, ale súhrnná hodnota všetkých musí byť v hodnote min. 100 000,- EUR bez DPH – čiže pri doložení napr. piatich služieb za predchádzajúce  tri roky, ktorých súhrnná hodnota bude min. 100 000,- EUR bez DPH bude požiadavka verejného obstarávateľa splnená.</w:t>
      </w:r>
    </w:p>
    <w:p w14:paraId="076E20A6" w14:textId="77777777" w:rsidR="002F2CE9" w:rsidRPr="002F2CE9" w:rsidRDefault="002F2CE9" w:rsidP="002F2CE9">
      <w:pPr>
        <w:pStyle w:val="Odsekzoznamu"/>
        <w:spacing w:after="160" w:line="360" w:lineRule="auto"/>
        <w:ind w:left="360"/>
        <w:rPr>
          <w:rFonts w:ascii="Arial Narrow" w:hAnsi="Arial Narrow" w:cs="Times New Roman"/>
        </w:rPr>
      </w:pPr>
    </w:p>
    <w:p w14:paraId="58D77233" w14:textId="465F7CDB" w:rsidR="002F2CE9" w:rsidRPr="002F2CE9" w:rsidRDefault="002F2CE9" w:rsidP="002F2CE9">
      <w:pPr>
        <w:pStyle w:val="Odsekzoznamu"/>
        <w:spacing w:after="160" w:line="360" w:lineRule="auto"/>
        <w:ind w:left="360"/>
        <w:rPr>
          <w:rFonts w:ascii="Arial Narrow" w:hAnsi="Arial Narrow" w:cs="Times New Roman"/>
        </w:rPr>
      </w:pPr>
      <w:r>
        <w:rPr>
          <w:rFonts w:ascii="Arial Narrow" w:hAnsi="Arial Narrow" w:cs="Times New Roman"/>
        </w:rPr>
        <w:t>5)</w:t>
      </w:r>
    </w:p>
    <w:p w14:paraId="5DFA28A2" w14:textId="44D95D3D"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a)</w:t>
      </w:r>
      <w:r w:rsidRPr="002F2CE9">
        <w:rPr>
          <w:rFonts w:ascii="Arial Narrow" w:hAnsi="Arial Narrow" w:cs="Times New Roman"/>
        </w:rPr>
        <w:tab/>
      </w:r>
    </w:p>
    <w:p w14:paraId="60F5B98C" w14:textId="7A2897AF"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Údaje o evidovaných miestnych cestách uvádzame v prílohe (údaje o miestnych cestách).</w:t>
      </w:r>
    </w:p>
    <w:p w14:paraId="4DDC22E0" w14:textId="77777777" w:rsidR="002F2CE9" w:rsidRPr="002F2CE9" w:rsidRDefault="002F2CE9" w:rsidP="002F2CE9">
      <w:pPr>
        <w:pStyle w:val="Odsekzoznamu"/>
        <w:spacing w:after="160" w:line="360" w:lineRule="auto"/>
        <w:ind w:left="360"/>
        <w:rPr>
          <w:rFonts w:ascii="Arial Narrow" w:hAnsi="Arial Narrow" w:cs="Times New Roman"/>
        </w:rPr>
      </w:pPr>
    </w:p>
    <w:p w14:paraId="62B94CAE" w14:textId="06EBB2B7"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b)</w:t>
      </w:r>
      <w:r w:rsidRPr="002F2CE9">
        <w:rPr>
          <w:rFonts w:ascii="Arial Narrow" w:hAnsi="Arial Narrow" w:cs="Times New Roman"/>
        </w:rPr>
        <w:tab/>
      </w:r>
    </w:p>
    <w:p w14:paraId="79BF8839" w14:textId="1B33C58A"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Obstarávateľ má za cieľ obstarať technickú evidenciu miestnych ciest pre celé mesto. Predstava obstarávateľa je mať predmet zákazky ako jeden celok.</w:t>
      </w:r>
    </w:p>
    <w:p w14:paraId="43D9EAD1" w14:textId="77777777" w:rsidR="002F2CE9" w:rsidRPr="002F2CE9" w:rsidRDefault="002F2CE9" w:rsidP="002F2CE9">
      <w:pPr>
        <w:pStyle w:val="Odsekzoznamu"/>
        <w:spacing w:after="160" w:line="360" w:lineRule="auto"/>
        <w:ind w:left="360"/>
        <w:rPr>
          <w:rFonts w:ascii="Arial Narrow" w:hAnsi="Arial Narrow" w:cs="Times New Roman"/>
        </w:rPr>
      </w:pPr>
    </w:p>
    <w:p w14:paraId="1A12345C" w14:textId="1C2B433A" w:rsidR="002F2CE9" w:rsidRPr="002F2CE9"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c)</w:t>
      </w:r>
      <w:r w:rsidRPr="002F2CE9">
        <w:rPr>
          <w:rFonts w:ascii="Arial Narrow" w:hAnsi="Arial Narrow" w:cs="Times New Roman"/>
        </w:rPr>
        <w:tab/>
      </w:r>
    </w:p>
    <w:p w14:paraId="658863F2" w14:textId="6D96E55B" w:rsidR="00F30D14" w:rsidRDefault="002F2CE9" w:rsidP="002F2CE9">
      <w:pPr>
        <w:pStyle w:val="Odsekzoznamu"/>
        <w:spacing w:after="160" w:line="360" w:lineRule="auto"/>
        <w:ind w:left="360"/>
        <w:rPr>
          <w:rFonts w:ascii="Arial Narrow" w:hAnsi="Arial Narrow" w:cs="Times New Roman"/>
        </w:rPr>
      </w:pPr>
      <w:r w:rsidRPr="002F2CE9">
        <w:rPr>
          <w:rFonts w:ascii="Arial Narrow" w:hAnsi="Arial Narrow" w:cs="Times New Roman"/>
        </w:rPr>
        <w:t>Obstarávateľ má za cieľ obstarať technickú evidenciu miestnych ciest pre celé mesto. Predstava obstarávateľa je mať predmet zákazky ako jeden celok. II. etapu môžeme charakterizovať do budúcnosti ako aktualizáciu dát techni</w:t>
      </w:r>
      <w:r>
        <w:rPr>
          <w:rFonts w:ascii="Arial Narrow" w:hAnsi="Arial Narrow" w:cs="Times New Roman"/>
        </w:rPr>
        <w:t>ckej evidencie miestnych ciest.</w:t>
      </w:r>
    </w:p>
    <w:p w14:paraId="50E9C7E6" w14:textId="77777777" w:rsidR="002F2CE9" w:rsidRPr="002F2CE9" w:rsidRDefault="002F2CE9" w:rsidP="002F2CE9">
      <w:pPr>
        <w:pStyle w:val="Odsekzoznamu"/>
        <w:spacing w:after="160" w:line="360" w:lineRule="auto"/>
        <w:ind w:left="360"/>
        <w:rPr>
          <w:rFonts w:ascii="Arial Narrow" w:hAnsi="Arial Narrow" w:cs="Times New Roman"/>
        </w:rPr>
      </w:pPr>
    </w:p>
    <w:p w14:paraId="16D549F4" w14:textId="11BC558B" w:rsidR="00D15533" w:rsidRPr="00696464" w:rsidRDefault="00784BFA" w:rsidP="00696464">
      <w:pPr>
        <w:pStyle w:val="Odsekzoznamu"/>
        <w:numPr>
          <w:ilvl w:val="0"/>
          <w:numId w:val="1"/>
        </w:numPr>
        <w:spacing w:after="160" w:line="360" w:lineRule="auto"/>
        <w:rPr>
          <w:rFonts w:ascii="Arial Narrow" w:hAnsi="Arial Narrow" w:cs="Times New Roman"/>
        </w:rPr>
      </w:pPr>
      <w:r w:rsidRPr="00696464">
        <w:rPr>
          <w:rFonts w:ascii="Arial Narrow" w:hAnsi="Arial Narrow" w:cs="Times New Roman"/>
        </w:rPr>
        <w:t>Zoznam uchádzačov, ktorí predložili ponuky:</w:t>
      </w:r>
      <w:r w:rsidR="00BD53EA">
        <w:rPr>
          <w:rFonts w:ascii="Arial Narrow" w:hAnsi="Arial Narrow" w:cs="Times New Roman"/>
        </w:rPr>
        <w:t xml:space="preserve"> </w:t>
      </w:r>
    </w:p>
    <w:p w14:paraId="5623FD50" w14:textId="77DFBF70" w:rsidR="007312AB" w:rsidRPr="00110716" w:rsidRDefault="007312AB" w:rsidP="00110716">
      <w:pPr>
        <w:rPr>
          <w:rFonts w:ascii="Arial Narrow" w:eastAsia="Arial" w:hAnsi="Arial Narrow" w:cs="Times New Roman"/>
          <w:lang w:val="en-US"/>
        </w:rPr>
      </w:pPr>
      <w:r w:rsidRPr="00110716">
        <w:rPr>
          <w:rFonts w:ascii="Arial Narrow" w:hAnsi="Arial Narrow" w:cs="Times New Roman"/>
        </w:rPr>
        <w:t>►</w:t>
      </w:r>
      <w:r w:rsidR="00F7367A" w:rsidRPr="00110716">
        <w:rPr>
          <w:rFonts w:ascii="Arial Narrow" w:eastAsia="Arial" w:hAnsi="Arial Narrow" w:cs="Times New Roman"/>
          <w:b/>
          <w:lang w:val="en-US"/>
        </w:rPr>
        <w:t xml:space="preserve"> </w:t>
      </w:r>
      <w:r w:rsidR="00110716" w:rsidRPr="00110716">
        <w:rPr>
          <w:rFonts w:ascii="Arial Narrow" w:eastAsia="Arial" w:hAnsi="Arial Narrow" w:cs="Times New Roman"/>
          <w:b/>
          <w:lang w:val="en-US"/>
        </w:rPr>
        <w:t>HRDLIČKA – SLOVAKIA s.r.o.</w:t>
      </w:r>
      <w:r w:rsidR="00110716" w:rsidRPr="00110716">
        <w:rPr>
          <w:rFonts w:ascii="Arial Narrow" w:eastAsia="Arial" w:hAnsi="Arial Narrow" w:cs="Times New Roman"/>
          <w:lang w:val="en-US"/>
        </w:rPr>
        <w:t>, IČO: 36 579 009, Moyzesova 46, 040 01 Košice</w:t>
      </w:r>
    </w:p>
    <w:p w14:paraId="1CC6F2C7" w14:textId="35E88F6A" w:rsidR="007312AB" w:rsidRPr="00110716" w:rsidRDefault="007312AB" w:rsidP="00110716">
      <w:pPr>
        <w:rPr>
          <w:rFonts w:ascii="Arial Narrow" w:eastAsia="Arial" w:hAnsi="Arial Narrow" w:cs="Times New Roman"/>
          <w:lang w:val="en-US"/>
        </w:rPr>
      </w:pPr>
      <w:r w:rsidRPr="00110716">
        <w:rPr>
          <w:rFonts w:ascii="Arial Narrow" w:hAnsi="Arial Narrow" w:cs="Times New Roman"/>
        </w:rPr>
        <w:t>►</w:t>
      </w:r>
      <w:r w:rsidR="00787630" w:rsidRPr="00110716">
        <w:rPr>
          <w:rFonts w:ascii="Arial Narrow" w:hAnsi="Arial Narrow"/>
          <w:b/>
        </w:rPr>
        <w:t xml:space="preserve"> </w:t>
      </w:r>
      <w:r w:rsidR="00110716" w:rsidRPr="00110716">
        <w:rPr>
          <w:rFonts w:ascii="Arial Narrow" w:eastAsia="Arial" w:hAnsi="Arial Narrow" w:cs="Times New Roman"/>
          <w:b/>
          <w:lang w:val="en-US"/>
        </w:rPr>
        <w:t>VUIS – CESTY, spol. s r. o.</w:t>
      </w:r>
      <w:r w:rsidR="00110716" w:rsidRPr="00110716">
        <w:rPr>
          <w:rFonts w:ascii="Arial Narrow" w:eastAsia="Arial" w:hAnsi="Arial Narrow" w:cs="Times New Roman"/>
          <w:lang w:val="en-US"/>
        </w:rPr>
        <w:t>, IČO: 17 310 229, Lamačská cesta 8, 811 04 Bratislava</w:t>
      </w:r>
    </w:p>
    <w:p w14:paraId="49AC292C" w14:textId="63343BD0" w:rsidR="00A61F03" w:rsidRPr="00110716" w:rsidRDefault="00F7367A" w:rsidP="00110716">
      <w:pPr>
        <w:rPr>
          <w:rFonts w:ascii="Arial Narrow" w:eastAsia="Arial" w:hAnsi="Arial Narrow" w:cs="Times New Roman"/>
          <w:lang w:val="en-US"/>
        </w:rPr>
      </w:pPr>
      <w:r w:rsidRPr="00110716">
        <w:rPr>
          <w:rFonts w:ascii="Arial Narrow" w:hAnsi="Arial Narrow" w:cs="Times New Roman"/>
        </w:rPr>
        <w:t>►</w:t>
      </w:r>
      <w:r w:rsidRPr="00110716">
        <w:rPr>
          <w:rFonts w:ascii="Arial Narrow" w:hAnsi="Arial Narrow"/>
          <w:b/>
        </w:rPr>
        <w:t xml:space="preserve"> </w:t>
      </w:r>
      <w:r w:rsidR="00110716" w:rsidRPr="00110716">
        <w:rPr>
          <w:rFonts w:ascii="Arial Narrow" w:eastAsia="Arial" w:hAnsi="Arial Narrow" w:cs="Times New Roman"/>
          <w:b/>
          <w:lang w:val="en-US"/>
        </w:rPr>
        <w:t>MDP GEO, s.r.o.</w:t>
      </w:r>
      <w:r w:rsidR="00110716" w:rsidRPr="00110716">
        <w:rPr>
          <w:rFonts w:ascii="Arial Narrow" w:eastAsia="Arial" w:hAnsi="Arial Narrow" w:cs="Times New Roman"/>
          <w:lang w:val="en-US"/>
        </w:rPr>
        <w:t xml:space="preserve">, IČO: 25 588 303, Masarykova 202, 763 26 Luhačovice </w:t>
      </w:r>
    </w:p>
    <w:p w14:paraId="2031E5D5" w14:textId="059BD897" w:rsidR="00110716" w:rsidRPr="00110716" w:rsidRDefault="002F2CE9" w:rsidP="00110716">
      <w:pPr>
        <w:rPr>
          <w:rFonts w:ascii="Arial Narrow" w:eastAsia="Arial" w:hAnsi="Arial Narrow" w:cs="Times New Roman"/>
          <w:lang w:val="en-US"/>
        </w:rPr>
      </w:pPr>
      <w:r w:rsidRPr="00110716">
        <w:rPr>
          <w:rFonts w:ascii="Arial Narrow" w:hAnsi="Arial Narrow" w:cs="Times New Roman"/>
        </w:rPr>
        <w:t>►</w:t>
      </w:r>
      <w:r w:rsidRPr="00110716">
        <w:rPr>
          <w:rFonts w:ascii="Arial Narrow" w:hAnsi="Arial Narrow"/>
          <w:b/>
        </w:rPr>
        <w:t xml:space="preserve"> </w:t>
      </w:r>
      <w:r w:rsidR="00110716" w:rsidRPr="00110716">
        <w:rPr>
          <w:rFonts w:ascii="Arial Narrow" w:eastAsia="Arial" w:hAnsi="Arial Narrow" w:cs="Times New Roman"/>
          <w:b/>
          <w:lang w:val="en-US"/>
        </w:rPr>
        <w:t>Intellmaps Slovakia s.r.o.</w:t>
      </w:r>
      <w:r w:rsidR="00110716" w:rsidRPr="00110716">
        <w:rPr>
          <w:rFonts w:ascii="Arial Narrow" w:eastAsia="Arial" w:hAnsi="Arial Narrow" w:cs="Times New Roman"/>
          <w:lang w:val="en-US"/>
        </w:rPr>
        <w:t>, IČO: 50 978 888, Michalovská 3, 040 01 Košice</w:t>
      </w:r>
    </w:p>
    <w:p w14:paraId="549BD967" w14:textId="08DA4321" w:rsidR="002F2CE9" w:rsidRPr="00110716" w:rsidRDefault="002F2CE9" w:rsidP="00110716">
      <w:pPr>
        <w:rPr>
          <w:rFonts w:ascii="Arial Narrow" w:eastAsia="Arial" w:hAnsi="Arial Narrow" w:cs="Times New Roman"/>
          <w:lang w:val="en-US"/>
        </w:rPr>
      </w:pPr>
      <w:r w:rsidRPr="00110716">
        <w:rPr>
          <w:rFonts w:ascii="Arial Narrow" w:hAnsi="Arial Narrow" w:cs="Times New Roman"/>
        </w:rPr>
        <w:t>►</w:t>
      </w:r>
      <w:r w:rsidRPr="00110716">
        <w:rPr>
          <w:rFonts w:ascii="Arial Narrow" w:hAnsi="Arial Narrow"/>
          <w:b/>
        </w:rPr>
        <w:t xml:space="preserve"> </w:t>
      </w:r>
      <w:r w:rsidR="00110716" w:rsidRPr="00110716">
        <w:rPr>
          <w:rFonts w:ascii="Arial Narrow" w:eastAsia="Arial" w:hAnsi="Arial Narrow" w:cs="Times New Roman"/>
          <w:b/>
          <w:lang w:val="en-US"/>
        </w:rPr>
        <w:t>ArcGEO Information Systems, spol. s r.o.,</w:t>
      </w:r>
      <w:r w:rsidR="00110716" w:rsidRPr="00110716">
        <w:rPr>
          <w:rFonts w:ascii="Arial Narrow" w:eastAsia="Arial" w:hAnsi="Arial Narrow" w:cs="Times New Roman"/>
          <w:lang w:val="en-US"/>
        </w:rPr>
        <w:t xml:space="preserve"> IČO: 31 354 882, Blagoevova 9, 851 04 Bratislava </w:t>
      </w:r>
    </w:p>
    <w:p w14:paraId="79F03602" w14:textId="0FA10172" w:rsidR="002F2CE9" w:rsidRPr="00110716" w:rsidRDefault="002F2CE9" w:rsidP="00110716">
      <w:pPr>
        <w:rPr>
          <w:rFonts w:ascii="Arial Narrow" w:eastAsia="Arial" w:hAnsi="Arial Narrow" w:cs="Times New Roman"/>
          <w:lang w:val="en-US"/>
        </w:rPr>
      </w:pPr>
      <w:r w:rsidRPr="00110716">
        <w:rPr>
          <w:rFonts w:ascii="Arial Narrow" w:hAnsi="Arial Narrow" w:cs="Times New Roman"/>
        </w:rPr>
        <w:t>►</w:t>
      </w:r>
      <w:r w:rsidRPr="00110716">
        <w:rPr>
          <w:rFonts w:ascii="Arial Narrow" w:hAnsi="Arial Narrow"/>
          <w:b/>
        </w:rPr>
        <w:t xml:space="preserve"> </w:t>
      </w:r>
      <w:r w:rsidR="00110716" w:rsidRPr="00110716">
        <w:rPr>
          <w:rFonts w:ascii="Arial Narrow" w:eastAsia="Arial" w:hAnsi="Arial Narrow" w:cs="Times New Roman"/>
          <w:b/>
          <w:lang w:val="en-US"/>
        </w:rPr>
        <w:t>PAMARCH s.r.o.</w:t>
      </w:r>
      <w:r w:rsidR="00110716" w:rsidRPr="00110716">
        <w:rPr>
          <w:rFonts w:ascii="Arial Narrow" w:eastAsia="Arial" w:hAnsi="Arial Narrow" w:cs="Times New Roman"/>
          <w:lang w:val="en-US"/>
        </w:rPr>
        <w:t>, IČO: 46 282 041, Štefánikova trieda 4/7, 949 01 Nitra</w:t>
      </w:r>
    </w:p>
    <w:p w14:paraId="6D699309" w14:textId="56D2204A" w:rsidR="002F2CE9" w:rsidRPr="00110716" w:rsidRDefault="002F2CE9" w:rsidP="002F2CE9">
      <w:pPr>
        <w:rPr>
          <w:rFonts w:ascii="Arial Narrow" w:eastAsia="Arial" w:hAnsi="Arial Narrow" w:cs="Times New Roman"/>
          <w:lang w:val="en-US"/>
        </w:rPr>
      </w:pPr>
      <w:r w:rsidRPr="00110716">
        <w:rPr>
          <w:rFonts w:ascii="Arial Narrow" w:hAnsi="Arial Narrow" w:cs="Times New Roman"/>
        </w:rPr>
        <w:t>►</w:t>
      </w:r>
      <w:r w:rsidRPr="00110716">
        <w:rPr>
          <w:rFonts w:ascii="Arial Narrow" w:hAnsi="Arial Narrow"/>
          <w:b/>
        </w:rPr>
        <w:t xml:space="preserve"> </w:t>
      </w:r>
      <w:r w:rsidR="00110716" w:rsidRPr="00110716">
        <w:rPr>
          <w:rFonts w:ascii="Arial Narrow" w:eastAsia="Arial" w:hAnsi="Arial Narrow" w:cs="Times New Roman"/>
          <w:b/>
          <w:lang w:val="en-US"/>
        </w:rPr>
        <w:t>T-MAPY s.r.o.</w:t>
      </w:r>
      <w:r w:rsidR="00110716" w:rsidRPr="00110716">
        <w:rPr>
          <w:rFonts w:ascii="Arial Narrow" w:eastAsia="Arial" w:hAnsi="Arial Narrow" w:cs="Times New Roman"/>
          <w:lang w:val="en-US"/>
        </w:rPr>
        <w:t>, IČO: 43 995 187, Dvojkrížna 49, 821 06 Bratislava</w:t>
      </w:r>
    </w:p>
    <w:p w14:paraId="0CC39DCC" w14:textId="7EC1AD64" w:rsidR="00110716" w:rsidRPr="00110716" w:rsidRDefault="002F2CE9" w:rsidP="00110716">
      <w:pPr>
        <w:rPr>
          <w:rFonts w:ascii="Arial Narrow" w:eastAsia="Arial" w:hAnsi="Arial Narrow" w:cs="Times New Roman"/>
          <w:lang w:val="en-US"/>
        </w:rPr>
      </w:pPr>
      <w:r w:rsidRPr="00110716">
        <w:rPr>
          <w:rFonts w:ascii="Arial Narrow" w:hAnsi="Arial Narrow" w:cs="Times New Roman"/>
        </w:rPr>
        <w:t>►</w:t>
      </w:r>
      <w:r w:rsidRPr="00110716">
        <w:rPr>
          <w:rFonts w:ascii="Arial Narrow" w:hAnsi="Arial Narrow"/>
          <w:b/>
        </w:rPr>
        <w:t xml:space="preserve"> </w:t>
      </w:r>
      <w:r w:rsidR="00110716" w:rsidRPr="00110716">
        <w:rPr>
          <w:rFonts w:ascii="Arial Narrow" w:eastAsia="Arial" w:hAnsi="Arial Narrow" w:cs="Times New Roman"/>
          <w:b/>
          <w:lang w:val="en-US"/>
        </w:rPr>
        <w:t>GEODETICCA VISION, s.r.o.</w:t>
      </w:r>
      <w:r w:rsidR="00110716" w:rsidRPr="00110716">
        <w:rPr>
          <w:rFonts w:ascii="Arial Narrow" w:eastAsia="Arial" w:hAnsi="Arial Narrow" w:cs="Times New Roman"/>
          <w:lang w:val="en-US"/>
        </w:rPr>
        <w:t>, IČO: 44 014 091, Floriánska 19, 040 01 Košice</w:t>
      </w:r>
    </w:p>
    <w:p w14:paraId="063AAA72" w14:textId="13A999BB" w:rsidR="002F2CE9" w:rsidRPr="00A61F03" w:rsidRDefault="002F2CE9" w:rsidP="002F2CE9">
      <w:pPr>
        <w:rPr>
          <w:rFonts w:ascii="Arial Narrow" w:eastAsia="Arial" w:hAnsi="Arial Narrow" w:cs="Times New Roman"/>
          <w:sz w:val="24"/>
          <w:szCs w:val="24"/>
          <w:lang w:val="en-US"/>
        </w:rPr>
      </w:pPr>
    </w:p>
    <w:p w14:paraId="6E6E9A8B" w14:textId="77777777" w:rsidR="00EE1D3B" w:rsidRPr="0050311B" w:rsidRDefault="00EE1D3B" w:rsidP="0050311B">
      <w:pPr>
        <w:spacing w:after="160"/>
        <w:rPr>
          <w:rFonts w:ascii="Arial Narrow" w:hAnsi="Arial Narrow"/>
        </w:rPr>
      </w:pPr>
    </w:p>
    <w:p w14:paraId="0117E822" w14:textId="2751BAD9" w:rsidR="00784BFA" w:rsidRPr="00286CE3" w:rsidRDefault="00784BFA" w:rsidP="00784BFA">
      <w:pPr>
        <w:pStyle w:val="Odsekzoznamu"/>
        <w:numPr>
          <w:ilvl w:val="0"/>
          <w:numId w:val="1"/>
        </w:numPr>
        <w:tabs>
          <w:tab w:val="left" w:pos="1740"/>
        </w:tabs>
        <w:spacing w:after="160" w:line="288" w:lineRule="auto"/>
        <w:rPr>
          <w:rFonts w:ascii="Arial Narrow" w:hAnsi="Arial Narrow"/>
        </w:rPr>
      </w:pPr>
      <w:r w:rsidRPr="00286CE3">
        <w:rPr>
          <w:rFonts w:ascii="Arial Narrow" w:hAnsi="Arial Narrow"/>
        </w:rPr>
        <w:t>Poradie uchádzačov a identifikáci</w:t>
      </w:r>
      <w:r w:rsidR="00D15533">
        <w:rPr>
          <w:rFonts w:ascii="Arial Narrow" w:hAnsi="Arial Narrow"/>
        </w:rPr>
        <w:t>a</w:t>
      </w:r>
      <w:r w:rsidRPr="00286CE3">
        <w:rPr>
          <w:rFonts w:ascii="Arial Narrow" w:hAnsi="Arial Narrow"/>
        </w:rPr>
        <w:t xml:space="preserve"> úspešného uchádzača s uvedením dôvodov úspešnosti ponuky alebo ponúk; podiel subdodávky, ak je známy: </w:t>
      </w:r>
    </w:p>
    <w:tbl>
      <w:tblPr>
        <w:tblStyle w:val="Mriekatabukysvetl1"/>
        <w:tblW w:w="928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251"/>
        <w:gridCol w:w="1266"/>
        <w:gridCol w:w="2708"/>
        <w:gridCol w:w="1351"/>
        <w:gridCol w:w="1710"/>
      </w:tblGrid>
      <w:tr w:rsidR="00784BFA" w:rsidRPr="00286CE3" w14:paraId="5F0F06E1" w14:textId="77777777" w:rsidTr="00286CE3">
        <w:tc>
          <w:tcPr>
            <w:tcW w:w="2251" w:type="dxa"/>
            <w:shd w:val="clear" w:color="auto" w:fill="F2F2F2" w:themeFill="background1" w:themeFillShade="F2"/>
            <w:vAlign w:val="center"/>
          </w:tcPr>
          <w:p w14:paraId="0D311CE6" w14:textId="77777777" w:rsidR="00784BFA" w:rsidRPr="00286CE3" w:rsidRDefault="00784BFA" w:rsidP="0039785A">
            <w:pPr>
              <w:jc w:val="center"/>
              <w:rPr>
                <w:rFonts w:ascii="Arial Narrow" w:hAnsi="Arial Narrow"/>
                <w:sz w:val="21"/>
                <w:szCs w:val="21"/>
              </w:rPr>
            </w:pPr>
            <w:r w:rsidRPr="00286CE3">
              <w:rPr>
                <w:rFonts w:ascii="Arial Narrow" w:hAnsi="Arial Narrow"/>
                <w:sz w:val="21"/>
                <w:szCs w:val="21"/>
              </w:rPr>
              <w:t>Obchodné meno / názov uchádzača, sídlo / miesto podnikania uchádzača</w:t>
            </w:r>
          </w:p>
        </w:tc>
        <w:tc>
          <w:tcPr>
            <w:tcW w:w="1266" w:type="dxa"/>
            <w:shd w:val="clear" w:color="auto" w:fill="F2F2F2" w:themeFill="background1" w:themeFillShade="F2"/>
            <w:vAlign w:val="center"/>
          </w:tcPr>
          <w:p w14:paraId="302E4E0B" w14:textId="77777777" w:rsidR="00784BFA" w:rsidRPr="00286CE3" w:rsidRDefault="00784BFA" w:rsidP="0039785A">
            <w:pPr>
              <w:jc w:val="center"/>
              <w:rPr>
                <w:rFonts w:ascii="Arial Narrow" w:hAnsi="Arial Narrow"/>
                <w:sz w:val="21"/>
                <w:szCs w:val="21"/>
              </w:rPr>
            </w:pPr>
            <w:r w:rsidRPr="00286CE3">
              <w:rPr>
                <w:rFonts w:ascii="Arial Narrow" w:hAnsi="Arial Narrow"/>
                <w:sz w:val="21"/>
                <w:szCs w:val="21"/>
              </w:rPr>
              <w:t>Poradie uchádzačov</w:t>
            </w:r>
          </w:p>
        </w:tc>
        <w:tc>
          <w:tcPr>
            <w:tcW w:w="2708" w:type="dxa"/>
            <w:shd w:val="clear" w:color="auto" w:fill="F2F2F2" w:themeFill="background1" w:themeFillShade="F2"/>
            <w:vAlign w:val="center"/>
          </w:tcPr>
          <w:p w14:paraId="7B74BA98" w14:textId="7A1B3B46" w:rsidR="00784BFA" w:rsidRPr="00286CE3" w:rsidRDefault="00784BFA">
            <w:pPr>
              <w:jc w:val="center"/>
              <w:rPr>
                <w:rFonts w:ascii="Arial Narrow" w:hAnsi="Arial Narrow"/>
                <w:sz w:val="21"/>
                <w:szCs w:val="21"/>
              </w:rPr>
            </w:pPr>
            <w:r w:rsidRPr="00286CE3">
              <w:rPr>
                <w:rFonts w:ascii="Arial Narrow" w:hAnsi="Arial Narrow"/>
                <w:sz w:val="21"/>
                <w:szCs w:val="21"/>
              </w:rPr>
              <w:t>Návrh kritéria na vyhodnotenie ponúk predložen</w:t>
            </w:r>
            <w:r w:rsidR="00D15533">
              <w:rPr>
                <w:rFonts w:ascii="Arial Narrow" w:hAnsi="Arial Narrow"/>
                <w:sz w:val="21"/>
                <w:szCs w:val="21"/>
              </w:rPr>
              <w:t>ý</w:t>
            </w:r>
            <w:r w:rsidRPr="00286CE3">
              <w:rPr>
                <w:rFonts w:ascii="Arial Narrow" w:hAnsi="Arial Narrow"/>
                <w:sz w:val="21"/>
                <w:szCs w:val="21"/>
              </w:rPr>
              <w:t xml:space="preserve"> </w:t>
            </w:r>
            <w:r w:rsidR="00D15533">
              <w:rPr>
                <w:rFonts w:ascii="Arial Narrow" w:hAnsi="Arial Narrow"/>
                <w:sz w:val="21"/>
                <w:szCs w:val="21"/>
              </w:rPr>
              <w:t>v aukcii</w:t>
            </w:r>
          </w:p>
        </w:tc>
        <w:tc>
          <w:tcPr>
            <w:tcW w:w="1351" w:type="dxa"/>
            <w:shd w:val="clear" w:color="auto" w:fill="F2F2F2" w:themeFill="background1" w:themeFillShade="F2"/>
            <w:vAlign w:val="center"/>
          </w:tcPr>
          <w:p w14:paraId="4827636C" w14:textId="77777777" w:rsidR="00784BFA" w:rsidRPr="00286CE3" w:rsidRDefault="00784BFA" w:rsidP="00286CE3">
            <w:pPr>
              <w:jc w:val="center"/>
              <w:rPr>
                <w:rFonts w:ascii="Arial Narrow" w:hAnsi="Arial Narrow"/>
                <w:sz w:val="21"/>
                <w:szCs w:val="21"/>
              </w:rPr>
            </w:pPr>
            <w:r w:rsidRPr="00286CE3">
              <w:rPr>
                <w:rFonts w:ascii="Arial Narrow" w:hAnsi="Arial Narrow"/>
                <w:sz w:val="21"/>
                <w:szCs w:val="21"/>
              </w:rPr>
              <w:t>Podiel subdodávky</w:t>
            </w:r>
          </w:p>
        </w:tc>
        <w:tc>
          <w:tcPr>
            <w:tcW w:w="1710" w:type="dxa"/>
            <w:shd w:val="clear" w:color="auto" w:fill="F2F2F2" w:themeFill="background1" w:themeFillShade="F2"/>
            <w:vAlign w:val="center"/>
          </w:tcPr>
          <w:p w14:paraId="2A1E14C1" w14:textId="77777777" w:rsidR="00784BFA" w:rsidRPr="00286CE3" w:rsidRDefault="00E33627" w:rsidP="0039785A">
            <w:pPr>
              <w:jc w:val="center"/>
              <w:rPr>
                <w:rFonts w:ascii="Arial Narrow" w:hAnsi="Arial Narrow"/>
                <w:sz w:val="21"/>
                <w:szCs w:val="21"/>
              </w:rPr>
            </w:pPr>
            <w:r>
              <w:rPr>
                <w:rFonts w:ascii="Arial Narrow" w:hAnsi="Arial Narrow"/>
                <w:sz w:val="21"/>
                <w:szCs w:val="21"/>
              </w:rPr>
              <w:t>Poznámka</w:t>
            </w:r>
          </w:p>
        </w:tc>
      </w:tr>
      <w:tr w:rsidR="005144D0" w:rsidRPr="00286CE3" w14:paraId="4D833A4D" w14:textId="77777777" w:rsidTr="00645C9A">
        <w:tc>
          <w:tcPr>
            <w:tcW w:w="2251" w:type="dxa"/>
            <w:vAlign w:val="center"/>
          </w:tcPr>
          <w:p w14:paraId="30DF4A70" w14:textId="67664EF7" w:rsidR="005144D0" w:rsidRPr="00A61F03" w:rsidRDefault="00257FF8" w:rsidP="00A61F03">
            <w:pPr>
              <w:rPr>
                <w:rFonts w:ascii="Arial Narrow" w:eastAsia="Arial" w:hAnsi="Arial Narrow" w:cs="Times New Roman"/>
                <w:b/>
                <w:sz w:val="24"/>
                <w:szCs w:val="24"/>
                <w:lang w:val="en-US"/>
              </w:rPr>
            </w:pPr>
            <w:r w:rsidRPr="00110716">
              <w:rPr>
                <w:rFonts w:ascii="Arial Narrow" w:eastAsia="Arial" w:hAnsi="Arial Narrow" w:cs="Times New Roman"/>
                <w:b/>
                <w:lang w:val="en-US"/>
              </w:rPr>
              <w:t>T-MAPY s.r.o.</w:t>
            </w:r>
            <w:r w:rsidRPr="00110716">
              <w:rPr>
                <w:rFonts w:ascii="Arial Narrow" w:eastAsia="Arial" w:hAnsi="Arial Narrow" w:cs="Times New Roman"/>
                <w:lang w:val="en-US"/>
              </w:rPr>
              <w:t>, IČO: 43 995 187, Dvojkrížna 49, 821 06 Bratislava</w:t>
            </w:r>
          </w:p>
        </w:tc>
        <w:tc>
          <w:tcPr>
            <w:tcW w:w="1266" w:type="dxa"/>
            <w:vAlign w:val="center"/>
          </w:tcPr>
          <w:p w14:paraId="01378894" w14:textId="1ADF8455" w:rsidR="005144D0" w:rsidRPr="0050311B" w:rsidRDefault="00AA1ED7" w:rsidP="00645C9A">
            <w:pPr>
              <w:jc w:val="center"/>
              <w:rPr>
                <w:rFonts w:ascii="Arial Narrow" w:hAnsi="Arial Narrow"/>
                <w:b/>
              </w:rPr>
            </w:pPr>
            <w:r w:rsidRPr="0050311B">
              <w:rPr>
                <w:rFonts w:ascii="Arial Narrow" w:hAnsi="Arial Narrow"/>
                <w:b/>
              </w:rPr>
              <w:t>1</w:t>
            </w:r>
            <w:r w:rsidR="00797F19" w:rsidRPr="0050311B">
              <w:rPr>
                <w:rFonts w:ascii="Arial Narrow" w:hAnsi="Arial Narrow"/>
                <w:b/>
              </w:rPr>
              <w:t>.</w:t>
            </w:r>
          </w:p>
        </w:tc>
        <w:tc>
          <w:tcPr>
            <w:tcW w:w="2708" w:type="dxa"/>
            <w:vAlign w:val="center"/>
          </w:tcPr>
          <w:p w14:paraId="4A7F50BC" w14:textId="415A1734" w:rsidR="005144D0" w:rsidRPr="0050311B" w:rsidRDefault="00257FF8" w:rsidP="00645C9A">
            <w:pPr>
              <w:jc w:val="center"/>
              <w:rPr>
                <w:rFonts w:ascii="Arial Narrow" w:hAnsi="Arial Narrow"/>
                <w:b/>
              </w:rPr>
            </w:pPr>
            <w:r>
              <w:rPr>
                <w:rFonts w:ascii="Arial Narrow" w:hAnsi="Arial Narrow"/>
                <w:b/>
              </w:rPr>
              <w:t>112 884,-</w:t>
            </w:r>
            <w:r w:rsidR="00797F19" w:rsidRPr="0050311B">
              <w:rPr>
                <w:rFonts w:ascii="Arial Narrow" w:hAnsi="Arial Narrow"/>
                <w:b/>
              </w:rPr>
              <w:t xml:space="preserve"> EUR s DPH</w:t>
            </w:r>
          </w:p>
        </w:tc>
        <w:tc>
          <w:tcPr>
            <w:tcW w:w="1351" w:type="dxa"/>
            <w:vAlign w:val="center"/>
          </w:tcPr>
          <w:p w14:paraId="11491444" w14:textId="4D4004FA" w:rsidR="005144D0" w:rsidRPr="0050311B" w:rsidRDefault="00797F19" w:rsidP="00645C9A">
            <w:pPr>
              <w:jc w:val="center"/>
              <w:rPr>
                <w:rFonts w:ascii="Arial Narrow" w:hAnsi="Arial Narrow"/>
                <w:b/>
              </w:rPr>
            </w:pPr>
            <w:r w:rsidRPr="0050311B">
              <w:rPr>
                <w:rFonts w:ascii="Arial Narrow" w:hAnsi="Arial Narrow"/>
                <w:b/>
              </w:rPr>
              <w:t>-</w:t>
            </w:r>
          </w:p>
        </w:tc>
        <w:tc>
          <w:tcPr>
            <w:tcW w:w="1710" w:type="dxa"/>
            <w:vAlign w:val="center"/>
          </w:tcPr>
          <w:p w14:paraId="3B9B3D16" w14:textId="4716CE2C" w:rsidR="005144D0" w:rsidRPr="0050311B" w:rsidRDefault="00645C9A" w:rsidP="00645C9A">
            <w:pPr>
              <w:jc w:val="center"/>
              <w:rPr>
                <w:rFonts w:ascii="Arial Narrow" w:hAnsi="Arial Narrow"/>
                <w:b/>
              </w:rPr>
            </w:pPr>
            <w:r w:rsidRPr="0050311B">
              <w:rPr>
                <w:rFonts w:ascii="Arial Narrow" w:hAnsi="Arial Narrow"/>
                <w:b/>
              </w:rPr>
              <w:t>a</w:t>
            </w:r>
            <w:r w:rsidR="00CF36E6" w:rsidRPr="0050311B">
              <w:rPr>
                <w:rFonts w:ascii="Arial Narrow" w:hAnsi="Arial Narrow"/>
                <w:b/>
              </w:rPr>
              <w:t>)</w:t>
            </w:r>
          </w:p>
        </w:tc>
      </w:tr>
      <w:tr w:rsidR="005144D0" w:rsidRPr="00286CE3" w14:paraId="4F577211" w14:textId="77777777" w:rsidTr="00645C9A">
        <w:tc>
          <w:tcPr>
            <w:tcW w:w="2251" w:type="dxa"/>
            <w:vAlign w:val="center"/>
          </w:tcPr>
          <w:p w14:paraId="4169FFF7" w14:textId="7C766391" w:rsidR="005144D0" w:rsidRDefault="00257FF8" w:rsidP="00645C9A">
            <w:pPr>
              <w:spacing w:after="0"/>
              <w:rPr>
                <w:rFonts w:ascii="Arial Narrow" w:hAnsi="Arial Narrow" w:cs="Times New Roman"/>
                <w:b/>
                <w:color w:val="000000" w:themeColor="text1"/>
                <w:sz w:val="16"/>
                <w:szCs w:val="16"/>
              </w:rPr>
            </w:pPr>
            <w:r w:rsidRPr="00110716">
              <w:rPr>
                <w:rFonts w:ascii="Arial Narrow" w:eastAsia="Arial" w:hAnsi="Arial Narrow" w:cs="Times New Roman"/>
                <w:b/>
                <w:lang w:val="en-US"/>
              </w:rPr>
              <w:t>HRDLIČKA – SLOVAKIA s.r.o.</w:t>
            </w:r>
            <w:r w:rsidRPr="00110716">
              <w:rPr>
                <w:rFonts w:ascii="Arial Narrow" w:eastAsia="Arial" w:hAnsi="Arial Narrow" w:cs="Times New Roman"/>
                <w:lang w:val="en-US"/>
              </w:rPr>
              <w:t>, IČO: 36 579 009, Moyzesova 46, 040 01 Košice</w:t>
            </w:r>
          </w:p>
        </w:tc>
        <w:tc>
          <w:tcPr>
            <w:tcW w:w="1266" w:type="dxa"/>
            <w:vAlign w:val="center"/>
          </w:tcPr>
          <w:p w14:paraId="1A8D8957" w14:textId="19D07A6E" w:rsidR="005144D0" w:rsidRPr="0050311B" w:rsidRDefault="00645C9A" w:rsidP="00645C9A">
            <w:pPr>
              <w:jc w:val="center"/>
              <w:rPr>
                <w:rFonts w:ascii="Arial Narrow" w:hAnsi="Arial Narrow"/>
                <w:b/>
              </w:rPr>
            </w:pPr>
            <w:r w:rsidRPr="0050311B">
              <w:rPr>
                <w:rFonts w:ascii="Arial Narrow" w:hAnsi="Arial Narrow"/>
                <w:b/>
              </w:rPr>
              <w:t>2</w:t>
            </w:r>
            <w:r w:rsidR="00797F19" w:rsidRPr="0050311B">
              <w:rPr>
                <w:rFonts w:ascii="Arial Narrow" w:hAnsi="Arial Narrow"/>
                <w:b/>
              </w:rPr>
              <w:t>.</w:t>
            </w:r>
          </w:p>
        </w:tc>
        <w:tc>
          <w:tcPr>
            <w:tcW w:w="2708" w:type="dxa"/>
            <w:vAlign w:val="center"/>
          </w:tcPr>
          <w:p w14:paraId="42DA8394" w14:textId="203B1F8D" w:rsidR="005144D0" w:rsidRPr="0050311B" w:rsidRDefault="00257FF8" w:rsidP="00645C9A">
            <w:pPr>
              <w:jc w:val="center"/>
              <w:rPr>
                <w:rFonts w:ascii="Arial Narrow" w:hAnsi="Arial Narrow"/>
                <w:b/>
              </w:rPr>
            </w:pPr>
            <w:r>
              <w:rPr>
                <w:rFonts w:ascii="Arial Narrow" w:hAnsi="Arial Narrow"/>
                <w:b/>
              </w:rPr>
              <w:t xml:space="preserve">156 692,30 </w:t>
            </w:r>
            <w:r w:rsidR="003319B6" w:rsidRPr="0050311B">
              <w:rPr>
                <w:rFonts w:ascii="Arial Narrow" w:hAnsi="Arial Narrow"/>
                <w:b/>
              </w:rPr>
              <w:t>EUR s DPH</w:t>
            </w:r>
          </w:p>
        </w:tc>
        <w:tc>
          <w:tcPr>
            <w:tcW w:w="1351" w:type="dxa"/>
            <w:vAlign w:val="center"/>
          </w:tcPr>
          <w:p w14:paraId="53F6AEB7" w14:textId="2C0BB72C" w:rsidR="005144D0" w:rsidRPr="0050311B" w:rsidRDefault="00797F19" w:rsidP="00645C9A">
            <w:pPr>
              <w:jc w:val="center"/>
              <w:rPr>
                <w:rFonts w:ascii="Arial Narrow" w:hAnsi="Arial Narrow"/>
                <w:b/>
              </w:rPr>
            </w:pPr>
            <w:r w:rsidRPr="0050311B">
              <w:rPr>
                <w:rFonts w:ascii="Arial Narrow" w:hAnsi="Arial Narrow"/>
                <w:b/>
              </w:rPr>
              <w:t>-</w:t>
            </w:r>
          </w:p>
        </w:tc>
        <w:tc>
          <w:tcPr>
            <w:tcW w:w="1710" w:type="dxa"/>
            <w:vAlign w:val="center"/>
          </w:tcPr>
          <w:p w14:paraId="3999762D" w14:textId="2D50B7B4" w:rsidR="005144D0" w:rsidRPr="0050311B" w:rsidRDefault="00645C9A" w:rsidP="00645C9A">
            <w:pPr>
              <w:jc w:val="center"/>
              <w:rPr>
                <w:rFonts w:ascii="Arial Narrow" w:hAnsi="Arial Narrow"/>
                <w:b/>
              </w:rPr>
            </w:pPr>
            <w:r w:rsidRPr="0050311B">
              <w:rPr>
                <w:rFonts w:ascii="Arial Narrow" w:hAnsi="Arial Narrow"/>
                <w:b/>
              </w:rPr>
              <w:t>b</w:t>
            </w:r>
            <w:r w:rsidR="00CF36E6" w:rsidRPr="0050311B">
              <w:rPr>
                <w:rFonts w:ascii="Arial Narrow" w:hAnsi="Arial Narrow"/>
                <w:b/>
              </w:rPr>
              <w:t>)</w:t>
            </w:r>
          </w:p>
        </w:tc>
      </w:tr>
      <w:tr w:rsidR="00110716" w:rsidRPr="00286CE3" w14:paraId="15ED23FE" w14:textId="77777777" w:rsidTr="00645C9A">
        <w:tc>
          <w:tcPr>
            <w:tcW w:w="2251" w:type="dxa"/>
            <w:vAlign w:val="center"/>
          </w:tcPr>
          <w:p w14:paraId="1E8FF75C" w14:textId="76C7B941" w:rsidR="00110716" w:rsidRPr="00257FF8" w:rsidRDefault="00257FF8" w:rsidP="00257FF8">
            <w:pPr>
              <w:rPr>
                <w:rFonts w:ascii="Arial Narrow" w:eastAsia="Arial" w:hAnsi="Arial Narrow" w:cs="Times New Roman"/>
                <w:lang w:val="en-US"/>
              </w:rPr>
            </w:pPr>
            <w:r w:rsidRPr="00110716">
              <w:rPr>
                <w:rFonts w:ascii="Arial Narrow" w:eastAsia="Arial" w:hAnsi="Arial Narrow" w:cs="Times New Roman"/>
                <w:b/>
                <w:lang w:val="en-US"/>
              </w:rPr>
              <w:t>PAMARCH s.r.o.</w:t>
            </w:r>
            <w:r w:rsidRPr="00110716">
              <w:rPr>
                <w:rFonts w:ascii="Arial Narrow" w:eastAsia="Arial" w:hAnsi="Arial Narrow" w:cs="Times New Roman"/>
                <w:lang w:val="en-US"/>
              </w:rPr>
              <w:t>, IČO: 46 282 041, Štefánikova trieda 4/7, 949 01 Nitra</w:t>
            </w:r>
          </w:p>
        </w:tc>
        <w:tc>
          <w:tcPr>
            <w:tcW w:w="1266" w:type="dxa"/>
            <w:vAlign w:val="center"/>
          </w:tcPr>
          <w:p w14:paraId="14115546" w14:textId="473C377A" w:rsidR="00110716" w:rsidRPr="0050311B" w:rsidRDefault="00110716" w:rsidP="00645C9A">
            <w:pPr>
              <w:jc w:val="center"/>
              <w:rPr>
                <w:rFonts w:ascii="Arial Narrow" w:hAnsi="Arial Narrow"/>
                <w:b/>
              </w:rPr>
            </w:pPr>
            <w:r>
              <w:rPr>
                <w:rFonts w:ascii="Arial Narrow" w:hAnsi="Arial Narrow"/>
                <w:b/>
              </w:rPr>
              <w:t>3.</w:t>
            </w:r>
          </w:p>
        </w:tc>
        <w:tc>
          <w:tcPr>
            <w:tcW w:w="2708" w:type="dxa"/>
            <w:vAlign w:val="center"/>
          </w:tcPr>
          <w:p w14:paraId="78011187" w14:textId="0CAF336C" w:rsidR="00110716" w:rsidRDefault="00257FF8" w:rsidP="00645C9A">
            <w:pPr>
              <w:jc w:val="center"/>
              <w:rPr>
                <w:rFonts w:ascii="Arial Narrow" w:hAnsi="Arial Narrow"/>
                <w:b/>
              </w:rPr>
            </w:pPr>
            <w:r>
              <w:rPr>
                <w:rFonts w:ascii="Arial Narrow" w:hAnsi="Arial Narrow"/>
                <w:b/>
              </w:rPr>
              <w:t xml:space="preserve">163 080,- </w:t>
            </w:r>
            <w:r w:rsidR="003319B6" w:rsidRPr="0050311B">
              <w:rPr>
                <w:rFonts w:ascii="Arial Narrow" w:hAnsi="Arial Narrow"/>
                <w:b/>
              </w:rPr>
              <w:t>EUR s DPH</w:t>
            </w:r>
          </w:p>
        </w:tc>
        <w:tc>
          <w:tcPr>
            <w:tcW w:w="1351" w:type="dxa"/>
            <w:vAlign w:val="center"/>
          </w:tcPr>
          <w:p w14:paraId="5C0A6399" w14:textId="351E39BF" w:rsidR="00110716" w:rsidRPr="0050311B" w:rsidRDefault="00DF65FB" w:rsidP="00645C9A">
            <w:pPr>
              <w:jc w:val="center"/>
              <w:rPr>
                <w:rFonts w:ascii="Arial Narrow" w:hAnsi="Arial Narrow"/>
                <w:b/>
              </w:rPr>
            </w:pPr>
            <w:r>
              <w:rPr>
                <w:rFonts w:ascii="Arial Narrow" w:hAnsi="Arial Narrow"/>
                <w:b/>
              </w:rPr>
              <w:t>-</w:t>
            </w:r>
          </w:p>
        </w:tc>
        <w:tc>
          <w:tcPr>
            <w:tcW w:w="1710" w:type="dxa"/>
            <w:vAlign w:val="center"/>
          </w:tcPr>
          <w:p w14:paraId="159BD2A8" w14:textId="585D75FE" w:rsidR="00110716" w:rsidRPr="0050311B" w:rsidRDefault="00DF65FB" w:rsidP="00645C9A">
            <w:pPr>
              <w:jc w:val="center"/>
              <w:rPr>
                <w:rFonts w:ascii="Arial Narrow" w:hAnsi="Arial Narrow"/>
                <w:b/>
              </w:rPr>
            </w:pPr>
            <w:r>
              <w:rPr>
                <w:rFonts w:ascii="Arial Narrow" w:hAnsi="Arial Narrow"/>
                <w:b/>
              </w:rPr>
              <w:t>c)</w:t>
            </w:r>
          </w:p>
        </w:tc>
      </w:tr>
      <w:tr w:rsidR="00110716" w:rsidRPr="00286CE3" w14:paraId="3DB1ED4F" w14:textId="77777777" w:rsidTr="00645C9A">
        <w:tc>
          <w:tcPr>
            <w:tcW w:w="2251" w:type="dxa"/>
            <w:vAlign w:val="center"/>
          </w:tcPr>
          <w:p w14:paraId="4BADB610" w14:textId="5F4AF9B4" w:rsidR="00110716" w:rsidRPr="00A61F03" w:rsidRDefault="00257FF8" w:rsidP="00645C9A">
            <w:pPr>
              <w:spacing w:after="0"/>
              <w:rPr>
                <w:rFonts w:ascii="Arial Narrow" w:eastAsia="Arial" w:hAnsi="Arial Narrow" w:cs="Times New Roman"/>
                <w:b/>
                <w:sz w:val="24"/>
                <w:szCs w:val="24"/>
                <w:lang w:val="en-US"/>
              </w:rPr>
            </w:pPr>
            <w:r w:rsidRPr="00110716">
              <w:rPr>
                <w:rFonts w:ascii="Arial Narrow" w:eastAsia="Arial" w:hAnsi="Arial Narrow" w:cs="Times New Roman"/>
                <w:b/>
                <w:lang w:val="en-US"/>
              </w:rPr>
              <w:t>Intellmaps Slovakia s.r.o.</w:t>
            </w:r>
            <w:r w:rsidRPr="00110716">
              <w:rPr>
                <w:rFonts w:ascii="Arial Narrow" w:eastAsia="Arial" w:hAnsi="Arial Narrow" w:cs="Times New Roman"/>
                <w:lang w:val="en-US"/>
              </w:rPr>
              <w:t>, IČO: 50 978 888, Michalovská 3, 040 01 Košice</w:t>
            </w:r>
          </w:p>
        </w:tc>
        <w:tc>
          <w:tcPr>
            <w:tcW w:w="1266" w:type="dxa"/>
            <w:vAlign w:val="center"/>
          </w:tcPr>
          <w:p w14:paraId="622E6538" w14:textId="6C292CD1" w:rsidR="00110716" w:rsidRPr="0050311B" w:rsidRDefault="00110716" w:rsidP="00645C9A">
            <w:pPr>
              <w:jc w:val="center"/>
              <w:rPr>
                <w:rFonts w:ascii="Arial Narrow" w:hAnsi="Arial Narrow"/>
                <w:b/>
              </w:rPr>
            </w:pPr>
            <w:r>
              <w:rPr>
                <w:rFonts w:ascii="Arial Narrow" w:hAnsi="Arial Narrow"/>
                <w:b/>
              </w:rPr>
              <w:t>4.</w:t>
            </w:r>
          </w:p>
        </w:tc>
        <w:tc>
          <w:tcPr>
            <w:tcW w:w="2708" w:type="dxa"/>
            <w:vAlign w:val="center"/>
          </w:tcPr>
          <w:p w14:paraId="28EDF448" w14:textId="57E98B55" w:rsidR="00110716" w:rsidRDefault="00257FF8" w:rsidP="00645C9A">
            <w:pPr>
              <w:jc w:val="center"/>
              <w:rPr>
                <w:rFonts w:ascii="Arial Narrow" w:hAnsi="Arial Narrow"/>
                <w:b/>
              </w:rPr>
            </w:pPr>
            <w:r>
              <w:rPr>
                <w:rFonts w:ascii="Arial Narrow" w:hAnsi="Arial Narrow"/>
                <w:b/>
              </w:rPr>
              <w:t xml:space="preserve">165 600,- </w:t>
            </w:r>
            <w:r w:rsidR="003319B6" w:rsidRPr="0050311B">
              <w:rPr>
                <w:rFonts w:ascii="Arial Narrow" w:hAnsi="Arial Narrow"/>
                <w:b/>
              </w:rPr>
              <w:t>EUR s DPH</w:t>
            </w:r>
          </w:p>
        </w:tc>
        <w:tc>
          <w:tcPr>
            <w:tcW w:w="1351" w:type="dxa"/>
            <w:vAlign w:val="center"/>
          </w:tcPr>
          <w:p w14:paraId="4BC126F4" w14:textId="639A271B" w:rsidR="00110716" w:rsidRPr="0050311B" w:rsidRDefault="00DF65FB" w:rsidP="00645C9A">
            <w:pPr>
              <w:jc w:val="center"/>
              <w:rPr>
                <w:rFonts w:ascii="Arial Narrow" w:hAnsi="Arial Narrow"/>
                <w:b/>
              </w:rPr>
            </w:pPr>
            <w:r>
              <w:rPr>
                <w:rFonts w:ascii="Arial Narrow" w:hAnsi="Arial Narrow"/>
                <w:b/>
              </w:rPr>
              <w:t>-</w:t>
            </w:r>
          </w:p>
        </w:tc>
        <w:tc>
          <w:tcPr>
            <w:tcW w:w="1710" w:type="dxa"/>
            <w:vAlign w:val="center"/>
          </w:tcPr>
          <w:p w14:paraId="4C002C57" w14:textId="14848497" w:rsidR="00110716" w:rsidRPr="0050311B" w:rsidRDefault="00DF65FB" w:rsidP="00645C9A">
            <w:pPr>
              <w:jc w:val="center"/>
              <w:rPr>
                <w:rFonts w:ascii="Arial Narrow" w:hAnsi="Arial Narrow"/>
                <w:b/>
              </w:rPr>
            </w:pPr>
            <w:r>
              <w:rPr>
                <w:rFonts w:ascii="Arial Narrow" w:hAnsi="Arial Narrow"/>
                <w:b/>
              </w:rPr>
              <w:t>d)</w:t>
            </w:r>
          </w:p>
        </w:tc>
      </w:tr>
      <w:tr w:rsidR="00110716" w:rsidRPr="00286CE3" w14:paraId="32C3E98F" w14:textId="77777777" w:rsidTr="00645C9A">
        <w:tc>
          <w:tcPr>
            <w:tcW w:w="2251" w:type="dxa"/>
            <w:vAlign w:val="center"/>
          </w:tcPr>
          <w:p w14:paraId="1CF8CCF8" w14:textId="0B5D8878" w:rsidR="00110716" w:rsidRPr="00A61F03" w:rsidRDefault="00257FF8" w:rsidP="00645C9A">
            <w:pPr>
              <w:spacing w:after="0"/>
              <w:rPr>
                <w:rFonts w:ascii="Arial Narrow" w:eastAsia="Arial" w:hAnsi="Arial Narrow" w:cs="Times New Roman"/>
                <w:b/>
                <w:sz w:val="24"/>
                <w:szCs w:val="24"/>
                <w:lang w:val="en-US"/>
              </w:rPr>
            </w:pPr>
            <w:r w:rsidRPr="00110716">
              <w:rPr>
                <w:rFonts w:ascii="Arial Narrow" w:eastAsia="Arial" w:hAnsi="Arial Narrow" w:cs="Times New Roman"/>
                <w:b/>
                <w:lang w:val="en-US"/>
              </w:rPr>
              <w:t>MDP GEO, s.r.o.</w:t>
            </w:r>
            <w:r w:rsidRPr="00110716">
              <w:rPr>
                <w:rFonts w:ascii="Arial Narrow" w:eastAsia="Arial" w:hAnsi="Arial Narrow" w:cs="Times New Roman"/>
                <w:lang w:val="en-US"/>
              </w:rPr>
              <w:t>, IČO: 25 588 303, Masarykova 202, 763 26 Luhačovice</w:t>
            </w:r>
          </w:p>
        </w:tc>
        <w:tc>
          <w:tcPr>
            <w:tcW w:w="1266" w:type="dxa"/>
            <w:vAlign w:val="center"/>
          </w:tcPr>
          <w:p w14:paraId="0FDBFDC5" w14:textId="02A95001" w:rsidR="00110716" w:rsidRPr="0050311B" w:rsidRDefault="00110716" w:rsidP="00645C9A">
            <w:pPr>
              <w:jc w:val="center"/>
              <w:rPr>
                <w:rFonts w:ascii="Arial Narrow" w:hAnsi="Arial Narrow"/>
                <w:b/>
              </w:rPr>
            </w:pPr>
            <w:r>
              <w:rPr>
                <w:rFonts w:ascii="Arial Narrow" w:hAnsi="Arial Narrow"/>
                <w:b/>
              </w:rPr>
              <w:t>5.</w:t>
            </w:r>
          </w:p>
        </w:tc>
        <w:tc>
          <w:tcPr>
            <w:tcW w:w="2708" w:type="dxa"/>
            <w:vAlign w:val="center"/>
          </w:tcPr>
          <w:p w14:paraId="05A32079" w14:textId="1F9FD32D" w:rsidR="00110716" w:rsidRDefault="00257FF8" w:rsidP="00645C9A">
            <w:pPr>
              <w:jc w:val="center"/>
              <w:rPr>
                <w:rFonts w:ascii="Arial Narrow" w:hAnsi="Arial Narrow"/>
                <w:b/>
              </w:rPr>
            </w:pPr>
            <w:r>
              <w:rPr>
                <w:rFonts w:ascii="Arial Narrow" w:hAnsi="Arial Narrow"/>
                <w:b/>
              </w:rPr>
              <w:t xml:space="preserve">171 094,67 </w:t>
            </w:r>
            <w:r w:rsidR="003319B6" w:rsidRPr="0050311B">
              <w:rPr>
                <w:rFonts w:ascii="Arial Narrow" w:hAnsi="Arial Narrow"/>
                <w:b/>
              </w:rPr>
              <w:t>EUR s DPH</w:t>
            </w:r>
          </w:p>
        </w:tc>
        <w:tc>
          <w:tcPr>
            <w:tcW w:w="1351" w:type="dxa"/>
            <w:vAlign w:val="center"/>
          </w:tcPr>
          <w:p w14:paraId="5E217462" w14:textId="2BDB2508" w:rsidR="00110716" w:rsidRPr="0050311B" w:rsidRDefault="00DF65FB" w:rsidP="00645C9A">
            <w:pPr>
              <w:jc w:val="center"/>
              <w:rPr>
                <w:rFonts w:ascii="Arial Narrow" w:hAnsi="Arial Narrow"/>
                <w:b/>
              </w:rPr>
            </w:pPr>
            <w:r>
              <w:rPr>
                <w:rFonts w:ascii="Arial Narrow" w:hAnsi="Arial Narrow"/>
                <w:b/>
              </w:rPr>
              <w:t>-</w:t>
            </w:r>
          </w:p>
        </w:tc>
        <w:tc>
          <w:tcPr>
            <w:tcW w:w="1710" w:type="dxa"/>
            <w:vAlign w:val="center"/>
          </w:tcPr>
          <w:p w14:paraId="447AB6CF" w14:textId="3ADF5D3D" w:rsidR="00110716" w:rsidRPr="0050311B" w:rsidRDefault="00DF65FB" w:rsidP="00645C9A">
            <w:pPr>
              <w:jc w:val="center"/>
              <w:rPr>
                <w:rFonts w:ascii="Arial Narrow" w:hAnsi="Arial Narrow"/>
                <w:b/>
              </w:rPr>
            </w:pPr>
            <w:r>
              <w:rPr>
                <w:rFonts w:ascii="Arial Narrow" w:hAnsi="Arial Narrow"/>
                <w:b/>
              </w:rPr>
              <w:t>e)</w:t>
            </w:r>
          </w:p>
        </w:tc>
      </w:tr>
      <w:tr w:rsidR="00110716" w:rsidRPr="00286CE3" w14:paraId="4C6A923C" w14:textId="77777777" w:rsidTr="00645C9A">
        <w:tc>
          <w:tcPr>
            <w:tcW w:w="2251" w:type="dxa"/>
            <w:vAlign w:val="center"/>
          </w:tcPr>
          <w:p w14:paraId="5F7AFCCE" w14:textId="4F047C84" w:rsidR="00110716" w:rsidRPr="00A61F03" w:rsidRDefault="00257FF8" w:rsidP="00645C9A">
            <w:pPr>
              <w:spacing w:after="0"/>
              <w:rPr>
                <w:rFonts w:ascii="Arial Narrow" w:eastAsia="Arial" w:hAnsi="Arial Narrow" w:cs="Times New Roman"/>
                <w:b/>
                <w:sz w:val="24"/>
                <w:szCs w:val="24"/>
                <w:lang w:val="en-US"/>
              </w:rPr>
            </w:pPr>
            <w:r w:rsidRPr="00110716">
              <w:rPr>
                <w:rFonts w:ascii="Arial Narrow" w:eastAsia="Arial" w:hAnsi="Arial Narrow" w:cs="Times New Roman"/>
                <w:b/>
                <w:lang w:val="en-US"/>
              </w:rPr>
              <w:t>ArcGEO Information Systems, spol. s r.o.,</w:t>
            </w:r>
            <w:r w:rsidRPr="00110716">
              <w:rPr>
                <w:rFonts w:ascii="Arial Narrow" w:eastAsia="Arial" w:hAnsi="Arial Narrow" w:cs="Times New Roman"/>
                <w:lang w:val="en-US"/>
              </w:rPr>
              <w:t xml:space="preserve"> IČO: 31 354 882, Blagoevova 9, 851 04 Bratislava</w:t>
            </w:r>
          </w:p>
        </w:tc>
        <w:tc>
          <w:tcPr>
            <w:tcW w:w="1266" w:type="dxa"/>
            <w:vAlign w:val="center"/>
          </w:tcPr>
          <w:p w14:paraId="0C4156D0" w14:textId="346EF66E" w:rsidR="00110716" w:rsidRPr="0050311B" w:rsidRDefault="00110716" w:rsidP="00645C9A">
            <w:pPr>
              <w:jc w:val="center"/>
              <w:rPr>
                <w:rFonts w:ascii="Arial Narrow" w:hAnsi="Arial Narrow"/>
                <w:b/>
              </w:rPr>
            </w:pPr>
            <w:r>
              <w:rPr>
                <w:rFonts w:ascii="Arial Narrow" w:hAnsi="Arial Narrow"/>
                <w:b/>
              </w:rPr>
              <w:t>6.</w:t>
            </w:r>
          </w:p>
        </w:tc>
        <w:tc>
          <w:tcPr>
            <w:tcW w:w="2708" w:type="dxa"/>
            <w:vAlign w:val="center"/>
          </w:tcPr>
          <w:p w14:paraId="41AC1339" w14:textId="59742CBB" w:rsidR="00110716" w:rsidRDefault="00257FF8" w:rsidP="00645C9A">
            <w:pPr>
              <w:jc w:val="center"/>
              <w:rPr>
                <w:rFonts w:ascii="Arial Narrow" w:hAnsi="Arial Narrow"/>
                <w:b/>
              </w:rPr>
            </w:pPr>
            <w:r>
              <w:rPr>
                <w:rFonts w:ascii="Arial Narrow" w:hAnsi="Arial Narrow"/>
                <w:b/>
              </w:rPr>
              <w:t xml:space="preserve">178 320,- </w:t>
            </w:r>
            <w:r w:rsidR="003319B6" w:rsidRPr="0050311B">
              <w:rPr>
                <w:rFonts w:ascii="Arial Narrow" w:hAnsi="Arial Narrow"/>
                <w:b/>
              </w:rPr>
              <w:t>EUR s DPH</w:t>
            </w:r>
          </w:p>
        </w:tc>
        <w:tc>
          <w:tcPr>
            <w:tcW w:w="1351" w:type="dxa"/>
            <w:vAlign w:val="center"/>
          </w:tcPr>
          <w:p w14:paraId="016A4B40" w14:textId="11285ECE" w:rsidR="00110716" w:rsidRPr="0050311B" w:rsidRDefault="00DF65FB" w:rsidP="00645C9A">
            <w:pPr>
              <w:jc w:val="center"/>
              <w:rPr>
                <w:rFonts w:ascii="Arial Narrow" w:hAnsi="Arial Narrow"/>
                <w:b/>
              </w:rPr>
            </w:pPr>
            <w:r>
              <w:rPr>
                <w:rFonts w:ascii="Arial Narrow" w:hAnsi="Arial Narrow"/>
                <w:b/>
              </w:rPr>
              <w:t>-</w:t>
            </w:r>
          </w:p>
        </w:tc>
        <w:tc>
          <w:tcPr>
            <w:tcW w:w="1710" w:type="dxa"/>
            <w:vAlign w:val="center"/>
          </w:tcPr>
          <w:p w14:paraId="65D58C0C" w14:textId="2608B279" w:rsidR="00110716" w:rsidRPr="0050311B" w:rsidRDefault="00DF65FB" w:rsidP="00645C9A">
            <w:pPr>
              <w:jc w:val="center"/>
              <w:rPr>
                <w:rFonts w:ascii="Arial Narrow" w:hAnsi="Arial Narrow"/>
                <w:b/>
              </w:rPr>
            </w:pPr>
            <w:r>
              <w:rPr>
                <w:rFonts w:ascii="Arial Narrow" w:hAnsi="Arial Narrow"/>
                <w:b/>
              </w:rPr>
              <w:t>f)</w:t>
            </w:r>
          </w:p>
        </w:tc>
      </w:tr>
      <w:tr w:rsidR="00110716" w:rsidRPr="00286CE3" w14:paraId="14A1A451" w14:textId="77777777" w:rsidTr="00645C9A">
        <w:tc>
          <w:tcPr>
            <w:tcW w:w="2251" w:type="dxa"/>
            <w:vAlign w:val="center"/>
          </w:tcPr>
          <w:p w14:paraId="18AFC9CD" w14:textId="7180C70E" w:rsidR="00110716" w:rsidRPr="00A61F03" w:rsidRDefault="00257FF8" w:rsidP="00645C9A">
            <w:pPr>
              <w:spacing w:after="0"/>
              <w:rPr>
                <w:rFonts w:ascii="Arial Narrow" w:eastAsia="Arial" w:hAnsi="Arial Narrow" w:cs="Times New Roman"/>
                <w:b/>
                <w:sz w:val="24"/>
                <w:szCs w:val="24"/>
                <w:lang w:val="en-US"/>
              </w:rPr>
            </w:pPr>
            <w:r w:rsidRPr="00110716">
              <w:rPr>
                <w:rFonts w:ascii="Arial Narrow" w:eastAsia="Arial" w:hAnsi="Arial Narrow" w:cs="Times New Roman"/>
                <w:b/>
                <w:lang w:val="en-US"/>
              </w:rPr>
              <w:t>GEODETICCA VISION, s.r.o.</w:t>
            </w:r>
            <w:r w:rsidRPr="00110716">
              <w:rPr>
                <w:rFonts w:ascii="Arial Narrow" w:eastAsia="Arial" w:hAnsi="Arial Narrow" w:cs="Times New Roman"/>
                <w:lang w:val="en-US"/>
              </w:rPr>
              <w:t>, IČO: 44 014 091, Floriánska 19, 040 01 Košice</w:t>
            </w:r>
          </w:p>
        </w:tc>
        <w:tc>
          <w:tcPr>
            <w:tcW w:w="1266" w:type="dxa"/>
            <w:vAlign w:val="center"/>
          </w:tcPr>
          <w:p w14:paraId="2ADD80D6" w14:textId="6C2C7650" w:rsidR="00110716" w:rsidRPr="0050311B" w:rsidRDefault="00110716" w:rsidP="00645C9A">
            <w:pPr>
              <w:jc w:val="center"/>
              <w:rPr>
                <w:rFonts w:ascii="Arial Narrow" w:hAnsi="Arial Narrow"/>
                <w:b/>
              </w:rPr>
            </w:pPr>
            <w:r>
              <w:rPr>
                <w:rFonts w:ascii="Arial Narrow" w:hAnsi="Arial Narrow"/>
                <w:b/>
              </w:rPr>
              <w:t>7.</w:t>
            </w:r>
          </w:p>
        </w:tc>
        <w:tc>
          <w:tcPr>
            <w:tcW w:w="2708" w:type="dxa"/>
            <w:vAlign w:val="center"/>
          </w:tcPr>
          <w:p w14:paraId="0EA45089" w14:textId="3F38D5E5" w:rsidR="00110716" w:rsidRDefault="00257FF8" w:rsidP="00645C9A">
            <w:pPr>
              <w:jc w:val="center"/>
              <w:rPr>
                <w:rFonts w:ascii="Arial Narrow" w:hAnsi="Arial Narrow"/>
                <w:b/>
              </w:rPr>
            </w:pPr>
            <w:r>
              <w:rPr>
                <w:rFonts w:ascii="Arial Narrow" w:hAnsi="Arial Narrow"/>
                <w:b/>
              </w:rPr>
              <w:t xml:space="preserve">178 998,- </w:t>
            </w:r>
            <w:r w:rsidR="003319B6" w:rsidRPr="0050311B">
              <w:rPr>
                <w:rFonts w:ascii="Arial Narrow" w:hAnsi="Arial Narrow"/>
                <w:b/>
              </w:rPr>
              <w:t>EUR s DPH</w:t>
            </w:r>
          </w:p>
        </w:tc>
        <w:tc>
          <w:tcPr>
            <w:tcW w:w="1351" w:type="dxa"/>
            <w:vAlign w:val="center"/>
          </w:tcPr>
          <w:p w14:paraId="50B2537D" w14:textId="54C9AF78" w:rsidR="00110716" w:rsidRPr="0050311B" w:rsidRDefault="00DF65FB" w:rsidP="00645C9A">
            <w:pPr>
              <w:jc w:val="center"/>
              <w:rPr>
                <w:rFonts w:ascii="Arial Narrow" w:hAnsi="Arial Narrow"/>
                <w:b/>
              </w:rPr>
            </w:pPr>
            <w:r>
              <w:rPr>
                <w:rFonts w:ascii="Arial Narrow" w:hAnsi="Arial Narrow"/>
                <w:b/>
              </w:rPr>
              <w:t>-</w:t>
            </w:r>
          </w:p>
        </w:tc>
        <w:tc>
          <w:tcPr>
            <w:tcW w:w="1710" w:type="dxa"/>
            <w:vAlign w:val="center"/>
          </w:tcPr>
          <w:p w14:paraId="6439B355" w14:textId="36B3801C" w:rsidR="00110716" w:rsidRPr="0050311B" w:rsidRDefault="00DF65FB" w:rsidP="00645C9A">
            <w:pPr>
              <w:jc w:val="center"/>
              <w:rPr>
                <w:rFonts w:ascii="Arial Narrow" w:hAnsi="Arial Narrow"/>
                <w:b/>
              </w:rPr>
            </w:pPr>
            <w:r>
              <w:rPr>
                <w:rFonts w:ascii="Arial Narrow" w:hAnsi="Arial Narrow"/>
                <w:b/>
              </w:rPr>
              <w:t>g)</w:t>
            </w:r>
          </w:p>
        </w:tc>
      </w:tr>
      <w:tr w:rsidR="00A61F03" w:rsidRPr="00286CE3" w14:paraId="060CBDE7" w14:textId="77777777" w:rsidTr="00645C9A">
        <w:tc>
          <w:tcPr>
            <w:tcW w:w="2251" w:type="dxa"/>
            <w:vAlign w:val="center"/>
          </w:tcPr>
          <w:p w14:paraId="378C4FD6" w14:textId="5EA2741D" w:rsidR="00A61F03" w:rsidRPr="00257FF8" w:rsidRDefault="00257FF8" w:rsidP="00257FF8">
            <w:pPr>
              <w:rPr>
                <w:rFonts w:ascii="Arial Narrow" w:eastAsia="Arial" w:hAnsi="Arial Narrow" w:cs="Times New Roman"/>
                <w:lang w:val="en-US"/>
              </w:rPr>
            </w:pPr>
            <w:r w:rsidRPr="00110716">
              <w:rPr>
                <w:rFonts w:ascii="Arial Narrow" w:eastAsia="Arial" w:hAnsi="Arial Narrow" w:cs="Times New Roman"/>
                <w:b/>
                <w:lang w:val="en-US"/>
              </w:rPr>
              <w:t>VUIS – CESTY, spol. s r. o.</w:t>
            </w:r>
            <w:r w:rsidRPr="00110716">
              <w:rPr>
                <w:rFonts w:ascii="Arial Narrow" w:eastAsia="Arial" w:hAnsi="Arial Narrow" w:cs="Times New Roman"/>
                <w:lang w:val="en-US"/>
              </w:rPr>
              <w:t>, IČO: 17 310 229, Lamačská cesta 8, 811 04 Bratislava</w:t>
            </w:r>
          </w:p>
        </w:tc>
        <w:tc>
          <w:tcPr>
            <w:tcW w:w="1266" w:type="dxa"/>
            <w:vAlign w:val="center"/>
          </w:tcPr>
          <w:p w14:paraId="1CDFA69A" w14:textId="20BC36BC" w:rsidR="00A61F03" w:rsidRPr="0050311B" w:rsidRDefault="00DF65FB" w:rsidP="00645C9A">
            <w:pPr>
              <w:jc w:val="center"/>
              <w:rPr>
                <w:rFonts w:ascii="Arial Narrow" w:hAnsi="Arial Narrow"/>
                <w:b/>
              </w:rPr>
            </w:pPr>
            <w:r>
              <w:rPr>
                <w:rFonts w:ascii="Arial Narrow" w:hAnsi="Arial Narrow"/>
                <w:b/>
              </w:rPr>
              <w:t>8,</w:t>
            </w:r>
          </w:p>
        </w:tc>
        <w:tc>
          <w:tcPr>
            <w:tcW w:w="2708" w:type="dxa"/>
            <w:vAlign w:val="center"/>
          </w:tcPr>
          <w:p w14:paraId="4B071DF6" w14:textId="427E50BB" w:rsidR="00A61F03" w:rsidRPr="0050311B" w:rsidRDefault="00257FF8" w:rsidP="00645C9A">
            <w:pPr>
              <w:jc w:val="center"/>
              <w:rPr>
                <w:rFonts w:ascii="Arial Narrow" w:hAnsi="Arial Narrow"/>
                <w:b/>
              </w:rPr>
            </w:pPr>
            <w:r>
              <w:rPr>
                <w:rFonts w:ascii="Arial Narrow" w:hAnsi="Arial Narrow"/>
                <w:b/>
              </w:rPr>
              <w:t xml:space="preserve">198 000,- </w:t>
            </w:r>
            <w:r w:rsidR="003319B6" w:rsidRPr="0050311B">
              <w:rPr>
                <w:rFonts w:ascii="Arial Narrow" w:hAnsi="Arial Narrow"/>
                <w:b/>
              </w:rPr>
              <w:t>EUR s DPH</w:t>
            </w:r>
          </w:p>
        </w:tc>
        <w:tc>
          <w:tcPr>
            <w:tcW w:w="1351" w:type="dxa"/>
            <w:vAlign w:val="center"/>
          </w:tcPr>
          <w:p w14:paraId="6B155329" w14:textId="359546EF" w:rsidR="00A61F03" w:rsidRPr="0050311B" w:rsidRDefault="00A61F03" w:rsidP="00645C9A">
            <w:pPr>
              <w:jc w:val="center"/>
              <w:rPr>
                <w:rFonts w:ascii="Arial Narrow" w:hAnsi="Arial Narrow"/>
                <w:b/>
              </w:rPr>
            </w:pPr>
            <w:r>
              <w:rPr>
                <w:rFonts w:ascii="Arial Narrow" w:hAnsi="Arial Narrow"/>
                <w:b/>
              </w:rPr>
              <w:t>-</w:t>
            </w:r>
          </w:p>
        </w:tc>
        <w:tc>
          <w:tcPr>
            <w:tcW w:w="1710" w:type="dxa"/>
            <w:vAlign w:val="center"/>
          </w:tcPr>
          <w:p w14:paraId="2C244235" w14:textId="6D23470A" w:rsidR="00A61F03" w:rsidRPr="0050311B" w:rsidRDefault="00DF65FB" w:rsidP="00645C9A">
            <w:pPr>
              <w:jc w:val="center"/>
              <w:rPr>
                <w:rFonts w:ascii="Arial Narrow" w:hAnsi="Arial Narrow"/>
                <w:b/>
              </w:rPr>
            </w:pPr>
            <w:r>
              <w:rPr>
                <w:rFonts w:ascii="Arial Narrow" w:hAnsi="Arial Narrow"/>
                <w:b/>
              </w:rPr>
              <w:t>h)</w:t>
            </w:r>
          </w:p>
        </w:tc>
      </w:tr>
    </w:tbl>
    <w:p w14:paraId="4FBB7CC3" w14:textId="77777777" w:rsidR="00493A32" w:rsidRDefault="00493A32" w:rsidP="0076134C">
      <w:pPr>
        <w:spacing w:after="160"/>
        <w:rPr>
          <w:rFonts w:ascii="Arial Narrow" w:hAnsi="Arial Narrow" w:cs="Times New Roman"/>
        </w:rPr>
      </w:pPr>
    </w:p>
    <w:p w14:paraId="66AE1FE0" w14:textId="3E948921" w:rsidR="00C36D8A" w:rsidRDefault="00C36D8A" w:rsidP="0076134C">
      <w:pPr>
        <w:spacing w:after="160"/>
        <w:rPr>
          <w:rFonts w:ascii="Arial Narrow" w:hAnsi="Arial Narrow" w:cs="Times New Roman"/>
        </w:rPr>
      </w:pPr>
      <w:r>
        <w:rPr>
          <w:rFonts w:ascii="Arial Narrow" w:hAnsi="Arial Narrow" w:cs="Times New Roman"/>
        </w:rPr>
        <w:t xml:space="preserve">Predpokladaná hodnota zákazky: </w:t>
      </w:r>
      <w:r w:rsidR="003637C5">
        <w:rPr>
          <w:rFonts w:ascii="Arial Narrow" w:hAnsi="Arial Narrow" w:cs="Times New Roman"/>
          <w:b/>
        </w:rPr>
        <w:t>169 750,-</w:t>
      </w:r>
      <w:r w:rsidR="00CF36E6">
        <w:rPr>
          <w:rFonts w:ascii="Arial Narrow" w:hAnsi="Arial Narrow" w:cs="Times New Roman"/>
          <w:b/>
        </w:rPr>
        <w:t xml:space="preserve"> </w:t>
      </w:r>
      <w:r w:rsidR="00645C9A">
        <w:rPr>
          <w:rFonts w:ascii="Arial Narrow" w:hAnsi="Arial Narrow" w:cs="Times New Roman"/>
          <w:b/>
        </w:rPr>
        <w:t xml:space="preserve">EUR </w:t>
      </w:r>
      <w:r w:rsidR="00CF36E6">
        <w:rPr>
          <w:rFonts w:ascii="Arial Narrow" w:hAnsi="Arial Narrow" w:cs="Times New Roman"/>
          <w:b/>
        </w:rPr>
        <w:t>bez DPH</w:t>
      </w:r>
      <w:r w:rsidR="003637C5">
        <w:rPr>
          <w:rFonts w:ascii="Arial Narrow" w:hAnsi="Arial Narrow" w:cs="Times New Roman"/>
          <w:b/>
        </w:rPr>
        <w:t xml:space="preserve"> </w:t>
      </w:r>
      <w:r w:rsidR="003637C5">
        <w:rPr>
          <w:rFonts w:ascii="Arial Narrow" w:hAnsi="Arial Narrow" w:cs="Times New Roman"/>
        </w:rPr>
        <w:t>(203 700,- EUR s DPH)</w:t>
      </w:r>
      <w:r w:rsidR="00D15533" w:rsidRPr="00645C9A">
        <w:rPr>
          <w:rFonts w:ascii="Arial Narrow" w:hAnsi="Arial Narrow" w:cs="Times New Roman"/>
        </w:rPr>
        <w:t>.</w:t>
      </w:r>
    </w:p>
    <w:p w14:paraId="41FAF205" w14:textId="77777777" w:rsidR="005029F8" w:rsidRDefault="005029F8" w:rsidP="0076134C">
      <w:pPr>
        <w:spacing w:after="160"/>
        <w:rPr>
          <w:rFonts w:ascii="Arial Narrow" w:hAnsi="Arial Narrow" w:cs="Times New Roman"/>
        </w:rPr>
      </w:pPr>
    </w:p>
    <w:p w14:paraId="53236F0D" w14:textId="77777777" w:rsidR="005029F8" w:rsidRDefault="005029F8" w:rsidP="0076134C">
      <w:pPr>
        <w:spacing w:after="160"/>
        <w:rPr>
          <w:rFonts w:ascii="Arial Narrow" w:hAnsi="Arial Narrow" w:cs="Times New Roman"/>
        </w:rPr>
      </w:pPr>
    </w:p>
    <w:p w14:paraId="4DB29A4D" w14:textId="317499B3" w:rsidR="0076134C" w:rsidRPr="007D2C38" w:rsidRDefault="00CF36E6" w:rsidP="007D2C38">
      <w:pPr>
        <w:rPr>
          <w:rFonts w:ascii="Arial Narrow" w:hAnsi="Arial Narrow"/>
        </w:rPr>
      </w:pPr>
      <w:r>
        <w:rPr>
          <w:rFonts w:ascii="Arial Narrow" w:hAnsi="Arial Narrow" w:cs="Times New Roman"/>
        </w:rPr>
        <w:t>a</w:t>
      </w:r>
      <w:r w:rsidR="00847A95">
        <w:rPr>
          <w:rFonts w:ascii="Arial Narrow" w:hAnsi="Arial Narrow" w:cs="Times New Roman"/>
        </w:rPr>
        <w:t>)</w:t>
      </w:r>
      <w:r w:rsidR="007D2C38" w:rsidRPr="007D2C38">
        <w:rPr>
          <w:rFonts w:ascii="Arial Narrow" w:hAnsi="Arial Narrow"/>
          <w:b/>
        </w:rPr>
        <w:t xml:space="preserve"> </w:t>
      </w:r>
      <w:r w:rsidR="007D2C38" w:rsidRPr="007D2C38">
        <w:rPr>
          <w:rFonts w:ascii="Arial Narrow" w:hAnsi="Arial Narrow"/>
        </w:rPr>
        <w:t>Uchádzač</w:t>
      </w:r>
      <w:r w:rsidR="005029F8" w:rsidRPr="005029F8">
        <w:rPr>
          <w:rFonts w:ascii="Arial Narrow" w:eastAsia="Arial" w:hAnsi="Arial Narrow" w:cs="Times New Roman"/>
          <w:b/>
          <w:lang w:val="en-US"/>
        </w:rPr>
        <w:t xml:space="preserve"> </w:t>
      </w:r>
      <w:r w:rsidR="005029F8" w:rsidRPr="00110716">
        <w:rPr>
          <w:rFonts w:ascii="Arial Narrow" w:eastAsia="Arial" w:hAnsi="Arial Narrow" w:cs="Times New Roman"/>
          <w:b/>
          <w:lang w:val="en-US"/>
        </w:rPr>
        <w:t>T-MAPY s.r.o.</w:t>
      </w:r>
      <w:r w:rsidR="005029F8" w:rsidRPr="00110716">
        <w:rPr>
          <w:rFonts w:ascii="Arial Narrow" w:eastAsia="Arial" w:hAnsi="Arial Narrow" w:cs="Times New Roman"/>
          <w:lang w:val="en-US"/>
        </w:rPr>
        <w:t>, IČO: 43 995 187, Dvojkrížna 49, 821 06 Bratislava</w:t>
      </w:r>
      <w:r w:rsidR="007D2C38">
        <w:rPr>
          <w:rFonts w:ascii="Arial Narrow" w:hAnsi="Arial Narrow"/>
          <w:b/>
        </w:rPr>
        <w:t xml:space="preserve"> </w:t>
      </w:r>
      <w:r w:rsidR="0076134C">
        <w:rPr>
          <w:rFonts w:ascii="Arial Narrow" w:hAnsi="Arial Narrow" w:cs="Times New Roman"/>
        </w:rPr>
        <w:t>predložil</w:t>
      </w:r>
      <w:r w:rsidR="007F0435">
        <w:rPr>
          <w:rFonts w:ascii="Arial Narrow" w:hAnsi="Arial Narrow" w:cs="Times New Roman"/>
        </w:rPr>
        <w:t xml:space="preserve"> konečnú</w:t>
      </w:r>
      <w:r w:rsidR="0076134C">
        <w:rPr>
          <w:rFonts w:ascii="Arial Narrow" w:hAnsi="Arial Narrow" w:cs="Times New Roman"/>
        </w:rPr>
        <w:t xml:space="preserve"> cenovú ponuku vo </w:t>
      </w:r>
      <w:r w:rsidR="005029F8">
        <w:rPr>
          <w:rFonts w:ascii="Arial Narrow" w:hAnsi="Arial Narrow" w:cs="Times New Roman"/>
        </w:rPr>
        <w:t xml:space="preserve">výške </w:t>
      </w:r>
      <w:r w:rsidR="005029F8">
        <w:rPr>
          <w:rFonts w:ascii="Arial Narrow" w:hAnsi="Arial Narrow"/>
          <w:b/>
        </w:rPr>
        <w:t>112 884,-</w:t>
      </w:r>
      <w:r w:rsidR="005029F8" w:rsidRPr="0050311B">
        <w:rPr>
          <w:rFonts w:ascii="Arial Narrow" w:hAnsi="Arial Narrow"/>
          <w:b/>
        </w:rPr>
        <w:t xml:space="preserve"> </w:t>
      </w:r>
      <w:r w:rsidR="005029F8" w:rsidRPr="00493A32">
        <w:rPr>
          <w:rFonts w:ascii="Arial Narrow" w:hAnsi="Arial Narrow" w:cs="Times New Roman"/>
          <w:b/>
        </w:rPr>
        <w:t>EUR</w:t>
      </w:r>
      <w:r w:rsidR="0076134C" w:rsidRPr="00493A32">
        <w:rPr>
          <w:rFonts w:ascii="Arial Narrow" w:hAnsi="Arial Narrow" w:cs="Times New Roman"/>
          <w:b/>
        </w:rPr>
        <w:t xml:space="preserve"> </w:t>
      </w:r>
      <w:r w:rsidR="00C36D8A" w:rsidRPr="00493A32">
        <w:rPr>
          <w:rFonts w:ascii="Arial Narrow" w:hAnsi="Arial Narrow" w:cs="Times New Roman"/>
          <w:b/>
        </w:rPr>
        <w:t>s</w:t>
      </w:r>
      <w:r w:rsidR="0076134C" w:rsidRPr="00493A32">
        <w:rPr>
          <w:rFonts w:ascii="Arial Narrow" w:hAnsi="Arial Narrow" w:cs="Times New Roman"/>
          <w:b/>
        </w:rPr>
        <w:t xml:space="preserve"> DPH</w:t>
      </w:r>
      <w:r w:rsidR="0076134C">
        <w:rPr>
          <w:rFonts w:ascii="Arial Narrow" w:hAnsi="Arial Narrow" w:cs="Times New Roman"/>
        </w:rPr>
        <w:t xml:space="preserve">, čo je </w:t>
      </w:r>
      <w:r w:rsidR="00847A95">
        <w:rPr>
          <w:rFonts w:ascii="Arial Narrow" w:hAnsi="Arial Narrow" w:cs="Times New Roman"/>
        </w:rPr>
        <w:t>pod úrovňou</w:t>
      </w:r>
      <w:r w:rsidR="0076134C">
        <w:rPr>
          <w:rFonts w:ascii="Arial Narrow" w:hAnsi="Arial Narrow" w:cs="Times New Roman"/>
        </w:rPr>
        <w:t xml:space="preserve"> predpokladanej hodnoty zákazky. Z tohto dôvodu verejný obstarávateľ </w:t>
      </w:r>
      <w:r w:rsidR="007F0435">
        <w:rPr>
          <w:rFonts w:ascii="Arial Narrow" w:hAnsi="Arial Narrow" w:cs="Times New Roman"/>
          <w:b/>
        </w:rPr>
        <w:t>akceptuje a prijíma</w:t>
      </w:r>
      <w:r w:rsidR="007F0435">
        <w:rPr>
          <w:rFonts w:ascii="Arial Narrow" w:hAnsi="Arial Narrow" w:cs="Times New Roman"/>
        </w:rPr>
        <w:t xml:space="preserve"> </w:t>
      </w:r>
      <w:r w:rsidR="0076134C">
        <w:rPr>
          <w:rFonts w:ascii="Arial Narrow" w:hAnsi="Arial Narrow" w:cs="Times New Roman"/>
        </w:rPr>
        <w:t xml:space="preserve">cenovú ponuku </w:t>
      </w:r>
      <w:r w:rsidR="007F0435">
        <w:rPr>
          <w:rFonts w:ascii="Arial Narrow" w:hAnsi="Arial Narrow" w:cs="Times New Roman"/>
        </w:rPr>
        <w:t xml:space="preserve">tohto </w:t>
      </w:r>
      <w:r w:rsidR="0076134C">
        <w:rPr>
          <w:rFonts w:ascii="Arial Narrow" w:hAnsi="Arial Narrow" w:cs="Times New Roman"/>
        </w:rPr>
        <w:t xml:space="preserve">uchádzača, ktorá sa podľa kritéria na vyhodnotenie ponúk umiestnila na </w:t>
      </w:r>
      <w:r w:rsidR="00577BE0">
        <w:rPr>
          <w:rFonts w:ascii="Arial Narrow" w:hAnsi="Arial Narrow" w:cs="Times New Roman"/>
        </w:rPr>
        <w:t>1</w:t>
      </w:r>
      <w:r w:rsidR="0076134C">
        <w:rPr>
          <w:rFonts w:ascii="Arial Narrow" w:hAnsi="Arial Narrow" w:cs="Times New Roman"/>
        </w:rPr>
        <w:t xml:space="preserve">. mieste v poradí predložených </w:t>
      </w:r>
      <w:r w:rsidR="00FA1A0E">
        <w:rPr>
          <w:rFonts w:ascii="Arial Narrow" w:hAnsi="Arial Narrow" w:cs="Times New Roman"/>
        </w:rPr>
        <w:t xml:space="preserve">cenových </w:t>
      </w:r>
      <w:r w:rsidR="0076134C">
        <w:rPr>
          <w:rFonts w:ascii="Arial Narrow" w:hAnsi="Arial Narrow" w:cs="Times New Roman"/>
        </w:rPr>
        <w:t>ponúk.</w:t>
      </w:r>
      <w:r w:rsidR="00545656">
        <w:rPr>
          <w:rFonts w:ascii="Arial Narrow" w:hAnsi="Arial Narrow" w:cs="Times New Roman"/>
        </w:rPr>
        <w:t xml:space="preserve"> Verejn</w:t>
      </w:r>
      <w:r>
        <w:rPr>
          <w:rFonts w:ascii="Arial Narrow" w:hAnsi="Arial Narrow" w:cs="Times New Roman"/>
        </w:rPr>
        <w:t>ý obstarávateľ vyhodnotil</w:t>
      </w:r>
      <w:r w:rsidR="00545656">
        <w:rPr>
          <w:rFonts w:ascii="Arial Narrow" w:hAnsi="Arial Narrow" w:cs="Times New Roman"/>
        </w:rPr>
        <w:t xml:space="preserve"> predloženú ponuku uchádzača z hľadiska splnenia </w:t>
      </w:r>
      <w:r w:rsidR="007F0435">
        <w:rPr>
          <w:rFonts w:ascii="Arial Narrow" w:hAnsi="Arial Narrow" w:cs="Times New Roman"/>
        </w:rPr>
        <w:t>požiadaviek na predmet zákazky</w:t>
      </w:r>
      <w:r>
        <w:rPr>
          <w:rFonts w:ascii="Arial Narrow" w:hAnsi="Arial Narrow" w:cs="Times New Roman"/>
        </w:rPr>
        <w:t xml:space="preserve"> a zistil, že ponuka </w:t>
      </w:r>
      <w:r w:rsidR="007F0435">
        <w:rPr>
          <w:rFonts w:ascii="Arial Narrow" w:hAnsi="Arial Narrow" w:cs="Times New Roman"/>
        </w:rPr>
        <w:t>je v súlade so stanovenými požiadavkami. Podľa názoru komisie táto ponuka nepredstavuje mimoriadne nízku ponuku</w:t>
      </w:r>
      <w:r w:rsidR="00545656">
        <w:rPr>
          <w:rFonts w:ascii="Arial Narrow" w:hAnsi="Arial Narrow" w:cs="Times New Roman"/>
        </w:rPr>
        <w:t>.</w:t>
      </w:r>
    </w:p>
    <w:p w14:paraId="57D66194" w14:textId="0F8EAE0E" w:rsidR="00FA1A0E" w:rsidRDefault="00CF36E6" w:rsidP="00502A08">
      <w:pPr>
        <w:spacing w:after="160"/>
        <w:jc w:val="both"/>
        <w:rPr>
          <w:rFonts w:ascii="Arial Narrow" w:hAnsi="Arial Narrow" w:cs="Times New Roman"/>
        </w:rPr>
      </w:pPr>
      <w:r>
        <w:rPr>
          <w:rFonts w:ascii="Arial Narrow" w:hAnsi="Arial Narrow" w:cs="Times New Roman"/>
        </w:rPr>
        <w:t>b)</w:t>
      </w:r>
      <w:r w:rsidR="008D0513">
        <w:rPr>
          <w:rFonts w:ascii="Arial Narrow" w:hAnsi="Arial Narrow" w:cs="Times New Roman"/>
        </w:rPr>
        <w:t xml:space="preserve"> </w:t>
      </w:r>
      <w:r w:rsidR="00FA1A0E" w:rsidRPr="0076134C">
        <w:rPr>
          <w:rFonts w:ascii="Arial Narrow" w:hAnsi="Arial Narrow" w:cs="Times New Roman"/>
        </w:rPr>
        <w:t>Uchádzač</w:t>
      </w:r>
      <w:r w:rsidR="005029F8" w:rsidRPr="005029F8">
        <w:rPr>
          <w:rFonts w:ascii="Arial Narrow" w:eastAsia="Arial" w:hAnsi="Arial Narrow" w:cs="Times New Roman"/>
          <w:b/>
          <w:lang w:val="en-US"/>
        </w:rPr>
        <w:t xml:space="preserve"> </w:t>
      </w:r>
      <w:r w:rsidR="005029F8" w:rsidRPr="00110716">
        <w:rPr>
          <w:rFonts w:ascii="Arial Narrow" w:eastAsia="Arial" w:hAnsi="Arial Narrow" w:cs="Times New Roman"/>
          <w:b/>
          <w:lang w:val="en-US"/>
        </w:rPr>
        <w:t>HRDLIČKA – SLOVAKIA s.r.o.</w:t>
      </w:r>
      <w:r w:rsidR="005029F8" w:rsidRPr="00110716">
        <w:rPr>
          <w:rFonts w:ascii="Arial Narrow" w:eastAsia="Arial" w:hAnsi="Arial Narrow" w:cs="Times New Roman"/>
          <w:lang w:val="en-US"/>
        </w:rPr>
        <w:t>, IČO: 36 579 009, Moyzesova 46, 040 01 Košice</w:t>
      </w:r>
      <w:r w:rsidR="00FA1A0E">
        <w:rPr>
          <w:rFonts w:ascii="Arial Narrow" w:hAnsi="Arial Narrow" w:cs="Times New Roman"/>
        </w:rPr>
        <w:t xml:space="preserve"> predložil</w:t>
      </w:r>
      <w:r w:rsidR="007F0435">
        <w:rPr>
          <w:rFonts w:ascii="Arial Narrow" w:hAnsi="Arial Narrow" w:cs="Times New Roman"/>
        </w:rPr>
        <w:t xml:space="preserve"> konečnú</w:t>
      </w:r>
      <w:r w:rsidR="005029F8">
        <w:rPr>
          <w:rFonts w:ascii="Arial Narrow" w:hAnsi="Arial Narrow" w:cs="Times New Roman"/>
        </w:rPr>
        <w:t xml:space="preserve"> cenovú ponuku vo výške </w:t>
      </w:r>
      <w:r w:rsidR="005029F8">
        <w:rPr>
          <w:rFonts w:ascii="Arial Narrow" w:hAnsi="Arial Narrow"/>
          <w:b/>
        </w:rPr>
        <w:t xml:space="preserve">156 692,30 </w:t>
      </w:r>
      <w:r w:rsidR="00FA1A0E" w:rsidRPr="00493A32">
        <w:rPr>
          <w:rFonts w:ascii="Arial Narrow" w:hAnsi="Arial Narrow" w:cs="Times New Roman"/>
          <w:b/>
        </w:rPr>
        <w:t xml:space="preserve">EUR </w:t>
      </w:r>
      <w:r w:rsidR="00493A32">
        <w:rPr>
          <w:rFonts w:ascii="Arial Narrow" w:hAnsi="Arial Narrow" w:cs="Times New Roman"/>
          <w:b/>
        </w:rPr>
        <w:t>s</w:t>
      </w:r>
      <w:r w:rsidR="00FA1A0E" w:rsidRPr="00493A32">
        <w:rPr>
          <w:rFonts w:ascii="Arial Narrow" w:hAnsi="Arial Narrow" w:cs="Times New Roman"/>
          <w:b/>
        </w:rPr>
        <w:t xml:space="preserve"> DPH</w:t>
      </w:r>
      <w:r w:rsidR="00FA1A0E">
        <w:rPr>
          <w:rFonts w:ascii="Arial Narrow" w:hAnsi="Arial Narrow" w:cs="Times New Roman"/>
        </w:rPr>
        <w:t xml:space="preserve">, čo je </w:t>
      </w:r>
      <w:r w:rsidR="00FE5BDB">
        <w:rPr>
          <w:rFonts w:ascii="Arial Narrow" w:hAnsi="Arial Narrow" w:cs="Times New Roman"/>
        </w:rPr>
        <w:t>pod úrovňou</w:t>
      </w:r>
      <w:r w:rsidR="00FA1A0E">
        <w:rPr>
          <w:rFonts w:ascii="Arial Narrow" w:hAnsi="Arial Narrow" w:cs="Times New Roman"/>
        </w:rPr>
        <w:t xml:space="preserve"> predpokladanej hodnoty zákazky. Z tohto dôvodu verejný obstarávateľ </w:t>
      </w:r>
      <w:r w:rsidR="00013E45" w:rsidRPr="00013E45">
        <w:rPr>
          <w:rFonts w:ascii="Arial Narrow" w:hAnsi="Arial Narrow" w:cs="Times New Roman"/>
          <w:b/>
        </w:rPr>
        <w:t>akceptuje</w:t>
      </w:r>
      <w:r w:rsidR="00FA1A0E">
        <w:rPr>
          <w:rFonts w:ascii="Arial Narrow" w:hAnsi="Arial Narrow" w:cs="Times New Roman"/>
        </w:rPr>
        <w:t xml:space="preserve"> cenovú ponuku uchádzača, ktorá sa podľa kritéria na vyhodnotenie ponúk umiestnila na </w:t>
      </w:r>
      <w:r w:rsidR="00577BE0">
        <w:rPr>
          <w:rFonts w:ascii="Arial Narrow" w:hAnsi="Arial Narrow" w:cs="Times New Roman"/>
        </w:rPr>
        <w:t>2</w:t>
      </w:r>
      <w:r w:rsidR="00FA1A0E">
        <w:rPr>
          <w:rFonts w:ascii="Arial Narrow" w:hAnsi="Arial Narrow" w:cs="Times New Roman"/>
        </w:rPr>
        <w:t>. mieste v poradí predložených cenových ponúk.</w:t>
      </w:r>
      <w:r w:rsidR="007F0435">
        <w:rPr>
          <w:rFonts w:ascii="Arial Narrow" w:hAnsi="Arial Narrow" w:cs="Times New Roman"/>
        </w:rPr>
        <w:t xml:space="preserve"> Verejný obstarávateľ vyhodnotil predloženú ponuku uchádzača z hľadiska splnenia požiadaviek na predmet zákazky a zistil, že ponuka je v súlade so stanovenými požiadavkami.</w:t>
      </w:r>
    </w:p>
    <w:p w14:paraId="4E9CB0E9" w14:textId="4518EE3D" w:rsidR="00DF65FB" w:rsidRDefault="00DF65FB" w:rsidP="00DF65FB">
      <w:pPr>
        <w:spacing w:after="160"/>
        <w:jc w:val="both"/>
        <w:rPr>
          <w:rFonts w:ascii="Arial Narrow" w:hAnsi="Arial Narrow" w:cs="Times New Roman"/>
        </w:rPr>
      </w:pPr>
      <w:r>
        <w:rPr>
          <w:rFonts w:ascii="Arial Narrow" w:hAnsi="Arial Narrow" w:cs="Times New Roman"/>
        </w:rPr>
        <w:t xml:space="preserve">c) </w:t>
      </w:r>
      <w:r w:rsidRPr="0076134C">
        <w:rPr>
          <w:rFonts w:ascii="Arial Narrow" w:hAnsi="Arial Narrow" w:cs="Times New Roman"/>
        </w:rPr>
        <w:t>Uchádzač</w:t>
      </w:r>
      <w:r w:rsidR="005029F8" w:rsidRPr="005029F8">
        <w:rPr>
          <w:rFonts w:ascii="Arial Narrow" w:eastAsia="Arial" w:hAnsi="Arial Narrow" w:cs="Times New Roman"/>
          <w:b/>
          <w:lang w:val="en-US"/>
        </w:rPr>
        <w:t xml:space="preserve"> </w:t>
      </w:r>
      <w:r w:rsidR="005029F8" w:rsidRPr="00110716">
        <w:rPr>
          <w:rFonts w:ascii="Arial Narrow" w:eastAsia="Arial" w:hAnsi="Arial Narrow" w:cs="Times New Roman"/>
          <w:b/>
          <w:lang w:val="en-US"/>
        </w:rPr>
        <w:t>PAMARCH s.r.o.</w:t>
      </w:r>
      <w:r w:rsidR="005029F8" w:rsidRPr="00110716">
        <w:rPr>
          <w:rFonts w:ascii="Arial Narrow" w:eastAsia="Arial" w:hAnsi="Arial Narrow" w:cs="Times New Roman"/>
          <w:lang w:val="en-US"/>
        </w:rPr>
        <w:t>, IČO: 46 282 041, Štefánikova trieda 4/7, 949 01 Nitra</w:t>
      </w:r>
      <w:r>
        <w:rPr>
          <w:rFonts w:ascii="Arial Narrow" w:hAnsi="Arial Narrow" w:cs="Times New Roman"/>
        </w:rPr>
        <w:t xml:space="preserve"> predložil</w:t>
      </w:r>
      <w:r w:rsidR="005029F8">
        <w:rPr>
          <w:rFonts w:ascii="Arial Narrow" w:hAnsi="Arial Narrow" w:cs="Times New Roman"/>
        </w:rPr>
        <w:t xml:space="preserve"> konečnú cenovú ponuku vo výške </w:t>
      </w:r>
      <w:r w:rsidR="005029F8">
        <w:rPr>
          <w:rFonts w:ascii="Arial Narrow" w:hAnsi="Arial Narrow"/>
          <w:b/>
        </w:rPr>
        <w:t xml:space="preserve">163 080,- </w:t>
      </w:r>
      <w:r w:rsidRPr="00493A32">
        <w:rPr>
          <w:rFonts w:ascii="Arial Narrow" w:hAnsi="Arial Narrow" w:cs="Times New Roman"/>
          <w:b/>
        </w:rPr>
        <w:t xml:space="preserve">EUR </w:t>
      </w:r>
      <w:r>
        <w:rPr>
          <w:rFonts w:ascii="Arial Narrow" w:hAnsi="Arial Narrow" w:cs="Times New Roman"/>
          <w:b/>
        </w:rPr>
        <w:t>s</w:t>
      </w:r>
      <w:r w:rsidRPr="00493A32">
        <w:rPr>
          <w:rFonts w:ascii="Arial Narrow" w:hAnsi="Arial Narrow" w:cs="Times New Roman"/>
          <w:b/>
        </w:rPr>
        <w:t xml:space="preserve"> DPH</w:t>
      </w:r>
      <w:r>
        <w:rPr>
          <w:rFonts w:ascii="Arial Narrow" w:hAnsi="Arial Narrow" w:cs="Times New Roman"/>
        </w:rPr>
        <w:t xml:space="preserve">, čo je pod úrovňou predpokladanej hodnoty zákazky. Z tohto dôvodu verejný obstarávateľ </w:t>
      </w:r>
      <w:r w:rsidRPr="00013E45">
        <w:rPr>
          <w:rFonts w:ascii="Arial Narrow" w:hAnsi="Arial Narrow" w:cs="Times New Roman"/>
          <w:b/>
        </w:rPr>
        <w:t>akceptuje</w:t>
      </w:r>
      <w:r>
        <w:rPr>
          <w:rFonts w:ascii="Arial Narrow" w:hAnsi="Arial Narrow" w:cs="Times New Roman"/>
        </w:rPr>
        <w:t xml:space="preserve"> cenovú ponuku uchádzača, ktorá sa podľa kritéria na vyhodnotenie ponúk umiestnila na </w:t>
      </w:r>
      <w:r w:rsidR="00AD5DC8">
        <w:rPr>
          <w:rFonts w:ascii="Arial Narrow" w:hAnsi="Arial Narrow" w:cs="Times New Roman"/>
        </w:rPr>
        <w:t>3</w:t>
      </w:r>
      <w:r>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556A108E" w14:textId="4B0C9B64" w:rsidR="00DF65FB" w:rsidRDefault="00DF65FB" w:rsidP="00DF65FB">
      <w:pPr>
        <w:spacing w:after="160"/>
        <w:jc w:val="both"/>
        <w:rPr>
          <w:rFonts w:ascii="Arial Narrow" w:hAnsi="Arial Narrow" w:cs="Times New Roman"/>
        </w:rPr>
      </w:pPr>
      <w:r>
        <w:rPr>
          <w:rFonts w:ascii="Arial Narrow" w:hAnsi="Arial Narrow" w:cs="Times New Roman"/>
        </w:rPr>
        <w:t xml:space="preserve">d) </w:t>
      </w:r>
      <w:r w:rsidRPr="0076134C">
        <w:rPr>
          <w:rFonts w:ascii="Arial Narrow" w:hAnsi="Arial Narrow" w:cs="Times New Roman"/>
        </w:rPr>
        <w:t>Uchádzač</w:t>
      </w:r>
      <w:r w:rsidR="005029F8" w:rsidRPr="005029F8">
        <w:rPr>
          <w:rFonts w:ascii="Arial Narrow" w:eastAsia="Arial" w:hAnsi="Arial Narrow" w:cs="Times New Roman"/>
          <w:b/>
          <w:lang w:val="en-US"/>
        </w:rPr>
        <w:t xml:space="preserve"> </w:t>
      </w:r>
      <w:r w:rsidR="005029F8" w:rsidRPr="00110716">
        <w:rPr>
          <w:rFonts w:ascii="Arial Narrow" w:eastAsia="Arial" w:hAnsi="Arial Narrow" w:cs="Times New Roman"/>
          <w:b/>
          <w:lang w:val="en-US"/>
        </w:rPr>
        <w:t>Intellmaps Slovakia s.r.o.</w:t>
      </w:r>
      <w:r w:rsidR="005029F8" w:rsidRPr="00110716">
        <w:rPr>
          <w:rFonts w:ascii="Arial Narrow" w:eastAsia="Arial" w:hAnsi="Arial Narrow" w:cs="Times New Roman"/>
          <w:lang w:val="en-US"/>
        </w:rPr>
        <w:t>, IČO: 50 978 888, Michalovská 3, 040 01 Košice</w:t>
      </w:r>
      <w:r>
        <w:rPr>
          <w:rFonts w:ascii="Arial Narrow" w:hAnsi="Arial Narrow" w:cs="Times New Roman"/>
        </w:rPr>
        <w:t xml:space="preserve"> predložil</w:t>
      </w:r>
      <w:r w:rsidR="005029F8">
        <w:rPr>
          <w:rFonts w:ascii="Arial Narrow" w:hAnsi="Arial Narrow" w:cs="Times New Roman"/>
        </w:rPr>
        <w:t xml:space="preserve"> konečnú cenovú ponuku vo výške </w:t>
      </w:r>
      <w:r w:rsidR="005029F8">
        <w:rPr>
          <w:rFonts w:ascii="Arial Narrow" w:hAnsi="Arial Narrow"/>
          <w:b/>
        </w:rPr>
        <w:t xml:space="preserve">165 600,- </w:t>
      </w:r>
      <w:r w:rsidRPr="00493A32">
        <w:rPr>
          <w:rFonts w:ascii="Arial Narrow" w:hAnsi="Arial Narrow" w:cs="Times New Roman"/>
          <w:b/>
        </w:rPr>
        <w:t xml:space="preserve">EUR </w:t>
      </w:r>
      <w:r>
        <w:rPr>
          <w:rFonts w:ascii="Arial Narrow" w:hAnsi="Arial Narrow" w:cs="Times New Roman"/>
          <w:b/>
        </w:rPr>
        <w:t>s</w:t>
      </w:r>
      <w:r w:rsidRPr="00493A32">
        <w:rPr>
          <w:rFonts w:ascii="Arial Narrow" w:hAnsi="Arial Narrow" w:cs="Times New Roman"/>
          <w:b/>
        </w:rPr>
        <w:t xml:space="preserve"> DPH</w:t>
      </w:r>
      <w:r>
        <w:rPr>
          <w:rFonts w:ascii="Arial Narrow" w:hAnsi="Arial Narrow" w:cs="Times New Roman"/>
        </w:rPr>
        <w:t xml:space="preserve">, čo je pod úrovňou predpokladanej hodnoty zákazky. Z tohto dôvodu verejný obstarávateľ </w:t>
      </w:r>
      <w:r w:rsidRPr="00013E45">
        <w:rPr>
          <w:rFonts w:ascii="Arial Narrow" w:hAnsi="Arial Narrow" w:cs="Times New Roman"/>
          <w:b/>
        </w:rPr>
        <w:t>akceptuje</w:t>
      </w:r>
      <w:r>
        <w:rPr>
          <w:rFonts w:ascii="Arial Narrow" w:hAnsi="Arial Narrow" w:cs="Times New Roman"/>
        </w:rPr>
        <w:t xml:space="preserve"> cenovú ponuku uchádzača, ktorá sa podľa kritéria na vyhodnotenie ponúk umiestnila na </w:t>
      </w:r>
      <w:r w:rsidR="00AD5DC8">
        <w:rPr>
          <w:rFonts w:ascii="Arial Narrow" w:hAnsi="Arial Narrow" w:cs="Times New Roman"/>
        </w:rPr>
        <w:t>4</w:t>
      </w:r>
      <w:r>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0F60E26A" w14:textId="69B3E8BC" w:rsidR="00DF65FB" w:rsidRDefault="00DF65FB" w:rsidP="00DF65FB">
      <w:pPr>
        <w:spacing w:after="160"/>
        <w:jc w:val="both"/>
        <w:rPr>
          <w:rFonts w:ascii="Arial Narrow" w:hAnsi="Arial Narrow" w:cs="Times New Roman"/>
        </w:rPr>
      </w:pPr>
      <w:r>
        <w:rPr>
          <w:rFonts w:ascii="Arial Narrow" w:hAnsi="Arial Narrow" w:cs="Times New Roman"/>
        </w:rPr>
        <w:t xml:space="preserve">e) </w:t>
      </w:r>
      <w:r w:rsidRPr="0076134C">
        <w:rPr>
          <w:rFonts w:ascii="Arial Narrow" w:hAnsi="Arial Narrow" w:cs="Times New Roman"/>
        </w:rPr>
        <w:t>Uchádzač</w:t>
      </w:r>
      <w:r w:rsidR="005029F8" w:rsidRPr="005029F8">
        <w:rPr>
          <w:rFonts w:ascii="Arial Narrow" w:eastAsia="Arial" w:hAnsi="Arial Narrow" w:cs="Times New Roman"/>
          <w:b/>
          <w:lang w:val="en-US"/>
        </w:rPr>
        <w:t xml:space="preserve"> </w:t>
      </w:r>
      <w:r w:rsidR="005029F8" w:rsidRPr="00110716">
        <w:rPr>
          <w:rFonts w:ascii="Arial Narrow" w:eastAsia="Arial" w:hAnsi="Arial Narrow" w:cs="Times New Roman"/>
          <w:b/>
          <w:lang w:val="en-US"/>
        </w:rPr>
        <w:t>MDP GEO, s.r.o.</w:t>
      </w:r>
      <w:r w:rsidR="005029F8" w:rsidRPr="00110716">
        <w:rPr>
          <w:rFonts w:ascii="Arial Narrow" w:eastAsia="Arial" w:hAnsi="Arial Narrow" w:cs="Times New Roman"/>
          <w:lang w:val="en-US"/>
        </w:rPr>
        <w:t>, IČO: 25 588 303, Masarykova 202, 763 26 Luhačovice</w:t>
      </w:r>
      <w:r>
        <w:rPr>
          <w:rFonts w:ascii="Arial Narrow" w:hAnsi="Arial Narrow" w:cs="Times New Roman"/>
        </w:rPr>
        <w:t xml:space="preserve"> predložil</w:t>
      </w:r>
      <w:r w:rsidR="005029F8">
        <w:rPr>
          <w:rFonts w:ascii="Arial Narrow" w:hAnsi="Arial Narrow" w:cs="Times New Roman"/>
        </w:rPr>
        <w:t xml:space="preserve"> konečnú cenovú ponuku vo výške </w:t>
      </w:r>
      <w:r w:rsidR="005029F8">
        <w:rPr>
          <w:rFonts w:ascii="Arial Narrow" w:hAnsi="Arial Narrow"/>
          <w:b/>
        </w:rPr>
        <w:t>171 094,</w:t>
      </w:r>
      <w:r w:rsidR="005029F8">
        <w:rPr>
          <w:rFonts w:ascii="Arial Narrow" w:hAnsi="Arial Narrow"/>
          <w:b/>
        </w:rPr>
        <w:t>67</w:t>
      </w:r>
      <w:r w:rsidRPr="00493A32">
        <w:rPr>
          <w:rFonts w:ascii="Arial Narrow" w:hAnsi="Arial Narrow" w:cs="Times New Roman"/>
          <w:b/>
        </w:rPr>
        <w:t xml:space="preserve"> EUR </w:t>
      </w:r>
      <w:r>
        <w:rPr>
          <w:rFonts w:ascii="Arial Narrow" w:hAnsi="Arial Narrow" w:cs="Times New Roman"/>
          <w:b/>
        </w:rPr>
        <w:t>s</w:t>
      </w:r>
      <w:r w:rsidRPr="00493A32">
        <w:rPr>
          <w:rFonts w:ascii="Arial Narrow" w:hAnsi="Arial Narrow" w:cs="Times New Roman"/>
          <w:b/>
        </w:rPr>
        <w:t xml:space="preserve"> DPH</w:t>
      </w:r>
      <w:r>
        <w:rPr>
          <w:rFonts w:ascii="Arial Narrow" w:hAnsi="Arial Narrow" w:cs="Times New Roman"/>
        </w:rPr>
        <w:t xml:space="preserve">, čo je pod úrovňou predpokladanej hodnoty zákazky. Z tohto dôvodu verejný obstarávateľ </w:t>
      </w:r>
      <w:r w:rsidRPr="00013E45">
        <w:rPr>
          <w:rFonts w:ascii="Arial Narrow" w:hAnsi="Arial Narrow" w:cs="Times New Roman"/>
          <w:b/>
        </w:rPr>
        <w:t>akceptuje</w:t>
      </w:r>
      <w:r>
        <w:rPr>
          <w:rFonts w:ascii="Arial Narrow" w:hAnsi="Arial Narrow" w:cs="Times New Roman"/>
        </w:rPr>
        <w:t xml:space="preserve"> cenovú ponuku uchádzača, ktorá sa podľa kritéria na vyhodnotenie ponúk umiestnila na </w:t>
      </w:r>
      <w:r w:rsidR="00AD5DC8">
        <w:rPr>
          <w:rFonts w:ascii="Arial Narrow" w:hAnsi="Arial Narrow" w:cs="Times New Roman"/>
        </w:rPr>
        <w:t>5</w:t>
      </w:r>
      <w:r>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12DAB23C" w14:textId="77E4EF68" w:rsidR="00DF65FB" w:rsidRDefault="00DF65FB" w:rsidP="00DF65FB">
      <w:pPr>
        <w:spacing w:after="160"/>
        <w:jc w:val="both"/>
        <w:rPr>
          <w:rFonts w:ascii="Arial Narrow" w:hAnsi="Arial Narrow" w:cs="Times New Roman"/>
        </w:rPr>
      </w:pPr>
      <w:r>
        <w:rPr>
          <w:rFonts w:ascii="Arial Narrow" w:hAnsi="Arial Narrow" w:cs="Times New Roman"/>
        </w:rPr>
        <w:t xml:space="preserve">f) </w:t>
      </w:r>
      <w:r w:rsidRPr="0076134C">
        <w:rPr>
          <w:rFonts w:ascii="Arial Narrow" w:hAnsi="Arial Narrow" w:cs="Times New Roman"/>
        </w:rPr>
        <w:t>Uchádzač</w:t>
      </w:r>
      <w:r w:rsidR="005029F8">
        <w:rPr>
          <w:rFonts w:ascii="Arial Narrow" w:hAnsi="Arial Narrow"/>
          <w:b/>
        </w:rPr>
        <w:t xml:space="preserve"> </w:t>
      </w:r>
      <w:r w:rsidR="005029F8" w:rsidRPr="00110716">
        <w:rPr>
          <w:rFonts w:ascii="Arial Narrow" w:eastAsia="Arial" w:hAnsi="Arial Narrow" w:cs="Times New Roman"/>
          <w:b/>
          <w:lang w:val="en-US"/>
        </w:rPr>
        <w:t>ArcGEO Information Systems, spol. s r.o.,</w:t>
      </w:r>
      <w:r w:rsidR="005029F8" w:rsidRPr="00110716">
        <w:rPr>
          <w:rFonts w:ascii="Arial Narrow" w:eastAsia="Arial" w:hAnsi="Arial Narrow" w:cs="Times New Roman"/>
          <w:lang w:val="en-US"/>
        </w:rPr>
        <w:t xml:space="preserve"> IČO: 31 354 882, Blagoevova 9, 851 04 Bratislava</w:t>
      </w:r>
      <w:r>
        <w:rPr>
          <w:rFonts w:ascii="Arial Narrow" w:hAnsi="Arial Narrow" w:cs="Times New Roman"/>
        </w:rPr>
        <w:t xml:space="preserve"> predložil</w:t>
      </w:r>
      <w:r w:rsidR="005029F8">
        <w:rPr>
          <w:rFonts w:ascii="Arial Narrow" w:hAnsi="Arial Narrow" w:cs="Times New Roman"/>
        </w:rPr>
        <w:t xml:space="preserve"> konečnú cenovú ponuku vo výške </w:t>
      </w:r>
      <w:r w:rsidR="005029F8">
        <w:rPr>
          <w:rFonts w:ascii="Arial Narrow" w:hAnsi="Arial Narrow"/>
          <w:b/>
        </w:rPr>
        <w:t xml:space="preserve">178 320,- </w:t>
      </w:r>
      <w:r w:rsidRPr="00493A32">
        <w:rPr>
          <w:rFonts w:ascii="Arial Narrow" w:hAnsi="Arial Narrow" w:cs="Times New Roman"/>
          <w:b/>
        </w:rPr>
        <w:t xml:space="preserve">EUR </w:t>
      </w:r>
      <w:r>
        <w:rPr>
          <w:rFonts w:ascii="Arial Narrow" w:hAnsi="Arial Narrow" w:cs="Times New Roman"/>
          <w:b/>
        </w:rPr>
        <w:t>s</w:t>
      </w:r>
      <w:r w:rsidRPr="00493A32">
        <w:rPr>
          <w:rFonts w:ascii="Arial Narrow" w:hAnsi="Arial Narrow" w:cs="Times New Roman"/>
          <w:b/>
        </w:rPr>
        <w:t xml:space="preserve"> DPH</w:t>
      </w:r>
      <w:r>
        <w:rPr>
          <w:rFonts w:ascii="Arial Narrow" w:hAnsi="Arial Narrow" w:cs="Times New Roman"/>
        </w:rPr>
        <w:t xml:space="preserve">, čo je pod úrovňou predpokladanej hodnoty zákazky. Z tohto dôvodu verejný obstarávateľ </w:t>
      </w:r>
      <w:r w:rsidRPr="00013E45">
        <w:rPr>
          <w:rFonts w:ascii="Arial Narrow" w:hAnsi="Arial Narrow" w:cs="Times New Roman"/>
          <w:b/>
        </w:rPr>
        <w:t>akceptuje</w:t>
      </w:r>
      <w:r>
        <w:rPr>
          <w:rFonts w:ascii="Arial Narrow" w:hAnsi="Arial Narrow" w:cs="Times New Roman"/>
        </w:rPr>
        <w:t xml:space="preserve"> cenovú ponuku uchádzača, ktorá sa podľa kritéria na vyhodnotenie ponúk umiestnila na </w:t>
      </w:r>
      <w:r w:rsidR="00AD5DC8">
        <w:rPr>
          <w:rFonts w:ascii="Arial Narrow" w:hAnsi="Arial Narrow" w:cs="Times New Roman"/>
        </w:rPr>
        <w:t>6</w:t>
      </w:r>
      <w:r>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130E9924" w14:textId="1AE22DCB" w:rsidR="00DF65FB" w:rsidRDefault="00DF65FB" w:rsidP="00DF65FB">
      <w:pPr>
        <w:spacing w:after="160"/>
        <w:jc w:val="both"/>
        <w:rPr>
          <w:rFonts w:ascii="Arial Narrow" w:hAnsi="Arial Narrow" w:cs="Times New Roman"/>
        </w:rPr>
      </w:pPr>
      <w:r>
        <w:rPr>
          <w:rFonts w:ascii="Arial Narrow" w:hAnsi="Arial Narrow" w:cs="Times New Roman"/>
        </w:rPr>
        <w:t xml:space="preserve">g) </w:t>
      </w:r>
      <w:r w:rsidRPr="0076134C">
        <w:rPr>
          <w:rFonts w:ascii="Arial Narrow" w:hAnsi="Arial Narrow" w:cs="Times New Roman"/>
        </w:rPr>
        <w:t>Uchádzač</w:t>
      </w:r>
      <w:r w:rsidR="00C82D1B" w:rsidRPr="00C82D1B">
        <w:rPr>
          <w:rFonts w:ascii="Arial Narrow" w:eastAsia="Arial" w:hAnsi="Arial Narrow" w:cs="Times New Roman"/>
          <w:b/>
          <w:lang w:val="en-US"/>
        </w:rPr>
        <w:t xml:space="preserve"> </w:t>
      </w:r>
      <w:r w:rsidR="00C82D1B" w:rsidRPr="00110716">
        <w:rPr>
          <w:rFonts w:ascii="Arial Narrow" w:eastAsia="Arial" w:hAnsi="Arial Narrow" w:cs="Times New Roman"/>
          <w:b/>
          <w:lang w:val="en-US"/>
        </w:rPr>
        <w:t>GEODETICCA VISION, s.r.o.</w:t>
      </w:r>
      <w:r w:rsidR="00C82D1B" w:rsidRPr="00110716">
        <w:rPr>
          <w:rFonts w:ascii="Arial Narrow" w:eastAsia="Arial" w:hAnsi="Arial Narrow" w:cs="Times New Roman"/>
          <w:lang w:val="en-US"/>
        </w:rPr>
        <w:t>, IČO: 44 014 091, Floriánska 19, 040 01 Košice</w:t>
      </w:r>
      <w:r>
        <w:rPr>
          <w:rFonts w:ascii="Arial Narrow" w:hAnsi="Arial Narrow" w:cs="Times New Roman"/>
        </w:rPr>
        <w:t xml:space="preserve"> predložil</w:t>
      </w:r>
      <w:r w:rsidR="00C82D1B">
        <w:rPr>
          <w:rFonts w:ascii="Arial Narrow" w:hAnsi="Arial Narrow" w:cs="Times New Roman"/>
        </w:rPr>
        <w:t xml:space="preserve"> konečnú cenovú ponuku vo výške </w:t>
      </w:r>
      <w:r w:rsidR="00C82D1B">
        <w:rPr>
          <w:rFonts w:ascii="Arial Narrow" w:hAnsi="Arial Narrow"/>
          <w:b/>
        </w:rPr>
        <w:t xml:space="preserve">178 998,- </w:t>
      </w:r>
      <w:r w:rsidRPr="00493A32">
        <w:rPr>
          <w:rFonts w:ascii="Arial Narrow" w:hAnsi="Arial Narrow" w:cs="Times New Roman"/>
          <w:b/>
        </w:rPr>
        <w:t xml:space="preserve">EUR </w:t>
      </w:r>
      <w:r>
        <w:rPr>
          <w:rFonts w:ascii="Arial Narrow" w:hAnsi="Arial Narrow" w:cs="Times New Roman"/>
          <w:b/>
        </w:rPr>
        <w:t>s</w:t>
      </w:r>
      <w:r w:rsidRPr="00493A32">
        <w:rPr>
          <w:rFonts w:ascii="Arial Narrow" w:hAnsi="Arial Narrow" w:cs="Times New Roman"/>
          <w:b/>
        </w:rPr>
        <w:t xml:space="preserve"> DPH</w:t>
      </w:r>
      <w:r>
        <w:rPr>
          <w:rFonts w:ascii="Arial Narrow" w:hAnsi="Arial Narrow" w:cs="Times New Roman"/>
        </w:rPr>
        <w:t xml:space="preserve">, čo je pod úrovňou predpokladanej hodnoty zákazky. Z tohto dôvodu verejný obstarávateľ </w:t>
      </w:r>
      <w:r w:rsidRPr="00013E45">
        <w:rPr>
          <w:rFonts w:ascii="Arial Narrow" w:hAnsi="Arial Narrow" w:cs="Times New Roman"/>
          <w:b/>
        </w:rPr>
        <w:t>akceptuje</w:t>
      </w:r>
      <w:r>
        <w:rPr>
          <w:rFonts w:ascii="Arial Narrow" w:hAnsi="Arial Narrow" w:cs="Times New Roman"/>
        </w:rPr>
        <w:t xml:space="preserve"> cenovú ponuku uchádzača, ktorá sa podľa kritéria na vyhodnotenie ponúk umiestnila na </w:t>
      </w:r>
      <w:r w:rsidR="00AD5DC8">
        <w:rPr>
          <w:rFonts w:ascii="Arial Narrow" w:hAnsi="Arial Narrow" w:cs="Times New Roman"/>
        </w:rPr>
        <w:t>7</w:t>
      </w:r>
      <w:r>
        <w:rPr>
          <w:rFonts w:ascii="Arial Narrow" w:hAnsi="Arial Narrow" w:cs="Times New Roman"/>
        </w:rPr>
        <w:t xml:space="preserve">. mieste v poradí predložených cenových ponúk. Verejný obstarávateľ vyhodnotil predloženú </w:t>
      </w:r>
      <w:r>
        <w:rPr>
          <w:rFonts w:ascii="Arial Narrow" w:hAnsi="Arial Narrow" w:cs="Times New Roman"/>
        </w:rPr>
        <w:lastRenderedPageBreak/>
        <w:t>ponuku uchádzača z hľadiska splnenia požiadaviek na predmet zákazky a zistil, že ponuka je v súlade so stanovenými požiadavkami.</w:t>
      </w:r>
    </w:p>
    <w:p w14:paraId="5F80D9DA" w14:textId="703AF52D" w:rsidR="005029F8" w:rsidRDefault="005029F8" w:rsidP="005029F8">
      <w:pPr>
        <w:spacing w:after="160"/>
        <w:jc w:val="both"/>
        <w:rPr>
          <w:rFonts w:ascii="Arial Narrow" w:hAnsi="Arial Narrow" w:cs="Times New Roman"/>
        </w:rPr>
      </w:pPr>
      <w:r>
        <w:rPr>
          <w:rFonts w:ascii="Arial Narrow" w:hAnsi="Arial Narrow" w:cs="Times New Roman"/>
        </w:rPr>
        <w:t>h</w:t>
      </w:r>
      <w:r>
        <w:rPr>
          <w:rFonts w:ascii="Arial Narrow" w:hAnsi="Arial Narrow" w:cs="Times New Roman"/>
        </w:rPr>
        <w:t xml:space="preserve">) </w:t>
      </w:r>
      <w:r w:rsidRPr="0076134C">
        <w:rPr>
          <w:rFonts w:ascii="Arial Narrow" w:hAnsi="Arial Narrow" w:cs="Times New Roman"/>
        </w:rPr>
        <w:t>Uchádzač</w:t>
      </w:r>
      <w:r w:rsidR="00C82D1B">
        <w:rPr>
          <w:rFonts w:ascii="Arial Narrow" w:hAnsi="Arial Narrow"/>
          <w:b/>
        </w:rPr>
        <w:t xml:space="preserve">  </w:t>
      </w:r>
      <w:r w:rsidR="00C82D1B" w:rsidRPr="00110716">
        <w:rPr>
          <w:rFonts w:ascii="Arial Narrow" w:eastAsia="Arial" w:hAnsi="Arial Narrow" w:cs="Times New Roman"/>
          <w:b/>
          <w:lang w:val="en-US"/>
        </w:rPr>
        <w:t>VUIS – CESTY, spol. s r. o.</w:t>
      </w:r>
      <w:r w:rsidR="00C82D1B" w:rsidRPr="00110716">
        <w:rPr>
          <w:rFonts w:ascii="Arial Narrow" w:eastAsia="Arial" w:hAnsi="Arial Narrow" w:cs="Times New Roman"/>
          <w:lang w:val="en-US"/>
        </w:rPr>
        <w:t>, IČO: 17 310 229, Lamačská cesta 8, 811 04 Bratislava</w:t>
      </w:r>
      <w:r>
        <w:rPr>
          <w:rFonts w:ascii="Arial Narrow" w:hAnsi="Arial Narrow" w:cs="Times New Roman"/>
        </w:rPr>
        <w:t xml:space="preserve"> predložil</w:t>
      </w:r>
      <w:r w:rsidR="00C82D1B">
        <w:rPr>
          <w:rFonts w:ascii="Arial Narrow" w:hAnsi="Arial Narrow" w:cs="Times New Roman"/>
        </w:rPr>
        <w:t xml:space="preserve"> konečnú cenovú ponuku vo výške </w:t>
      </w:r>
      <w:r w:rsidR="00C82D1B">
        <w:rPr>
          <w:rFonts w:ascii="Arial Narrow" w:hAnsi="Arial Narrow"/>
          <w:b/>
        </w:rPr>
        <w:t>198 000,</w:t>
      </w:r>
      <w:r w:rsidR="00C82D1B">
        <w:rPr>
          <w:rFonts w:ascii="Arial Narrow" w:hAnsi="Arial Narrow"/>
          <w:b/>
        </w:rPr>
        <w:t>-</w:t>
      </w:r>
      <w:r w:rsidRPr="00493A32">
        <w:rPr>
          <w:rFonts w:ascii="Arial Narrow" w:hAnsi="Arial Narrow" w:cs="Times New Roman"/>
          <w:b/>
        </w:rPr>
        <w:t xml:space="preserve"> EUR </w:t>
      </w:r>
      <w:r>
        <w:rPr>
          <w:rFonts w:ascii="Arial Narrow" w:hAnsi="Arial Narrow" w:cs="Times New Roman"/>
          <w:b/>
        </w:rPr>
        <w:t>s</w:t>
      </w:r>
      <w:r w:rsidRPr="00493A32">
        <w:rPr>
          <w:rFonts w:ascii="Arial Narrow" w:hAnsi="Arial Narrow" w:cs="Times New Roman"/>
          <w:b/>
        </w:rPr>
        <w:t xml:space="preserve"> DPH</w:t>
      </w:r>
      <w:r>
        <w:rPr>
          <w:rFonts w:ascii="Arial Narrow" w:hAnsi="Arial Narrow" w:cs="Times New Roman"/>
        </w:rPr>
        <w:t xml:space="preserve">, čo je pod úrovňou predpokladanej hodnoty zákazky. Z tohto dôvodu verejný obstarávateľ </w:t>
      </w:r>
      <w:r w:rsidRPr="00013E45">
        <w:rPr>
          <w:rFonts w:ascii="Arial Narrow" w:hAnsi="Arial Narrow" w:cs="Times New Roman"/>
          <w:b/>
        </w:rPr>
        <w:t>akceptuje</w:t>
      </w:r>
      <w:r>
        <w:rPr>
          <w:rFonts w:ascii="Arial Narrow" w:hAnsi="Arial Narrow" w:cs="Times New Roman"/>
        </w:rPr>
        <w:t xml:space="preserve"> cenovú ponuku uchádzača, ktorá sa podľa kritéria na vyhodnotenie ponúk umiestnila na </w:t>
      </w:r>
      <w:r w:rsidR="00C82D1B">
        <w:rPr>
          <w:rFonts w:ascii="Arial Narrow" w:hAnsi="Arial Narrow" w:cs="Times New Roman"/>
        </w:rPr>
        <w:t>8</w:t>
      </w:r>
      <w:r>
        <w:rPr>
          <w:rFonts w:ascii="Arial Narrow" w:hAnsi="Arial Narrow" w:cs="Times New Roman"/>
        </w:rPr>
        <w:t>. mieste v poradí predložených cenových ponúk. Verejný obstarávateľ vyhodnotil predloženú ponuku uchádzača z hľadiska splnenia požiadaviek na predmet zákazky a zistil, že ponuka je v súlade so stanovenými požiadavkami.</w:t>
      </w:r>
    </w:p>
    <w:p w14:paraId="39FF50B1" w14:textId="1A928E73" w:rsidR="00784BFA" w:rsidRDefault="00784BFA" w:rsidP="00784BFA">
      <w:pPr>
        <w:pStyle w:val="Odsekzoznamu"/>
        <w:numPr>
          <w:ilvl w:val="0"/>
          <w:numId w:val="1"/>
        </w:numPr>
        <w:spacing w:before="120" w:after="160" w:line="360" w:lineRule="auto"/>
        <w:ind w:left="425" w:hanging="425"/>
        <w:rPr>
          <w:rFonts w:ascii="Arial Narrow" w:hAnsi="Arial Narrow" w:cs="Times New Roman"/>
        </w:rPr>
      </w:pPr>
      <w:r w:rsidRPr="00286CE3">
        <w:rPr>
          <w:rFonts w:ascii="Arial Narrow" w:hAnsi="Arial Narrow"/>
        </w:rPr>
        <w:t xml:space="preserve">Zoznam </w:t>
      </w:r>
      <w:r w:rsidRPr="00286CE3">
        <w:rPr>
          <w:rFonts w:ascii="Arial Narrow" w:hAnsi="Arial Narrow" w:cs="Times New Roman"/>
        </w:rPr>
        <w:t>uchádzačov, ktorí budú vyzvaní na vysvetlenie podľa § 53 ods. 1 ZVO:</w:t>
      </w:r>
      <w:r w:rsidR="00AF1464">
        <w:rPr>
          <w:rFonts w:ascii="Arial Narrow" w:hAnsi="Arial Narrow" w:cs="Times New Roman"/>
        </w:rPr>
        <w:t xml:space="preserve"> </w:t>
      </w:r>
    </w:p>
    <w:p w14:paraId="642D0D54" w14:textId="77777777" w:rsidR="00C82D1B" w:rsidRDefault="00C82D1B" w:rsidP="00AF1464">
      <w:pPr>
        <w:pStyle w:val="Odsekzoznamu"/>
        <w:spacing w:before="120" w:after="160" w:line="360" w:lineRule="auto"/>
        <w:ind w:left="425"/>
        <w:rPr>
          <w:rFonts w:ascii="Arial Narrow" w:eastAsia="Arial" w:hAnsi="Arial Narrow" w:cs="Times New Roman"/>
          <w:b/>
          <w:lang w:val="en-US"/>
        </w:rPr>
      </w:pPr>
      <w:r w:rsidRPr="00110716">
        <w:rPr>
          <w:rFonts w:ascii="Arial Narrow" w:eastAsia="Arial" w:hAnsi="Arial Narrow" w:cs="Times New Roman"/>
          <w:b/>
          <w:lang w:val="en-US"/>
        </w:rPr>
        <w:t>T-MAPY s.r.o.</w:t>
      </w:r>
      <w:r w:rsidRPr="00110716">
        <w:rPr>
          <w:rFonts w:ascii="Arial Narrow" w:eastAsia="Arial" w:hAnsi="Arial Narrow" w:cs="Times New Roman"/>
          <w:lang w:val="en-US"/>
        </w:rPr>
        <w:t>, IČO: 43 995 187, Dvojkrížna 49, 821 06 Bratislava</w:t>
      </w:r>
      <w:r w:rsidRPr="00A61F03">
        <w:rPr>
          <w:rFonts w:ascii="Arial Narrow" w:eastAsia="Arial" w:hAnsi="Arial Narrow" w:cs="Times New Roman"/>
          <w:b/>
          <w:lang w:val="en-US"/>
        </w:rPr>
        <w:t xml:space="preserve"> </w:t>
      </w:r>
    </w:p>
    <w:p w14:paraId="12C7752A" w14:textId="6176243A" w:rsidR="00784BFA" w:rsidRDefault="00784BFA" w:rsidP="00784BFA">
      <w:pPr>
        <w:pStyle w:val="Odsekzoznamu"/>
        <w:numPr>
          <w:ilvl w:val="0"/>
          <w:numId w:val="1"/>
        </w:numPr>
        <w:spacing w:after="160" w:line="360" w:lineRule="auto"/>
        <w:ind w:left="426" w:hanging="426"/>
        <w:rPr>
          <w:rFonts w:ascii="Arial Narrow" w:hAnsi="Arial Narrow" w:cs="Times New Roman"/>
        </w:rPr>
      </w:pPr>
      <w:r w:rsidRPr="00286CE3">
        <w:rPr>
          <w:rFonts w:ascii="Arial Narrow" w:hAnsi="Arial Narrow" w:cs="Times New Roman"/>
        </w:rPr>
        <w:t>Zoznam vylúčených uchádzačov s</w:t>
      </w:r>
      <w:r w:rsidR="0084273B">
        <w:rPr>
          <w:rFonts w:ascii="Arial Narrow" w:hAnsi="Arial Narrow" w:cs="Times New Roman"/>
        </w:rPr>
        <w:t xml:space="preserve"> uvedením dôvodu ich vylúčenia: </w:t>
      </w:r>
      <w:r w:rsidR="007F0435">
        <w:rPr>
          <w:rFonts w:ascii="Arial Narrow" w:hAnsi="Arial Narrow" w:cs="Times New Roman"/>
        </w:rPr>
        <w:t>neaplikuje sa.</w:t>
      </w:r>
    </w:p>
    <w:p w14:paraId="08E67E17" w14:textId="7C6CE358" w:rsidR="00784BFA" w:rsidRPr="00286CE3" w:rsidRDefault="00784BFA" w:rsidP="00784BFA">
      <w:pPr>
        <w:pStyle w:val="Odsekzoznamu"/>
        <w:numPr>
          <w:ilvl w:val="0"/>
          <w:numId w:val="1"/>
        </w:numPr>
        <w:spacing w:after="160" w:line="360" w:lineRule="auto"/>
        <w:ind w:left="426" w:hanging="426"/>
        <w:rPr>
          <w:rFonts w:ascii="Arial Narrow" w:hAnsi="Arial Narrow"/>
        </w:rPr>
      </w:pPr>
      <w:r w:rsidRPr="00286CE3">
        <w:rPr>
          <w:rFonts w:ascii="Arial Narrow" w:hAnsi="Arial Narrow"/>
        </w:rPr>
        <w:t xml:space="preserve">Dôvody vylúčenia </w:t>
      </w:r>
      <w:r w:rsidRPr="00286CE3">
        <w:rPr>
          <w:rFonts w:ascii="Arial Narrow" w:hAnsi="Arial Narrow" w:cs="Times New Roman"/>
        </w:rPr>
        <w:t>mimoriadne</w:t>
      </w:r>
      <w:r w:rsidRPr="00286CE3">
        <w:rPr>
          <w:rFonts w:ascii="Arial Narrow" w:hAnsi="Arial Narrow"/>
        </w:rPr>
        <w:t xml:space="preserve"> nízkych ponúk:</w:t>
      </w:r>
      <w:r w:rsidR="0084273B">
        <w:rPr>
          <w:rFonts w:ascii="Arial Narrow" w:hAnsi="Arial Narrow"/>
        </w:rPr>
        <w:t xml:space="preserve"> </w:t>
      </w:r>
      <w:r w:rsidR="00847A95">
        <w:rPr>
          <w:rFonts w:ascii="Arial Narrow" w:hAnsi="Arial Narrow"/>
        </w:rPr>
        <w:t>-</w:t>
      </w:r>
      <w:r w:rsidR="007F0435">
        <w:rPr>
          <w:rFonts w:ascii="Arial Narrow" w:hAnsi="Arial Narrow"/>
        </w:rPr>
        <w:t xml:space="preserve"> neaplikuje sa.</w:t>
      </w:r>
    </w:p>
    <w:p w14:paraId="0D7FE3D1" w14:textId="785AB34E" w:rsidR="00C35B94" w:rsidRDefault="00784BFA" w:rsidP="00784BFA">
      <w:pPr>
        <w:pStyle w:val="Odsekzoznamu"/>
        <w:numPr>
          <w:ilvl w:val="0"/>
          <w:numId w:val="1"/>
        </w:numPr>
        <w:spacing w:after="160" w:line="360" w:lineRule="auto"/>
        <w:ind w:left="426" w:hanging="426"/>
        <w:rPr>
          <w:rFonts w:ascii="Arial Narrow" w:hAnsi="Arial Narrow" w:cs="Times New Roman"/>
        </w:rPr>
      </w:pPr>
      <w:r w:rsidRPr="00286CE3">
        <w:rPr>
          <w:rFonts w:ascii="Arial Narrow" w:hAnsi="Arial Narrow"/>
        </w:rPr>
        <w:t xml:space="preserve">Ak </w:t>
      </w:r>
      <w:r w:rsidRPr="00286CE3">
        <w:rPr>
          <w:rFonts w:ascii="Arial Narrow" w:hAnsi="Arial Narrow" w:cs="Times New Roman"/>
        </w:rPr>
        <w:t>ide o verejnú súťaž informácie o vyhodnotení splnenia podmienok účasti:</w:t>
      </w:r>
      <w:r w:rsidR="00493A32">
        <w:rPr>
          <w:rFonts w:ascii="Arial Narrow" w:hAnsi="Arial Narrow" w:cs="Times New Roman"/>
        </w:rPr>
        <w:t xml:space="preserve"> </w:t>
      </w:r>
      <w:r w:rsidR="007F0435">
        <w:rPr>
          <w:rFonts w:ascii="Arial Narrow" w:hAnsi="Arial Narrow" w:cs="Times New Roman"/>
        </w:rPr>
        <w:t xml:space="preserve">- neaplikuje sa. </w:t>
      </w:r>
    </w:p>
    <w:p w14:paraId="65DDB5CF" w14:textId="7F501C2A" w:rsidR="00784BFA" w:rsidRPr="00286CE3" w:rsidRDefault="00784BFA" w:rsidP="00784BFA">
      <w:pPr>
        <w:pStyle w:val="Odsekzoznamu"/>
        <w:numPr>
          <w:ilvl w:val="0"/>
          <w:numId w:val="1"/>
        </w:numPr>
        <w:spacing w:after="160" w:line="360" w:lineRule="auto"/>
        <w:ind w:left="426" w:hanging="426"/>
        <w:jc w:val="both"/>
        <w:rPr>
          <w:rFonts w:ascii="Arial Narrow" w:hAnsi="Arial Narrow" w:cs="Times New Roman"/>
        </w:rPr>
      </w:pPr>
      <w:r w:rsidRPr="00286CE3">
        <w:rPr>
          <w:rFonts w:ascii="Arial Narrow" w:hAnsi="Arial Narrow" w:cs="Times New Roman"/>
        </w:rPr>
        <w:t>Dôvody, pre ktoré člen komisie odmietol podpísať zápisnicu, alebo podpísal zápisnicu s výhradou:</w:t>
      </w:r>
      <w:r w:rsidR="00847A95">
        <w:rPr>
          <w:rFonts w:ascii="Arial Narrow" w:hAnsi="Arial Narrow" w:cs="Times New Roman"/>
        </w:rPr>
        <w:t xml:space="preserve"> </w:t>
      </w:r>
      <w:r w:rsidR="007F0435">
        <w:rPr>
          <w:rFonts w:ascii="Arial Narrow" w:hAnsi="Arial Narrow" w:cs="Times New Roman"/>
        </w:rPr>
        <w:t>Žiaden člen neodmietol podpísať zápisnicu.</w:t>
      </w:r>
    </w:p>
    <w:p w14:paraId="0594B938" w14:textId="77777777" w:rsidR="00784BFA" w:rsidRDefault="00784BFA" w:rsidP="00784BFA">
      <w:pPr>
        <w:pStyle w:val="Odsekzoznamu"/>
        <w:numPr>
          <w:ilvl w:val="0"/>
          <w:numId w:val="1"/>
        </w:numPr>
        <w:spacing w:after="160" w:line="360" w:lineRule="auto"/>
        <w:ind w:left="426" w:hanging="426"/>
        <w:rPr>
          <w:rFonts w:ascii="Arial Narrow" w:hAnsi="Arial Narrow"/>
        </w:rPr>
      </w:pPr>
      <w:r w:rsidRPr="00286CE3">
        <w:rPr>
          <w:rFonts w:ascii="Arial Narrow" w:hAnsi="Arial Narrow" w:cs="Times New Roman"/>
        </w:rPr>
        <w:t>Záve</w:t>
      </w:r>
      <w:r w:rsidRPr="00286CE3">
        <w:rPr>
          <w:rFonts w:ascii="Arial Narrow" w:hAnsi="Arial Narrow"/>
        </w:rPr>
        <w:t xml:space="preserve">r vyhodnotenia ponúk: </w:t>
      </w:r>
    </w:p>
    <w:p w14:paraId="79D16BE2" w14:textId="5558F56D" w:rsidR="00E37899" w:rsidRPr="00C82D1B" w:rsidRDefault="00C35B94" w:rsidP="00C82D1B">
      <w:pPr>
        <w:pStyle w:val="Odsekzoznamu"/>
        <w:spacing w:after="160"/>
        <w:ind w:left="426"/>
        <w:jc w:val="both"/>
        <w:rPr>
          <w:rFonts w:ascii="Arial Narrow" w:hAnsi="Arial Narrow"/>
        </w:rPr>
      </w:pPr>
      <w:r>
        <w:rPr>
          <w:rFonts w:ascii="Arial Narrow" w:hAnsi="Arial Narrow"/>
        </w:rPr>
        <w:t>Komisia vyhodnotila všetky predložené ponuky uchádzačov, ktoré boli predložené elektronicky prostredníctvom softvéru JOSEPHINE v lehote na predkladanie ponúk s ohľadom na kritérium vyhodnotenia ponúk - najnižšia cena</w:t>
      </w:r>
      <w:r w:rsidR="00CD4F22">
        <w:rPr>
          <w:rFonts w:ascii="Arial Narrow" w:hAnsi="Arial Narrow"/>
        </w:rPr>
        <w:t xml:space="preserve"> za služby</w:t>
      </w:r>
      <w:r w:rsidR="007F0435">
        <w:rPr>
          <w:rFonts w:ascii="Arial Narrow" w:hAnsi="Arial Narrow"/>
        </w:rPr>
        <w:t xml:space="preserve"> s DPH</w:t>
      </w:r>
      <w:r>
        <w:rPr>
          <w:rFonts w:ascii="Arial Narrow" w:hAnsi="Arial Narrow"/>
        </w:rPr>
        <w:t xml:space="preserve"> a zostavila </w:t>
      </w:r>
      <w:r w:rsidR="0084273B">
        <w:rPr>
          <w:rFonts w:ascii="Arial Narrow" w:hAnsi="Arial Narrow"/>
        </w:rPr>
        <w:t>celkové poradie</w:t>
      </w:r>
      <w:r>
        <w:rPr>
          <w:rFonts w:ascii="Arial Narrow" w:hAnsi="Arial Narrow"/>
        </w:rPr>
        <w:t xml:space="preserve"> uchádzačov</w:t>
      </w:r>
      <w:r w:rsidR="00AF1464">
        <w:rPr>
          <w:rFonts w:ascii="Arial Narrow" w:hAnsi="Arial Narrow"/>
        </w:rPr>
        <w:t>, ktoré je uvedené v bode č.10</w:t>
      </w:r>
      <w:r w:rsidR="00E37899">
        <w:rPr>
          <w:rFonts w:ascii="Arial Narrow" w:hAnsi="Arial Narrow"/>
        </w:rPr>
        <w:t xml:space="preserve"> tejto zápisnice z vyhodnocovania ponúk</w:t>
      </w:r>
      <w:r>
        <w:rPr>
          <w:rFonts w:ascii="Arial Narrow" w:hAnsi="Arial Narrow"/>
        </w:rPr>
        <w:t xml:space="preserve">. </w:t>
      </w:r>
      <w:r w:rsidR="007F0435">
        <w:rPr>
          <w:rFonts w:ascii="Arial Narrow" w:hAnsi="Arial Narrow"/>
        </w:rPr>
        <w:t>Komisia na základe svojich skúsenosti neidentifikovala prítomnosť mimoriadne nízkej ponuky, ponuku na 1. mieste považuje za reálnu a nemá voči nej pochybnosti.</w:t>
      </w:r>
    </w:p>
    <w:p w14:paraId="1D201EC7" w14:textId="59B379EA" w:rsidR="00960CC3" w:rsidRPr="00286CE3" w:rsidRDefault="00784BFA" w:rsidP="00784BFA">
      <w:pPr>
        <w:tabs>
          <w:tab w:val="left" w:pos="1740"/>
        </w:tabs>
        <w:jc w:val="both"/>
        <w:rPr>
          <w:rFonts w:ascii="Arial Narrow" w:hAnsi="Arial Narrow"/>
        </w:rPr>
      </w:pPr>
      <w:r w:rsidRPr="00286CE3">
        <w:rPr>
          <w:rFonts w:ascii="Arial Narrow" w:hAnsi="Arial Narrow"/>
        </w:rPr>
        <w:t>Členovia komisie na vyhodnotenie ponúk vyhlasujú, že táto zápisnica zodpovedá skutočnosti, čo potvrdzujú svojim podpisom na prezenčnej listine, ktorá tvorí neoddeliteľnú prílohu č. 1 tejto zápisnice.</w:t>
      </w:r>
    </w:p>
    <w:p w14:paraId="047F46D5" w14:textId="77777777" w:rsidR="00784BFA" w:rsidRPr="00286CE3" w:rsidRDefault="00784BFA" w:rsidP="00784BFA">
      <w:pPr>
        <w:tabs>
          <w:tab w:val="left" w:pos="1740"/>
        </w:tabs>
        <w:rPr>
          <w:rFonts w:ascii="Arial Narrow" w:hAnsi="Arial Narrow"/>
        </w:rPr>
      </w:pPr>
      <w:r w:rsidRPr="00286CE3">
        <w:rPr>
          <w:rFonts w:ascii="Arial Narrow" w:hAnsi="Arial Narrow"/>
        </w:rPr>
        <w:t>Mená a podpisy členov komisie:</w:t>
      </w:r>
    </w:p>
    <w:p w14:paraId="21CCFD1F" w14:textId="3A65E15D" w:rsidR="008D0513" w:rsidRPr="008D0513" w:rsidRDefault="003319B6" w:rsidP="008D0513">
      <w:pPr>
        <w:spacing w:before="120" w:after="160" w:line="360" w:lineRule="auto"/>
        <w:rPr>
          <w:rFonts w:ascii="Arial Narrow" w:hAnsi="Arial Narrow" w:cs="Times New Roman"/>
        </w:rPr>
      </w:pPr>
      <w:r>
        <w:rPr>
          <w:rFonts w:ascii="Arial Narrow" w:eastAsia="Times New Roman" w:hAnsi="Arial Narrow"/>
          <w:lang w:eastAsia="cs-CZ"/>
        </w:rPr>
        <w:t>Ing. Peter Košťál, PhD</w:t>
      </w:r>
      <w:r w:rsidR="003637C5">
        <w:rPr>
          <w:rFonts w:ascii="Arial Narrow" w:eastAsia="Times New Roman" w:hAnsi="Arial Narrow"/>
          <w:lang w:eastAsia="cs-CZ"/>
        </w:rPr>
        <w:t>.</w:t>
      </w:r>
      <w:r w:rsidR="008D0513">
        <w:rPr>
          <w:rFonts w:ascii="Arial Narrow" w:hAnsi="Arial Narrow" w:cs="Times New Roman"/>
        </w:rPr>
        <w:t xml:space="preserve"> - predseda komisie </w:t>
      </w:r>
      <w:r w:rsidR="008D0513" w:rsidRPr="008D0513">
        <w:rPr>
          <w:rFonts w:ascii="Arial Narrow" w:hAnsi="Arial Narrow" w:cs="Times New Roman"/>
        </w:rPr>
        <w:t>s právom vyhodnocovať ponuky</w:t>
      </w:r>
      <w:r w:rsidR="008D0513">
        <w:rPr>
          <w:rFonts w:ascii="Arial Narrow" w:hAnsi="Arial Narrow" w:cs="Times New Roman"/>
        </w:rPr>
        <w:t xml:space="preserve">  </w:t>
      </w:r>
      <w:r w:rsidR="00E37899">
        <w:rPr>
          <w:rFonts w:ascii="Arial Narrow" w:hAnsi="Arial Narrow" w:cs="Times New Roman"/>
        </w:rPr>
        <w:t xml:space="preserve">          </w:t>
      </w:r>
      <w:r w:rsidR="008D0513">
        <w:rPr>
          <w:rFonts w:ascii="Arial Narrow" w:hAnsi="Arial Narrow" w:cs="Times New Roman"/>
        </w:rPr>
        <w:t>....................</w:t>
      </w:r>
      <w:r w:rsidR="00AC694E">
        <w:rPr>
          <w:rFonts w:ascii="Arial Narrow" w:hAnsi="Arial Narrow" w:cs="Times New Roman"/>
        </w:rPr>
        <w:t>..</w:t>
      </w:r>
      <w:r w:rsidR="00633B84">
        <w:rPr>
          <w:rFonts w:ascii="Arial Narrow" w:hAnsi="Arial Narrow" w:cs="Times New Roman"/>
        </w:rPr>
        <w:t>....v.r</w:t>
      </w:r>
      <w:r w:rsidR="008D0513">
        <w:rPr>
          <w:rFonts w:ascii="Arial Narrow" w:hAnsi="Arial Narrow" w:cs="Times New Roman"/>
        </w:rPr>
        <w:t>..................</w:t>
      </w:r>
    </w:p>
    <w:p w14:paraId="433AE5EF" w14:textId="77777777" w:rsidR="00FE5BDB" w:rsidRDefault="00FE5BDB" w:rsidP="008D0513">
      <w:pPr>
        <w:spacing w:before="120" w:after="160" w:line="360" w:lineRule="auto"/>
        <w:rPr>
          <w:rFonts w:ascii="Arial Narrow" w:hAnsi="Arial Narrow" w:cs="Times New Roman"/>
        </w:rPr>
      </w:pPr>
    </w:p>
    <w:p w14:paraId="50175A63" w14:textId="551F4DED" w:rsidR="008D0513" w:rsidRPr="008D0513" w:rsidRDefault="003637C5" w:rsidP="008D0513">
      <w:pPr>
        <w:spacing w:before="120" w:after="160" w:line="360" w:lineRule="auto"/>
        <w:rPr>
          <w:rFonts w:ascii="Arial Narrow" w:hAnsi="Arial Narrow" w:cs="Times New Roman"/>
        </w:rPr>
      </w:pPr>
      <w:r>
        <w:rPr>
          <w:rFonts w:ascii="Arial Narrow" w:eastAsia="Times New Roman" w:hAnsi="Arial Narrow"/>
          <w:lang w:eastAsia="cs-CZ"/>
        </w:rPr>
        <w:t>Ing. Matúš Maruniak</w:t>
      </w:r>
      <w:r w:rsidR="008D0513">
        <w:rPr>
          <w:rFonts w:ascii="Arial Narrow" w:hAnsi="Arial Narrow" w:cs="Times New Roman"/>
        </w:rPr>
        <w:t xml:space="preserve"> - člen komisie </w:t>
      </w:r>
      <w:r w:rsidR="008D0513" w:rsidRPr="008D0513">
        <w:rPr>
          <w:rFonts w:ascii="Arial Narrow" w:hAnsi="Arial Narrow" w:cs="Times New Roman"/>
        </w:rPr>
        <w:t>s právom vyhodnocovať ponuky</w:t>
      </w:r>
      <w:r w:rsidR="00CD4F22">
        <w:rPr>
          <w:rFonts w:ascii="Arial Narrow" w:hAnsi="Arial Narrow" w:cs="Times New Roman"/>
        </w:rPr>
        <w:t xml:space="preserve">  </w:t>
      </w:r>
      <w:r w:rsidR="00932009">
        <w:rPr>
          <w:rFonts w:ascii="Arial Narrow" w:hAnsi="Arial Narrow" w:cs="Times New Roman"/>
        </w:rPr>
        <w:tab/>
        <w:t xml:space="preserve">  </w:t>
      </w:r>
      <w:r w:rsidR="00CD4F22">
        <w:rPr>
          <w:rFonts w:ascii="Arial Narrow" w:hAnsi="Arial Narrow" w:cs="Times New Roman"/>
        </w:rPr>
        <w:t xml:space="preserve">              </w:t>
      </w:r>
      <w:r w:rsidR="00932009">
        <w:rPr>
          <w:rFonts w:ascii="Arial Narrow" w:hAnsi="Arial Narrow" w:cs="Times New Roman"/>
        </w:rPr>
        <w:t xml:space="preserve">     </w:t>
      </w:r>
      <w:r w:rsidR="00633B84">
        <w:rPr>
          <w:rFonts w:ascii="Arial Narrow" w:hAnsi="Arial Narrow" w:cs="Times New Roman"/>
        </w:rPr>
        <w:t>...............</w:t>
      </w:r>
      <w:r w:rsidR="008256CF">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p>
    <w:p w14:paraId="3F5D3924" w14:textId="77777777" w:rsidR="00DF65FB" w:rsidRDefault="00DF65FB" w:rsidP="008D0513">
      <w:pPr>
        <w:spacing w:before="120" w:after="160" w:line="360" w:lineRule="auto"/>
        <w:rPr>
          <w:rFonts w:ascii="Arial Narrow" w:hAnsi="Arial Narrow" w:cs="Times New Roman"/>
        </w:rPr>
      </w:pPr>
    </w:p>
    <w:p w14:paraId="7665E335" w14:textId="66596FFD" w:rsidR="00DF65FB" w:rsidRPr="00DF65FB" w:rsidRDefault="003637C5" w:rsidP="008D0513">
      <w:pPr>
        <w:spacing w:before="120" w:after="160" w:line="360" w:lineRule="auto"/>
        <w:rPr>
          <w:rFonts w:ascii="Arial Narrow" w:hAnsi="Arial Narrow" w:cs="Times New Roman"/>
        </w:rPr>
      </w:pPr>
      <w:r>
        <w:rPr>
          <w:rFonts w:ascii="Arial Narrow" w:eastAsia="Times New Roman" w:hAnsi="Arial Narrow"/>
          <w:lang w:eastAsia="cs-CZ"/>
        </w:rPr>
        <w:t>Ing. Pavol Hort</w:t>
      </w:r>
      <w:r w:rsidR="00DF65FB" w:rsidRPr="00DF65FB">
        <w:rPr>
          <w:rFonts w:ascii="Arial Narrow" w:hAnsi="Arial Narrow" w:cs="Times New Roman"/>
        </w:rPr>
        <w:t xml:space="preserve"> - člen komisie s právom vyhodnocovať ponuky         </w:t>
      </w:r>
      <w:r>
        <w:rPr>
          <w:rFonts w:ascii="Arial Narrow" w:hAnsi="Arial Narrow" w:cs="Times New Roman"/>
        </w:rPr>
        <w:t xml:space="preserve">                      </w:t>
      </w:r>
      <w:r w:rsidR="00DF65FB" w:rsidRPr="00DF65FB">
        <w:rPr>
          <w:rFonts w:ascii="Arial Narrow" w:hAnsi="Arial Narrow" w:cs="Times New Roman"/>
        </w:rPr>
        <w:t xml:space="preserve">     ..........................v.r................</w:t>
      </w:r>
    </w:p>
    <w:p w14:paraId="55AC4B6D" w14:textId="77777777" w:rsidR="00FE5BDB" w:rsidRDefault="00FE5BDB" w:rsidP="008D0513">
      <w:pPr>
        <w:spacing w:before="120" w:after="160" w:line="360" w:lineRule="auto"/>
        <w:rPr>
          <w:rFonts w:ascii="Arial Narrow" w:hAnsi="Arial Narrow" w:cs="Times New Roman"/>
        </w:rPr>
      </w:pPr>
    </w:p>
    <w:p w14:paraId="5920C94C" w14:textId="2AC9104D" w:rsidR="008D0513" w:rsidRPr="008D0513" w:rsidRDefault="008256CF" w:rsidP="008D0513">
      <w:pPr>
        <w:spacing w:before="120" w:after="160" w:line="360" w:lineRule="auto"/>
        <w:rPr>
          <w:rFonts w:ascii="Arial Narrow" w:hAnsi="Arial Narrow" w:cs="Times New Roman"/>
        </w:rPr>
      </w:pPr>
      <w:r>
        <w:rPr>
          <w:rFonts w:ascii="Arial Narrow" w:hAnsi="Arial Narrow" w:cs="Times New Roman"/>
        </w:rPr>
        <w:t>Ing. Miroslav Daniš - administrátor</w:t>
      </w:r>
      <w:r w:rsidR="008D0513" w:rsidRPr="008D0513">
        <w:rPr>
          <w:rFonts w:ascii="Arial Narrow" w:hAnsi="Arial Narrow" w:cs="Times New Roman"/>
        </w:rPr>
        <w:t xml:space="preserve"> komisie </w:t>
      </w:r>
      <w:r w:rsidR="008D0513">
        <w:rPr>
          <w:rFonts w:ascii="Arial Narrow" w:hAnsi="Arial Narrow" w:cs="Times New Roman"/>
        </w:rPr>
        <w:t>bez práva vyhodnocovať ponuky</w:t>
      </w:r>
      <w:r w:rsidR="00784BFA" w:rsidRPr="00286CE3">
        <w:rPr>
          <w:rFonts w:ascii="Arial Narrow" w:hAnsi="Arial Narrow"/>
        </w:rPr>
        <w:t xml:space="preserve"> </w:t>
      </w:r>
      <w:r w:rsidR="008D0513">
        <w:rPr>
          <w:rFonts w:ascii="Arial Narrow" w:hAnsi="Arial Narrow"/>
        </w:rPr>
        <w:t xml:space="preserve">            </w:t>
      </w:r>
      <w:r>
        <w:rPr>
          <w:rFonts w:ascii="Arial Narrow" w:hAnsi="Arial Narrow"/>
        </w:rPr>
        <w:t xml:space="preserve"> </w:t>
      </w:r>
      <w:r>
        <w:rPr>
          <w:rFonts w:ascii="Arial Narrow" w:hAnsi="Arial Narrow" w:cs="Times New Roman"/>
        </w:rPr>
        <w:t>....................</w:t>
      </w:r>
      <w:r w:rsidR="00633B84">
        <w:rPr>
          <w:rFonts w:ascii="Arial Narrow" w:hAnsi="Arial Narrow" w:cs="Times New Roman"/>
        </w:rPr>
        <w:t>.......v.r</w:t>
      </w:r>
      <w:r w:rsidR="00545656">
        <w:rPr>
          <w:rFonts w:ascii="Arial Narrow" w:hAnsi="Arial Narrow" w:cs="Times New Roman"/>
        </w:rPr>
        <w:t>...............</w:t>
      </w:r>
    </w:p>
    <w:p w14:paraId="731A9F7F" w14:textId="5C2E379C" w:rsidR="00DF65FB" w:rsidRPr="00286CE3" w:rsidRDefault="00784BFA" w:rsidP="00784BFA">
      <w:pPr>
        <w:tabs>
          <w:tab w:val="left" w:pos="1740"/>
        </w:tabs>
        <w:rPr>
          <w:rFonts w:ascii="Arial Narrow" w:hAnsi="Arial Narrow"/>
        </w:rPr>
      </w:pPr>
      <w:r w:rsidRPr="00286CE3">
        <w:rPr>
          <w:rFonts w:ascii="Arial Narrow" w:hAnsi="Arial Narrow"/>
        </w:rPr>
        <w:t xml:space="preserve">Miesto a dátum vypracovania zápisnice: </w:t>
      </w:r>
      <w:r w:rsidR="00C82D1B">
        <w:rPr>
          <w:rFonts w:ascii="Arial Narrow" w:hAnsi="Arial Narrow"/>
        </w:rPr>
        <w:t xml:space="preserve">v Nitre 9.12.2021                           </w:t>
      </w:r>
      <w:r w:rsidR="00DF65FB">
        <w:rPr>
          <w:rFonts w:ascii="Arial Narrow" w:hAnsi="Arial Narrow"/>
        </w:rPr>
        <w:t>Vypracoval: Ing. Miroslav Daniš</w:t>
      </w:r>
    </w:p>
    <w:p w14:paraId="793AE7C5" w14:textId="74183416" w:rsidR="006506AD" w:rsidRPr="00286CE3" w:rsidRDefault="00932009" w:rsidP="00784BFA">
      <w:pPr>
        <w:tabs>
          <w:tab w:val="left" w:pos="1134"/>
        </w:tabs>
        <w:jc w:val="both"/>
        <w:rPr>
          <w:rFonts w:ascii="Arial Narrow" w:hAnsi="Arial Narrow"/>
        </w:rPr>
      </w:pPr>
      <w:r w:rsidRPr="00CD4F22">
        <w:rPr>
          <w:rFonts w:ascii="Arial Narrow" w:hAnsi="Arial Narrow"/>
        </w:rPr>
        <w:t>Prílohy: 1. Prezenčná listina</w:t>
      </w:r>
      <w:bookmarkStart w:id="0" w:name="_GoBack"/>
      <w:bookmarkEnd w:id="0"/>
    </w:p>
    <w:sectPr w:rsidR="006506AD" w:rsidRPr="00286CE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63202" w14:textId="77777777" w:rsidR="00CF4B2B" w:rsidRDefault="00CF4B2B" w:rsidP="00784BFA">
      <w:pPr>
        <w:spacing w:after="0" w:line="240" w:lineRule="auto"/>
      </w:pPr>
      <w:r>
        <w:separator/>
      </w:r>
    </w:p>
  </w:endnote>
  <w:endnote w:type="continuationSeparator" w:id="0">
    <w:p w14:paraId="7E27869E" w14:textId="77777777" w:rsidR="00CF4B2B" w:rsidRDefault="00CF4B2B" w:rsidP="0078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74422"/>
      <w:docPartObj>
        <w:docPartGallery w:val="Page Numbers (Bottom of Page)"/>
        <w:docPartUnique/>
      </w:docPartObj>
    </w:sdtPr>
    <w:sdtEndPr/>
    <w:sdtContent>
      <w:p w14:paraId="34C60B4E" w14:textId="77777777" w:rsidR="0039785A" w:rsidRDefault="0039785A">
        <w:pPr>
          <w:pStyle w:val="Pta"/>
          <w:jc w:val="center"/>
        </w:pPr>
        <w:r>
          <w:rPr>
            <w:noProof/>
            <w:lang w:eastAsia="sk-SK"/>
          </w:rPr>
          <mc:AlternateContent>
            <mc:Choice Requires="wpg">
              <w:drawing>
                <wp:inline distT="0" distB="0" distL="0" distR="0" wp14:anchorId="78B7C221" wp14:editId="3C9F5663">
                  <wp:extent cx="418465" cy="221615"/>
                  <wp:effectExtent l="0" t="0" r="635"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EC02" w14:textId="77777777" w:rsidR="0039785A" w:rsidRDefault="0039785A">
                                <w:pPr>
                                  <w:jc w:val="center"/>
                                  <w:rPr>
                                    <w:szCs w:val="18"/>
                                  </w:rPr>
                                </w:pPr>
                                <w:r>
                                  <w:fldChar w:fldCharType="begin"/>
                                </w:r>
                                <w:r>
                                  <w:instrText>PAGE    \* MERGEFORMAT</w:instrText>
                                </w:r>
                                <w:r>
                                  <w:fldChar w:fldCharType="separate"/>
                                </w:r>
                                <w:r w:rsidR="00C82D1B" w:rsidRPr="00C82D1B">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B7C221" id="Skupina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LQ7lzES&#10;BAAAGx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2761EC02" w14:textId="77777777" w:rsidR="0039785A" w:rsidRDefault="0039785A">
                          <w:pPr>
                            <w:jc w:val="center"/>
                            <w:rPr>
                              <w:szCs w:val="18"/>
                            </w:rPr>
                          </w:pPr>
                          <w:r>
                            <w:fldChar w:fldCharType="begin"/>
                          </w:r>
                          <w:r>
                            <w:instrText>PAGE    \* MERGEFORMAT</w:instrText>
                          </w:r>
                          <w:r>
                            <w:fldChar w:fldCharType="separate"/>
                          </w:r>
                          <w:r w:rsidR="00C82D1B" w:rsidRPr="00C82D1B">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14:paraId="2CAC72D9" w14:textId="77777777" w:rsidR="0039785A" w:rsidRDefault="00397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5A5D0" w14:textId="77777777" w:rsidR="00CF4B2B" w:rsidRDefault="00CF4B2B" w:rsidP="00784BFA">
      <w:pPr>
        <w:spacing w:after="0" w:line="240" w:lineRule="auto"/>
      </w:pPr>
      <w:r>
        <w:separator/>
      </w:r>
    </w:p>
  </w:footnote>
  <w:footnote w:type="continuationSeparator" w:id="0">
    <w:p w14:paraId="0FB1E141" w14:textId="77777777" w:rsidR="00CF4B2B" w:rsidRDefault="00CF4B2B" w:rsidP="00784BFA">
      <w:pPr>
        <w:spacing w:after="0" w:line="240" w:lineRule="auto"/>
      </w:pPr>
      <w:r>
        <w:continuationSeparator/>
      </w:r>
    </w:p>
  </w:footnote>
  <w:footnote w:id="1">
    <w:p w14:paraId="4A74758D" w14:textId="77777777" w:rsidR="0039785A" w:rsidRPr="00456A3D" w:rsidRDefault="0039785A" w:rsidP="00784BFA">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napr. podlimitná zákazka podľa § 113 ZVO, nadlimitná zákazka - verejná súťaž, nadlimitná zákazka - užšia súťaž a pod. </w:t>
      </w:r>
    </w:p>
  </w:footnote>
  <w:footnote w:id="2">
    <w:p w14:paraId="70CE8965" w14:textId="77777777" w:rsidR="0039785A" w:rsidRPr="00456A3D" w:rsidRDefault="0039785A" w:rsidP="00784BFA">
      <w:pPr>
        <w:pStyle w:val="Textpoznmkypodiarou"/>
        <w:ind w:left="0"/>
        <w:jc w:val="both"/>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Uvedú sa mená, alebo odkaz na prezenčnú listinu, ktorá bude prílohou zápisnice, plus informácia či má alebo nemá člen komisie právo vyhodnocovať,</w:t>
      </w:r>
    </w:p>
  </w:footnote>
  <w:footnote w:id="3">
    <w:p w14:paraId="3E79EC77" w14:textId="77777777" w:rsidR="0039785A" w:rsidRPr="00456A3D" w:rsidRDefault="0039785A" w:rsidP="00784BFA">
      <w:pPr>
        <w:pStyle w:val="Textpoznmkypodiarou"/>
        <w:ind w:left="0"/>
        <w:rPr>
          <w:rFonts w:cs="Times New Roman"/>
          <w:color w:val="auto"/>
          <w:sz w:val="18"/>
          <w:szCs w:val="18"/>
        </w:rPr>
      </w:pPr>
      <w:r w:rsidRPr="00456A3D">
        <w:rPr>
          <w:rStyle w:val="Odkaznapoznmkupodiarou"/>
          <w:rFonts w:cs="Times New Roman"/>
          <w:color w:val="auto"/>
          <w:sz w:val="18"/>
          <w:szCs w:val="18"/>
        </w:rPr>
        <w:footnoteRef/>
      </w:r>
      <w:r w:rsidRPr="00456A3D">
        <w:rPr>
          <w:rFonts w:cs="Times New Roman"/>
          <w:color w:val="auto"/>
          <w:sz w:val="18"/>
          <w:szCs w:val="18"/>
        </w:rPr>
        <w:t xml:space="preserve"> Uvedie sa stručný prehľad žiadostí o vysvetlenie / doplnenie ak nejaké boli riešené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7437" w14:textId="3CB94577" w:rsidR="0039785A" w:rsidRDefault="0039785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right" w:tblpY="466"/>
      <w:tblW w:w="0" w:type="auto"/>
      <w:tblLayout w:type="fixed"/>
      <w:tblLook w:val="04A0" w:firstRow="1" w:lastRow="0" w:firstColumn="1" w:lastColumn="0" w:noHBand="0" w:noVBand="1"/>
    </w:tblPr>
    <w:tblGrid>
      <w:gridCol w:w="7529"/>
    </w:tblGrid>
    <w:tr w:rsidR="0039785A" w:rsidRPr="007571EB" w14:paraId="28B58DAA" w14:textId="77777777" w:rsidTr="002F358E">
      <w:trPr>
        <w:trHeight w:val="656"/>
      </w:trPr>
      <w:tc>
        <w:tcPr>
          <w:tcW w:w="7529" w:type="dxa"/>
          <w:tcBorders>
            <w:top w:val="single" w:sz="18" w:space="0" w:color="auto"/>
          </w:tcBorders>
          <w:vAlign w:val="center"/>
        </w:tcPr>
        <w:p w14:paraId="36B71536" w14:textId="77777777" w:rsidR="0039785A" w:rsidRPr="007571EB" w:rsidRDefault="0039785A" w:rsidP="002F358E">
          <w:pPr>
            <w:pStyle w:val="Nadpis2"/>
            <w:numPr>
              <w:ilvl w:val="0"/>
              <w:numId w:val="0"/>
            </w:numPr>
            <w:spacing w:before="0" w:after="0" w:line="240" w:lineRule="auto"/>
            <w:jc w:val="both"/>
            <w:rPr>
              <w:b w:val="0"/>
              <w:color w:val="auto"/>
              <w:sz w:val="32"/>
              <w:szCs w:val="32"/>
            </w:rPr>
          </w:pPr>
          <w:r w:rsidRPr="007571EB">
            <w:rPr>
              <w:color w:val="auto"/>
              <w:sz w:val="32"/>
              <w:szCs w:val="32"/>
            </w:rPr>
            <w:t>MESTO NITRA</w:t>
          </w:r>
        </w:p>
      </w:tc>
    </w:tr>
    <w:tr w:rsidR="0039785A" w:rsidRPr="0081344D" w14:paraId="5B7F72E8" w14:textId="77777777" w:rsidTr="002F358E">
      <w:trPr>
        <w:trHeight w:val="633"/>
      </w:trPr>
      <w:tc>
        <w:tcPr>
          <w:tcW w:w="7529" w:type="dxa"/>
          <w:tcBorders>
            <w:top w:val="single" w:sz="12" w:space="0" w:color="7F7F7F"/>
          </w:tcBorders>
        </w:tcPr>
        <w:p w14:paraId="58086C74" w14:textId="77777777" w:rsidR="0039785A" w:rsidRPr="007571EB" w:rsidRDefault="0039785A" w:rsidP="002F358E">
          <w:pPr>
            <w:pStyle w:val="Nadpis3"/>
            <w:numPr>
              <w:ilvl w:val="0"/>
              <w:numId w:val="0"/>
            </w:numPr>
            <w:spacing w:before="0" w:after="0" w:line="240" w:lineRule="auto"/>
            <w:rPr>
              <w:b w:val="0"/>
              <w:i/>
              <w:color w:val="auto"/>
            </w:rPr>
          </w:pPr>
          <w:r w:rsidRPr="007571EB">
            <w:rPr>
              <w:i/>
              <w:color w:val="auto"/>
            </w:rPr>
            <w:t>Mestský úrad v Nitre</w:t>
          </w:r>
        </w:p>
        <w:p w14:paraId="563572BC" w14:textId="77777777" w:rsidR="0039785A" w:rsidRPr="0081344D" w:rsidRDefault="0039785A" w:rsidP="002F358E">
          <w:pPr>
            <w:pStyle w:val="Nadpis2"/>
            <w:numPr>
              <w:ilvl w:val="0"/>
              <w:numId w:val="0"/>
            </w:numPr>
            <w:spacing w:before="0" w:after="0" w:line="240" w:lineRule="auto"/>
            <w:ind w:left="576"/>
            <w:rPr>
              <w:b w:val="0"/>
              <w:i/>
              <w:sz w:val="16"/>
            </w:rPr>
          </w:pPr>
        </w:p>
      </w:tc>
    </w:tr>
  </w:tbl>
  <w:p w14:paraId="43681B9A" w14:textId="77777777" w:rsidR="0039785A" w:rsidRDefault="0039785A" w:rsidP="002F358E">
    <w:pPr>
      <w:pStyle w:val="Hlavika"/>
    </w:pPr>
    <w:r>
      <w:rPr>
        <w:b/>
        <w:noProof/>
        <w:sz w:val="16"/>
        <w:lang w:eastAsia="sk-SK"/>
      </w:rPr>
      <w:drawing>
        <wp:anchor distT="0" distB="0" distL="114300" distR="114300" simplePos="0" relativeHeight="251659264" behindDoc="0" locked="0" layoutInCell="1" allowOverlap="1" wp14:anchorId="15A69FD1" wp14:editId="344DDD62">
          <wp:simplePos x="0" y="0"/>
          <wp:positionH relativeFrom="column">
            <wp:posOffset>19050</wp:posOffset>
          </wp:positionH>
          <wp:positionV relativeFrom="paragraph">
            <wp:posOffset>-267335</wp:posOffset>
          </wp:positionV>
          <wp:extent cx="730250" cy="848995"/>
          <wp:effectExtent l="0" t="0" r="0" b="825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7BD50" w14:textId="77777777" w:rsidR="0039785A" w:rsidRDefault="0039785A" w:rsidP="002F358E">
    <w:pPr>
      <w:pStyle w:val="Hlavika"/>
    </w:pPr>
  </w:p>
  <w:p w14:paraId="3A265BC9" w14:textId="77777777" w:rsidR="0039785A" w:rsidRDefault="0039785A" w:rsidP="002F358E">
    <w:pPr>
      <w:pStyle w:val="Hlavika"/>
    </w:pPr>
  </w:p>
  <w:p w14:paraId="6C9C10EC" w14:textId="77777777" w:rsidR="0039785A" w:rsidRDefault="0039785A" w:rsidP="002F358E">
    <w:pPr>
      <w:pStyle w:val="Hlavika"/>
    </w:pPr>
  </w:p>
  <w:p w14:paraId="3A4224F2" w14:textId="2AAAA94B" w:rsidR="0039785A" w:rsidRPr="002F358E" w:rsidRDefault="0039785A" w:rsidP="002F35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36CA" w14:textId="7B45B838" w:rsidR="0039785A" w:rsidRDefault="0039785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3DDB"/>
    <w:multiLevelType w:val="hybridMultilevel"/>
    <w:tmpl w:val="5C720E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18"/>
    <w:rsid w:val="000046DD"/>
    <w:rsid w:val="00013E45"/>
    <w:rsid w:val="00040C03"/>
    <w:rsid w:val="00073F4B"/>
    <w:rsid w:val="000C1A35"/>
    <w:rsid w:val="00110716"/>
    <w:rsid w:val="00117120"/>
    <w:rsid w:val="00151446"/>
    <w:rsid w:val="00171E1B"/>
    <w:rsid w:val="00180B43"/>
    <w:rsid w:val="001C3035"/>
    <w:rsid w:val="00220CE9"/>
    <w:rsid w:val="002256E1"/>
    <w:rsid w:val="00256D18"/>
    <w:rsid w:val="00257FF8"/>
    <w:rsid w:val="002642BC"/>
    <w:rsid w:val="002673C7"/>
    <w:rsid w:val="002859D7"/>
    <w:rsid w:val="00286CE3"/>
    <w:rsid w:val="002B7088"/>
    <w:rsid w:val="002F2CE9"/>
    <w:rsid w:val="002F358E"/>
    <w:rsid w:val="00307F74"/>
    <w:rsid w:val="00313598"/>
    <w:rsid w:val="0032644C"/>
    <w:rsid w:val="003319B6"/>
    <w:rsid w:val="003637C5"/>
    <w:rsid w:val="003664D6"/>
    <w:rsid w:val="00374E83"/>
    <w:rsid w:val="00382CAB"/>
    <w:rsid w:val="0039785A"/>
    <w:rsid w:val="003F2670"/>
    <w:rsid w:val="00411781"/>
    <w:rsid w:val="004530D5"/>
    <w:rsid w:val="00456A3D"/>
    <w:rsid w:val="00491846"/>
    <w:rsid w:val="004924E8"/>
    <w:rsid w:val="00493A32"/>
    <w:rsid w:val="004A5FA4"/>
    <w:rsid w:val="004B2235"/>
    <w:rsid w:val="005029F8"/>
    <w:rsid w:val="00502A08"/>
    <w:rsid w:val="0050311B"/>
    <w:rsid w:val="005144D0"/>
    <w:rsid w:val="0052787F"/>
    <w:rsid w:val="00536A4E"/>
    <w:rsid w:val="00545656"/>
    <w:rsid w:val="00571A03"/>
    <w:rsid w:val="00571FF1"/>
    <w:rsid w:val="00577BE0"/>
    <w:rsid w:val="005831CF"/>
    <w:rsid w:val="00594D89"/>
    <w:rsid w:val="005D2073"/>
    <w:rsid w:val="005D55AE"/>
    <w:rsid w:val="005E7769"/>
    <w:rsid w:val="005F223F"/>
    <w:rsid w:val="0061084C"/>
    <w:rsid w:val="00633B84"/>
    <w:rsid w:val="00645C9A"/>
    <w:rsid w:val="006506AD"/>
    <w:rsid w:val="00672956"/>
    <w:rsid w:val="006864F3"/>
    <w:rsid w:val="00696464"/>
    <w:rsid w:val="006B1E6B"/>
    <w:rsid w:val="006D7A5C"/>
    <w:rsid w:val="0070488C"/>
    <w:rsid w:val="007279A8"/>
    <w:rsid w:val="007312AB"/>
    <w:rsid w:val="00733DC3"/>
    <w:rsid w:val="007573C6"/>
    <w:rsid w:val="0076134C"/>
    <w:rsid w:val="00784BFA"/>
    <w:rsid w:val="00787630"/>
    <w:rsid w:val="007922DF"/>
    <w:rsid w:val="00797F19"/>
    <w:rsid w:val="007D2C38"/>
    <w:rsid w:val="007D43E9"/>
    <w:rsid w:val="007E31FA"/>
    <w:rsid w:val="007F0435"/>
    <w:rsid w:val="00820DD9"/>
    <w:rsid w:val="008256CF"/>
    <w:rsid w:val="0084273B"/>
    <w:rsid w:val="00847A95"/>
    <w:rsid w:val="0087223B"/>
    <w:rsid w:val="00882835"/>
    <w:rsid w:val="008917C5"/>
    <w:rsid w:val="00892015"/>
    <w:rsid w:val="008A242D"/>
    <w:rsid w:val="008D0513"/>
    <w:rsid w:val="008D402C"/>
    <w:rsid w:val="009260C6"/>
    <w:rsid w:val="00932009"/>
    <w:rsid w:val="00960CC3"/>
    <w:rsid w:val="00981F06"/>
    <w:rsid w:val="00986D88"/>
    <w:rsid w:val="009A2F6D"/>
    <w:rsid w:val="009C4FC8"/>
    <w:rsid w:val="009D6952"/>
    <w:rsid w:val="009E1188"/>
    <w:rsid w:val="009E3EDF"/>
    <w:rsid w:val="009F062E"/>
    <w:rsid w:val="00A36088"/>
    <w:rsid w:val="00A61F03"/>
    <w:rsid w:val="00A96C9B"/>
    <w:rsid w:val="00AA1ED7"/>
    <w:rsid w:val="00AB3E13"/>
    <w:rsid w:val="00AC0FEF"/>
    <w:rsid w:val="00AC1A42"/>
    <w:rsid w:val="00AC694E"/>
    <w:rsid w:val="00AD5DC8"/>
    <w:rsid w:val="00AD611B"/>
    <w:rsid w:val="00AF1464"/>
    <w:rsid w:val="00B16358"/>
    <w:rsid w:val="00B518EB"/>
    <w:rsid w:val="00B5764F"/>
    <w:rsid w:val="00B70626"/>
    <w:rsid w:val="00BB4FA1"/>
    <w:rsid w:val="00BC0ECF"/>
    <w:rsid w:val="00BC5954"/>
    <w:rsid w:val="00BD53EA"/>
    <w:rsid w:val="00BE359E"/>
    <w:rsid w:val="00BF5960"/>
    <w:rsid w:val="00C35B94"/>
    <w:rsid w:val="00C36D8A"/>
    <w:rsid w:val="00C376A5"/>
    <w:rsid w:val="00C42285"/>
    <w:rsid w:val="00C46C13"/>
    <w:rsid w:val="00C82D1B"/>
    <w:rsid w:val="00CB0D6F"/>
    <w:rsid w:val="00CD3C66"/>
    <w:rsid w:val="00CD4F22"/>
    <w:rsid w:val="00CF05AA"/>
    <w:rsid w:val="00CF36E6"/>
    <w:rsid w:val="00CF4B2B"/>
    <w:rsid w:val="00D0696C"/>
    <w:rsid w:val="00D15533"/>
    <w:rsid w:val="00D36835"/>
    <w:rsid w:val="00D56111"/>
    <w:rsid w:val="00D61B05"/>
    <w:rsid w:val="00DC62DD"/>
    <w:rsid w:val="00DF65FB"/>
    <w:rsid w:val="00DF7BF3"/>
    <w:rsid w:val="00E33627"/>
    <w:rsid w:val="00E37899"/>
    <w:rsid w:val="00E43E02"/>
    <w:rsid w:val="00EE1D3B"/>
    <w:rsid w:val="00F10E68"/>
    <w:rsid w:val="00F12247"/>
    <w:rsid w:val="00F30D14"/>
    <w:rsid w:val="00F4256B"/>
    <w:rsid w:val="00F7367A"/>
    <w:rsid w:val="00F85FE0"/>
    <w:rsid w:val="00FA0503"/>
    <w:rsid w:val="00FA0FD2"/>
    <w:rsid w:val="00FA1A0E"/>
    <w:rsid w:val="00FB0DC5"/>
    <w:rsid w:val="00FE5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BFA"/>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784BFA"/>
    <w:pPr>
      <w:keepNext/>
      <w:keepLines/>
      <w:numPr>
        <w:numId w:val="2"/>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84BFA"/>
    <w:pPr>
      <w:keepNext/>
      <w:keepLines/>
      <w:numPr>
        <w:ilvl w:val="1"/>
        <w:numId w:val="2"/>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84BFA"/>
    <w:pPr>
      <w:keepNext/>
      <w:keepLines/>
      <w:numPr>
        <w:ilvl w:val="2"/>
        <w:numId w:val="2"/>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784BFA"/>
    <w:pPr>
      <w:keepNext/>
      <w:keepLines/>
      <w:numPr>
        <w:ilvl w:val="3"/>
        <w:numId w:val="2"/>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784BF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784BF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84BF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84BF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84BF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4BFA"/>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784BFA"/>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784BFA"/>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784BFA"/>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784BFA"/>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784BFA"/>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84BFA"/>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84BF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84BFA"/>
    <w:rPr>
      <w:rFonts w:asciiTheme="majorHAnsi" w:eastAsiaTheme="majorEastAsia" w:hAnsiTheme="majorHAnsi" w:cstheme="majorBidi"/>
      <w:i/>
      <w:iCs/>
      <w:color w:val="272727" w:themeColor="text1" w:themeTint="D8"/>
      <w:sz w:val="21"/>
      <w:szCs w:val="21"/>
    </w:rPr>
  </w:style>
  <w:style w:type="paragraph" w:styleId="Odsekzoznamu">
    <w:name w:val="List Paragraph"/>
    <w:aliases w:val="body,Odsek zoznamu2"/>
    <w:basedOn w:val="Normlny"/>
    <w:link w:val="OdsekzoznamuChar"/>
    <w:uiPriority w:val="34"/>
    <w:qFormat/>
    <w:rsid w:val="00784BFA"/>
    <w:pPr>
      <w:ind w:left="720"/>
      <w:contextualSpacing/>
    </w:pPr>
  </w:style>
  <w:style w:type="character" w:customStyle="1" w:styleId="OdsekzoznamuChar">
    <w:name w:val="Odsek zoznamu Char"/>
    <w:aliases w:val="body Char,Odsek zoznamu2 Char"/>
    <w:link w:val="Odsekzoznamu"/>
    <w:uiPriority w:val="34"/>
    <w:rsid w:val="00784BFA"/>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84BFA"/>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84BFA"/>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784BFA"/>
    <w:rPr>
      <w:vertAlign w:val="superscript"/>
    </w:rPr>
  </w:style>
  <w:style w:type="table" w:customStyle="1" w:styleId="Mriekatabukysvetl1">
    <w:name w:val="Mriežka tabuľky – svetlá1"/>
    <w:basedOn w:val="Normlnatabuka"/>
    <w:uiPriority w:val="40"/>
    <w:rsid w:val="00784B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y"/>
    <w:link w:val="TextbublinyChar"/>
    <w:uiPriority w:val="99"/>
    <w:semiHidden/>
    <w:unhideWhenUsed/>
    <w:rsid w:val="006108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084C"/>
    <w:rPr>
      <w:rFonts w:ascii="Tahoma" w:hAnsi="Tahoma" w:cs="Tahoma"/>
      <w:sz w:val="16"/>
      <w:szCs w:val="16"/>
    </w:rPr>
  </w:style>
  <w:style w:type="paragraph" w:styleId="Hlavika">
    <w:name w:val="header"/>
    <w:basedOn w:val="Normlny"/>
    <w:link w:val="HlavikaChar"/>
    <w:uiPriority w:val="99"/>
    <w:unhideWhenUsed/>
    <w:rsid w:val="00286CE3"/>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86CE3"/>
    <w:rPr>
      <w:rFonts w:ascii="Times New Roman" w:hAnsi="Times New Roman"/>
    </w:rPr>
  </w:style>
  <w:style w:type="paragraph" w:styleId="Pta">
    <w:name w:val="footer"/>
    <w:basedOn w:val="Normlny"/>
    <w:link w:val="PtaChar"/>
    <w:uiPriority w:val="99"/>
    <w:unhideWhenUsed/>
    <w:rsid w:val="00286CE3"/>
    <w:pPr>
      <w:tabs>
        <w:tab w:val="center" w:pos="4680"/>
        <w:tab w:val="right" w:pos="9360"/>
      </w:tabs>
      <w:spacing w:after="0" w:line="240" w:lineRule="auto"/>
    </w:pPr>
  </w:style>
  <w:style w:type="character" w:customStyle="1" w:styleId="PtaChar">
    <w:name w:val="Päta Char"/>
    <w:basedOn w:val="Predvolenpsmoodseku"/>
    <w:link w:val="Pta"/>
    <w:uiPriority w:val="99"/>
    <w:rsid w:val="00286CE3"/>
    <w:rPr>
      <w:rFonts w:ascii="Times New Roman" w:hAnsi="Times New Roman"/>
    </w:rPr>
  </w:style>
  <w:style w:type="character" w:styleId="Odkaznakomentr">
    <w:name w:val="annotation reference"/>
    <w:basedOn w:val="Predvolenpsmoodseku"/>
    <w:uiPriority w:val="99"/>
    <w:semiHidden/>
    <w:unhideWhenUsed/>
    <w:rsid w:val="00B518EB"/>
    <w:rPr>
      <w:sz w:val="16"/>
      <w:szCs w:val="16"/>
    </w:rPr>
  </w:style>
  <w:style w:type="paragraph" w:styleId="Textkomentra">
    <w:name w:val="annotation text"/>
    <w:basedOn w:val="Normlny"/>
    <w:link w:val="TextkomentraChar"/>
    <w:uiPriority w:val="99"/>
    <w:semiHidden/>
    <w:unhideWhenUsed/>
    <w:rsid w:val="00B518EB"/>
    <w:pPr>
      <w:spacing w:line="240" w:lineRule="auto"/>
    </w:pPr>
    <w:rPr>
      <w:sz w:val="20"/>
      <w:szCs w:val="20"/>
    </w:rPr>
  </w:style>
  <w:style w:type="character" w:customStyle="1" w:styleId="TextkomentraChar">
    <w:name w:val="Text komentára Char"/>
    <w:basedOn w:val="Predvolenpsmoodseku"/>
    <w:link w:val="Textkomentra"/>
    <w:uiPriority w:val="99"/>
    <w:semiHidden/>
    <w:rsid w:val="00B518EB"/>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B518EB"/>
    <w:rPr>
      <w:b/>
      <w:bCs/>
    </w:rPr>
  </w:style>
  <w:style w:type="character" w:customStyle="1" w:styleId="PredmetkomentraChar">
    <w:name w:val="Predmet komentára Char"/>
    <w:basedOn w:val="TextkomentraChar"/>
    <w:link w:val="Predmetkomentra"/>
    <w:uiPriority w:val="99"/>
    <w:semiHidden/>
    <w:rsid w:val="00B518EB"/>
    <w:rPr>
      <w:rFonts w:ascii="Times New Roman" w:hAnsi="Times New Roman"/>
      <w:b/>
      <w:bCs/>
      <w:sz w:val="20"/>
      <w:szCs w:val="20"/>
    </w:rPr>
  </w:style>
  <w:style w:type="paragraph" w:styleId="Revzia">
    <w:name w:val="Revision"/>
    <w:hidden/>
    <w:uiPriority w:val="99"/>
    <w:semiHidden/>
    <w:rsid w:val="00E43E02"/>
    <w:pPr>
      <w:spacing w:after="0" w:line="240" w:lineRule="auto"/>
    </w:pPr>
    <w:rPr>
      <w:rFonts w:ascii="Times New Roman" w:hAnsi="Times New Roman"/>
    </w:rPr>
  </w:style>
  <w:style w:type="character" w:styleId="Hypertextovprepojenie">
    <w:name w:val="Hyperlink"/>
    <w:basedOn w:val="Predvolenpsmoodseku"/>
    <w:uiPriority w:val="99"/>
    <w:unhideWhenUsed/>
    <w:rsid w:val="00307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46780">
      <w:bodyDiv w:val="1"/>
      <w:marLeft w:val="0"/>
      <w:marRight w:val="0"/>
      <w:marTop w:val="0"/>
      <w:marBottom w:val="0"/>
      <w:divBdr>
        <w:top w:val="none" w:sz="0" w:space="0" w:color="auto"/>
        <w:left w:val="none" w:sz="0" w:space="0" w:color="auto"/>
        <w:bottom w:val="none" w:sz="0" w:space="0" w:color="auto"/>
        <w:right w:val="none" w:sz="0" w:space="0" w:color="auto"/>
      </w:divBdr>
      <w:divsChild>
        <w:div w:id="54277654">
          <w:marLeft w:val="0"/>
          <w:marRight w:val="0"/>
          <w:marTop w:val="0"/>
          <w:marBottom w:val="0"/>
          <w:divBdr>
            <w:top w:val="none" w:sz="0" w:space="0" w:color="auto"/>
            <w:left w:val="none" w:sz="0" w:space="0" w:color="auto"/>
            <w:bottom w:val="none" w:sz="0" w:space="0" w:color="auto"/>
            <w:right w:val="none" w:sz="0" w:space="0" w:color="auto"/>
          </w:divBdr>
        </w:div>
      </w:divsChild>
    </w:div>
    <w:div w:id="2126149230">
      <w:bodyDiv w:val="1"/>
      <w:marLeft w:val="0"/>
      <w:marRight w:val="0"/>
      <w:marTop w:val="0"/>
      <w:marBottom w:val="0"/>
      <w:divBdr>
        <w:top w:val="none" w:sz="0" w:space="0" w:color="auto"/>
        <w:left w:val="none" w:sz="0" w:space="0" w:color="auto"/>
        <w:bottom w:val="none" w:sz="0" w:space="0" w:color="auto"/>
        <w:right w:val="none" w:sz="0" w:space="0" w:color="auto"/>
      </w:divBdr>
      <w:divsChild>
        <w:div w:id="151214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5578/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AB53-1527-4ADB-99DA-05363503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4176</Words>
  <Characters>23809</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2021-12-10T09:34:00Z</dcterms:created>
  <dcterms:modified xsi:type="dcterms:W3CDTF">2021-12-10T09:34:00Z</dcterms:modified>
</cp:coreProperties>
</file>