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30" w:rsidRPr="00121B74" w:rsidRDefault="00A60430" w:rsidP="00A60430">
      <w:pPr>
        <w:pStyle w:val="Tekstpodstawowy3"/>
        <w:jc w:val="right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Załącznik nr 1 do SWZ</w:t>
      </w:r>
    </w:p>
    <w:p w:rsidR="00A60430" w:rsidRPr="00121B74" w:rsidRDefault="00A60430" w:rsidP="00A60430">
      <w:pPr>
        <w:pStyle w:val="Tekstpodstawowy3"/>
        <w:jc w:val="center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O F E R T A</w:t>
      </w:r>
    </w:p>
    <w:p w:rsidR="00A60430" w:rsidRPr="00121B74" w:rsidRDefault="00A60430" w:rsidP="00A60430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A60430" w:rsidRPr="00121B74" w:rsidTr="00A97AAB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Imię i nazwisko osoby/osób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NIP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NR KRS/</w:t>
            </w:r>
            <w:proofErr w:type="spellStart"/>
            <w:r w:rsidRPr="00121B74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Telefon</w:t>
            </w:r>
          </w:p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e-mail</w:t>
            </w:r>
          </w:p>
        </w:tc>
      </w:tr>
      <w:tr w:rsidR="00A60430" w:rsidRPr="00121B74" w:rsidTr="00A97AAB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60430" w:rsidRPr="00121B74" w:rsidTr="00A97AAB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A60430" w:rsidRPr="00121B74" w:rsidTr="00A97AAB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A60430" w:rsidRPr="00121B74" w:rsidTr="00A97AAB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A60430" w:rsidRPr="00121B74" w:rsidTr="00A97AAB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A60430" w:rsidRPr="00121B74" w:rsidTr="00A97AAB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A60430" w:rsidRPr="00121B74" w:rsidTr="00A97AAB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A60430" w:rsidRPr="00121B74" w:rsidRDefault="00A60430" w:rsidP="00A97AAB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A60430" w:rsidRPr="00121B74" w:rsidTr="00A97AAB">
        <w:tc>
          <w:tcPr>
            <w:tcW w:w="9606" w:type="dxa"/>
            <w:gridSpan w:val="6"/>
            <w:shd w:val="clear" w:color="auto" w:fill="auto"/>
          </w:tcPr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A60430" w:rsidRPr="00121B74" w:rsidRDefault="00A60430" w:rsidP="00A97AAB">
            <w:pPr>
              <w:pStyle w:val="Tekstpodstawowywcity3"/>
              <w:ind w:left="0" w:firstLine="0"/>
              <w:rPr>
                <w:rFonts w:ascii="Cambria" w:hAnsi="Cambria"/>
                <w:b w:val="0"/>
                <w:sz w:val="22"/>
                <w:szCs w:val="22"/>
              </w:rPr>
            </w:pPr>
            <w:r w:rsidRPr="00121B74">
              <w:rPr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A60430" w:rsidRPr="00121B74" w:rsidRDefault="00A60430" w:rsidP="00A60430">
      <w:pPr>
        <w:pStyle w:val="Tekstpodstawowy3"/>
        <w:ind w:left="714"/>
        <w:rPr>
          <w:rFonts w:ascii="Cambria" w:hAnsi="Cambria" w:cs="Times New Roman"/>
          <w:b/>
          <w:sz w:val="22"/>
          <w:szCs w:val="22"/>
        </w:rPr>
      </w:pPr>
    </w:p>
    <w:p w:rsidR="00A60430" w:rsidRPr="00121B74" w:rsidRDefault="00A60430" w:rsidP="00A60430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A60430" w:rsidRPr="00121B74" w:rsidTr="00A97AAB">
        <w:trPr>
          <w:trHeight w:val="120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30" w:rsidRDefault="00A60430" w:rsidP="00A97AAB">
            <w:pPr>
              <w:ind w:right="12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:rsidR="00A60430" w:rsidRPr="002415E2" w:rsidRDefault="00A60430" w:rsidP="00A97AAB">
            <w:pPr>
              <w:ind w:right="12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2415E2">
              <w:rPr>
                <w:rFonts w:ascii="Cambria" w:hAnsi="Cambria"/>
                <w:b/>
                <w:sz w:val="22"/>
                <w:szCs w:val="22"/>
              </w:rPr>
              <w:t>Kompleksowa dostawa energii cieplnej, tj. sprzedaży, dystrybucji i przesyłania ciepła za pomocą sieci ciepłowniczej do nieruchomości Mokotowskiej Fundacji Warszawianka – Wodny Park przy ul. Merliniego 4</w:t>
            </w:r>
          </w:p>
        </w:tc>
      </w:tr>
    </w:tbl>
    <w:p w:rsidR="00A60430" w:rsidRPr="00121B74" w:rsidRDefault="00A60430" w:rsidP="00A60430">
      <w:pPr>
        <w:pStyle w:val="Tekstpodstawowy3"/>
        <w:ind w:left="709"/>
        <w:rPr>
          <w:rFonts w:ascii="Cambria" w:hAnsi="Cambria"/>
          <w:b/>
          <w:sz w:val="22"/>
          <w:szCs w:val="22"/>
        </w:rPr>
      </w:pPr>
    </w:p>
    <w:p w:rsidR="00A60430" w:rsidRPr="00AD626E" w:rsidRDefault="00A60430" w:rsidP="00A60430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A60430" w:rsidRPr="00AD626E" w:rsidTr="00A97AAB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30" w:rsidRDefault="00A60430" w:rsidP="00A97AA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A60430" w:rsidRPr="00AD626E" w:rsidRDefault="00A60430" w:rsidP="00A97AA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A60430" w:rsidRPr="00AD626E" w:rsidRDefault="00A60430" w:rsidP="00A97AA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A60430" w:rsidRDefault="00A60430" w:rsidP="00A97AA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430" w:rsidRPr="00AD626E" w:rsidRDefault="00A60430" w:rsidP="00A97AA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296AC2">
              <w:rPr>
                <w:rFonts w:ascii="Cambria" w:hAnsi="Cambria"/>
                <w:b/>
                <w:sz w:val="22"/>
                <w:szCs w:val="22"/>
              </w:rPr>
              <w:t xml:space="preserve">Czas reakcji na sprawdzenie prawidłowości wskazań układu pomiarowo-rozliczeniowego </w:t>
            </w:r>
            <w:r>
              <w:rPr>
                <w:rFonts w:ascii="Cambria" w:hAnsi="Cambria"/>
                <w:b/>
                <w:sz w:val="22"/>
                <w:szCs w:val="22"/>
              </w:rPr>
              <w:br/>
            </w:r>
            <w:r w:rsidRPr="00296AC2">
              <w:rPr>
                <w:rFonts w:ascii="Cambria" w:hAnsi="Cambria"/>
                <w:b/>
                <w:sz w:val="22"/>
                <w:szCs w:val="22"/>
              </w:rPr>
              <w:t>w miejscu jego instalacji</w:t>
            </w:r>
            <w:r>
              <w:rPr>
                <w:rFonts w:ascii="Cambria" w:hAnsi="Cambria"/>
                <w:sz w:val="22"/>
                <w:szCs w:val="22"/>
              </w:rPr>
              <w:t xml:space="preserve"> : ………………………………………………………………………………………..………………………</w:t>
            </w:r>
          </w:p>
          <w:p w:rsidR="00A60430" w:rsidRPr="00AD626E" w:rsidRDefault="00A60430" w:rsidP="00A97AAB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60430" w:rsidRDefault="00A60430" w:rsidP="00A60430">
      <w:pPr>
        <w:rPr>
          <w:rFonts w:ascii="Cambria" w:hAnsi="Cambria"/>
          <w:b/>
          <w:sz w:val="18"/>
          <w:szCs w:val="18"/>
        </w:rPr>
      </w:pPr>
    </w:p>
    <w:p w:rsidR="00A60430" w:rsidRDefault="00A60430" w:rsidP="00A60430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wykonania zamówienia: 12 miesięcy od dnia rozpoczęcia świadczenia.</w:t>
      </w:r>
    </w:p>
    <w:p w:rsidR="00A60430" w:rsidRPr="00296AC2" w:rsidRDefault="00A60430" w:rsidP="00A60430">
      <w:pPr>
        <w:rPr>
          <w:rFonts w:ascii="Cambria" w:hAnsi="Cambria"/>
          <w:b/>
          <w:sz w:val="22"/>
          <w:szCs w:val="22"/>
        </w:rPr>
      </w:pPr>
    </w:p>
    <w:p w:rsidR="00A60430" w:rsidRPr="00121B74" w:rsidRDefault="00A60430" w:rsidP="00A60430">
      <w:pPr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Warunki płatności zgodne z warunkami określonymi we wzorze umowy.</w:t>
      </w:r>
    </w:p>
    <w:p w:rsidR="00A60430" w:rsidRPr="00121B74" w:rsidRDefault="00A60430" w:rsidP="00A60430">
      <w:pPr>
        <w:rPr>
          <w:rFonts w:ascii="Cambria" w:hAnsi="Cambria"/>
          <w:b/>
          <w:sz w:val="22"/>
          <w:szCs w:val="22"/>
        </w:rPr>
      </w:pPr>
    </w:p>
    <w:p w:rsidR="00A60430" w:rsidRPr="00121B74" w:rsidRDefault="00A60430" w:rsidP="00A60430">
      <w:pPr>
        <w:numPr>
          <w:ilvl w:val="0"/>
          <w:numId w:val="2"/>
        </w:numPr>
        <w:ind w:left="426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Oświadczam, że:</w:t>
      </w:r>
    </w:p>
    <w:p w:rsidR="00A60430" w:rsidRPr="00121B74" w:rsidRDefault="00A60430" w:rsidP="00A6043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Otrzymałem konieczne informacje do przygotowania oferty, zaoferowana cena </w:t>
      </w:r>
      <w:r>
        <w:rPr>
          <w:rFonts w:ascii="Cambria" w:hAnsi="Cambria"/>
          <w:sz w:val="22"/>
          <w:szCs w:val="22"/>
        </w:rPr>
        <w:t>jest ceną obejmującą ceny dostawy</w:t>
      </w:r>
      <w:r w:rsidRPr="00121B74">
        <w:rPr>
          <w:rFonts w:ascii="Cambria" w:hAnsi="Cambria"/>
          <w:sz w:val="22"/>
          <w:szCs w:val="22"/>
        </w:rPr>
        <w:t xml:space="preserve"> i innych świadczeń niezbędnych do realizacji przedmiotu zamówienia;</w:t>
      </w:r>
    </w:p>
    <w:p w:rsidR="00A60430" w:rsidRPr="00121B74" w:rsidRDefault="00A60430" w:rsidP="00A6043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A60430" w:rsidRPr="00121B74" w:rsidRDefault="00A60430" w:rsidP="00A6043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jestem w stanie na żądanie i bez zwłoki przedstawić zaświadczenia i inne rodzaje dowodów w formie dokumentów;</w:t>
      </w:r>
    </w:p>
    <w:p w:rsidR="00A60430" w:rsidRPr="00121B74" w:rsidRDefault="00A60430" w:rsidP="00A60430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lastRenderedPageBreak/>
        <w:t>akceptuję wzór umowy i zrealizuję zamówienie w terminie na warunkach i zasadach okre</w:t>
      </w:r>
      <w:r>
        <w:rPr>
          <w:rFonts w:ascii="Cambria" w:hAnsi="Cambria"/>
          <w:sz w:val="22"/>
          <w:szCs w:val="22"/>
        </w:rPr>
        <w:t>ślonych przez Zamawiającego w S</w:t>
      </w:r>
      <w:r w:rsidRPr="00121B74">
        <w:rPr>
          <w:rFonts w:ascii="Cambria" w:hAnsi="Cambria"/>
          <w:sz w:val="22"/>
          <w:szCs w:val="22"/>
        </w:rPr>
        <w:t>WZ;</w:t>
      </w:r>
    </w:p>
    <w:p w:rsidR="00A60430" w:rsidRPr="00296AC2" w:rsidRDefault="00A60430" w:rsidP="00A60430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/>
          <w:sz w:val="22"/>
          <w:szCs w:val="22"/>
        </w:rPr>
      </w:pPr>
    </w:p>
    <w:p w:rsidR="00A60430" w:rsidRPr="00121B74" w:rsidRDefault="00A60430" w:rsidP="00A60430">
      <w:pPr>
        <w:numPr>
          <w:ilvl w:val="0"/>
          <w:numId w:val="2"/>
        </w:numPr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Informacje dotyczące wykonawcy wymagane do celów sprawozdawczych</w:t>
      </w:r>
    </w:p>
    <w:p w:rsidR="00A60430" w:rsidRPr="00121B74" w:rsidRDefault="00A60430" w:rsidP="00A60430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Kraj pochodzenia wykonawcy:</w:t>
      </w:r>
    </w:p>
    <w:p w:rsidR="00A60430" w:rsidRPr="00121B74" w:rsidRDefault="00A60430" w:rsidP="00A60430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Polska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A60430" w:rsidRPr="00121B74" w:rsidRDefault="00A60430" w:rsidP="00A60430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kraj nie będący członkiem Unii Europejskiej, a dwuliterowy kod kraju pochodzenia wykonawcy, to……….</w:t>
      </w:r>
    </w:p>
    <w:p w:rsidR="00A60430" w:rsidRPr="00121B74" w:rsidRDefault="00A60430" w:rsidP="00A60430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A60430" w:rsidRPr="00121B74" w:rsidRDefault="00A60430" w:rsidP="00A60430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A60430" w:rsidRPr="00121B74" w:rsidRDefault="00A60430" w:rsidP="00A60430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małym lub średnim przedsiębiorstwem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:rsidR="00A60430" w:rsidRPr="00121B74" w:rsidRDefault="00A60430" w:rsidP="00A60430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Mikroprzedsiębiorstwo</w:t>
      </w:r>
      <w:r w:rsidRPr="00121B74">
        <w:rPr>
          <w:rFonts w:ascii="Cambria" w:hAnsi="Cambria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A60430" w:rsidRDefault="00A60430" w:rsidP="00A60430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Małe przedsiębiorstwo</w:t>
      </w:r>
      <w:r w:rsidRPr="00121B74">
        <w:rPr>
          <w:rFonts w:ascii="Cambria" w:hAnsi="Cambria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A60430" w:rsidRPr="00665FCB" w:rsidRDefault="00A60430" w:rsidP="00A60430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Ś</w:t>
      </w:r>
      <w:r w:rsidRPr="00121B74">
        <w:rPr>
          <w:rFonts w:ascii="Cambria" w:hAnsi="Cambria"/>
          <w:b/>
          <w:i/>
          <w:sz w:val="22"/>
          <w:szCs w:val="22"/>
        </w:rPr>
        <w:t xml:space="preserve">rednie przedsiębiorstwo: </w:t>
      </w:r>
      <w:r>
        <w:rPr>
          <w:rFonts w:ascii="Cambria" w:hAnsi="Cambria"/>
          <w:i/>
          <w:sz w:val="22"/>
          <w:szCs w:val="22"/>
        </w:rPr>
        <w:t>przedsiębiorstwa</w:t>
      </w:r>
      <w:r w:rsidRPr="00665FCB">
        <w:rPr>
          <w:rFonts w:ascii="Cambria" w:hAnsi="Cambria"/>
          <w:i/>
          <w:sz w:val="22"/>
          <w:szCs w:val="22"/>
        </w:rPr>
        <w:t>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A60430" w:rsidRPr="00121B74" w:rsidRDefault="00A60430" w:rsidP="00A60430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A60430" w:rsidRPr="00121B74" w:rsidRDefault="00A60430" w:rsidP="00A60430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spółdzielnią socjalną,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pracy chronionej,</w:t>
      </w:r>
    </w:p>
    <w:p w:rsidR="00A60430" w:rsidRPr="00121B74" w:rsidRDefault="00A60430" w:rsidP="00A60430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aktywizacji zawodowej,</w:t>
      </w:r>
    </w:p>
    <w:p w:rsidR="00A60430" w:rsidRPr="00121B74" w:rsidRDefault="00A60430" w:rsidP="00A60430">
      <w:pPr>
        <w:tabs>
          <w:tab w:val="left" w:pos="1418"/>
        </w:tabs>
        <w:ind w:left="1418" w:hanging="425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:rsidR="00A60430" w:rsidRPr="00121B74" w:rsidRDefault="00A60430" w:rsidP="00A60430">
      <w:pPr>
        <w:jc w:val="both"/>
        <w:rPr>
          <w:rFonts w:ascii="Cambria" w:hAnsi="Cambria"/>
          <w:sz w:val="22"/>
          <w:szCs w:val="22"/>
        </w:rPr>
      </w:pPr>
    </w:p>
    <w:p w:rsidR="00A60430" w:rsidRPr="00121B74" w:rsidRDefault="00A60430" w:rsidP="00A60430">
      <w:pPr>
        <w:jc w:val="both"/>
        <w:rPr>
          <w:rFonts w:ascii="Cambria" w:hAnsi="Cambria"/>
          <w:sz w:val="22"/>
          <w:szCs w:val="22"/>
        </w:rPr>
      </w:pPr>
    </w:p>
    <w:p w:rsidR="00A60430" w:rsidRPr="00121B74" w:rsidRDefault="00A60430" w:rsidP="00A60430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   .........................., dn. ...........................................</w:t>
      </w:r>
    </w:p>
    <w:p w:rsidR="00A60430" w:rsidRPr="00121B74" w:rsidRDefault="00A60430" w:rsidP="00A60430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ab/>
        <w:t xml:space="preserve">           </w:t>
      </w:r>
    </w:p>
    <w:p w:rsidR="00A60430" w:rsidRPr="00121B74" w:rsidRDefault="00A60430" w:rsidP="00A60430">
      <w:pPr>
        <w:ind w:left="4248" w:firstLine="70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..........................................................................</w:t>
      </w:r>
    </w:p>
    <w:p w:rsidR="00A60430" w:rsidRPr="00121B74" w:rsidRDefault="00A60430" w:rsidP="00A60430">
      <w:pPr>
        <w:ind w:left="4962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/Podpis Wykonawcy/</w:t>
      </w:r>
    </w:p>
    <w:p w:rsidR="00A60430" w:rsidRPr="00121B74" w:rsidRDefault="00A60430" w:rsidP="00A60430">
      <w:pPr>
        <w:rPr>
          <w:rFonts w:ascii="Cambria" w:hAnsi="Cambria"/>
          <w:sz w:val="22"/>
          <w:szCs w:val="22"/>
        </w:rPr>
      </w:pPr>
    </w:p>
    <w:p w:rsidR="00A60430" w:rsidRPr="00121B74" w:rsidRDefault="00A60430" w:rsidP="00A60430">
      <w:pPr>
        <w:rPr>
          <w:rFonts w:ascii="Cambria" w:hAnsi="Cambria"/>
          <w:sz w:val="22"/>
          <w:szCs w:val="22"/>
        </w:rPr>
      </w:pPr>
    </w:p>
    <w:p w:rsidR="00A60430" w:rsidRPr="008C460A" w:rsidRDefault="00A60430" w:rsidP="00A60430">
      <w:pPr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Uwaga: </w:t>
      </w:r>
      <w:r w:rsidRPr="00121B74">
        <w:rPr>
          <w:rFonts w:ascii="Cambria" w:hAnsi="Cambria"/>
          <w:i/>
          <w:sz w:val="22"/>
          <w:szCs w:val="22"/>
        </w:rPr>
        <w:t xml:space="preserve">W przypadku podmiotów występujących wspólnie podpisuje pełnomocnik. </w:t>
      </w:r>
    </w:p>
    <w:p w:rsidR="00A60430" w:rsidRDefault="00A60430" w:rsidP="00A60430"/>
    <w:p w:rsidR="00A60430" w:rsidRDefault="00A60430" w:rsidP="00A60430"/>
    <w:p w:rsidR="00A60430" w:rsidRDefault="00A60430" w:rsidP="00A60430"/>
    <w:p w:rsidR="00A60430" w:rsidRDefault="00A60430" w:rsidP="00A60430"/>
    <w:p w:rsidR="00A60430" w:rsidRDefault="00A60430" w:rsidP="00A60430"/>
    <w:p w:rsidR="00A60430" w:rsidRDefault="00A60430" w:rsidP="00A60430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A60430" w:rsidRDefault="00A60430" w:rsidP="00A60430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A60430" w:rsidRPr="004F721C" w:rsidRDefault="00A60430" w:rsidP="00A60430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lastRenderedPageBreak/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A60430" w:rsidRDefault="00A60430" w:rsidP="00A60430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WYKONAWCA WRAZ Z OFERTĄ SKŁADA ZAŁĄCZNIKI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 xml:space="preserve">OD </w:t>
      </w:r>
      <w:r>
        <w:rPr>
          <w:rFonts w:asciiTheme="minorHAnsi" w:hAnsiTheme="minorHAnsi" w:cstheme="minorHAnsi"/>
          <w:sz w:val="36"/>
        </w:rPr>
        <w:t>2</w:t>
      </w:r>
      <w:r w:rsidRPr="000658F6">
        <w:rPr>
          <w:rFonts w:asciiTheme="minorHAnsi" w:hAnsiTheme="minorHAnsi" w:cstheme="minorHAnsi"/>
          <w:sz w:val="36"/>
        </w:rPr>
        <w:t xml:space="preserve"> DO </w:t>
      </w:r>
      <w:r>
        <w:rPr>
          <w:rFonts w:asciiTheme="minorHAnsi" w:hAnsiTheme="minorHAnsi" w:cstheme="minorHAnsi"/>
          <w:sz w:val="36"/>
        </w:rPr>
        <w:t>5</w:t>
      </w:r>
    </w:p>
    <w:p w:rsidR="00A60430" w:rsidRPr="000658F6" w:rsidRDefault="00A60430" w:rsidP="00A60430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A60430" w:rsidRPr="000658F6" w:rsidRDefault="00A60430" w:rsidP="00A60430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 xml:space="preserve">Załączniki nr </w:t>
      </w:r>
      <w:r>
        <w:rPr>
          <w:rFonts w:asciiTheme="minorHAnsi" w:hAnsiTheme="minorHAnsi" w:cstheme="minorHAnsi"/>
          <w:sz w:val="36"/>
        </w:rPr>
        <w:t>3 i 4</w:t>
      </w:r>
      <w:r w:rsidRPr="000658F6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do SWZ</w:t>
      </w:r>
      <w:r>
        <w:rPr>
          <w:rFonts w:asciiTheme="minorHAnsi" w:hAnsiTheme="minorHAnsi" w:cstheme="minorHAnsi"/>
          <w:sz w:val="36"/>
        </w:rPr>
        <w:br/>
        <w:t>W</w:t>
      </w:r>
      <w:r w:rsidRPr="000658F6">
        <w:rPr>
          <w:rFonts w:asciiTheme="minorHAnsi" w:hAnsiTheme="minorHAnsi" w:cstheme="minorHAnsi"/>
          <w:sz w:val="36"/>
        </w:rPr>
        <w:t>ykonawca składa o ile mają zastosowanie</w:t>
      </w:r>
    </w:p>
    <w:p w:rsidR="00A60430" w:rsidRDefault="00A60430" w:rsidP="00A60430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A60430" w:rsidRDefault="00A60430" w:rsidP="00A60430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PEŁNOMOCNICTWO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>Wykonawca składa o ile ma zastosowani</w:t>
      </w:r>
      <w:r>
        <w:rPr>
          <w:rFonts w:asciiTheme="minorHAnsi" w:hAnsiTheme="minorHAnsi" w:cstheme="minorHAnsi"/>
          <w:sz w:val="36"/>
        </w:rPr>
        <w:t>e</w:t>
      </w: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p w:rsidR="00A60430" w:rsidRPr="004F721C" w:rsidRDefault="00A60430" w:rsidP="00A60430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2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A60430" w:rsidRPr="004F721C" w:rsidRDefault="00A60430" w:rsidP="00A60430">
      <w:pPr>
        <w:ind w:right="12"/>
        <w:rPr>
          <w:rFonts w:asciiTheme="minorHAnsi" w:hAnsiTheme="minorHAnsi" w:cstheme="minorHAnsi"/>
          <w:b/>
        </w:rPr>
      </w:pPr>
    </w:p>
    <w:p w:rsidR="00A60430" w:rsidRPr="004F721C" w:rsidRDefault="00A60430" w:rsidP="00A60430">
      <w:pPr>
        <w:ind w:right="12"/>
        <w:rPr>
          <w:rFonts w:asciiTheme="minorHAnsi" w:hAnsiTheme="minorHAnsi" w:cstheme="minorHAnsi"/>
          <w:b/>
        </w:rPr>
      </w:pPr>
    </w:p>
    <w:p w:rsidR="00A60430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A60430" w:rsidRPr="00A81C54" w:rsidRDefault="00A60430" w:rsidP="00A6043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A60430" w:rsidRPr="00A81C54" w:rsidRDefault="00A60430" w:rsidP="00A6043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6AC2">
        <w:rPr>
          <w:rFonts w:ascii="Cambria" w:hAnsi="Cambria"/>
          <w:b/>
          <w:sz w:val="22"/>
          <w:szCs w:val="22"/>
        </w:rPr>
        <w:t>Kompleksowa dostawa energii cieplnej, tj. sprzedaży, dystrybucji i przesyłania ciepła za pomocą sieci ciepłowniczej do nieruchomości Mokotowskiej Fundacji Warszawianka – Wodny Park przy ul. Merliniego 4</w:t>
      </w:r>
      <w:r>
        <w:rPr>
          <w:rFonts w:ascii="Cambria" w:hAnsi="Cambria"/>
          <w:b/>
          <w:sz w:val="22"/>
          <w:szCs w:val="22"/>
        </w:rPr>
        <w:t>.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sz w:val="22"/>
          <w:szCs w:val="22"/>
        </w:rPr>
        <w:t xml:space="preserve"> że nie podlegam wykluczeniu z postępowania na podstawie przesłanek określonych w art. 108 ust. 1 ustawy z dnia 11 września 2019 r. Prawo zam</w:t>
      </w:r>
      <w:r>
        <w:rPr>
          <w:rFonts w:asciiTheme="minorHAnsi" w:hAnsiTheme="minorHAnsi" w:cstheme="minorHAnsi"/>
          <w:sz w:val="22"/>
          <w:szCs w:val="22"/>
        </w:rPr>
        <w:t>ówień publicznych (Dz. U. z 2021 r., poz. 1129</w:t>
      </w:r>
      <w:r w:rsidRPr="00A81C54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  <w:r w:rsidRPr="00A81C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A60430" w:rsidRPr="00A81C54" w:rsidRDefault="00A60430" w:rsidP="00A6043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A60430" w:rsidRPr="00A81C54" w:rsidRDefault="00A60430" w:rsidP="00A6043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A60430" w:rsidRPr="00A81C54" w:rsidRDefault="00A60430" w:rsidP="00A60430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>Załącznik 3 do SWZ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A60430" w:rsidRPr="00A81C54" w:rsidRDefault="00A60430" w:rsidP="00A6043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w trybie podstawowym pn.: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6AC2">
        <w:rPr>
          <w:rFonts w:ascii="Cambria" w:hAnsi="Cambria"/>
          <w:b/>
          <w:sz w:val="22"/>
          <w:szCs w:val="22"/>
        </w:rPr>
        <w:t>Kompleksowa dostawa energii cieplnej, tj. sprzedaży, dystrybucji i przesyłania ciepła za pomocą sieci ciepłowniczej do nieruchomości Mokotowskiej Fundacji Warszawianka – Wodny Park przy ul. Merliniego 4</w:t>
      </w:r>
      <w:r>
        <w:rPr>
          <w:rFonts w:ascii="Cambria" w:hAnsi="Cambria"/>
          <w:b/>
          <w:sz w:val="22"/>
          <w:szCs w:val="22"/>
        </w:rPr>
        <w:t>.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Default="00A60430" w:rsidP="00A60430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7D4AB6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2021r. poz. 1129 ze zm.)</w:t>
      </w:r>
    </w:p>
    <w:p w:rsidR="00A60430" w:rsidRPr="007D4AB6" w:rsidRDefault="00A60430" w:rsidP="00A60430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7D4AB6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A60430" w:rsidRDefault="00A60430" w:rsidP="00A60430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A60430" w:rsidRPr="00A81C54" w:rsidRDefault="00A60430" w:rsidP="00A6043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7D4AB6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:rsidR="00A60430" w:rsidRPr="00C361B0" w:rsidRDefault="00A60430" w:rsidP="00A60430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ypadku polegania na zdolnościach podmiotu udostepniającego zasoby powyższe oświadczenie składa także podmiot udostepniający zasób </w:t>
      </w:r>
      <w:r w:rsidRPr="00C361B0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zastosowanie.</w:t>
      </w:r>
    </w:p>
    <w:p w:rsidR="00A60430" w:rsidRPr="00C361B0" w:rsidRDefault="00A60430" w:rsidP="00A60430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A60430" w:rsidRPr="00A81C54" w:rsidRDefault="00A60430" w:rsidP="00A6043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A60430" w:rsidRPr="00A81C54" w:rsidRDefault="00A60430" w:rsidP="00A60430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</w:t>
      </w:r>
      <w:r>
        <w:rPr>
          <w:rFonts w:asciiTheme="minorHAnsi" w:hAnsiTheme="minorHAnsi" w:cstheme="minorHAnsi"/>
          <w:sz w:val="22"/>
          <w:szCs w:val="22"/>
        </w:rPr>
        <w:t>ówień publicznych (Dz. U. z 2021 r., poz. 1129 ze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A60430" w:rsidRPr="00A81C54" w:rsidRDefault="00A60430" w:rsidP="00A60430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96AC2">
        <w:rPr>
          <w:rFonts w:ascii="Cambria" w:hAnsi="Cambria"/>
          <w:b/>
          <w:sz w:val="22"/>
          <w:szCs w:val="22"/>
        </w:rPr>
        <w:t>Kompleksowa dostawa energii cieplnej, tj. sprzedaży, dystrybucji i przesyłania ciepła za pomocą sieci ciepłowniczej do nieruchomości Mokotowskiej Fundacji Warszawianka – Wodny Park przy ul. Merliniego 4</w:t>
      </w:r>
      <w:r>
        <w:rPr>
          <w:rFonts w:ascii="Cambria" w:hAnsi="Cambria"/>
          <w:b/>
          <w:sz w:val="22"/>
          <w:szCs w:val="22"/>
        </w:rPr>
        <w:t>.</w:t>
      </w:r>
    </w:p>
    <w:p w:rsidR="00A60430" w:rsidRPr="00A81C54" w:rsidRDefault="00A60430" w:rsidP="00A60430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A60430" w:rsidRPr="00A81C54" w:rsidTr="00A97AAB">
        <w:trPr>
          <w:trHeight w:val="503"/>
        </w:trPr>
        <w:tc>
          <w:tcPr>
            <w:tcW w:w="583" w:type="dxa"/>
            <w:vAlign w:val="center"/>
          </w:tcPr>
          <w:p w:rsidR="00A60430" w:rsidRPr="00A81C54" w:rsidRDefault="00A60430" w:rsidP="00A97AA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A60430" w:rsidRPr="00A81C54" w:rsidRDefault="00A60430" w:rsidP="00A97AA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A60430" w:rsidRPr="00A81C54" w:rsidRDefault="00A60430" w:rsidP="00A97AAB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usług,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zczególnych Wykonawców  (opis)</w:t>
            </w:r>
          </w:p>
        </w:tc>
      </w:tr>
      <w:tr w:rsidR="00A60430" w:rsidRPr="00A81C54" w:rsidTr="00A97AAB">
        <w:trPr>
          <w:trHeight w:val="516"/>
        </w:trPr>
        <w:tc>
          <w:tcPr>
            <w:tcW w:w="583" w:type="dxa"/>
            <w:vAlign w:val="center"/>
          </w:tcPr>
          <w:p w:rsidR="00A60430" w:rsidRPr="00A81C54" w:rsidRDefault="00A60430" w:rsidP="00A97AA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430" w:rsidRPr="00A81C54" w:rsidTr="00A97AAB">
        <w:trPr>
          <w:trHeight w:val="516"/>
        </w:trPr>
        <w:tc>
          <w:tcPr>
            <w:tcW w:w="583" w:type="dxa"/>
            <w:vAlign w:val="center"/>
          </w:tcPr>
          <w:p w:rsidR="00A60430" w:rsidRPr="00A81C54" w:rsidRDefault="00A60430" w:rsidP="00A97AA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430" w:rsidRPr="00A81C54" w:rsidTr="00A97AAB">
        <w:trPr>
          <w:trHeight w:val="516"/>
        </w:trPr>
        <w:tc>
          <w:tcPr>
            <w:tcW w:w="583" w:type="dxa"/>
            <w:vAlign w:val="center"/>
          </w:tcPr>
          <w:p w:rsidR="00A60430" w:rsidRPr="00A81C54" w:rsidRDefault="00A60430" w:rsidP="00A97AA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0430" w:rsidRPr="00A81C54" w:rsidTr="00A97AAB">
        <w:trPr>
          <w:trHeight w:val="516"/>
        </w:trPr>
        <w:tc>
          <w:tcPr>
            <w:tcW w:w="583" w:type="dxa"/>
            <w:vAlign w:val="center"/>
          </w:tcPr>
          <w:p w:rsidR="00A60430" w:rsidRPr="00A81C54" w:rsidRDefault="00A60430" w:rsidP="00A97AAB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A60430" w:rsidRPr="00A81C54" w:rsidRDefault="00A60430" w:rsidP="00A97AAB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60430" w:rsidRPr="00A81C54" w:rsidRDefault="00A60430" w:rsidP="00A60430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A60430" w:rsidRPr="00A81C54" w:rsidRDefault="00A60430" w:rsidP="00A60430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A60430" w:rsidRPr="00A81C54" w:rsidRDefault="00A60430" w:rsidP="00A60430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</w:p>
    <w:p w:rsidR="00A60430" w:rsidRDefault="00A60430" w:rsidP="00A60430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5 do SWZ</w:t>
      </w:r>
    </w:p>
    <w:p w:rsidR="00A60430" w:rsidRDefault="00A60430" w:rsidP="00A60430">
      <w:pPr>
        <w:autoSpaceDE w:val="0"/>
        <w:autoSpaceDN w:val="0"/>
        <w:jc w:val="center"/>
        <w:rPr>
          <w:rFonts w:ascii="Cambria" w:hAnsi="Cambria" w:cstheme="minorHAnsi"/>
          <w:b/>
          <w:u w:val="single"/>
          <w:lang w:val="cs-CZ"/>
        </w:rPr>
      </w:pPr>
      <w:r w:rsidRPr="00EA0985">
        <w:rPr>
          <w:rFonts w:ascii="Cambria" w:hAnsi="Cambria" w:cstheme="minorHAnsi"/>
          <w:b/>
          <w:u w:val="single"/>
          <w:lang w:val="cs-CZ"/>
        </w:rPr>
        <w:t>FORMULARZ CENOWY</w:t>
      </w:r>
    </w:p>
    <w:p w:rsidR="00A60430" w:rsidRDefault="00A60430" w:rsidP="00A60430">
      <w:pPr>
        <w:autoSpaceDE w:val="0"/>
        <w:autoSpaceDN w:val="0"/>
        <w:jc w:val="center"/>
        <w:rPr>
          <w:rFonts w:ascii="Cambria" w:hAnsi="Cambria" w:cstheme="minorHAnsi"/>
          <w:b/>
          <w:u w:val="single"/>
          <w:lang w:val="cs-CZ"/>
        </w:rPr>
      </w:pPr>
    </w:p>
    <w:p w:rsidR="00A60430" w:rsidRPr="00E27BF1" w:rsidRDefault="00A60430" w:rsidP="00A60430">
      <w:pPr>
        <w:autoSpaceDE w:val="0"/>
        <w:autoSpaceDN w:val="0"/>
        <w:rPr>
          <w:rFonts w:ascii="Cambria" w:hAnsi="Cambria" w:cstheme="minorHAnsi"/>
          <w:b/>
          <w:u w:val="single"/>
          <w:lang w:val="cs-CZ"/>
        </w:rPr>
      </w:pPr>
    </w:p>
    <w:p w:rsidR="00A60430" w:rsidRPr="00EA0985" w:rsidRDefault="00A60430" w:rsidP="00A60430">
      <w:pPr>
        <w:tabs>
          <w:tab w:val="left" w:pos="567"/>
        </w:tabs>
        <w:ind w:left="720" w:right="4" w:hanging="436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sz w:val="20"/>
          <w:szCs w:val="20"/>
        </w:rPr>
        <w:t>Na niniejszą cenę składają się następujące elementy: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92"/>
        <w:gridCol w:w="992"/>
        <w:gridCol w:w="993"/>
        <w:gridCol w:w="992"/>
        <w:gridCol w:w="992"/>
        <w:gridCol w:w="1134"/>
        <w:gridCol w:w="709"/>
        <w:gridCol w:w="709"/>
        <w:gridCol w:w="567"/>
        <w:gridCol w:w="1843"/>
      </w:tblGrid>
      <w:tr w:rsidR="00A60430" w:rsidRPr="00EA0985" w:rsidTr="00A97AAB">
        <w:trPr>
          <w:trHeight w:val="1480"/>
        </w:trPr>
        <w:tc>
          <w:tcPr>
            <w:tcW w:w="1135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Obiekt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Symbol grupy</w:t>
            </w:r>
            <w:r>
              <w:rPr>
                <w:rFonts w:ascii="Cambria" w:eastAsia="Calibri" w:hAnsi="Cambria" w:cstheme="minorHAnsi"/>
                <w:sz w:val="16"/>
                <w:szCs w:val="16"/>
              </w:rPr>
              <w:t xml:space="preserve"> </w:t>
            </w: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taryfowej</w:t>
            </w:r>
            <w:r>
              <w:rPr>
                <w:rFonts w:ascii="Cambria" w:eastAsia="Calibri" w:hAnsi="Cambria" w:cstheme="minorHAnsi"/>
                <w:sz w:val="16"/>
                <w:szCs w:val="16"/>
              </w:rPr>
              <w:t xml:space="preserve"> </w:t>
            </w: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z taryfy wykonawcy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CZ</w:t>
            </w:r>
          </w:p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993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CP</w:t>
            </w:r>
          </w:p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MW, m-c)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CD</w:t>
            </w:r>
          </w:p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CO</w:t>
            </w:r>
          </w:p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 brutto/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1134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O</w:t>
            </w:r>
          </w:p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(zł. Brutto/</w:t>
            </w:r>
          </w:p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GJ)</w:t>
            </w:r>
          </w:p>
        </w:tc>
        <w:tc>
          <w:tcPr>
            <w:tcW w:w="709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MO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(MW)</w:t>
            </w:r>
          </w:p>
        </w:tc>
        <w:tc>
          <w:tcPr>
            <w:tcW w:w="709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Z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Cs w:val="21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(GJ)</w:t>
            </w:r>
          </w:p>
        </w:tc>
        <w:tc>
          <w:tcPr>
            <w:tcW w:w="567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LM</w:t>
            </w:r>
          </w:p>
        </w:tc>
        <w:tc>
          <w:tcPr>
            <w:tcW w:w="1843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Wartość całkowita</w:t>
            </w: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</w:tr>
      <w:tr w:rsidR="00A60430" w:rsidRPr="00EA0985" w:rsidTr="00A97AAB">
        <w:tc>
          <w:tcPr>
            <w:tcW w:w="1135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1A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</w:rPr>
              <w:t>10</w:t>
            </w:r>
          </w:p>
        </w:tc>
      </w:tr>
      <w:tr w:rsidR="00A60430" w:rsidRPr="00EA0985" w:rsidTr="00A97AAB">
        <w:tc>
          <w:tcPr>
            <w:tcW w:w="1135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Mokotowska Fundacja Warszawianka – Wodny Park</w:t>
            </w: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</w:rPr>
            </w:pP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993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992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  <w:tc>
          <w:tcPr>
            <w:tcW w:w="1134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1,669</w:t>
            </w:r>
          </w:p>
        </w:tc>
        <w:tc>
          <w:tcPr>
            <w:tcW w:w="709" w:type="dxa"/>
          </w:tcPr>
          <w:p w:rsidR="00A60430" w:rsidRDefault="00A60430" w:rsidP="00A97AAB">
            <w:pPr>
              <w:tabs>
                <w:tab w:val="left" w:pos="567"/>
              </w:tabs>
              <w:suppressAutoHyphens/>
              <w:ind w:right="-282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-282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15 315</w:t>
            </w:r>
          </w:p>
        </w:tc>
        <w:tc>
          <w:tcPr>
            <w:tcW w:w="567" w:type="dxa"/>
          </w:tcPr>
          <w:p w:rsidR="00A60430" w:rsidRPr="00EA0985" w:rsidRDefault="00A60430" w:rsidP="00A97AAB">
            <w:pPr>
              <w:tabs>
                <w:tab w:val="left" w:pos="567"/>
              </w:tabs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</w:p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</w:pPr>
            <w:r w:rsidRPr="00EA0985">
              <w:rPr>
                <w:rFonts w:ascii="Cambria" w:eastAsia="Calibri" w:hAnsi="Cambria" w:cstheme="minorHAnsi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843" w:type="dxa"/>
          </w:tcPr>
          <w:p w:rsidR="00A60430" w:rsidRPr="00EA0985" w:rsidRDefault="00A60430" w:rsidP="00A97AAB">
            <w:pPr>
              <w:tabs>
                <w:tab w:val="left" w:pos="567"/>
              </w:tabs>
              <w:suppressAutoHyphens/>
              <w:ind w:right="4"/>
              <w:jc w:val="both"/>
              <w:rPr>
                <w:rFonts w:ascii="Cambria" w:eastAsia="Calibri" w:hAnsi="Cambria" w:cstheme="minorHAnsi"/>
                <w:szCs w:val="21"/>
                <w:lang w:eastAsia="ar-SA"/>
              </w:rPr>
            </w:pPr>
          </w:p>
        </w:tc>
      </w:tr>
    </w:tbl>
    <w:p w:rsidR="00A60430" w:rsidRDefault="00A60430" w:rsidP="00A60430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lang w:eastAsia="ar-SA"/>
        </w:rPr>
      </w:pPr>
    </w:p>
    <w:p w:rsidR="00A60430" w:rsidRDefault="00A60430" w:rsidP="00A60430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lang w:eastAsia="ar-SA"/>
        </w:rPr>
      </w:pPr>
    </w:p>
    <w:p w:rsidR="00A60430" w:rsidRPr="00EA0985" w:rsidRDefault="00A60430" w:rsidP="00A60430">
      <w:pPr>
        <w:tabs>
          <w:tab w:val="left" w:pos="360"/>
        </w:tabs>
        <w:suppressAutoHyphens/>
        <w:jc w:val="both"/>
        <w:rPr>
          <w:rFonts w:ascii="Cambria" w:eastAsia="Calibri" w:hAnsi="Cambria" w:cstheme="minorHAnsi"/>
          <w:sz w:val="20"/>
          <w:szCs w:val="20"/>
          <w:lang w:eastAsia="ar-SA"/>
        </w:rPr>
      </w:pPr>
      <w:r w:rsidRPr="00EA0985">
        <w:rPr>
          <w:rFonts w:ascii="Cambria" w:eastAsia="Calibri" w:hAnsi="Cambria" w:cstheme="minorHAnsi"/>
          <w:lang w:eastAsia="ar-SA"/>
        </w:rPr>
        <w:tab/>
      </w:r>
      <w:r w:rsidRPr="00EA0985">
        <w:rPr>
          <w:rFonts w:ascii="Cambria" w:eastAsia="Calibri" w:hAnsi="Cambria" w:cstheme="minorHAnsi"/>
          <w:sz w:val="20"/>
          <w:szCs w:val="20"/>
        </w:rPr>
        <w:t xml:space="preserve">Cena brutto za realizację przedmiotu zamówienia będzie wynikać z niżej przedstawionego wzoru </w:t>
      </w:r>
    </w:p>
    <w:p w:rsidR="00A60430" w:rsidRPr="00EA0985" w:rsidRDefault="00A60430" w:rsidP="00A60430">
      <w:pPr>
        <w:tabs>
          <w:tab w:val="left" w:pos="360"/>
        </w:tabs>
        <w:ind w:left="360"/>
        <w:rPr>
          <w:rFonts w:ascii="Cambria" w:eastAsia="Calibri" w:hAnsi="Cambria" w:cstheme="minorHAnsi"/>
          <w:b/>
          <w:sz w:val="20"/>
          <w:szCs w:val="20"/>
        </w:rPr>
      </w:pPr>
      <w:r>
        <w:rPr>
          <w:rFonts w:ascii="Cambria" w:eastAsia="Calibri" w:hAnsi="Cambria" w:cstheme="minorHAnsi"/>
          <w:b/>
          <w:sz w:val="20"/>
          <w:szCs w:val="20"/>
        </w:rPr>
        <w:t>C = MO x (CZ + CP) x LM + Z x (CD + CO</w:t>
      </w: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 +O)</w:t>
      </w:r>
    </w:p>
    <w:p w:rsidR="00A60430" w:rsidRPr="00EA0985" w:rsidRDefault="00A60430" w:rsidP="00A60430">
      <w:pPr>
        <w:tabs>
          <w:tab w:val="left" w:pos="360"/>
        </w:tabs>
        <w:ind w:left="360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sz w:val="20"/>
          <w:szCs w:val="20"/>
        </w:rPr>
        <w:t xml:space="preserve">Gdzie: 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C - </w:t>
      </w:r>
      <w:r w:rsidRPr="00EA0985">
        <w:rPr>
          <w:rFonts w:ascii="Cambria" w:eastAsia="Calibri" w:hAnsi="Cambria" w:cstheme="minorHAnsi"/>
          <w:sz w:val="20"/>
          <w:szCs w:val="20"/>
        </w:rPr>
        <w:t>oznacza cenę całkowitą brutto zamówienia za dostarczone ciepło do wymienionego obiektu.</w:t>
      </w:r>
    </w:p>
    <w:p w:rsidR="00A60430" w:rsidRPr="00EA0985" w:rsidRDefault="00A60430" w:rsidP="00A60430">
      <w:pPr>
        <w:tabs>
          <w:tab w:val="left" w:pos="360"/>
          <w:tab w:val="left" w:pos="426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>
        <w:rPr>
          <w:rFonts w:ascii="Cambria" w:eastAsia="Calibri" w:hAnsi="Cambria" w:cstheme="minorHAnsi"/>
          <w:b/>
          <w:sz w:val="20"/>
          <w:szCs w:val="20"/>
        </w:rPr>
        <w:t>MO</w:t>
      </w: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 - 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oznacza moc cieplną zamówioną ogółem dla wymienionego obiektu – </w:t>
      </w:r>
      <w:r w:rsidRPr="00EA0985">
        <w:rPr>
          <w:rFonts w:ascii="Cambria" w:eastAsia="Calibri" w:hAnsi="Cambria" w:cstheme="minorHAnsi"/>
          <w:b/>
          <w:sz w:val="20"/>
          <w:szCs w:val="20"/>
        </w:rPr>
        <w:t>1,669 MW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CZ - </w:t>
      </w:r>
      <w:r w:rsidRPr="00EA0985">
        <w:rPr>
          <w:rFonts w:ascii="Cambria" w:eastAsia="Calibri" w:hAnsi="Cambria" w:cstheme="minorHAnsi"/>
          <w:sz w:val="20"/>
          <w:szCs w:val="20"/>
        </w:rPr>
        <w:t>oznacza cenę jednostkową za moc cieplną zamówioną dla wymienionego obiektu ( zł/MW, za miesiąc).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CP - </w:t>
      </w:r>
      <w:r w:rsidRPr="00EA0985">
        <w:rPr>
          <w:rFonts w:ascii="Cambria" w:eastAsia="Calibri" w:hAnsi="Cambria" w:cstheme="minorHAnsi"/>
          <w:sz w:val="20"/>
          <w:szCs w:val="20"/>
        </w:rPr>
        <w:t>oznacza stawkę opłaty stałej za usługi przesyłowe dla wymienionego obiektu (zł/MW, za miesiąc).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LM - </w:t>
      </w:r>
      <w:r w:rsidRPr="00EA0985">
        <w:rPr>
          <w:rFonts w:ascii="Cambria" w:eastAsia="Calibri" w:hAnsi="Cambria" w:cstheme="minorHAnsi"/>
          <w:sz w:val="20"/>
          <w:szCs w:val="20"/>
        </w:rPr>
        <w:t>oznacza liczbę miesięcy obowiązywania umowy dla wymienionego obiektu – (12 miesięcy).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Z - 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oznacza planowane zużycie energii cieplnej dla wymienionego obiektu – </w:t>
      </w:r>
      <w:r>
        <w:rPr>
          <w:rFonts w:ascii="Cambria" w:eastAsia="Calibri" w:hAnsi="Cambria" w:cstheme="minorHAnsi"/>
          <w:b/>
          <w:sz w:val="20"/>
          <w:szCs w:val="20"/>
        </w:rPr>
        <w:t>15 315</w:t>
      </w:r>
      <w:r w:rsidRPr="00EA0985">
        <w:rPr>
          <w:rFonts w:ascii="Cambria" w:eastAsia="Calibri" w:hAnsi="Cambria" w:cstheme="minorHAnsi"/>
          <w:b/>
          <w:sz w:val="20"/>
          <w:szCs w:val="20"/>
        </w:rPr>
        <w:t xml:space="preserve"> GJ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>CD –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 oznacza cenę jednostkową za usługę </w:t>
      </w:r>
      <w:proofErr w:type="spellStart"/>
      <w:r w:rsidRPr="00EA0985">
        <w:rPr>
          <w:rFonts w:ascii="Cambria" w:eastAsia="Calibri" w:hAnsi="Cambria" w:cstheme="minorHAnsi"/>
          <w:sz w:val="20"/>
          <w:szCs w:val="20"/>
        </w:rPr>
        <w:t>przesyłu</w:t>
      </w:r>
      <w:proofErr w:type="spellEnd"/>
      <w:r w:rsidRPr="00EA0985">
        <w:rPr>
          <w:rFonts w:ascii="Cambria" w:eastAsia="Calibri" w:hAnsi="Cambria" w:cstheme="minorHAnsi"/>
          <w:sz w:val="20"/>
          <w:szCs w:val="20"/>
        </w:rPr>
        <w:t xml:space="preserve"> ciepła dostarczonego dla wymienionego obiektu (zł/GJ).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>CO –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 oznacza cenę za ciepło dostarczane dla wymienionego obiektu (zł/GJ).</w:t>
      </w:r>
    </w:p>
    <w:p w:rsidR="00A60430" w:rsidRPr="00EA0985" w:rsidRDefault="00A60430" w:rsidP="00A60430">
      <w:pPr>
        <w:tabs>
          <w:tab w:val="left" w:pos="360"/>
          <w:tab w:val="left" w:pos="1134"/>
        </w:tabs>
        <w:ind w:left="1134" w:hanging="360"/>
        <w:jc w:val="both"/>
        <w:rPr>
          <w:rFonts w:ascii="Cambria" w:eastAsia="Calibri" w:hAnsi="Cambria" w:cstheme="minorHAnsi"/>
          <w:sz w:val="20"/>
          <w:szCs w:val="20"/>
        </w:rPr>
      </w:pPr>
      <w:r w:rsidRPr="00EA0985">
        <w:rPr>
          <w:rFonts w:ascii="Cambria" w:eastAsia="Calibri" w:hAnsi="Cambria" w:cstheme="minorHAnsi"/>
          <w:b/>
          <w:sz w:val="20"/>
          <w:szCs w:val="20"/>
        </w:rPr>
        <w:t>O –</w:t>
      </w:r>
      <w:r w:rsidRPr="00EA0985">
        <w:rPr>
          <w:rFonts w:ascii="Cambria" w:eastAsia="Calibri" w:hAnsi="Cambria" w:cstheme="minorHAnsi"/>
          <w:sz w:val="20"/>
          <w:szCs w:val="20"/>
        </w:rPr>
        <w:t xml:space="preserve"> oznacza opłatę z tytułu pozyskania i przedstawienia do umorzenia świadectw efektywności energetycznej</w:t>
      </w:r>
    </w:p>
    <w:p w:rsidR="00A60430" w:rsidRPr="00EA0985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Pr="00EA0985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Pr="00EA0985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jc w:val="both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Pr="00A81C54" w:rsidRDefault="00A60430" w:rsidP="00A60430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A60430" w:rsidRPr="00303610" w:rsidRDefault="00A60430" w:rsidP="00A60430">
      <w:pPr>
        <w:tabs>
          <w:tab w:val="left" w:pos="567"/>
          <w:tab w:val="left" w:pos="793"/>
          <w:tab w:val="left" w:pos="850"/>
          <w:tab w:val="left" w:pos="1814"/>
        </w:tabs>
        <w:autoSpaceDE w:val="0"/>
        <w:autoSpaceDN w:val="0"/>
        <w:rPr>
          <w:rFonts w:ascii="Cambria" w:hAnsi="Cambria" w:cstheme="minorHAnsi"/>
          <w:b/>
          <w:bCs/>
          <w:sz w:val="20"/>
          <w:szCs w:val="20"/>
          <w:lang w:val="cs-CZ"/>
        </w:rPr>
      </w:pP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A60430" w:rsidRDefault="00A60430" w:rsidP="00A604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8B2C6D" w:rsidRDefault="008B2C6D">
      <w:bookmarkStart w:id="0" w:name="_GoBack"/>
      <w:bookmarkEnd w:id="0"/>
    </w:p>
    <w:sectPr w:rsidR="008B2C6D" w:rsidSect="003A625E">
      <w:headerReference w:type="default" r:id="rId5"/>
      <w:footerReference w:type="default" r:id="rId6"/>
      <w:pgSz w:w="11906" w:h="16838"/>
      <w:pgMar w:top="1134" w:right="1417" w:bottom="1417" w:left="1417" w:header="708" w:footer="12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45" w:rsidRPr="003A625E" w:rsidRDefault="00A60430">
    <w:pPr>
      <w:pStyle w:val="Stopka"/>
      <w:rPr>
        <w:vertAlign w:val="superscript"/>
      </w:rPr>
    </w:pPr>
    <w:r>
      <w:rPr>
        <w:vertAlign w:val="superscript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345" w:rsidRPr="00140161" w:rsidRDefault="00A60430">
    <w:pPr>
      <w:pStyle w:val="Nagwek"/>
      <w:rPr>
        <w:rFonts w:ascii="Cambria" w:hAnsi="Cambria" w:cstheme="minorHAnsi"/>
        <w:sz w:val="20"/>
        <w:szCs w:val="20"/>
      </w:rPr>
    </w:pPr>
    <w:r w:rsidRPr="00140161">
      <w:rPr>
        <w:rFonts w:ascii="Cambria" w:hAnsi="Cambria" w:cstheme="minorHAnsi"/>
        <w:sz w:val="20"/>
        <w:szCs w:val="20"/>
      </w:rPr>
      <w:t>M</w:t>
    </w:r>
    <w:r>
      <w:rPr>
        <w:rFonts w:ascii="Cambria" w:hAnsi="Cambria" w:cstheme="minorHAnsi"/>
        <w:sz w:val="20"/>
        <w:szCs w:val="20"/>
      </w:rPr>
      <w:t>FWWP/RZP/4</w:t>
    </w:r>
    <w:r w:rsidRPr="00140161">
      <w:rPr>
        <w:rFonts w:ascii="Cambria" w:hAnsi="Cambria" w:cstheme="minorHAnsi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50EA3"/>
    <w:multiLevelType w:val="hybridMultilevel"/>
    <w:tmpl w:val="CA6654D6"/>
    <w:lvl w:ilvl="0" w:tplc="2220940C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C5AAB"/>
    <w:multiLevelType w:val="hybridMultilevel"/>
    <w:tmpl w:val="3A60D5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3B9A"/>
    <w:multiLevelType w:val="hybridMultilevel"/>
    <w:tmpl w:val="D8060D78"/>
    <w:lvl w:ilvl="0" w:tplc="0DE2F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BC2720"/>
    <w:multiLevelType w:val="hybridMultilevel"/>
    <w:tmpl w:val="3FAC29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13C38"/>
    <w:multiLevelType w:val="hybridMultilevel"/>
    <w:tmpl w:val="E5ACA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D6450"/>
    <w:multiLevelType w:val="hybridMultilevel"/>
    <w:tmpl w:val="7BEA4B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0"/>
    <w:rsid w:val="008B2C6D"/>
    <w:rsid w:val="00A6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02387-EAE2-4AA2-8D0E-923CDAF3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locked/>
    <w:rsid w:val="00A6043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604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A60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A60430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604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04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04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A60430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60430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6043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6043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04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A60430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60430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6043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A60430"/>
    <w:pPr>
      <w:ind w:left="708"/>
    </w:pPr>
  </w:style>
  <w:style w:type="paragraph" w:styleId="Nagwek">
    <w:name w:val="header"/>
    <w:basedOn w:val="Normalny"/>
    <w:link w:val="NagwekZnak"/>
    <w:rsid w:val="00A60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043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604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A604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2021-11-09T11:53:00Z</dcterms:created>
  <dcterms:modified xsi:type="dcterms:W3CDTF">2021-11-09T12:07:00Z</dcterms:modified>
</cp:coreProperties>
</file>