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51C1D1C7" w14:textId="1399AF8A" w:rsidR="00EB0063" w:rsidRPr="00EB0063" w:rsidRDefault="00A63C3B" w:rsidP="00EB0063">
      <w:pPr>
        <w:jc w:val="center"/>
        <w:rPr>
          <w:b/>
        </w:rPr>
      </w:pPr>
      <w:r w:rsidRPr="00EB0063">
        <w:rPr>
          <w:bCs/>
        </w:rPr>
        <w:t xml:space="preserve">dotyczy: przetargu </w:t>
      </w:r>
      <w:r w:rsidR="001D7710" w:rsidRPr="00EB0063">
        <w:rPr>
          <w:bCs/>
        </w:rPr>
        <w:t>w trybie podstawowym</w:t>
      </w:r>
      <w:r w:rsidRPr="00EB0063">
        <w:rPr>
          <w:bCs/>
        </w:rPr>
        <w:t xml:space="preserve"> pn.:</w:t>
      </w:r>
    </w:p>
    <w:p w14:paraId="6DD5EE2A" w14:textId="431EA4FD" w:rsidR="00CC5252" w:rsidRDefault="00CC5252" w:rsidP="00CC5252">
      <w:pPr>
        <w:jc w:val="both"/>
        <w:rPr>
          <w:b/>
        </w:rPr>
      </w:pPr>
      <w:r w:rsidRPr="00CC5252">
        <w:rPr>
          <w:b/>
        </w:rPr>
        <w:t>Przebudowa drogi leśnej nr L30/05/29-1, L30/05/41-1odcinek od km 0+000 do km 1+185 w Leśnictwie Pazurek</w:t>
      </w:r>
    </w:p>
    <w:p w14:paraId="1F2AC2EE" w14:textId="6B17098A" w:rsidR="00701951" w:rsidRPr="00EB0063" w:rsidRDefault="00701951" w:rsidP="00CC5252">
      <w:pPr>
        <w:jc w:val="both"/>
      </w:pPr>
      <w:r w:rsidRPr="00EB0063"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uprawnionej(ych)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osoby(osób)uprawnionej(ych)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368D1EDF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3F312812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F244AF" w:rsidRPr="00EB0063" w:rsidRDefault="00CC5252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1D7710"/>
    <w:rsid w:val="00530873"/>
    <w:rsid w:val="00701951"/>
    <w:rsid w:val="00A63C3B"/>
    <w:rsid w:val="00BA7875"/>
    <w:rsid w:val="00CC5252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6</cp:revision>
  <cp:lastPrinted>2021-03-16T08:14:00Z</cp:lastPrinted>
  <dcterms:created xsi:type="dcterms:W3CDTF">2021-07-26T11:12:00Z</dcterms:created>
  <dcterms:modified xsi:type="dcterms:W3CDTF">2021-11-14T09:47:00Z</dcterms:modified>
</cp:coreProperties>
</file>