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02" w:rsidRPr="00DE48F9" w:rsidRDefault="00DE48F9" w:rsidP="009331DA">
      <w:pPr>
        <w:widowControl w:val="0"/>
        <w:spacing w:before="200"/>
        <w:jc w:val="center"/>
        <w:rPr>
          <w:b/>
          <w:bCs/>
          <w:smallCaps/>
          <w:sz w:val="28"/>
          <w:szCs w:val="28"/>
        </w:rPr>
      </w:pPr>
      <w:r w:rsidRPr="00DE48F9">
        <w:rPr>
          <w:b/>
          <w:bCs/>
          <w:smallCaps/>
          <w:sz w:val="28"/>
          <w:szCs w:val="28"/>
        </w:rPr>
        <w:t xml:space="preserve"> </w:t>
      </w:r>
      <w:bookmarkStart w:id="0" w:name="_GoBack"/>
      <w:r w:rsidR="00084702" w:rsidRPr="00DE48F9">
        <w:rPr>
          <w:b/>
          <w:bCs/>
          <w:smallCaps/>
          <w:sz w:val="28"/>
          <w:szCs w:val="28"/>
        </w:rPr>
        <w:t xml:space="preserve">podmienky účasti </w:t>
      </w:r>
      <w:bookmarkEnd w:id="0"/>
    </w:p>
    <w:p w:rsidR="00973595" w:rsidRDefault="00973595" w:rsidP="009331DA">
      <w:pPr>
        <w:widowControl w:val="0"/>
        <w:numPr>
          <w:ilvl w:val="0"/>
          <w:numId w:val="2"/>
        </w:numPr>
        <w:ind w:left="357" w:hanging="357"/>
        <w:jc w:val="both"/>
        <w:rPr>
          <w:b/>
          <w:bCs/>
          <w:smallCaps/>
          <w:sz w:val="22"/>
          <w:szCs w:val="22"/>
        </w:rPr>
      </w:pPr>
      <w:r>
        <w:rPr>
          <w:b/>
          <w:bCs/>
          <w:smallCaps/>
          <w:sz w:val="22"/>
          <w:szCs w:val="22"/>
        </w:rPr>
        <w:t>spoločné ustanovenia</w:t>
      </w:r>
    </w:p>
    <w:p w:rsidR="00EB38B1" w:rsidRDefault="00EB38B1" w:rsidP="009331DA">
      <w:pPr>
        <w:widowControl w:val="0"/>
        <w:jc w:val="both"/>
        <w:rPr>
          <w:sz w:val="20"/>
          <w:szCs w:val="20"/>
        </w:rPr>
      </w:pPr>
    </w:p>
    <w:p w:rsidR="00736E94" w:rsidRDefault="00973595" w:rsidP="009331DA">
      <w:pPr>
        <w:widowControl w:val="0"/>
        <w:jc w:val="both"/>
        <w:rPr>
          <w:sz w:val="20"/>
          <w:szCs w:val="20"/>
        </w:rPr>
      </w:pPr>
      <w:r w:rsidRPr="00786DE0">
        <w:rPr>
          <w:sz w:val="20"/>
          <w:szCs w:val="20"/>
        </w:rPr>
        <w:t>Splnenie</w:t>
      </w:r>
      <w:r w:rsidRPr="0022706D">
        <w:rPr>
          <w:sz w:val="20"/>
          <w:szCs w:val="20"/>
        </w:rPr>
        <w:t xml:space="preserve"> podmien</w:t>
      </w:r>
      <w:r>
        <w:rPr>
          <w:sz w:val="20"/>
          <w:szCs w:val="20"/>
        </w:rPr>
        <w:t>o</w:t>
      </w:r>
      <w:r w:rsidRPr="0022706D">
        <w:rPr>
          <w:sz w:val="20"/>
          <w:szCs w:val="20"/>
        </w:rPr>
        <w:t xml:space="preserve">k účasti možno preukázať jednotným európskym dokumentom podľa §39 </w:t>
      </w:r>
      <w:r w:rsidRPr="00BD7693">
        <w:rPr>
          <w:sz w:val="20"/>
          <w:szCs w:val="20"/>
        </w:rPr>
        <w:t xml:space="preserve">zákona o verejnom obstarávaní č. 343/2015 </w:t>
      </w:r>
      <w:proofErr w:type="spellStart"/>
      <w:r w:rsidRPr="00BD7693">
        <w:rPr>
          <w:sz w:val="20"/>
          <w:szCs w:val="20"/>
        </w:rPr>
        <w:t>Z.z</w:t>
      </w:r>
      <w:proofErr w:type="spellEnd"/>
      <w:r w:rsidRPr="00BD7693">
        <w:rPr>
          <w:sz w:val="20"/>
          <w:szCs w:val="20"/>
        </w:rPr>
        <w:t>.</w:t>
      </w:r>
      <w:r w:rsidR="00EB38B1">
        <w:rPr>
          <w:sz w:val="20"/>
          <w:szCs w:val="20"/>
        </w:rPr>
        <w:t xml:space="preserve"> (ďalej len „</w:t>
      </w:r>
      <w:proofErr w:type="spellStart"/>
      <w:r w:rsidR="00EB38B1" w:rsidRPr="00BD7693">
        <w:rPr>
          <w:b/>
          <w:sz w:val="20"/>
          <w:szCs w:val="20"/>
        </w:rPr>
        <w:t>ZoVO</w:t>
      </w:r>
      <w:proofErr w:type="spellEnd"/>
      <w:r w:rsidR="00EB38B1">
        <w:rPr>
          <w:sz w:val="20"/>
          <w:szCs w:val="20"/>
        </w:rPr>
        <w:t>“)</w:t>
      </w:r>
      <w:r w:rsidR="00736E94" w:rsidRPr="00594B00">
        <w:rPr>
          <w:sz w:val="20"/>
          <w:szCs w:val="20"/>
        </w:rPr>
        <w:t>, pričom doklady preukazujúce splnenie podmienok účasti predklad</w:t>
      </w:r>
      <w:r w:rsidR="00736E94">
        <w:rPr>
          <w:sz w:val="20"/>
          <w:szCs w:val="20"/>
        </w:rPr>
        <w:t>ajú</w:t>
      </w:r>
      <w:r w:rsidR="00736E94" w:rsidRPr="00594B00">
        <w:rPr>
          <w:sz w:val="20"/>
          <w:szCs w:val="20"/>
        </w:rPr>
        <w:t xml:space="preserve"> po vyhodnotení ponúk  časti „Kritériá“ </w:t>
      </w:r>
      <w:r w:rsidR="00736E94" w:rsidRPr="00DF5985">
        <w:rPr>
          <w:sz w:val="20"/>
          <w:szCs w:val="20"/>
        </w:rPr>
        <w:t>uchádzač</w:t>
      </w:r>
      <w:r w:rsidR="00736E94">
        <w:rPr>
          <w:sz w:val="20"/>
          <w:szCs w:val="20"/>
        </w:rPr>
        <w:t>i</w:t>
      </w:r>
      <w:r w:rsidR="00736E94" w:rsidRPr="00DF5985">
        <w:rPr>
          <w:sz w:val="20"/>
          <w:szCs w:val="20"/>
        </w:rPr>
        <w:t xml:space="preserve">, ktorí sa umiestnili na </w:t>
      </w:r>
      <w:r w:rsidR="00736E94">
        <w:rPr>
          <w:sz w:val="20"/>
          <w:szCs w:val="20"/>
        </w:rPr>
        <w:t>prvom až treťom mieste v poradí</w:t>
      </w:r>
      <w:r w:rsidR="00736E94" w:rsidRPr="00594B00">
        <w:rPr>
          <w:sz w:val="20"/>
          <w:szCs w:val="20"/>
        </w:rPr>
        <w:t>.</w:t>
      </w:r>
    </w:p>
    <w:p w:rsidR="001E7F29" w:rsidRDefault="001E7F29" w:rsidP="009331DA">
      <w:pPr>
        <w:widowControl w:val="0"/>
        <w:jc w:val="both"/>
        <w:rPr>
          <w:sz w:val="20"/>
          <w:szCs w:val="20"/>
        </w:rPr>
      </w:pPr>
    </w:p>
    <w:p w:rsidR="001E7F29" w:rsidRPr="00594B00" w:rsidRDefault="001E7F29" w:rsidP="009331DA">
      <w:pPr>
        <w:widowControl w:val="0"/>
        <w:jc w:val="both"/>
        <w:rPr>
          <w:sz w:val="20"/>
          <w:szCs w:val="20"/>
        </w:rPr>
      </w:pPr>
      <w:r w:rsidRPr="001E7F29">
        <w:rPr>
          <w:b/>
          <w:sz w:val="20"/>
          <w:szCs w:val="20"/>
        </w:rPr>
        <w:t>Formulár jednotného európskeho dokumentu</w:t>
      </w:r>
      <w:r w:rsidRPr="001E7F29">
        <w:rPr>
          <w:sz w:val="20"/>
          <w:szCs w:val="20"/>
        </w:rPr>
        <w:t xml:space="preserve"> s vyplnenými údajmi v „Časti I“ tvorí časť A.4 súťažných podkladov</w:t>
      </w:r>
      <w:r>
        <w:rPr>
          <w:sz w:val="20"/>
          <w:szCs w:val="20"/>
        </w:rPr>
        <w:t>.</w:t>
      </w:r>
    </w:p>
    <w:p w:rsidR="00973595" w:rsidRDefault="00973595" w:rsidP="009331DA">
      <w:pPr>
        <w:widowControl w:val="0"/>
        <w:jc w:val="both"/>
        <w:rPr>
          <w:sz w:val="20"/>
          <w:szCs w:val="20"/>
        </w:rPr>
      </w:pPr>
    </w:p>
    <w:p w:rsidR="00973595" w:rsidRDefault="00973595" w:rsidP="009331DA">
      <w:pPr>
        <w:widowControl w:val="0"/>
        <w:jc w:val="both"/>
        <w:rPr>
          <w:sz w:val="20"/>
          <w:szCs w:val="20"/>
        </w:rPr>
      </w:pPr>
      <w:r w:rsidRPr="00C16667">
        <w:rPr>
          <w:sz w:val="20"/>
          <w:szCs w:val="20"/>
        </w:rPr>
        <w:t>Doklady preukazujúce splnenie všetkých podmienok účasti musia byť predložené v </w:t>
      </w:r>
      <w:r w:rsidRPr="009C071A">
        <w:rPr>
          <w:b/>
          <w:sz w:val="20"/>
          <w:szCs w:val="20"/>
        </w:rPr>
        <w:t>slovenskom jazyku</w:t>
      </w:r>
      <w:r w:rsidRPr="00C16667">
        <w:rPr>
          <w:sz w:val="20"/>
          <w:szCs w:val="20"/>
        </w:rPr>
        <w:t xml:space="preserve">. Ak je doklad alebo dokument vyhotovený v cudzom jazyku, predkladá sa spolu s jeho </w:t>
      </w:r>
      <w:r w:rsidRPr="009C071A">
        <w:rPr>
          <w:b/>
          <w:sz w:val="20"/>
          <w:szCs w:val="20"/>
        </w:rPr>
        <w:t>úradným prekladom</w:t>
      </w:r>
      <w:r w:rsidRPr="00C16667">
        <w:rPr>
          <w:sz w:val="20"/>
          <w:szCs w:val="20"/>
        </w:rPr>
        <w:t xml:space="preserve"> do slovenského jazyka; to neplatí pre doklady a dokumenty vyhotovené v českom jazyku. Ak sa zistí rozdiel v ich obsahu, rozhodujúci je úradný preklad do slovenského jazyka.</w:t>
      </w:r>
    </w:p>
    <w:p w:rsidR="00973595" w:rsidRDefault="00973595" w:rsidP="009331DA">
      <w:pPr>
        <w:widowControl w:val="0"/>
        <w:jc w:val="both"/>
        <w:rPr>
          <w:sz w:val="20"/>
        </w:rPr>
      </w:pPr>
    </w:p>
    <w:p w:rsidR="00973595" w:rsidRDefault="00973595" w:rsidP="009331DA">
      <w:pPr>
        <w:widowControl w:val="0"/>
        <w:jc w:val="both"/>
        <w:rPr>
          <w:sz w:val="20"/>
        </w:rPr>
      </w:pPr>
      <w:r>
        <w:rPr>
          <w:sz w:val="20"/>
          <w:szCs w:val="20"/>
        </w:rPr>
        <w:t xml:space="preserve">Ak </w:t>
      </w:r>
      <w:r w:rsidR="000855EF" w:rsidRPr="000855EF">
        <w:rPr>
          <w:rFonts w:cs="Arial"/>
          <w:sz w:val="20"/>
          <w:highlight w:val="lightGray"/>
        </w:rPr>
        <w:t>uchádzač/</w:t>
      </w:r>
      <w:r w:rsidRPr="000855EF">
        <w:rPr>
          <w:rFonts w:cs="Arial"/>
          <w:sz w:val="20"/>
          <w:highlight w:val="lightGray"/>
        </w:rPr>
        <w:t>záujemca</w:t>
      </w:r>
      <w:r>
        <w:rPr>
          <w:sz w:val="20"/>
          <w:szCs w:val="20"/>
        </w:rPr>
        <w:t xml:space="preserve"> bude predkladať ponuku ako </w:t>
      </w:r>
      <w:r w:rsidRPr="009C071A">
        <w:rPr>
          <w:b/>
          <w:sz w:val="20"/>
          <w:szCs w:val="20"/>
        </w:rPr>
        <w:t>skupina</w:t>
      </w:r>
      <w:r w:rsidRPr="008823CE">
        <w:rPr>
          <w:sz w:val="20"/>
          <w:szCs w:val="20"/>
        </w:rPr>
        <w:t xml:space="preserve"> </w:t>
      </w:r>
      <w:r>
        <w:rPr>
          <w:sz w:val="20"/>
          <w:szCs w:val="20"/>
        </w:rPr>
        <w:t xml:space="preserve">fyzických osôb/právnických osôb, musí pri preukazovaní </w:t>
      </w:r>
      <w:r w:rsidR="00EB38B1">
        <w:rPr>
          <w:sz w:val="20"/>
          <w:szCs w:val="20"/>
        </w:rPr>
        <w:t xml:space="preserve">splnenia </w:t>
      </w:r>
      <w:r>
        <w:rPr>
          <w:sz w:val="20"/>
          <w:szCs w:val="20"/>
        </w:rPr>
        <w:t xml:space="preserve">podmienok </w:t>
      </w:r>
      <w:r w:rsidR="00EB38B1">
        <w:rPr>
          <w:sz w:val="20"/>
          <w:szCs w:val="20"/>
        </w:rPr>
        <w:t xml:space="preserve">účasti </w:t>
      </w:r>
      <w:r w:rsidRPr="008823CE">
        <w:rPr>
          <w:sz w:val="20"/>
          <w:szCs w:val="20"/>
        </w:rPr>
        <w:t>uviesť všetkých svojich členov</w:t>
      </w:r>
      <w:r w:rsidR="00EB38B1">
        <w:rPr>
          <w:sz w:val="20"/>
          <w:szCs w:val="20"/>
        </w:rPr>
        <w:t>, a to</w:t>
      </w:r>
      <w:r>
        <w:rPr>
          <w:sz w:val="20"/>
          <w:szCs w:val="20"/>
        </w:rPr>
        <w:t xml:space="preserve"> predložením nasledovných dokladov:</w:t>
      </w:r>
    </w:p>
    <w:p w:rsidR="00973595" w:rsidRPr="003330E6" w:rsidRDefault="00973595" w:rsidP="009331DA">
      <w:pPr>
        <w:pStyle w:val="tltlNadpis2Arial14ptNiejeTunVetkypsmenvek"/>
        <w:keepNext w:val="0"/>
        <w:widowControl w:val="0"/>
        <w:numPr>
          <w:ilvl w:val="0"/>
          <w:numId w:val="22"/>
        </w:numPr>
        <w:jc w:val="both"/>
        <w:rPr>
          <w:rFonts w:ascii="Times New Roman" w:hAnsi="Times New Roman"/>
          <w:b w:val="0"/>
          <w:caps w:val="0"/>
          <w:sz w:val="20"/>
        </w:rPr>
      </w:pPr>
      <w:r w:rsidRPr="003330E6">
        <w:rPr>
          <w:rFonts w:ascii="Times New Roman" w:hAnsi="Times New Roman"/>
          <w:caps w:val="0"/>
          <w:sz w:val="20"/>
        </w:rPr>
        <w:t>Čestné vyhlásenie skupiny dodávateľov</w:t>
      </w:r>
      <w:r w:rsidRPr="003330E6">
        <w:rPr>
          <w:rFonts w:ascii="Times New Roman" w:hAnsi="Times New Roman"/>
          <w:b w:val="0"/>
          <w:caps w:val="0"/>
          <w:sz w:val="20"/>
        </w:rPr>
        <w:t xml:space="preserve">, podpísané všetkými členmi skupiny alebo osobou/osobami oprávnenými konať vo všetkých veciach súvisiacich s týmto verejným obstarávaním, v ktorom vyhlásia, že v prípade prijatia ich ponuky obstarávateľom vytvoria všetci členovia skupiny dodávateľov spoločnú právnu formu, napr. </w:t>
      </w:r>
      <w:r w:rsidR="001A3A5E">
        <w:rPr>
          <w:rFonts w:ascii="Times New Roman" w:hAnsi="Times New Roman"/>
          <w:b w:val="0"/>
          <w:caps w:val="0"/>
          <w:sz w:val="20"/>
        </w:rPr>
        <w:t>z</w:t>
      </w:r>
      <w:r w:rsidRPr="003330E6">
        <w:rPr>
          <w:rFonts w:ascii="Times New Roman" w:hAnsi="Times New Roman"/>
          <w:b w:val="0"/>
          <w:caps w:val="0"/>
          <w:sz w:val="20"/>
        </w:rPr>
        <w:t>mluvu o združení podľa § 829 a </w:t>
      </w:r>
      <w:proofErr w:type="spellStart"/>
      <w:r w:rsidRPr="003330E6">
        <w:rPr>
          <w:rFonts w:ascii="Times New Roman" w:hAnsi="Times New Roman"/>
          <w:b w:val="0"/>
          <w:caps w:val="0"/>
          <w:sz w:val="20"/>
        </w:rPr>
        <w:t>nasl</w:t>
      </w:r>
      <w:proofErr w:type="spellEnd"/>
      <w:r w:rsidRPr="003330E6">
        <w:rPr>
          <w:rFonts w:ascii="Times New Roman" w:hAnsi="Times New Roman"/>
          <w:b w:val="0"/>
          <w:caps w:val="0"/>
          <w:sz w:val="20"/>
        </w:rPr>
        <w:t>. Občianskeho zákonníka.</w:t>
      </w:r>
    </w:p>
    <w:p w:rsidR="00973595" w:rsidRPr="003330E6" w:rsidRDefault="00973595" w:rsidP="009331DA">
      <w:pPr>
        <w:pStyle w:val="tltlNadpis2Arial14ptNiejeTunVetkypsmenvek"/>
        <w:keepNext w:val="0"/>
        <w:widowControl w:val="0"/>
        <w:numPr>
          <w:ilvl w:val="0"/>
          <w:numId w:val="22"/>
        </w:numPr>
        <w:jc w:val="both"/>
        <w:rPr>
          <w:rFonts w:ascii="Times New Roman" w:hAnsi="Times New Roman"/>
          <w:b w:val="0"/>
          <w:caps w:val="0"/>
          <w:sz w:val="20"/>
        </w:rPr>
      </w:pPr>
      <w:r w:rsidRPr="003330E6">
        <w:rPr>
          <w:rFonts w:ascii="Times New Roman" w:hAnsi="Times New Roman"/>
          <w:caps w:val="0"/>
          <w:sz w:val="20"/>
        </w:rPr>
        <w:t>Pln</w:t>
      </w:r>
      <w:r w:rsidR="000855EF">
        <w:rPr>
          <w:rFonts w:ascii="Times New Roman" w:hAnsi="Times New Roman"/>
          <w:caps w:val="0"/>
          <w:sz w:val="20"/>
        </w:rPr>
        <w:t>á</w:t>
      </w:r>
      <w:r w:rsidRPr="003330E6">
        <w:rPr>
          <w:rFonts w:ascii="Times New Roman" w:hAnsi="Times New Roman"/>
          <w:caps w:val="0"/>
          <w:sz w:val="20"/>
        </w:rPr>
        <w:t xml:space="preserve"> moc</w:t>
      </w:r>
      <w:r w:rsidRPr="003330E6">
        <w:rPr>
          <w:rFonts w:ascii="Times New Roman" w:hAnsi="Times New Roman"/>
          <w:b w:val="0"/>
          <w:caps w:val="0"/>
          <w:sz w:val="20"/>
        </w:rPr>
        <w:t xml:space="preserve"> vystaven</w:t>
      </w:r>
      <w:r w:rsidR="000855EF">
        <w:rPr>
          <w:rFonts w:ascii="Times New Roman" w:hAnsi="Times New Roman"/>
          <w:b w:val="0"/>
          <w:caps w:val="0"/>
          <w:sz w:val="20"/>
        </w:rPr>
        <w:t>á</w:t>
      </w:r>
      <w:r w:rsidRPr="003330E6">
        <w:rPr>
          <w:rFonts w:ascii="Times New Roman" w:hAnsi="Times New Roman"/>
          <w:b w:val="0"/>
          <w:caps w:val="0"/>
          <w:sz w:val="20"/>
        </w:rPr>
        <w:t xml:space="preserve"> pre jedného z členov skupiny, ktorý bude oprávnený prijímať pokyny za všetkých členov a konať v mene všetkých ostatných členov skupiny, podpísan</w:t>
      </w:r>
      <w:r w:rsidR="000855EF">
        <w:rPr>
          <w:rFonts w:ascii="Times New Roman" w:hAnsi="Times New Roman"/>
          <w:b w:val="0"/>
          <w:caps w:val="0"/>
          <w:sz w:val="20"/>
        </w:rPr>
        <w:t>á</w:t>
      </w:r>
      <w:r w:rsidRPr="003330E6">
        <w:rPr>
          <w:rFonts w:ascii="Times New Roman" w:hAnsi="Times New Roman"/>
          <w:b w:val="0"/>
          <w:caps w:val="0"/>
          <w:sz w:val="20"/>
        </w:rPr>
        <w:t xml:space="preserve"> všetkými členmi skupiny alebo osobou/osobami oprávnenými konať v danej veci za každého člena skupiny.</w:t>
      </w:r>
    </w:p>
    <w:p w:rsidR="00FE714F" w:rsidRDefault="00FE714F" w:rsidP="009331DA">
      <w:pPr>
        <w:widowControl w:val="0"/>
        <w:jc w:val="both"/>
        <w:rPr>
          <w:sz w:val="20"/>
          <w:szCs w:val="20"/>
        </w:rPr>
      </w:pPr>
    </w:p>
    <w:p w:rsidR="00FE714F" w:rsidRPr="00893E3D" w:rsidRDefault="00FE714F" w:rsidP="009331DA">
      <w:pPr>
        <w:widowControl w:val="0"/>
        <w:jc w:val="both"/>
        <w:rPr>
          <w:rFonts w:cs="Arial"/>
          <w:sz w:val="20"/>
        </w:rPr>
      </w:pPr>
      <w:r w:rsidRPr="00893E3D">
        <w:rPr>
          <w:rFonts w:cs="Arial"/>
          <w:sz w:val="20"/>
          <w:highlight w:val="lightGray"/>
        </w:rPr>
        <w:t>Uchádzač/Záujemca</w:t>
      </w:r>
      <w:r w:rsidRPr="00893E3D">
        <w:rPr>
          <w:rFonts w:cs="Arial"/>
          <w:sz w:val="20"/>
        </w:rPr>
        <w:t xml:space="preserve">, ktorý nesplní podmienky účasti, predloží neplatné doklady, nepredloží požadované doklady alebo informácie, alebo poskytne nepravdivé </w:t>
      </w:r>
      <w:r>
        <w:rPr>
          <w:rFonts w:cs="Arial"/>
          <w:sz w:val="20"/>
        </w:rPr>
        <w:t xml:space="preserve">alebo pozmenené </w:t>
      </w:r>
      <w:r w:rsidRPr="00893E3D">
        <w:rPr>
          <w:rFonts w:cs="Arial"/>
          <w:sz w:val="20"/>
        </w:rPr>
        <w:t>doklady alebo</w:t>
      </w:r>
      <w:r>
        <w:rPr>
          <w:rFonts w:cs="Arial"/>
          <w:sz w:val="20"/>
        </w:rPr>
        <w:t xml:space="preserve"> </w:t>
      </w:r>
      <w:r w:rsidRPr="00893E3D">
        <w:rPr>
          <w:rFonts w:cs="Arial"/>
          <w:sz w:val="20"/>
        </w:rPr>
        <w:t xml:space="preserve"> informácie, </w:t>
      </w:r>
      <w:r>
        <w:rPr>
          <w:rFonts w:cs="Arial"/>
          <w:sz w:val="20"/>
        </w:rPr>
        <w:t xml:space="preserve">alebo neposkytne vysvetlenia alebo doplňujúce informácie,  </w:t>
      </w:r>
      <w:r w:rsidRPr="00893E3D">
        <w:rPr>
          <w:rFonts w:cs="Arial"/>
          <w:sz w:val="20"/>
        </w:rPr>
        <w:t xml:space="preserve">ak ho v rámci vysvetľovania </w:t>
      </w:r>
      <w:r w:rsidR="00CE4950">
        <w:rPr>
          <w:rFonts w:cs="Arial"/>
          <w:sz w:val="20"/>
        </w:rPr>
        <w:t>obstarávateľ</w:t>
      </w:r>
      <w:r>
        <w:rPr>
          <w:rFonts w:cs="Arial"/>
          <w:sz w:val="20"/>
        </w:rPr>
        <w:t xml:space="preserve"> </w:t>
      </w:r>
      <w:r w:rsidRPr="00893E3D">
        <w:rPr>
          <w:rFonts w:cs="Arial"/>
          <w:sz w:val="20"/>
        </w:rPr>
        <w:t xml:space="preserve">požiada o vysvetlenie alebo doplnenie predložených dokladov, </w:t>
      </w:r>
      <w:r>
        <w:rPr>
          <w:rFonts w:cs="Arial"/>
          <w:sz w:val="20"/>
        </w:rPr>
        <w:t xml:space="preserve">alebo nenahradí inú osobu, prostredníctvom ktorej preukazuje splnenie podmienok účasti finančného a ekonomického postavenia alebo technickej alebo odbornej spôsobilosti, </w:t>
      </w:r>
      <w:r w:rsidRPr="009C071A">
        <w:rPr>
          <w:rFonts w:cs="Arial"/>
          <w:b/>
          <w:sz w:val="20"/>
        </w:rPr>
        <w:t>bude zo súťaže vylúčený</w:t>
      </w:r>
      <w:r w:rsidRPr="00893E3D">
        <w:rPr>
          <w:rFonts w:cs="Arial"/>
          <w:sz w:val="20"/>
        </w:rPr>
        <w:t>.</w:t>
      </w:r>
    </w:p>
    <w:p w:rsidR="00FE714F" w:rsidRPr="00893E3D" w:rsidRDefault="00FE714F" w:rsidP="009331DA">
      <w:pPr>
        <w:widowControl w:val="0"/>
        <w:jc w:val="both"/>
        <w:rPr>
          <w:rFonts w:cs="Arial"/>
          <w:sz w:val="20"/>
        </w:rPr>
      </w:pPr>
    </w:p>
    <w:p w:rsidR="00FE714F" w:rsidRDefault="00691B37" w:rsidP="009331DA">
      <w:pPr>
        <w:widowControl w:val="0"/>
        <w:jc w:val="both"/>
        <w:rPr>
          <w:sz w:val="20"/>
          <w:szCs w:val="20"/>
        </w:rPr>
      </w:pPr>
      <w:r w:rsidRPr="00893E3D">
        <w:rPr>
          <w:rFonts w:cs="Arial"/>
          <w:sz w:val="20"/>
          <w:highlight w:val="lightGray"/>
        </w:rPr>
        <w:t>Uchádzač</w:t>
      </w:r>
      <w:r>
        <w:rPr>
          <w:rFonts w:cs="Arial"/>
          <w:sz w:val="20"/>
          <w:highlight w:val="lightGray"/>
        </w:rPr>
        <w:t>ovi</w:t>
      </w:r>
      <w:r w:rsidRPr="00893E3D">
        <w:rPr>
          <w:rFonts w:cs="Arial"/>
          <w:sz w:val="20"/>
          <w:highlight w:val="lightGray"/>
        </w:rPr>
        <w:t>/Záujemc</w:t>
      </w:r>
      <w:r>
        <w:rPr>
          <w:rFonts w:cs="Arial"/>
          <w:sz w:val="20"/>
          <w:highlight w:val="lightGray"/>
        </w:rPr>
        <w:t>ovi</w:t>
      </w:r>
      <w:r w:rsidR="00FE714F" w:rsidRPr="00893E3D">
        <w:rPr>
          <w:rFonts w:cs="Arial"/>
          <w:sz w:val="20"/>
        </w:rPr>
        <w:t xml:space="preserve"> bude písomne oznámené vylúčenie jeho ponuky s uvedením dôvodu vylúčenia a lehoty, v ktorej môže podať námietku.</w:t>
      </w:r>
    </w:p>
    <w:p w:rsidR="00F353D8" w:rsidRPr="00C16667" w:rsidRDefault="00F353D8" w:rsidP="009331DA">
      <w:pPr>
        <w:widowControl w:val="0"/>
        <w:numPr>
          <w:ilvl w:val="0"/>
          <w:numId w:val="2"/>
        </w:numPr>
        <w:ind w:left="357" w:hanging="357"/>
        <w:jc w:val="both"/>
        <w:rPr>
          <w:b/>
          <w:smallCaps/>
          <w:sz w:val="22"/>
          <w:szCs w:val="22"/>
        </w:rPr>
      </w:pPr>
      <w:r w:rsidRPr="00C16667">
        <w:rPr>
          <w:b/>
          <w:bCs/>
          <w:smallCaps/>
          <w:sz w:val="22"/>
          <w:szCs w:val="22"/>
        </w:rPr>
        <w:t xml:space="preserve">Podmienky účasti vo verejnom obstarávaní podľa </w:t>
      </w:r>
      <w:r w:rsidR="00FE090B" w:rsidRPr="00C16667">
        <w:rPr>
          <w:b/>
          <w:bCs/>
          <w:smallCaps/>
          <w:sz w:val="22"/>
          <w:szCs w:val="22"/>
        </w:rPr>
        <w:t>§ 32 Osobné postavenie</w:t>
      </w:r>
    </w:p>
    <w:p w:rsidR="00691B37" w:rsidRDefault="00691B37" w:rsidP="009331DA">
      <w:pPr>
        <w:widowControl w:val="0"/>
        <w:ind w:left="357"/>
        <w:jc w:val="both"/>
        <w:rPr>
          <w:sz w:val="20"/>
          <w:szCs w:val="20"/>
          <w:highlight w:val="lightGray"/>
        </w:rPr>
      </w:pPr>
    </w:p>
    <w:p w:rsidR="00F353D8" w:rsidRPr="00BD7693" w:rsidRDefault="00F353D8" w:rsidP="009331DA">
      <w:pPr>
        <w:widowControl w:val="0"/>
        <w:ind w:left="357"/>
        <w:jc w:val="both"/>
        <w:rPr>
          <w:b/>
          <w:sz w:val="20"/>
          <w:szCs w:val="20"/>
          <w:highlight w:val="lightGray"/>
        </w:rPr>
      </w:pPr>
      <w:r w:rsidRPr="00691B37">
        <w:rPr>
          <w:b/>
          <w:sz w:val="20"/>
          <w:szCs w:val="20"/>
          <w:highlight w:val="lightGray"/>
        </w:rPr>
        <w:t>Uchádzač/</w:t>
      </w:r>
      <w:r w:rsidR="00B1109D" w:rsidRPr="00691B37">
        <w:rPr>
          <w:b/>
          <w:sz w:val="20"/>
          <w:szCs w:val="20"/>
          <w:highlight w:val="lightGray"/>
        </w:rPr>
        <w:t>Z</w:t>
      </w:r>
      <w:r w:rsidRPr="00691B37">
        <w:rPr>
          <w:b/>
          <w:sz w:val="20"/>
          <w:szCs w:val="20"/>
          <w:highlight w:val="lightGray"/>
        </w:rPr>
        <w:t>áujemca</w:t>
      </w:r>
      <w:r w:rsidRPr="00691B37">
        <w:rPr>
          <w:b/>
          <w:sz w:val="20"/>
          <w:szCs w:val="20"/>
        </w:rPr>
        <w:t xml:space="preserve"> musí spĺňať </w:t>
      </w:r>
      <w:r w:rsidR="00C1327E" w:rsidRPr="00691B37">
        <w:rPr>
          <w:b/>
          <w:sz w:val="20"/>
          <w:szCs w:val="20"/>
        </w:rPr>
        <w:t xml:space="preserve">nasledovné </w:t>
      </w:r>
      <w:r w:rsidRPr="00691B37">
        <w:rPr>
          <w:b/>
          <w:sz w:val="20"/>
          <w:szCs w:val="20"/>
        </w:rPr>
        <w:t>podmienky účasti týkajúce sa osobného postavenia:</w:t>
      </w:r>
    </w:p>
    <w:p w:rsidR="00691B37" w:rsidRPr="00BD7693" w:rsidRDefault="00691B37" w:rsidP="009331DA">
      <w:pPr>
        <w:widowControl w:val="0"/>
        <w:ind w:left="357"/>
        <w:jc w:val="both"/>
        <w:rPr>
          <w:sz w:val="20"/>
          <w:szCs w:val="20"/>
          <w:highlight w:val="lightGray"/>
        </w:rPr>
      </w:pPr>
    </w:p>
    <w:p w:rsidR="00F353D8" w:rsidRPr="00C16667" w:rsidRDefault="00A9595C" w:rsidP="009331DA">
      <w:pPr>
        <w:pStyle w:val="Char"/>
        <w:widowControl w:val="0"/>
        <w:numPr>
          <w:ilvl w:val="0"/>
          <w:numId w:val="9"/>
        </w:numPr>
        <w:tabs>
          <w:tab w:val="left" w:pos="709"/>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nebol on, ani jeho štatutárny orgán, ani člen štatutárneho orgánu, ani člen dozorného orgánu, ani prokurista právoplatne odsúdený za </w:t>
      </w:r>
      <w:r w:rsidRPr="009C071A">
        <w:rPr>
          <w:rFonts w:ascii="Times New Roman" w:hAnsi="Times New Roman"/>
          <w:b/>
          <w:lang w:val="sk-SK" w:eastAsia="sk-SK"/>
        </w:rPr>
        <w:t>trestný čin</w:t>
      </w:r>
      <w:r w:rsidRPr="00C16667">
        <w:rPr>
          <w:rFonts w:ascii="Times New Roman" w:hAnsi="Times New Roman"/>
          <w:lang w:val="sk-SK" w:eastAsia="sk-SK"/>
        </w:rPr>
        <w:t xml:space="preserve">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593ACD" w:rsidRPr="00C16667">
        <w:rPr>
          <w:rFonts w:ascii="Times New Roman" w:hAnsi="Times New Roman"/>
          <w:lang w:val="sk-SK" w:eastAsia="sk-SK"/>
        </w:rPr>
        <w:t>,</w:t>
      </w:r>
      <w:r w:rsidRPr="00C16667">
        <w:rPr>
          <w:rFonts w:ascii="Times New Roman" w:hAnsi="Times New Roman"/>
          <w:lang w:val="sk-SK" w:eastAsia="sk-SK"/>
        </w:rPr>
        <w:t xml:space="preserve"> </w:t>
      </w:r>
    </w:p>
    <w:p w:rsidR="003C4043" w:rsidRPr="00C16667" w:rsidRDefault="003C4043" w:rsidP="009331DA">
      <w:pPr>
        <w:pStyle w:val="Text2"/>
        <w:keepNext w:val="0"/>
        <w:widowControl w:val="0"/>
        <w:numPr>
          <w:ilvl w:val="0"/>
          <w:numId w:val="8"/>
        </w:numPr>
        <w:ind w:left="993" w:hanging="285"/>
        <w:jc w:val="both"/>
        <w:rPr>
          <w:i/>
          <w:kern w:val="0"/>
          <w:sz w:val="20"/>
          <w:u w:val="single"/>
        </w:rPr>
      </w:pPr>
      <w:r w:rsidRPr="00C16667">
        <w:rPr>
          <w:i/>
          <w:kern w:val="0"/>
          <w:sz w:val="20"/>
          <w:u w:val="single"/>
        </w:rPr>
        <w:t>doklad:</w:t>
      </w:r>
    </w:p>
    <w:p w:rsidR="003C4043" w:rsidRPr="00C16667" w:rsidRDefault="00F353D8" w:rsidP="009331DA">
      <w:pPr>
        <w:pStyle w:val="Text2"/>
        <w:keepNext w:val="0"/>
        <w:widowControl w:val="0"/>
        <w:ind w:left="993"/>
        <w:jc w:val="both"/>
        <w:rPr>
          <w:i/>
          <w:kern w:val="0"/>
          <w:sz w:val="20"/>
        </w:rPr>
      </w:pPr>
      <w:r w:rsidRPr="00C16667">
        <w:rPr>
          <w:i/>
          <w:kern w:val="0"/>
          <w:sz w:val="20"/>
          <w:u w:val="single"/>
        </w:rPr>
        <w:t>podnikateľ - fyzická osoba</w:t>
      </w:r>
      <w:r w:rsidRPr="00C16667">
        <w:rPr>
          <w:i/>
          <w:kern w:val="0"/>
          <w:sz w:val="20"/>
        </w:rPr>
        <w:t xml:space="preserve"> predloží výpis z registra trestov nie starší ako tri mesiace</w:t>
      </w:r>
      <w:r w:rsidR="00A9595C" w:rsidRPr="00C16667">
        <w:rPr>
          <w:i/>
          <w:kern w:val="0"/>
          <w:sz w:val="20"/>
        </w:rPr>
        <w:t>,</w:t>
      </w:r>
      <w:r w:rsidRPr="00C16667">
        <w:rPr>
          <w:i/>
          <w:kern w:val="0"/>
          <w:sz w:val="20"/>
        </w:rPr>
        <w:t xml:space="preserve"> alebo rovnocenný doklad vydaný príslušným súdom alebo správnym orgánom v krajine svojho sídla za osobu, na ktorú je vydané živnostenské oprávnenie alebo iné než živnostenské oprávnenie podľa osobitných predpisov,</w:t>
      </w:r>
    </w:p>
    <w:p w:rsidR="00F353D8" w:rsidRPr="00C16667" w:rsidRDefault="00B327D0" w:rsidP="009331DA">
      <w:pPr>
        <w:pStyle w:val="Text2"/>
        <w:keepNext w:val="0"/>
        <w:widowControl w:val="0"/>
        <w:ind w:left="993"/>
        <w:jc w:val="both"/>
        <w:rPr>
          <w:i/>
          <w:kern w:val="0"/>
          <w:sz w:val="20"/>
        </w:rPr>
      </w:pPr>
      <w:r w:rsidRPr="00C16667">
        <w:rPr>
          <w:i/>
          <w:kern w:val="0"/>
          <w:sz w:val="20"/>
          <w:u w:val="single"/>
        </w:rPr>
        <w:t xml:space="preserve">podnikateľ - </w:t>
      </w:r>
      <w:r w:rsidR="00F353D8" w:rsidRPr="00C16667">
        <w:rPr>
          <w:i/>
          <w:sz w:val="20"/>
          <w:u w:val="single"/>
        </w:rPr>
        <w:t>právnická osoba</w:t>
      </w:r>
      <w:r w:rsidR="00F353D8" w:rsidRPr="00C16667">
        <w:rPr>
          <w:i/>
          <w:sz w:val="20"/>
        </w:rPr>
        <w:t xml:space="preserve"> predloží výpisy z registra trestov nie staršie ako tri mesiace</w:t>
      </w:r>
      <w:r w:rsidR="003C4043" w:rsidRPr="00C16667">
        <w:rPr>
          <w:i/>
          <w:sz w:val="20"/>
        </w:rPr>
        <w:t>,</w:t>
      </w:r>
      <w:r w:rsidR="00F353D8" w:rsidRPr="00C16667">
        <w:rPr>
          <w:i/>
          <w:sz w:val="20"/>
        </w:rPr>
        <w:t xml:space="preserve"> alebo rovnocen</w:t>
      </w:r>
      <w:r w:rsidR="003C4043" w:rsidRPr="00C16667">
        <w:rPr>
          <w:i/>
          <w:sz w:val="20"/>
        </w:rPr>
        <w:t xml:space="preserve">né doklady  vydané príslušným </w:t>
      </w:r>
      <w:r w:rsidR="00F353D8" w:rsidRPr="00C16667">
        <w:rPr>
          <w:i/>
          <w:sz w:val="20"/>
        </w:rPr>
        <w:t>súdom alebo správnym orgánom v krajine svojho sídla</w:t>
      </w:r>
      <w:r w:rsidR="003C4043" w:rsidRPr="00C16667">
        <w:rPr>
          <w:i/>
          <w:sz w:val="20"/>
        </w:rPr>
        <w:t>,</w:t>
      </w:r>
      <w:r w:rsidR="00F353D8" w:rsidRPr="00C16667">
        <w:rPr>
          <w:i/>
          <w:sz w:val="20"/>
        </w:rPr>
        <w:t xml:space="preserve"> </w:t>
      </w:r>
      <w:r w:rsidR="003C4043" w:rsidRPr="00C16667">
        <w:rPr>
          <w:i/>
          <w:sz w:val="20"/>
        </w:rPr>
        <w:t xml:space="preserve">a to </w:t>
      </w:r>
      <w:r w:rsidR="00F353D8" w:rsidRPr="00C16667">
        <w:rPr>
          <w:i/>
          <w:sz w:val="20"/>
        </w:rPr>
        <w:t>za spoločnosť (len v</w:t>
      </w:r>
      <w:r w:rsidR="003C4043" w:rsidRPr="00C16667">
        <w:rPr>
          <w:i/>
          <w:sz w:val="20"/>
        </w:rPr>
        <w:t> </w:t>
      </w:r>
      <w:r w:rsidR="00F353D8" w:rsidRPr="00C16667">
        <w:rPr>
          <w:i/>
          <w:sz w:val="20"/>
        </w:rPr>
        <w:t>prípade</w:t>
      </w:r>
      <w:r w:rsidR="003C4043" w:rsidRPr="00C16667">
        <w:rPr>
          <w:i/>
          <w:sz w:val="20"/>
        </w:rPr>
        <w:t>, že</w:t>
      </w:r>
      <w:r w:rsidR="00F353D8" w:rsidRPr="00C16667">
        <w:rPr>
          <w:i/>
          <w:sz w:val="20"/>
        </w:rPr>
        <w:t xml:space="preserve"> v krajine sídla </w:t>
      </w:r>
      <w:r w:rsidR="003C4043" w:rsidRPr="00C16667">
        <w:rPr>
          <w:i/>
          <w:sz w:val="20"/>
          <w:highlight w:val="lightGray"/>
        </w:rPr>
        <w:t>uchádzača/</w:t>
      </w:r>
      <w:r w:rsidR="00F353D8" w:rsidRPr="00C16667">
        <w:rPr>
          <w:i/>
          <w:sz w:val="20"/>
          <w:highlight w:val="lightGray"/>
        </w:rPr>
        <w:t>záujemcu</w:t>
      </w:r>
      <w:r w:rsidR="003C4043" w:rsidRPr="00C16667">
        <w:rPr>
          <w:i/>
          <w:sz w:val="20"/>
        </w:rPr>
        <w:t xml:space="preserve"> takýto doklad je </w:t>
      </w:r>
      <w:r w:rsidR="00F353D8" w:rsidRPr="00C16667">
        <w:rPr>
          <w:i/>
          <w:sz w:val="20"/>
        </w:rPr>
        <w:t>vydávaný) a</w:t>
      </w:r>
      <w:r w:rsidR="002E406E" w:rsidRPr="00C16667">
        <w:rPr>
          <w:i/>
          <w:sz w:val="20"/>
        </w:rPr>
        <w:t>ko aj</w:t>
      </w:r>
      <w:r w:rsidR="00F353D8" w:rsidRPr="00C16667">
        <w:rPr>
          <w:i/>
          <w:sz w:val="20"/>
        </w:rPr>
        <w:t xml:space="preserve"> za osob</w:t>
      </w:r>
      <w:r w:rsidR="002E406E" w:rsidRPr="00C16667">
        <w:rPr>
          <w:i/>
          <w:sz w:val="20"/>
        </w:rPr>
        <w:t>u</w:t>
      </w:r>
      <w:r w:rsidR="00F353D8" w:rsidRPr="00C16667">
        <w:rPr>
          <w:i/>
          <w:sz w:val="20"/>
        </w:rPr>
        <w:t>, ktor</w:t>
      </w:r>
      <w:r w:rsidR="002E406E" w:rsidRPr="00C16667">
        <w:rPr>
          <w:i/>
          <w:sz w:val="20"/>
        </w:rPr>
        <w:t>á</w:t>
      </w:r>
      <w:r w:rsidR="00F353D8" w:rsidRPr="00C16667">
        <w:rPr>
          <w:i/>
          <w:sz w:val="20"/>
        </w:rPr>
        <w:t xml:space="preserve"> </w:t>
      </w:r>
      <w:r w:rsidR="002E406E" w:rsidRPr="00C16667">
        <w:rPr>
          <w:i/>
          <w:sz w:val="20"/>
        </w:rPr>
        <w:t>je</w:t>
      </w:r>
      <w:r w:rsidR="00F353D8" w:rsidRPr="00C16667">
        <w:rPr>
          <w:i/>
          <w:sz w:val="20"/>
        </w:rPr>
        <w:t xml:space="preserve"> štatutárny</w:t>
      </w:r>
      <w:r w:rsidR="002E406E" w:rsidRPr="00C16667">
        <w:rPr>
          <w:i/>
          <w:sz w:val="20"/>
        </w:rPr>
        <w:t>m</w:t>
      </w:r>
      <w:r w:rsidR="00F353D8" w:rsidRPr="00C16667">
        <w:rPr>
          <w:i/>
          <w:sz w:val="20"/>
        </w:rPr>
        <w:t xml:space="preserve"> orgán</w:t>
      </w:r>
      <w:r w:rsidR="002E406E" w:rsidRPr="00C16667">
        <w:rPr>
          <w:i/>
          <w:sz w:val="20"/>
        </w:rPr>
        <w:t>om</w:t>
      </w:r>
      <w:r w:rsidR="003C4043" w:rsidRPr="00C16667">
        <w:rPr>
          <w:i/>
          <w:sz w:val="20"/>
        </w:rPr>
        <w:t>,</w:t>
      </w:r>
      <w:r w:rsidR="00F353D8" w:rsidRPr="00C16667">
        <w:rPr>
          <w:i/>
          <w:sz w:val="20"/>
        </w:rPr>
        <w:t xml:space="preserve"> alebo </w:t>
      </w:r>
      <w:r w:rsidR="002E406E" w:rsidRPr="00C16667">
        <w:rPr>
          <w:i/>
          <w:sz w:val="20"/>
        </w:rPr>
        <w:t xml:space="preserve">za osoby, ktoré </w:t>
      </w:r>
      <w:r w:rsidR="00F353D8" w:rsidRPr="00C16667">
        <w:rPr>
          <w:i/>
          <w:sz w:val="20"/>
        </w:rPr>
        <w:t>sú členmi štatutárneho orgánu</w:t>
      </w:r>
      <w:r w:rsidR="003C4043" w:rsidRPr="00C16667">
        <w:rPr>
          <w:i/>
          <w:sz w:val="20"/>
        </w:rPr>
        <w:t xml:space="preserve">, </w:t>
      </w:r>
      <w:r w:rsidR="002E406E" w:rsidRPr="00C16667">
        <w:rPr>
          <w:i/>
          <w:sz w:val="20"/>
        </w:rPr>
        <w:t xml:space="preserve">ako aj </w:t>
      </w:r>
      <w:r w:rsidR="003C4043" w:rsidRPr="00C16667">
        <w:rPr>
          <w:i/>
          <w:sz w:val="20"/>
        </w:rPr>
        <w:t>za všetky osoby, ktoré</w:t>
      </w:r>
      <w:r w:rsidR="002E406E" w:rsidRPr="00C16667">
        <w:rPr>
          <w:i/>
          <w:sz w:val="20"/>
        </w:rPr>
        <w:t xml:space="preserve"> sú členmi</w:t>
      </w:r>
      <w:r w:rsidR="003C4043" w:rsidRPr="00C16667">
        <w:rPr>
          <w:i/>
          <w:sz w:val="20"/>
        </w:rPr>
        <w:t xml:space="preserve"> dozorného orgánu a</w:t>
      </w:r>
      <w:r w:rsidRPr="00C16667">
        <w:rPr>
          <w:i/>
          <w:sz w:val="20"/>
        </w:rPr>
        <w:t> </w:t>
      </w:r>
      <w:r w:rsidR="003C4043" w:rsidRPr="00C16667">
        <w:rPr>
          <w:i/>
          <w:sz w:val="20"/>
        </w:rPr>
        <w:t>prokuristami</w:t>
      </w:r>
      <w:r w:rsidRPr="00C16667">
        <w:rPr>
          <w:i/>
          <w:sz w:val="20"/>
        </w:rPr>
        <w:t xml:space="preserve"> podnikateľa</w:t>
      </w:r>
    </w:p>
    <w:p w:rsidR="00F353D8" w:rsidRPr="00C16667" w:rsidRDefault="00F353D8" w:rsidP="009331DA">
      <w:pPr>
        <w:widowControl w:val="0"/>
        <w:ind w:left="284" w:hanging="284"/>
        <w:jc w:val="both"/>
        <w:rPr>
          <w:i/>
          <w:sz w:val="20"/>
          <w:szCs w:val="20"/>
        </w:rPr>
      </w:pPr>
    </w:p>
    <w:p w:rsidR="00F353D8" w:rsidRPr="00C16667" w:rsidRDefault="002E406E"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nemá </w:t>
      </w:r>
      <w:r w:rsidRPr="009C071A">
        <w:rPr>
          <w:rFonts w:ascii="Times New Roman" w:hAnsi="Times New Roman"/>
          <w:b/>
          <w:lang w:val="sk-SK" w:eastAsia="sk-SK"/>
        </w:rPr>
        <w:t>nedoplatky poistného</w:t>
      </w:r>
      <w:r w:rsidRPr="00C16667">
        <w:rPr>
          <w:rFonts w:ascii="Times New Roman" w:hAnsi="Times New Roman"/>
          <w:lang w:val="sk-SK" w:eastAsia="sk-SK"/>
        </w:rPr>
        <w:t xml:space="preserve"> na zdravotné poistenie, sociálne poistenie a príspevkov na starobné dôchodkové sporenie v Slovenskej republike alebo v štáte sídla, miesta podnikania alebo obvyklého pobytu,</w:t>
      </w:r>
    </w:p>
    <w:p w:rsidR="002E406E"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2E406E" w:rsidRPr="00C16667">
        <w:rPr>
          <w:i/>
          <w:kern w:val="0"/>
          <w:sz w:val="20"/>
        </w:rPr>
        <w:t xml:space="preserve"> potvrdenie zdravotnej poisťovne a Sociálnej poisťovne nie staršie ako tri mesiace</w:t>
      </w:r>
      <w:r w:rsidR="00593ACD" w:rsidRPr="00C16667">
        <w:rPr>
          <w:i/>
          <w:kern w:val="0"/>
          <w:sz w:val="20"/>
        </w:rPr>
        <w:t xml:space="preserve"> (v prípade potvrdenia obsahujúceho nedoplatok predloží aj doklad o zaplatení nedoplatku alebo o povolení platiť nedoplatky v splátkach)</w:t>
      </w:r>
    </w:p>
    <w:p w:rsidR="002E406E" w:rsidRPr="00C16667" w:rsidRDefault="002E406E" w:rsidP="009331DA">
      <w:pPr>
        <w:widowControl w:val="0"/>
        <w:autoSpaceDN w:val="0"/>
        <w:jc w:val="both"/>
        <w:rPr>
          <w:sz w:val="20"/>
          <w:szCs w:val="20"/>
        </w:rPr>
      </w:pPr>
    </w:p>
    <w:p w:rsidR="00F353D8" w:rsidRPr="00C16667" w:rsidRDefault="002E406E"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nemá </w:t>
      </w:r>
      <w:r w:rsidRPr="009C071A">
        <w:rPr>
          <w:rFonts w:ascii="Times New Roman" w:hAnsi="Times New Roman"/>
          <w:b/>
          <w:lang w:val="sk-SK" w:eastAsia="sk-SK"/>
        </w:rPr>
        <w:t>daňové nedoplatky</w:t>
      </w:r>
      <w:r w:rsidRPr="00C16667">
        <w:rPr>
          <w:rFonts w:ascii="Times New Roman" w:hAnsi="Times New Roman"/>
          <w:lang w:val="sk-SK" w:eastAsia="sk-SK"/>
        </w:rPr>
        <w:t xml:space="preserve"> v Slovenskej republike alebo v štáte sídla, miesta podnikania alebo obvyklého pobytu</w:t>
      </w:r>
      <w:r w:rsidR="00593ACD" w:rsidRPr="00C16667">
        <w:rPr>
          <w:rFonts w:ascii="Times New Roman" w:hAnsi="Times New Roman"/>
          <w:lang w:val="sk-SK" w:eastAsia="sk-SK"/>
        </w:rPr>
        <w:t>,</w:t>
      </w:r>
    </w:p>
    <w:p w:rsidR="002E406E"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2E406E" w:rsidRPr="00C16667">
        <w:rPr>
          <w:i/>
          <w:kern w:val="0"/>
          <w:sz w:val="20"/>
        </w:rPr>
        <w:t xml:space="preserve"> potvrdenie miestne príslušného daňového úradu nie starš</w:t>
      </w:r>
      <w:r w:rsidR="00B327D0" w:rsidRPr="00C16667">
        <w:rPr>
          <w:i/>
          <w:kern w:val="0"/>
          <w:sz w:val="20"/>
        </w:rPr>
        <w:t>ie</w:t>
      </w:r>
      <w:r w:rsidR="002E406E" w:rsidRPr="00C16667">
        <w:rPr>
          <w:i/>
          <w:kern w:val="0"/>
          <w:sz w:val="20"/>
        </w:rPr>
        <w:t xml:space="preserve"> ako tri mesiace</w:t>
      </w:r>
      <w:r w:rsidR="00593ACD" w:rsidRPr="00C16667">
        <w:rPr>
          <w:i/>
          <w:kern w:val="0"/>
          <w:sz w:val="20"/>
        </w:rPr>
        <w:t xml:space="preserve"> (v prípade potvrdenia obsahujúceho nedoplatok predloží aj doklad o zaplatení nedoplatku alebo o povolení platiť nedoplatky v splátkach)</w:t>
      </w:r>
    </w:p>
    <w:p w:rsidR="00F353D8" w:rsidRPr="00C16667" w:rsidRDefault="00F353D8" w:rsidP="009331DA">
      <w:pPr>
        <w:pStyle w:val="Char"/>
        <w:widowControl w:val="0"/>
        <w:tabs>
          <w:tab w:val="left" w:pos="426"/>
        </w:tabs>
        <w:spacing w:after="0" w:line="240" w:lineRule="auto"/>
        <w:jc w:val="both"/>
        <w:rPr>
          <w:rFonts w:ascii="Times New Roman" w:hAnsi="Times New Roman"/>
          <w:lang w:val="sk-SK" w:eastAsia="sk-SK"/>
        </w:rPr>
      </w:pPr>
    </w:p>
    <w:p w:rsidR="00F353D8" w:rsidRPr="00C16667" w:rsidRDefault="002E406E"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nebol na jeho majetok vyhlásený </w:t>
      </w:r>
      <w:r w:rsidRPr="009C071A">
        <w:rPr>
          <w:rFonts w:ascii="Times New Roman" w:hAnsi="Times New Roman"/>
          <w:b/>
          <w:lang w:val="sk-SK" w:eastAsia="sk-SK"/>
        </w:rPr>
        <w:t>konkurz</w:t>
      </w:r>
      <w:r w:rsidRPr="00C16667">
        <w:rPr>
          <w:rFonts w:ascii="Times New Roman" w:hAnsi="Times New Roman"/>
          <w:lang w:val="sk-SK" w:eastAsia="sk-SK"/>
        </w:rPr>
        <w:t xml:space="preserve">, nie je v </w:t>
      </w:r>
      <w:r w:rsidRPr="009C071A">
        <w:rPr>
          <w:rFonts w:ascii="Times New Roman" w:hAnsi="Times New Roman"/>
          <w:b/>
          <w:lang w:val="sk-SK" w:eastAsia="sk-SK"/>
        </w:rPr>
        <w:t>reštrukturalizácii</w:t>
      </w:r>
      <w:r w:rsidRPr="00C16667">
        <w:rPr>
          <w:rFonts w:ascii="Times New Roman" w:hAnsi="Times New Roman"/>
          <w:lang w:val="sk-SK" w:eastAsia="sk-SK"/>
        </w:rPr>
        <w:t xml:space="preserve">, nie je v </w:t>
      </w:r>
      <w:r w:rsidRPr="009C071A">
        <w:rPr>
          <w:rFonts w:ascii="Times New Roman" w:hAnsi="Times New Roman"/>
          <w:b/>
          <w:lang w:val="sk-SK" w:eastAsia="sk-SK"/>
        </w:rPr>
        <w:t>likvidácii</w:t>
      </w:r>
      <w:r w:rsidRPr="00C16667">
        <w:rPr>
          <w:rFonts w:ascii="Times New Roman" w:hAnsi="Times New Roman"/>
          <w:lang w:val="sk-SK" w:eastAsia="sk-SK"/>
        </w:rPr>
        <w:t>, ani nebolo proti nemu zastavené konkurzné konanie pre nedostatok majetku alebo zrušený konkurz pre nedostatok majetku</w:t>
      </w:r>
      <w:r w:rsidR="00593ACD" w:rsidRPr="00C16667">
        <w:rPr>
          <w:rFonts w:ascii="Times New Roman" w:hAnsi="Times New Roman"/>
          <w:lang w:val="sk-SK" w:eastAsia="sk-SK"/>
        </w:rPr>
        <w:t>,</w:t>
      </w:r>
    </w:p>
    <w:p w:rsidR="002E406E"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B327D0" w:rsidRPr="00C16667">
        <w:rPr>
          <w:i/>
          <w:kern w:val="0"/>
          <w:sz w:val="20"/>
        </w:rPr>
        <w:t xml:space="preserve"> potvrdenie </w:t>
      </w:r>
      <w:r w:rsidR="002E406E" w:rsidRPr="00C16667">
        <w:rPr>
          <w:i/>
          <w:kern w:val="0"/>
          <w:sz w:val="20"/>
        </w:rPr>
        <w:t>príslušného súdu nie starš</w:t>
      </w:r>
      <w:r w:rsidR="00B327D0" w:rsidRPr="00C16667">
        <w:rPr>
          <w:i/>
          <w:kern w:val="0"/>
          <w:sz w:val="20"/>
        </w:rPr>
        <w:t>ie</w:t>
      </w:r>
      <w:r w:rsidR="002E406E" w:rsidRPr="00C16667">
        <w:rPr>
          <w:i/>
          <w:kern w:val="0"/>
          <w:sz w:val="20"/>
        </w:rPr>
        <w:t xml:space="preserve"> ako tri mesiace</w:t>
      </w:r>
    </w:p>
    <w:p w:rsidR="002E406E" w:rsidRPr="00C16667" w:rsidRDefault="002E406E" w:rsidP="009331DA">
      <w:pPr>
        <w:widowControl w:val="0"/>
        <w:tabs>
          <w:tab w:val="left" w:pos="0"/>
        </w:tabs>
        <w:autoSpaceDN w:val="0"/>
        <w:jc w:val="both"/>
        <w:rPr>
          <w:sz w:val="20"/>
          <w:szCs w:val="20"/>
        </w:rPr>
      </w:pPr>
    </w:p>
    <w:p w:rsidR="00F353D8" w:rsidRPr="00C16667" w:rsidRDefault="00F353D8"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je </w:t>
      </w:r>
      <w:r w:rsidRPr="009C071A">
        <w:rPr>
          <w:rFonts w:ascii="Times New Roman" w:hAnsi="Times New Roman"/>
          <w:b/>
          <w:lang w:val="sk-SK" w:eastAsia="sk-SK"/>
        </w:rPr>
        <w:t>oprávnený</w:t>
      </w:r>
      <w:r w:rsidRPr="00C16667">
        <w:rPr>
          <w:rFonts w:ascii="Times New Roman" w:hAnsi="Times New Roman"/>
          <w:lang w:val="sk-SK" w:eastAsia="sk-SK"/>
        </w:rPr>
        <w:t xml:space="preserve"> dodávať tovar, uskutočňovať stavebné práce, alebo poskytovať službu, vo vzťahu aspoň k jednému predmetu zákazky, na ktor</w:t>
      </w:r>
      <w:r w:rsidR="00B327D0" w:rsidRPr="00C16667">
        <w:rPr>
          <w:rFonts w:ascii="Times New Roman" w:hAnsi="Times New Roman"/>
          <w:lang w:val="sk-SK" w:eastAsia="sk-SK"/>
        </w:rPr>
        <w:t>ý</w:t>
      </w:r>
      <w:r w:rsidRPr="00C16667">
        <w:rPr>
          <w:rFonts w:ascii="Times New Roman" w:hAnsi="Times New Roman"/>
          <w:lang w:val="sk-SK" w:eastAsia="sk-SK"/>
        </w:rPr>
        <w:t xml:space="preserve"> predkladá </w:t>
      </w:r>
      <w:r w:rsidRPr="00C16667">
        <w:rPr>
          <w:rFonts w:ascii="Times New Roman" w:hAnsi="Times New Roman"/>
          <w:highlight w:val="lightGray"/>
          <w:lang w:val="sk-SK" w:eastAsia="sk-SK"/>
        </w:rPr>
        <w:t xml:space="preserve">ponuku </w:t>
      </w:r>
      <w:r w:rsidR="00B327D0" w:rsidRPr="00C16667">
        <w:rPr>
          <w:rFonts w:ascii="Times New Roman" w:hAnsi="Times New Roman"/>
          <w:highlight w:val="lightGray"/>
          <w:lang w:val="sk-SK" w:eastAsia="sk-SK"/>
        </w:rPr>
        <w:t>/</w:t>
      </w:r>
      <w:r w:rsidRPr="00C16667">
        <w:rPr>
          <w:rFonts w:ascii="Times New Roman" w:hAnsi="Times New Roman"/>
          <w:highlight w:val="lightGray"/>
          <w:lang w:val="sk-SK" w:eastAsia="sk-SK"/>
        </w:rPr>
        <w:t xml:space="preserve"> žiadosť o účasť</w:t>
      </w:r>
    </w:p>
    <w:p w:rsidR="00B327D0"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F353D8" w:rsidRPr="00C16667">
        <w:rPr>
          <w:i/>
          <w:kern w:val="0"/>
          <w:sz w:val="20"/>
        </w:rPr>
        <w:t xml:space="preserve"> o oprávnení dodávať tovar, uskutočňovať stavebné práce alebo poskytovať službu</w:t>
      </w:r>
      <w:r w:rsidR="00B327D0" w:rsidRPr="00C16667">
        <w:rPr>
          <w:i/>
          <w:kern w:val="0"/>
          <w:sz w:val="20"/>
        </w:rPr>
        <w:t>:</w:t>
      </w:r>
    </w:p>
    <w:p w:rsidR="00B327D0" w:rsidRPr="00C16667" w:rsidRDefault="00F353D8" w:rsidP="009331DA">
      <w:pPr>
        <w:pStyle w:val="Text2"/>
        <w:keepNext w:val="0"/>
        <w:widowControl w:val="0"/>
        <w:numPr>
          <w:ilvl w:val="1"/>
          <w:numId w:val="8"/>
        </w:numPr>
        <w:ind w:left="1560"/>
        <w:jc w:val="both"/>
        <w:rPr>
          <w:i/>
          <w:kern w:val="0"/>
          <w:sz w:val="20"/>
        </w:rPr>
      </w:pPr>
      <w:r w:rsidRPr="00C16667">
        <w:rPr>
          <w:i/>
          <w:sz w:val="20"/>
        </w:rPr>
        <w:t>živnostenské oprávnenie alebo výpis zo živnostenského registra (napríklad podnikateľ - fyzická osoba, podnikateľ - príspevková organizácia),</w:t>
      </w:r>
    </w:p>
    <w:p w:rsidR="00B327D0" w:rsidRPr="00C16667" w:rsidRDefault="00F353D8" w:rsidP="009331DA">
      <w:pPr>
        <w:pStyle w:val="Text2"/>
        <w:keepNext w:val="0"/>
        <w:widowControl w:val="0"/>
        <w:numPr>
          <w:ilvl w:val="1"/>
          <w:numId w:val="8"/>
        </w:numPr>
        <w:ind w:left="1560"/>
        <w:jc w:val="both"/>
        <w:rPr>
          <w:i/>
          <w:kern w:val="0"/>
          <w:sz w:val="20"/>
        </w:rPr>
      </w:pPr>
      <w:r w:rsidRPr="00C16667">
        <w:rPr>
          <w:i/>
          <w:sz w:val="20"/>
        </w:rPr>
        <w:t>výpis z obchodného registra (napríklad podnikateľ - právnická osoba, podnikateľ - fyzická osoba zapísaná v obchodnom registri),</w:t>
      </w:r>
    </w:p>
    <w:p w:rsidR="00F353D8" w:rsidRPr="00C16667" w:rsidRDefault="00F353D8" w:rsidP="009331DA">
      <w:pPr>
        <w:pStyle w:val="Text2"/>
        <w:keepNext w:val="0"/>
        <w:widowControl w:val="0"/>
        <w:numPr>
          <w:ilvl w:val="1"/>
          <w:numId w:val="8"/>
        </w:numPr>
        <w:ind w:left="1560"/>
        <w:jc w:val="both"/>
        <w:rPr>
          <w:i/>
          <w:kern w:val="0"/>
          <w:sz w:val="20"/>
        </w:rPr>
      </w:pPr>
      <w:r w:rsidRPr="00C16667">
        <w:rPr>
          <w:i/>
          <w:sz w:val="20"/>
        </w:rPr>
        <w:t>iné než živnostenské oprávnenie, vydané podľa osobitných predpisov</w:t>
      </w:r>
    </w:p>
    <w:p w:rsidR="00F353D8" w:rsidRPr="00C16667" w:rsidRDefault="00F353D8" w:rsidP="009331DA">
      <w:pPr>
        <w:widowControl w:val="0"/>
        <w:ind w:left="357"/>
        <w:jc w:val="both"/>
        <w:rPr>
          <w:sz w:val="20"/>
          <w:szCs w:val="20"/>
        </w:rPr>
      </w:pPr>
    </w:p>
    <w:p w:rsidR="00B327D0" w:rsidRPr="00C16667" w:rsidRDefault="00B327D0"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nemá uložený </w:t>
      </w:r>
      <w:r w:rsidRPr="009C071A">
        <w:rPr>
          <w:rFonts w:ascii="Times New Roman" w:hAnsi="Times New Roman"/>
          <w:b/>
          <w:lang w:val="sk-SK" w:eastAsia="sk-SK"/>
        </w:rPr>
        <w:t>zákaz účasti vo verejnom obstarávaní</w:t>
      </w:r>
      <w:r w:rsidRPr="00C16667">
        <w:rPr>
          <w:rFonts w:ascii="Times New Roman" w:hAnsi="Times New Roman"/>
          <w:lang w:val="sk-SK" w:eastAsia="sk-SK"/>
        </w:rPr>
        <w:t xml:space="preserve"> potvrdený konečným rozhodnutím v Slovenskej republike alebo v štáte sídla, miesta podnikania alebo obvyklého pobytu,</w:t>
      </w:r>
    </w:p>
    <w:p w:rsidR="00B327D0"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B327D0" w:rsidRPr="00C16667">
        <w:rPr>
          <w:i/>
          <w:kern w:val="0"/>
          <w:sz w:val="20"/>
        </w:rPr>
        <w:t xml:space="preserve"> čestné vyhlásenie</w:t>
      </w:r>
    </w:p>
    <w:p w:rsidR="00B327D0" w:rsidRPr="00C16667" w:rsidRDefault="00B327D0" w:rsidP="009331DA">
      <w:pPr>
        <w:widowControl w:val="0"/>
        <w:tabs>
          <w:tab w:val="left" w:pos="0"/>
        </w:tabs>
        <w:autoSpaceDN w:val="0"/>
        <w:jc w:val="both"/>
        <w:rPr>
          <w:sz w:val="20"/>
          <w:szCs w:val="20"/>
        </w:rPr>
      </w:pPr>
    </w:p>
    <w:p w:rsidR="00B327D0" w:rsidRPr="00C16667" w:rsidRDefault="00B327D0"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nedopustil sa v predchádzajúcich troch rokoch od vyhlásenia alebo preukázateľného začatia verejného obstarávania </w:t>
      </w:r>
      <w:r w:rsidRPr="009C071A">
        <w:rPr>
          <w:rFonts w:ascii="Times New Roman" w:hAnsi="Times New Roman"/>
          <w:b/>
          <w:lang w:val="sk-SK" w:eastAsia="sk-SK"/>
        </w:rPr>
        <w:t>závažného porušenia povinností</w:t>
      </w:r>
      <w:r w:rsidRPr="00C16667">
        <w:rPr>
          <w:rFonts w:ascii="Times New Roman" w:hAnsi="Times New Roman"/>
          <w:lang w:val="sk-SK" w:eastAsia="sk-SK"/>
        </w:rPr>
        <w:t xml:space="preserve"> v oblasti ochrany životného prostredia, sociálneho práva alebo pracovného práva podľa osobitných predpisov, za ktoré mu bola právoplatne uložená sankcia, ktoré dokáž</w:t>
      </w:r>
      <w:r w:rsidR="00CE4950">
        <w:rPr>
          <w:rFonts w:ascii="Times New Roman" w:hAnsi="Times New Roman"/>
          <w:lang w:val="sk-SK" w:eastAsia="sk-SK"/>
        </w:rPr>
        <w:t>e obstarávateľ</w:t>
      </w:r>
      <w:r w:rsidRPr="00C16667">
        <w:rPr>
          <w:rFonts w:ascii="Times New Roman" w:hAnsi="Times New Roman"/>
          <w:lang w:val="sk-SK" w:eastAsia="sk-SK"/>
        </w:rPr>
        <w:t xml:space="preserve"> preukázať</w:t>
      </w:r>
      <w:r w:rsidR="00593ACD" w:rsidRPr="00C16667">
        <w:rPr>
          <w:rFonts w:ascii="Times New Roman" w:hAnsi="Times New Roman"/>
          <w:lang w:val="sk-SK" w:eastAsia="sk-SK"/>
        </w:rPr>
        <w:t>,</w:t>
      </w:r>
    </w:p>
    <w:p w:rsidR="00593ACD"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593ACD" w:rsidRPr="00C16667">
        <w:rPr>
          <w:i/>
          <w:kern w:val="0"/>
          <w:sz w:val="20"/>
        </w:rPr>
        <w:t xml:space="preserve"> </w:t>
      </w:r>
      <w:r w:rsidR="00593ACD" w:rsidRPr="00C16667">
        <w:rPr>
          <w:i/>
          <w:sz w:val="20"/>
          <w:highlight w:val="lightGray"/>
        </w:rPr>
        <w:t>uchádzač/záujemca</w:t>
      </w:r>
      <w:r w:rsidR="00593ACD" w:rsidRPr="00C16667">
        <w:rPr>
          <w:i/>
          <w:sz w:val="20"/>
        </w:rPr>
        <w:t xml:space="preserve"> nepreukazuje, dôkazné bremeno je na </w:t>
      </w:r>
      <w:r w:rsidR="00CE4950">
        <w:rPr>
          <w:i/>
          <w:sz w:val="20"/>
        </w:rPr>
        <w:t>obstarávateľovi</w:t>
      </w:r>
    </w:p>
    <w:p w:rsidR="00B327D0" w:rsidRPr="00C16667" w:rsidRDefault="00B327D0" w:rsidP="009331DA">
      <w:pPr>
        <w:widowControl w:val="0"/>
        <w:tabs>
          <w:tab w:val="left" w:pos="0"/>
        </w:tabs>
        <w:autoSpaceDN w:val="0"/>
        <w:jc w:val="both"/>
        <w:rPr>
          <w:sz w:val="20"/>
          <w:szCs w:val="20"/>
        </w:rPr>
      </w:pPr>
    </w:p>
    <w:p w:rsidR="00B327D0" w:rsidRPr="00C16667" w:rsidRDefault="00B327D0" w:rsidP="009331DA">
      <w:pPr>
        <w:pStyle w:val="Char"/>
        <w:widowControl w:val="0"/>
        <w:numPr>
          <w:ilvl w:val="0"/>
          <w:numId w:val="9"/>
        </w:numPr>
        <w:tabs>
          <w:tab w:val="left" w:pos="426"/>
        </w:tabs>
        <w:spacing w:after="0" w:line="240" w:lineRule="auto"/>
        <w:jc w:val="both"/>
        <w:rPr>
          <w:rFonts w:ascii="Times New Roman" w:hAnsi="Times New Roman"/>
          <w:lang w:val="sk-SK" w:eastAsia="sk-SK"/>
        </w:rPr>
      </w:pPr>
      <w:r w:rsidRPr="00C16667">
        <w:rPr>
          <w:rFonts w:ascii="Times New Roman" w:hAnsi="Times New Roman"/>
          <w:lang w:val="sk-SK" w:eastAsia="sk-SK"/>
        </w:rPr>
        <w:t xml:space="preserve">nedopustil sa v predchádzajúcich troch rokoch od vyhlásenia alebo preukázateľného začatia verejného obstarávania </w:t>
      </w:r>
      <w:r w:rsidRPr="009C071A">
        <w:rPr>
          <w:rFonts w:ascii="Times New Roman" w:hAnsi="Times New Roman"/>
          <w:b/>
          <w:lang w:val="sk-SK" w:eastAsia="sk-SK"/>
        </w:rPr>
        <w:t>závažného porušenia profesijných povinností</w:t>
      </w:r>
      <w:r w:rsidRPr="00C16667">
        <w:rPr>
          <w:rFonts w:ascii="Times New Roman" w:hAnsi="Times New Roman"/>
          <w:lang w:val="sk-SK" w:eastAsia="sk-SK"/>
        </w:rPr>
        <w:t xml:space="preserve">, ktoré </w:t>
      </w:r>
      <w:r w:rsidR="00593ACD" w:rsidRPr="00C16667">
        <w:rPr>
          <w:rFonts w:ascii="Times New Roman" w:hAnsi="Times New Roman"/>
          <w:lang w:val="sk-SK" w:eastAsia="sk-SK"/>
        </w:rPr>
        <w:t>dokáž</w:t>
      </w:r>
      <w:r w:rsidR="00CE4950">
        <w:rPr>
          <w:rFonts w:ascii="Times New Roman" w:hAnsi="Times New Roman"/>
          <w:lang w:val="sk-SK" w:eastAsia="sk-SK"/>
        </w:rPr>
        <w:t>e obstarávateľ</w:t>
      </w:r>
      <w:r w:rsidR="00593ACD" w:rsidRPr="00C16667">
        <w:rPr>
          <w:rFonts w:ascii="Times New Roman" w:hAnsi="Times New Roman"/>
          <w:lang w:val="sk-SK" w:eastAsia="sk-SK"/>
        </w:rPr>
        <w:t xml:space="preserve"> preukázať,</w:t>
      </w:r>
    </w:p>
    <w:p w:rsidR="00593ACD" w:rsidRPr="00C16667" w:rsidRDefault="00C16667" w:rsidP="009331DA">
      <w:pPr>
        <w:pStyle w:val="Text2"/>
        <w:keepNext w:val="0"/>
        <w:widowControl w:val="0"/>
        <w:numPr>
          <w:ilvl w:val="0"/>
          <w:numId w:val="8"/>
        </w:numPr>
        <w:ind w:left="993" w:hanging="285"/>
        <w:jc w:val="both"/>
        <w:rPr>
          <w:i/>
          <w:kern w:val="0"/>
          <w:sz w:val="20"/>
        </w:rPr>
      </w:pPr>
      <w:r w:rsidRPr="00C16667">
        <w:rPr>
          <w:i/>
          <w:kern w:val="0"/>
          <w:sz w:val="20"/>
          <w:u w:val="single"/>
        </w:rPr>
        <w:t>doklad:</w:t>
      </w:r>
      <w:r w:rsidR="00593ACD" w:rsidRPr="00C16667">
        <w:rPr>
          <w:i/>
          <w:kern w:val="0"/>
          <w:sz w:val="20"/>
        </w:rPr>
        <w:t xml:space="preserve"> </w:t>
      </w:r>
      <w:r w:rsidR="00593ACD" w:rsidRPr="00C16667">
        <w:rPr>
          <w:i/>
          <w:sz w:val="20"/>
          <w:highlight w:val="lightGray"/>
        </w:rPr>
        <w:t>uchádzač/záujemca</w:t>
      </w:r>
      <w:r w:rsidR="00593ACD" w:rsidRPr="00C16667">
        <w:rPr>
          <w:i/>
          <w:sz w:val="20"/>
        </w:rPr>
        <w:t xml:space="preserve"> nepreukazuje, dôkazné bremeno je na </w:t>
      </w:r>
      <w:r w:rsidR="00CE4950">
        <w:rPr>
          <w:i/>
          <w:sz w:val="20"/>
        </w:rPr>
        <w:t>obstarávateľovi</w:t>
      </w:r>
    </w:p>
    <w:p w:rsidR="00F353D8" w:rsidRPr="00C16667" w:rsidRDefault="00F353D8" w:rsidP="009331DA">
      <w:pPr>
        <w:widowControl w:val="0"/>
        <w:tabs>
          <w:tab w:val="left" w:pos="0"/>
          <w:tab w:val="left" w:pos="284"/>
        </w:tabs>
        <w:ind w:firstLine="426"/>
        <w:jc w:val="both"/>
        <w:rPr>
          <w:i/>
          <w:sz w:val="20"/>
          <w:szCs w:val="20"/>
        </w:rPr>
      </w:pPr>
    </w:p>
    <w:p w:rsidR="008823CE" w:rsidRPr="00C16667" w:rsidRDefault="00F353D8" w:rsidP="009331DA">
      <w:pPr>
        <w:widowControl w:val="0"/>
        <w:ind w:left="357"/>
        <w:jc w:val="both"/>
        <w:rPr>
          <w:sz w:val="20"/>
          <w:szCs w:val="20"/>
        </w:rPr>
      </w:pPr>
      <w:r w:rsidRPr="00C16667">
        <w:rPr>
          <w:sz w:val="20"/>
          <w:szCs w:val="20"/>
          <w:highlight w:val="lightGray"/>
        </w:rPr>
        <w:t>Uchádzač/záujemca</w:t>
      </w:r>
      <w:r w:rsidRPr="00C16667">
        <w:rPr>
          <w:sz w:val="20"/>
          <w:szCs w:val="20"/>
        </w:rPr>
        <w:t xml:space="preserve">, ktorého tvorí skupina dodávateľov, preukazuje splnenie podmienok účasti, týkajúcich sa osobného postavenia, </w:t>
      </w:r>
      <w:r w:rsidRPr="009C071A">
        <w:rPr>
          <w:b/>
          <w:sz w:val="20"/>
          <w:szCs w:val="20"/>
        </w:rPr>
        <w:t>za každého člena skupiny osobitne</w:t>
      </w:r>
      <w:r w:rsidRPr="00C16667">
        <w:rPr>
          <w:sz w:val="20"/>
          <w:szCs w:val="20"/>
        </w:rPr>
        <w:t>.</w:t>
      </w:r>
    </w:p>
    <w:p w:rsidR="00CE4950" w:rsidRDefault="00CE4950" w:rsidP="009331DA">
      <w:pPr>
        <w:pStyle w:val="Zarkazkladnhotextu2"/>
        <w:widowControl w:val="0"/>
        <w:rPr>
          <w:rFonts w:ascii="Times New Roman" w:hAnsi="Times New Roman" w:cs="Times New Roman"/>
          <w:color w:val="auto"/>
          <w:szCs w:val="20"/>
        </w:rPr>
      </w:pPr>
    </w:p>
    <w:p w:rsidR="002465E2" w:rsidRPr="00C16667" w:rsidRDefault="002465E2" w:rsidP="009331DA">
      <w:pPr>
        <w:pStyle w:val="Zarkazkladnhotextu2"/>
        <w:widowControl w:val="0"/>
        <w:rPr>
          <w:rFonts w:ascii="Times New Roman" w:hAnsi="Times New Roman" w:cs="Times New Roman"/>
          <w:color w:val="auto"/>
          <w:szCs w:val="20"/>
        </w:rPr>
      </w:pPr>
      <w:r w:rsidRPr="00C16667">
        <w:rPr>
          <w:rFonts w:ascii="Times New Roman" w:hAnsi="Times New Roman" w:cs="Times New Roman"/>
          <w:color w:val="auto"/>
          <w:szCs w:val="20"/>
        </w:rPr>
        <w:t>Ak</w:t>
      </w:r>
      <w:r w:rsidR="001878D5" w:rsidRPr="00C16667">
        <w:rPr>
          <w:rFonts w:ascii="Times New Roman" w:hAnsi="Times New Roman" w:cs="Times New Roman"/>
          <w:color w:val="auto"/>
          <w:szCs w:val="20"/>
        </w:rPr>
        <w:t xml:space="preserve"> má</w:t>
      </w:r>
      <w:r w:rsidRPr="00C16667">
        <w:rPr>
          <w:rFonts w:ascii="Times New Roman" w:hAnsi="Times New Roman" w:cs="Times New Roman"/>
          <w:color w:val="auto"/>
          <w:szCs w:val="20"/>
        </w:rPr>
        <w:t xml:space="preserve"> </w:t>
      </w:r>
      <w:r w:rsidRPr="00C16667">
        <w:rPr>
          <w:rFonts w:ascii="Times New Roman" w:hAnsi="Times New Roman" w:cs="Times New Roman"/>
          <w:color w:val="auto"/>
          <w:szCs w:val="20"/>
          <w:highlight w:val="lightGray"/>
        </w:rPr>
        <w:t>uchádzač/záujemca</w:t>
      </w:r>
      <w:r w:rsidRPr="00C16667">
        <w:rPr>
          <w:rFonts w:ascii="Times New Roman" w:hAnsi="Times New Roman" w:cs="Times New Roman"/>
          <w:color w:val="auto"/>
          <w:szCs w:val="20"/>
        </w:rPr>
        <w:t xml:space="preserve"> sídlo, miesto podnikania alebo obvyklý pobyt mimo územia Slovenskej republiky a štát jeho sídla, miesta podnikania alebo obvyklého pobytu nevydáva niektoré z dokladov uvedených v</w:t>
      </w:r>
      <w:r w:rsidR="00317A26" w:rsidRPr="00C16667">
        <w:rPr>
          <w:rFonts w:ascii="Times New Roman" w:hAnsi="Times New Roman" w:cs="Times New Roman"/>
          <w:color w:val="auto"/>
          <w:szCs w:val="20"/>
        </w:rPr>
        <w:t>yššie,</w:t>
      </w:r>
      <w:r w:rsidRPr="00C16667">
        <w:rPr>
          <w:rFonts w:ascii="Times New Roman" w:hAnsi="Times New Roman" w:cs="Times New Roman"/>
          <w:color w:val="auto"/>
          <w:szCs w:val="20"/>
        </w:rPr>
        <w:t xml:space="preserve"> alebo nevydáva ani rovnocenné doklady, možno ich </w:t>
      </w:r>
      <w:r w:rsidRPr="009C071A">
        <w:rPr>
          <w:rFonts w:ascii="Times New Roman" w:hAnsi="Times New Roman" w:cs="Times New Roman"/>
          <w:b/>
          <w:color w:val="auto"/>
          <w:szCs w:val="20"/>
        </w:rPr>
        <w:t>nahradiť čestným vyhlásením</w:t>
      </w:r>
      <w:r w:rsidRPr="00C16667">
        <w:rPr>
          <w:rFonts w:ascii="Times New Roman" w:hAnsi="Times New Roman" w:cs="Times New Roman"/>
          <w:color w:val="auto"/>
          <w:szCs w:val="20"/>
        </w:rPr>
        <w:t xml:space="preserve"> podľa predpisov platných v štáte jeho sídla, miesta podnikania alebo obvyklého pobytu. </w:t>
      </w:r>
    </w:p>
    <w:p w:rsidR="00F353D8" w:rsidRPr="00C16667" w:rsidRDefault="00F353D8" w:rsidP="009331DA">
      <w:pPr>
        <w:pStyle w:val="Zarkazkladnhotextu2"/>
        <w:widowControl w:val="0"/>
        <w:rPr>
          <w:rFonts w:ascii="Times New Roman" w:hAnsi="Times New Roman" w:cs="Times New Roman"/>
          <w:color w:val="auto"/>
          <w:szCs w:val="20"/>
        </w:rPr>
      </w:pPr>
    </w:p>
    <w:p w:rsidR="00F353D8" w:rsidRPr="00C16667" w:rsidRDefault="00F353D8" w:rsidP="009331DA">
      <w:pPr>
        <w:pStyle w:val="Zarkazkladnhotextu2"/>
        <w:widowControl w:val="0"/>
        <w:rPr>
          <w:rFonts w:ascii="Times New Roman" w:hAnsi="Times New Roman" w:cs="Times New Roman"/>
          <w:color w:val="auto"/>
          <w:szCs w:val="20"/>
        </w:rPr>
      </w:pPr>
      <w:r w:rsidRPr="00C16667">
        <w:rPr>
          <w:rFonts w:ascii="Times New Roman" w:hAnsi="Times New Roman" w:cs="Times New Roman"/>
          <w:color w:val="auto"/>
          <w:szCs w:val="20"/>
        </w:rPr>
        <w:t xml:space="preserve">Ak má </w:t>
      </w:r>
      <w:r w:rsidRPr="00C16667">
        <w:rPr>
          <w:rFonts w:ascii="Times New Roman" w:hAnsi="Times New Roman" w:cs="Times New Roman"/>
          <w:color w:val="auto"/>
          <w:szCs w:val="20"/>
          <w:highlight w:val="lightGray"/>
        </w:rPr>
        <w:t>uchádzač/záujemca</w:t>
      </w:r>
      <w:r w:rsidRPr="00C16667">
        <w:rPr>
          <w:rFonts w:ascii="Times New Roman" w:hAnsi="Times New Roman" w:cs="Times New Roman"/>
          <w:color w:val="auto"/>
          <w:szCs w:val="20"/>
        </w:rPr>
        <w:t xml:space="preserve"> sídlo</w:t>
      </w:r>
      <w:r w:rsidR="001878D5" w:rsidRPr="00C16667">
        <w:rPr>
          <w:rFonts w:ascii="Times New Roman" w:hAnsi="Times New Roman" w:cs="Times New Roman"/>
          <w:color w:val="auto"/>
          <w:szCs w:val="20"/>
        </w:rPr>
        <w:t>,</w:t>
      </w:r>
      <w:r w:rsidRPr="00C16667">
        <w:rPr>
          <w:rFonts w:ascii="Times New Roman" w:hAnsi="Times New Roman" w:cs="Times New Roman"/>
          <w:color w:val="auto"/>
          <w:szCs w:val="20"/>
        </w:rPr>
        <w:t xml:space="preserve"> </w:t>
      </w:r>
      <w:r w:rsidR="001878D5" w:rsidRPr="00C16667">
        <w:rPr>
          <w:rFonts w:ascii="Times New Roman" w:hAnsi="Times New Roman" w:cs="Times New Roman"/>
          <w:color w:val="auto"/>
          <w:szCs w:val="20"/>
        </w:rPr>
        <w:t>miesto podnikania alebo obvyklý pobyt mimo územia Slovenskej republiky</w:t>
      </w:r>
      <w:r w:rsidRPr="00C16667">
        <w:rPr>
          <w:rFonts w:ascii="Times New Roman" w:hAnsi="Times New Roman" w:cs="Times New Roman"/>
          <w:color w:val="auto"/>
          <w:szCs w:val="20"/>
        </w:rPr>
        <w:t xml:space="preserve"> a právo tohto štátu neupravuje inštitút čestného vyhlásenia, možno ho nahradiť vyhlásením urobeným pred súdom, správnym orgánom, notárom, inou odbornou inštitúciou alebo obchodnou inštitúciou podľa predpisov platných </w:t>
      </w:r>
      <w:r w:rsidR="001878D5" w:rsidRPr="00C16667">
        <w:rPr>
          <w:rFonts w:ascii="Times New Roman" w:hAnsi="Times New Roman" w:cs="Times New Roman"/>
          <w:color w:val="auto"/>
          <w:szCs w:val="20"/>
        </w:rPr>
        <w:t xml:space="preserve">v štáte sídla, miesta podnikania alebo obvyklého pobytu </w:t>
      </w:r>
      <w:r w:rsidR="001878D5" w:rsidRPr="00C16667">
        <w:rPr>
          <w:rFonts w:ascii="Times New Roman" w:hAnsi="Times New Roman" w:cs="Times New Roman"/>
          <w:color w:val="auto"/>
          <w:szCs w:val="20"/>
          <w:highlight w:val="lightGray"/>
        </w:rPr>
        <w:t>uchádzača/záujemcu</w:t>
      </w:r>
      <w:r w:rsidRPr="00C16667">
        <w:rPr>
          <w:rFonts w:ascii="Times New Roman" w:hAnsi="Times New Roman" w:cs="Times New Roman"/>
          <w:color w:val="auto"/>
          <w:szCs w:val="20"/>
        </w:rPr>
        <w:t>.</w:t>
      </w:r>
    </w:p>
    <w:p w:rsidR="00F353D8" w:rsidRPr="00C16667" w:rsidRDefault="00F353D8" w:rsidP="009331DA">
      <w:pPr>
        <w:pStyle w:val="Zarkazkladnhotextu2"/>
        <w:widowControl w:val="0"/>
        <w:rPr>
          <w:rFonts w:ascii="Times New Roman" w:hAnsi="Times New Roman" w:cs="Times New Roman"/>
          <w:color w:val="auto"/>
          <w:szCs w:val="20"/>
        </w:rPr>
      </w:pPr>
    </w:p>
    <w:p w:rsidR="0013022A" w:rsidRPr="00691B37" w:rsidRDefault="00ED4243" w:rsidP="009331DA">
      <w:pPr>
        <w:pStyle w:val="Zarkazkladnhotextu2"/>
        <w:widowControl w:val="0"/>
        <w:rPr>
          <w:szCs w:val="20"/>
        </w:rPr>
      </w:pPr>
      <w:r w:rsidRPr="00BD7693">
        <w:rPr>
          <w:rFonts w:ascii="Times New Roman" w:hAnsi="Times New Roman" w:cs="Times New Roman"/>
          <w:color w:val="auto"/>
          <w:szCs w:val="20"/>
        </w:rPr>
        <w:t>Splnenie podmienky účasti</w:t>
      </w:r>
      <w:r w:rsidR="00D379CF">
        <w:rPr>
          <w:rFonts w:ascii="Times New Roman" w:hAnsi="Times New Roman" w:cs="Times New Roman"/>
          <w:color w:val="auto"/>
          <w:szCs w:val="20"/>
        </w:rPr>
        <w:t xml:space="preserve"> týkajúcej sa</w:t>
      </w:r>
      <w:r w:rsidRPr="00BD7693">
        <w:rPr>
          <w:rFonts w:ascii="Times New Roman" w:hAnsi="Times New Roman" w:cs="Times New Roman"/>
          <w:color w:val="auto"/>
          <w:szCs w:val="20"/>
        </w:rPr>
        <w:t xml:space="preserve"> osobného postavenia môž</w:t>
      </w:r>
      <w:r w:rsidR="00D64DA3" w:rsidRPr="00BD7693">
        <w:rPr>
          <w:rFonts w:ascii="Times New Roman" w:hAnsi="Times New Roman" w:cs="Times New Roman"/>
          <w:color w:val="auto"/>
          <w:szCs w:val="20"/>
        </w:rPr>
        <w:t>e</w:t>
      </w:r>
      <w:r w:rsidRPr="00BD7693">
        <w:rPr>
          <w:rFonts w:ascii="Times New Roman" w:hAnsi="Times New Roman" w:cs="Times New Roman"/>
          <w:color w:val="auto"/>
          <w:szCs w:val="20"/>
        </w:rPr>
        <w:t xml:space="preserve"> </w:t>
      </w:r>
      <w:r w:rsidR="00691B37" w:rsidRPr="00C16667">
        <w:rPr>
          <w:rFonts w:ascii="Times New Roman" w:hAnsi="Times New Roman" w:cs="Times New Roman"/>
          <w:color w:val="auto"/>
          <w:szCs w:val="20"/>
          <w:highlight w:val="lightGray"/>
        </w:rPr>
        <w:t>uchádzač/záujemca</w:t>
      </w:r>
      <w:r w:rsidR="00AC5783" w:rsidRPr="00691B37">
        <w:rPr>
          <w:rFonts w:ascii="Times New Roman" w:hAnsi="Times New Roman" w:cs="Times New Roman"/>
          <w:color w:val="auto"/>
          <w:szCs w:val="20"/>
        </w:rPr>
        <w:t xml:space="preserve">, </w:t>
      </w:r>
      <w:r w:rsidR="00CE4950" w:rsidRPr="00691B37">
        <w:rPr>
          <w:rFonts w:ascii="Times New Roman" w:hAnsi="Times New Roman" w:cs="Times New Roman"/>
          <w:color w:val="auto"/>
          <w:szCs w:val="20"/>
        </w:rPr>
        <w:t xml:space="preserve">jeho subdodávatelia, ako aj </w:t>
      </w:r>
      <w:r w:rsidR="00AC5783" w:rsidRPr="00691B37">
        <w:rPr>
          <w:rFonts w:ascii="Times New Roman" w:hAnsi="Times New Roman" w:cs="Times New Roman"/>
          <w:color w:val="auto"/>
          <w:szCs w:val="20"/>
        </w:rPr>
        <w:t>osoby, ktorých zdroje majú byť použité na preukázanie finančného a ekonomického postavenia</w:t>
      </w:r>
      <w:r w:rsidR="00CE4950" w:rsidRPr="00691B37">
        <w:rPr>
          <w:rFonts w:ascii="Times New Roman" w:hAnsi="Times New Roman" w:cs="Times New Roman"/>
          <w:color w:val="auto"/>
          <w:szCs w:val="20"/>
        </w:rPr>
        <w:t>,</w:t>
      </w:r>
      <w:r w:rsidR="00AC5783" w:rsidRPr="00691B37">
        <w:rPr>
          <w:rFonts w:ascii="Times New Roman" w:hAnsi="Times New Roman" w:cs="Times New Roman"/>
          <w:color w:val="auto"/>
          <w:szCs w:val="20"/>
        </w:rPr>
        <w:t xml:space="preserve"> alebo technickej a</w:t>
      </w:r>
      <w:r w:rsidR="00CE4950" w:rsidRPr="00691B37">
        <w:rPr>
          <w:rFonts w:ascii="Times New Roman" w:hAnsi="Times New Roman" w:cs="Times New Roman"/>
          <w:color w:val="auto"/>
          <w:szCs w:val="20"/>
        </w:rPr>
        <w:t>lebo</w:t>
      </w:r>
      <w:r w:rsidR="00AC5783" w:rsidRPr="00691B37">
        <w:rPr>
          <w:rFonts w:ascii="Times New Roman" w:hAnsi="Times New Roman" w:cs="Times New Roman"/>
          <w:color w:val="auto"/>
          <w:szCs w:val="20"/>
        </w:rPr>
        <w:t> odbornej spôsobilosti,</w:t>
      </w:r>
      <w:r w:rsidRPr="00BD7693">
        <w:rPr>
          <w:rFonts w:ascii="Times New Roman" w:hAnsi="Times New Roman" w:cs="Times New Roman"/>
          <w:color w:val="auto"/>
          <w:szCs w:val="20"/>
        </w:rPr>
        <w:t xml:space="preserve"> preukázať aj </w:t>
      </w:r>
      <w:r w:rsidRPr="009C071A">
        <w:rPr>
          <w:rFonts w:ascii="Times New Roman" w:hAnsi="Times New Roman" w:cs="Times New Roman"/>
          <w:b/>
          <w:color w:val="auto"/>
          <w:szCs w:val="20"/>
        </w:rPr>
        <w:t>zápisom do zoznamu hospodárskych subjektov</w:t>
      </w:r>
      <w:r w:rsidRPr="00BD7693">
        <w:rPr>
          <w:rFonts w:ascii="Times New Roman" w:hAnsi="Times New Roman" w:cs="Times New Roman"/>
          <w:color w:val="auto"/>
          <w:szCs w:val="20"/>
        </w:rPr>
        <w:t xml:space="preserve"> podľa §152 </w:t>
      </w:r>
      <w:proofErr w:type="spellStart"/>
      <w:r w:rsidRPr="00BD7693">
        <w:rPr>
          <w:rFonts w:ascii="Times New Roman" w:hAnsi="Times New Roman" w:cs="Times New Roman"/>
          <w:color w:val="auto"/>
          <w:szCs w:val="20"/>
        </w:rPr>
        <w:t>ZoVO</w:t>
      </w:r>
      <w:proofErr w:type="spellEnd"/>
      <w:r w:rsidRPr="00BD7693">
        <w:rPr>
          <w:rFonts w:ascii="Times New Roman" w:hAnsi="Times New Roman" w:cs="Times New Roman"/>
          <w:color w:val="auto"/>
          <w:szCs w:val="20"/>
        </w:rPr>
        <w:t xml:space="preserve">. </w:t>
      </w:r>
      <w:r w:rsidR="00825EB6" w:rsidRPr="00691B37">
        <w:rPr>
          <w:rFonts w:ascii="Times New Roman" w:hAnsi="Times New Roman" w:cs="Times New Roman"/>
          <w:color w:val="auto"/>
          <w:szCs w:val="20"/>
        </w:rPr>
        <w:t xml:space="preserve">Zápis do zoznamu hospodárskych subjektov overuje obstarávateľ, pokiaľ </w:t>
      </w:r>
      <w:r w:rsidR="00691B37" w:rsidRPr="00C16667">
        <w:rPr>
          <w:rFonts w:ascii="Times New Roman" w:hAnsi="Times New Roman" w:cs="Times New Roman"/>
          <w:color w:val="auto"/>
          <w:szCs w:val="20"/>
          <w:highlight w:val="lightGray"/>
        </w:rPr>
        <w:t>uchádzač/záujemca</w:t>
      </w:r>
      <w:r w:rsidR="00825EB6" w:rsidRPr="00691B37">
        <w:rPr>
          <w:rFonts w:ascii="Times New Roman" w:hAnsi="Times New Roman" w:cs="Times New Roman"/>
          <w:color w:val="auto"/>
          <w:szCs w:val="20"/>
        </w:rPr>
        <w:t xml:space="preserve"> nepredložil doklady uvedené v</w:t>
      </w:r>
      <w:r w:rsidR="00CE4950" w:rsidRPr="00691B37">
        <w:rPr>
          <w:rFonts w:ascii="Times New Roman" w:hAnsi="Times New Roman" w:cs="Times New Roman"/>
          <w:color w:val="auto"/>
          <w:szCs w:val="20"/>
        </w:rPr>
        <w:t> tomto bode,</w:t>
      </w:r>
      <w:r w:rsidR="00973595" w:rsidRPr="00BD7693">
        <w:rPr>
          <w:rFonts w:ascii="Times New Roman" w:hAnsi="Times New Roman" w:cs="Times New Roman"/>
          <w:color w:val="auto"/>
          <w:szCs w:val="20"/>
        </w:rPr>
        <w:t xml:space="preserve"> alebo potvrdenie </w:t>
      </w:r>
      <w:r w:rsidR="00973595" w:rsidRPr="00BD7693">
        <w:rPr>
          <w:rFonts w:ascii="Times New Roman" w:hAnsi="Times New Roman" w:cs="Times New Roman"/>
          <w:color w:val="auto"/>
          <w:szCs w:val="20"/>
        </w:rPr>
        <w:lastRenderedPageBreak/>
        <w:t xml:space="preserve">o zápise do zoznamu hospodárskych subjektov, alebo iný rovnocenný zápis. </w:t>
      </w:r>
      <w:r w:rsidR="0013022A" w:rsidRPr="00BD7693">
        <w:rPr>
          <w:rFonts w:ascii="Times New Roman" w:hAnsi="Times New Roman" w:cs="Times New Roman"/>
          <w:color w:val="auto"/>
          <w:szCs w:val="20"/>
        </w:rPr>
        <w:t xml:space="preserve">Ak bol </w:t>
      </w:r>
      <w:r w:rsidR="00691B37" w:rsidRPr="00C16667">
        <w:rPr>
          <w:rFonts w:ascii="Times New Roman" w:hAnsi="Times New Roman" w:cs="Times New Roman"/>
          <w:color w:val="auto"/>
          <w:szCs w:val="20"/>
          <w:highlight w:val="lightGray"/>
        </w:rPr>
        <w:t>uchádzač/záujemca</w:t>
      </w:r>
      <w:r w:rsidR="0013022A" w:rsidRPr="00BD7693">
        <w:rPr>
          <w:rFonts w:ascii="Times New Roman" w:hAnsi="Times New Roman" w:cs="Times New Roman"/>
          <w:color w:val="auto"/>
          <w:szCs w:val="20"/>
        </w:rPr>
        <w:t xml:space="preserve"> zapísaný do zoznamu podnikateľov podľa § 128</w:t>
      </w:r>
      <w:r w:rsidR="002D7A6F" w:rsidRPr="00691B37">
        <w:rPr>
          <w:rFonts w:ascii="Times New Roman" w:hAnsi="Times New Roman" w:cs="Times New Roman"/>
          <w:color w:val="auto"/>
          <w:szCs w:val="20"/>
        </w:rPr>
        <w:t xml:space="preserve"> zákona č.</w:t>
      </w:r>
      <w:r w:rsidR="00CE4950" w:rsidRPr="00691B37">
        <w:rPr>
          <w:rFonts w:ascii="Times New Roman" w:hAnsi="Times New Roman" w:cs="Times New Roman"/>
          <w:color w:val="auto"/>
          <w:szCs w:val="20"/>
        </w:rPr>
        <w:t xml:space="preserve"> </w:t>
      </w:r>
      <w:r w:rsidR="002D7A6F" w:rsidRPr="00691B37">
        <w:rPr>
          <w:rFonts w:ascii="Times New Roman" w:hAnsi="Times New Roman" w:cs="Times New Roman"/>
          <w:color w:val="auto"/>
          <w:szCs w:val="20"/>
        </w:rPr>
        <w:t>25/2006</w:t>
      </w:r>
      <w:r w:rsidR="00CE4950" w:rsidRPr="00691B37">
        <w:rPr>
          <w:rFonts w:ascii="Times New Roman" w:hAnsi="Times New Roman" w:cs="Times New Roman"/>
          <w:color w:val="auto"/>
          <w:szCs w:val="20"/>
        </w:rPr>
        <w:t xml:space="preserve"> </w:t>
      </w:r>
      <w:proofErr w:type="spellStart"/>
      <w:r w:rsidR="00CE4950" w:rsidRPr="00691B37">
        <w:rPr>
          <w:rFonts w:ascii="Times New Roman" w:hAnsi="Times New Roman" w:cs="Times New Roman"/>
          <w:color w:val="auto"/>
          <w:szCs w:val="20"/>
        </w:rPr>
        <w:t>Z.z</w:t>
      </w:r>
      <w:proofErr w:type="spellEnd"/>
      <w:r w:rsidR="00CE4950" w:rsidRPr="00691B37">
        <w:rPr>
          <w:rFonts w:ascii="Times New Roman" w:hAnsi="Times New Roman" w:cs="Times New Roman"/>
          <w:color w:val="auto"/>
          <w:szCs w:val="20"/>
        </w:rPr>
        <w:t>.</w:t>
      </w:r>
      <w:r w:rsidR="0013022A" w:rsidRPr="00BD7693">
        <w:rPr>
          <w:rFonts w:ascii="Times New Roman" w:hAnsi="Times New Roman" w:cs="Times New Roman"/>
          <w:color w:val="auto"/>
          <w:szCs w:val="20"/>
        </w:rPr>
        <w:t xml:space="preserve">, je povinný preukázať splnenie podmienky </w:t>
      </w:r>
      <w:r w:rsidR="0013022A" w:rsidRPr="00691B37">
        <w:rPr>
          <w:rFonts w:ascii="Times New Roman" w:hAnsi="Times New Roman" w:cs="Times New Roman"/>
          <w:color w:val="auto"/>
          <w:szCs w:val="20"/>
        </w:rPr>
        <w:t>podľa písm</w:t>
      </w:r>
      <w:r w:rsidR="00825EB6" w:rsidRPr="00691B37">
        <w:rPr>
          <w:rFonts w:ascii="Times New Roman" w:hAnsi="Times New Roman" w:cs="Times New Roman"/>
          <w:color w:val="auto"/>
          <w:szCs w:val="20"/>
        </w:rPr>
        <w:t>.</w:t>
      </w:r>
      <w:r w:rsidR="0013022A" w:rsidRPr="00691B37">
        <w:rPr>
          <w:rFonts w:ascii="Times New Roman" w:hAnsi="Times New Roman" w:cs="Times New Roman"/>
          <w:color w:val="auto"/>
          <w:szCs w:val="20"/>
        </w:rPr>
        <w:t xml:space="preserve"> a) </w:t>
      </w:r>
      <w:r w:rsidR="00CE4950" w:rsidRPr="00691B37">
        <w:rPr>
          <w:rFonts w:ascii="Times New Roman" w:hAnsi="Times New Roman" w:cs="Times New Roman"/>
          <w:color w:val="auto"/>
          <w:szCs w:val="20"/>
        </w:rPr>
        <w:t>tohto bodu</w:t>
      </w:r>
      <w:r w:rsidR="00691B37">
        <w:rPr>
          <w:rFonts w:ascii="Times New Roman" w:hAnsi="Times New Roman" w:cs="Times New Roman"/>
          <w:color w:val="auto"/>
          <w:szCs w:val="20"/>
        </w:rPr>
        <w:t>, a to</w:t>
      </w:r>
      <w:r w:rsidR="00CE4950" w:rsidRPr="00691B37">
        <w:rPr>
          <w:rFonts w:ascii="Times New Roman" w:hAnsi="Times New Roman" w:cs="Times New Roman"/>
          <w:color w:val="auto"/>
          <w:szCs w:val="20"/>
        </w:rPr>
        <w:t xml:space="preserve"> </w:t>
      </w:r>
      <w:r w:rsidR="00825EB6" w:rsidRPr="00691B37">
        <w:rPr>
          <w:rFonts w:ascii="Times New Roman" w:hAnsi="Times New Roman" w:cs="Times New Roman"/>
          <w:color w:val="auto"/>
          <w:szCs w:val="20"/>
        </w:rPr>
        <w:t>za členov dozorného orgánu a</w:t>
      </w:r>
      <w:r w:rsidR="00691B37" w:rsidRPr="00691B37">
        <w:rPr>
          <w:rFonts w:ascii="Times New Roman" w:hAnsi="Times New Roman" w:cs="Times New Roman"/>
          <w:color w:val="auto"/>
          <w:szCs w:val="20"/>
        </w:rPr>
        <w:t xml:space="preserve"> za </w:t>
      </w:r>
      <w:r w:rsidR="00825EB6" w:rsidRPr="00691B37">
        <w:rPr>
          <w:rFonts w:ascii="Times New Roman" w:hAnsi="Times New Roman" w:cs="Times New Roman"/>
          <w:color w:val="auto"/>
          <w:szCs w:val="20"/>
        </w:rPr>
        <w:t xml:space="preserve">prokuristu. </w:t>
      </w:r>
    </w:p>
    <w:p w:rsidR="00ED4243" w:rsidRPr="00C16667" w:rsidRDefault="00ED4243" w:rsidP="009331DA">
      <w:pPr>
        <w:pStyle w:val="Zarkazkladnhotextu2"/>
        <w:widowControl w:val="0"/>
        <w:rPr>
          <w:rFonts w:ascii="Times New Roman" w:hAnsi="Times New Roman" w:cs="Times New Roman"/>
          <w:color w:val="auto"/>
          <w:szCs w:val="20"/>
        </w:rPr>
      </w:pPr>
    </w:p>
    <w:p w:rsidR="00F353D8" w:rsidRPr="00C16667" w:rsidRDefault="00D64DA3" w:rsidP="009331DA">
      <w:pPr>
        <w:widowControl w:val="0"/>
        <w:numPr>
          <w:ilvl w:val="0"/>
          <w:numId w:val="2"/>
        </w:numPr>
        <w:jc w:val="both"/>
        <w:rPr>
          <w:b/>
          <w:bCs/>
          <w:smallCaps/>
          <w:sz w:val="22"/>
          <w:szCs w:val="22"/>
        </w:rPr>
      </w:pPr>
      <w:r w:rsidRPr="00C16667">
        <w:rPr>
          <w:b/>
          <w:bCs/>
          <w:smallCaps/>
          <w:sz w:val="22"/>
          <w:szCs w:val="22"/>
        </w:rPr>
        <w:t xml:space="preserve">Podmienky účasti vo verejnom obstarávaní podľa § 34 </w:t>
      </w:r>
      <w:r w:rsidR="00F353D8" w:rsidRPr="00C16667">
        <w:rPr>
          <w:b/>
          <w:bCs/>
          <w:smallCaps/>
          <w:sz w:val="22"/>
          <w:szCs w:val="22"/>
        </w:rPr>
        <w:t xml:space="preserve">Technická </w:t>
      </w:r>
      <w:r w:rsidR="00C76A22" w:rsidRPr="00C16667">
        <w:rPr>
          <w:b/>
          <w:bCs/>
          <w:smallCaps/>
          <w:sz w:val="22"/>
          <w:szCs w:val="22"/>
        </w:rPr>
        <w:t xml:space="preserve">spôsobilosť </w:t>
      </w:r>
      <w:r w:rsidR="00F353D8" w:rsidRPr="00C16667">
        <w:rPr>
          <w:b/>
          <w:bCs/>
          <w:smallCaps/>
          <w:sz w:val="22"/>
          <w:szCs w:val="22"/>
        </w:rPr>
        <w:t xml:space="preserve">alebo odborná spôsobilosť </w:t>
      </w:r>
    </w:p>
    <w:p w:rsidR="00426599" w:rsidRDefault="00426599" w:rsidP="009331DA">
      <w:pPr>
        <w:widowControl w:val="0"/>
        <w:ind w:left="340"/>
        <w:jc w:val="both"/>
        <w:rPr>
          <w:sz w:val="20"/>
          <w:szCs w:val="20"/>
        </w:rPr>
      </w:pPr>
    </w:p>
    <w:p w:rsidR="00BE187E" w:rsidRPr="00BD7693" w:rsidRDefault="00BE187E" w:rsidP="009331DA">
      <w:pPr>
        <w:widowControl w:val="0"/>
        <w:ind w:left="340"/>
        <w:jc w:val="both"/>
        <w:rPr>
          <w:b/>
          <w:sz w:val="20"/>
          <w:szCs w:val="20"/>
        </w:rPr>
      </w:pPr>
      <w:r w:rsidRPr="005D0B1F">
        <w:rPr>
          <w:b/>
          <w:sz w:val="20"/>
          <w:szCs w:val="20"/>
          <w:highlight w:val="lightGray"/>
        </w:rPr>
        <w:t>Uchádzač/</w:t>
      </w:r>
      <w:r w:rsidR="00B1109D" w:rsidRPr="00426599">
        <w:rPr>
          <w:b/>
          <w:sz w:val="20"/>
          <w:szCs w:val="20"/>
          <w:highlight w:val="lightGray"/>
        </w:rPr>
        <w:t>Z</w:t>
      </w:r>
      <w:r w:rsidRPr="00426599">
        <w:rPr>
          <w:b/>
          <w:sz w:val="20"/>
          <w:szCs w:val="20"/>
          <w:highlight w:val="lightGray"/>
        </w:rPr>
        <w:t>áujemca</w:t>
      </w:r>
      <w:r w:rsidRPr="005D0B1F">
        <w:rPr>
          <w:b/>
          <w:sz w:val="20"/>
          <w:szCs w:val="20"/>
        </w:rPr>
        <w:t xml:space="preserve"> musí spĺňať nasledovné podmienky účasti týkajúce sa technickej alebo odbornej spôsobilosti:</w:t>
      </w:r>
    </w:p>
    <w:p w:rsidR="00426599" w:rsidRPr="00BD7693" w:rsidRDefault="00426599" w:rsidP="009331DA">
      <w:pPr>
        <w:widowControl w:val="0"/>
        <w:ind w:left="340"/>
        <w:jc w:val="both"/>
        <w:rPr>
          <w:sz w:val="20"/>
          <w:szCs w:val="20"/>
        </w:rPr>
      </w:pPr>
    </w:p>
    <w:p w:rsidR="00BE187E" w:rsidRPr="009331DA" w:rsidRDefault="00BE187E" w:rsidP="009331DA">
      <w:pPr>
        <w:pStyle w:val="Char"/>
        <w:widowControl w:val="0"/>
        <w:numPr>
          <w:ilvl w:val="0"/>
          <w:numId w:val="13"/>
        </w:numPr>
        <w:tabs>
          <w:tab w:val="left" w:pos="426"/>
        </w:tabs>
        <w:spacing w:after="0" w:line="240" w:lineRule="auto"/>
        <w:jc w:val="both"/>
        <w:rPr>
          <w:rFonts w:ascii="Times New Roman" w:hAnsi="Times New Roman"/>
          <w:lang w:val="sk-SK"/>
        </w:rPr>
      </w:pPr>
      <w:r w:rsidRPr="0090054D">
        <w:rPr>
          <w:rFonts w:ascii="Times New Roman" w:hAnsi="Times New Roman"/>
          <w:lang w:val="sk-SK"/>
        </w:rPr>
        <w:t xml:space="preserve">musí mať preukázateľné </w:t>
      </w:r>
      <w:r w:rsidRPr="00B72DA4">
        <w:rPr>
          <w:rFonts w:ascii="Times New Roman" w:hAnsi="Times New Roman"/>
          <w:b/>
          <w:lang w:val="sk-SK"/>
        </w:rPr>
        <w:t>skúsenosti</w:t>
      </w:r>
      <w:r w:rsidRPr="0090054D">
        <w:rPr>
          <w:rFonts w:ascii="Times New Roman" w:hAnsi="Times New Roman"/>
          <w:lang w:val="sk-SK"/>
        </w:rPr>
        <w:t xml:space="preserve"> s </w:t>
      </w:r>
      <w:r w:rsidRPr="009331DA">
        <w:rPr>
          <w:rFonts w:ascii="Times New Roman" w:hAnsi="Times New Roman"/>
          <w:lang w:val="sk-SK"/>
        </w:rPr>
        <w:t>plnením obdobných predmetov, ako je predmet zákazky</w:t>
      </w:r>
    </w:p>
    <w:p w:rsidR="00D77C97" w:rsidRPr="009331DA" w:rsidRDefault="00BE187E" w:rsidP="009331DA">
      <w:pPr>
        <w:pStyle w:val="Text2"/>
        <w:keepNext w:val="0"/>
        <w:widowControl w:val="0"/>
        <w:numPr>
          <w:ilvl w:val="0"/>
          <w:numId w:val="8"/>
        </w:numPr>
        <w:ind w:left="993" w:hanging="285"/>
        <w:jc w:val="both"/>
        <w:rPr>
          <w:i/>
          <w:sz w:val="20"/>
        </w:rPr>
      </w:pPr>
      <w:r w:rsidRPr="009331DA">
        <w:rPr>
          <w:i/>
          <w:kern w:val="0"/>
          <w:sz w:val="20"/>
          <w:u w:val="single"/>
        </w:rPr>
        <w:t>doklad</w:t>
      </w:r>
      <w:r w:rsidR="00876661" w:rsidRPr="009331DA">
        <w:rPr>
          <w:i/>
          <w:kern w:val="0"/>
          <w:sz w:val="20"/>
          <w:u w:val="single"/>
        </w:rPr>
        <w:t xml:space="preserve"> v zmysle § 34 ods. 1 písm. a)</w:t>
      </w:r>
      <w:r w:rsidRPr="009331DA">
        <w:rPr>
          <w:i/>
          <w:kern w:val="0"/>
          <w:sz w:val="20"/>
          <w:u w:val="single"/>
        </w:rPr>
        <w:t>:</w:t>
      </w:r>
      <w:r w:rsidRPr="009331DA">
        <w:rPr>
          <w:i/>
          <w:kern w:val="0"/>
          <w:sz w:val="20"/>
        </w:rPr>
        <w:t xml:space="preserve"> </w:t>
      </w:r>
    </w:p>
    <w:p w:rsidR="000D194D" w:rsidRDefault="00426599" w:rsidP="009331DA">
      <w:pPr>
        <w:pStyle w:val="Text2"/>
        <w:keepNext w:val="0"/>
        <w:widowControl w:val="0"/>
        <w:ind w:left="993"/>
        <w:jc w:val="both"/>
        <w:rPr>
          <w:i/>
          <w:sz w:val="20"/>
        </w:rPr>
      </w:pPr>
      <w:r w:rsidRPr="009331DA">
        <w:rPr>
          <w:i/>
          <w:sz w:val="20"/>
        </w:rPr>
        <w:t>Z</w:t>
      </w:r>
      <w:r w:rsidR="00D77C97" w:rsidRPr="009331DA">
        <w:rPr>
          <w:i/>
          <w:sz w:val="20"/>
        </w:rPr>
        <w:t>oznam plnení rovnakého alebo podobného charakteru a zložitosti, ako je predmet zákazky, usk</w:t>
      </w:r>
      <w:r w:rsidR="00A01FC0">
        <w:rPr>
          <w:i/>
          <w:sz w:val="20"/>
        </w:rPr>
        <w:t xml:space="preserve">utočnených za </w:t>
      </w:r>
      <w:r w:rsidR="00A01FC0" w:rsidRPr="00074E8E">
        <w:rPr>
          <w:i/>
          <w:sz w:val="20"/>
        </w:rPr>
        <w:t>predchádzajúc</w:t>
      </w:r>
      <w:r w:rsidR="002525D4" w:rsidRPr="00074E8E">
        <w:rPr>
          <w:i/>
          <w:sz w:val="20"/>
        </w:rPr>
        <w:t>ich</w:t>
      </w:r>
      <w:r w:rsidR="00A01FC0" w:rsidRPr="00074E8E">
        <w:rPr>
          <w:i/>
          <w:sz w:val="20"/>
        </w:rPr>
        <w:t xml:space="preserve"> </w:t>
      </w:r>
      <w:r w:rsidR="00082A28" w:rsidRPr="00074E8E">
        <w:rPr>
          <w:i/>
          <w:sz w:val="20"/>
        </w:rPr>
        <w:t>päť</w:t>
      </w:r>
      <w:r w:rsidR="002E494D" w:rsidRPr="00074E8E">
        <w:rPr>
          <w:i/>
          <w:sz w:val="20"/>
        </w:rPr>
        <w:t xml:space="preserve"> </w:t>
      </w:r>
      <w:r w:rsidR="00A01FC0" w:rsidRPr="00074E8E">
        <w:rPr>
          <w:i/>
          <w:sz w:val="20"/>
        </w:rPr>
        <w:t>rok</w:t>
      </w:r>
      <w:r w:rsidR="00082A28" w:rsidRPr="00074E8E">
        <w:rPr>
          <w:i/>
          <w:sz w:val="20"/>
        </w:rPr>
        <w:t xml:space="preserve">ov </w:t>
      </w:r>
      <w:r w:rsidR="00D77C97" w:rsidRPr="009331DA">
        <w:rPr>
          <w:i/>
          <w:sz w:val="20"/>
        </w:rPr>
        <w:t>od vyhlásenia verejného obstarávania, s uvedením cien, lehôt dodania a</w:t>
      </w:r>
      <w:r w:rsidR="004E46F5">
        <w:rPr>
          <w:i/>
          <w:sz w:val="20"/>
        </w:rPr>
        <w:t xml:space="preserve"> </w:t>
      </w:r>
      <w:r w:rsidR="00D77C97" w:rsidRPr="009331DA">
        <w:rPr>
          <w:i/>
          <w:sz w:val="20"/>
        </w:rPr>
        <w:t>odberateľov</w:t>
      </w:r>
      <w:r w:rsidR="000D194D" w:rsidRPr="009331DA">
        <w:rPr>
          <w:i/>
          <w:sz w:val="20"/>
        </w:rPr>
        <w:t>. D</w:t>
      </w:r>
      <w:r w:rsidR="00D77C97" w:rsidRPr="009331DA">
        <w:rPr>
          <w:i/>
          <w:sz w:val="20"/>
        </w:rPr>
        <w:t xml:space="preserve">okladom je referencia, ak odberateľom bol verejný obstarávateľ alebo obstarávateľ podľa </w:t>
      </w:r>
      <w:proofErr w:type="spellStart"/>
      <w:r w:rsidR="00D77C97" w:rsidRPr="009331DA">
        <w:rPr>
          <w:i/>
          <w:sz w:val="20"/>
        </w:rPr>
        <w:t>ZoVO</w:t>
      </w:r>
      <w:proofErr w:type="spellEnd"/>
      <w:r w:rsidR="00D77C97" w:rsidRPr="009331DA">
        <w:rPr>
          <w:i/>
          <w:sz w:val="20"/>
        </w:rPr>
        <w:t>.</w:t>
      </w:r>
    </w:p>
    <w:p w:rsidR="009331DA" w:rsidRDefault="009331DA" w:rsidP="009331DA">
      <w:pPr>
        <w:pStyle w:val="Text2"/>
        <w:keepNext w:val="0"/>
        <w:widowControl w:val="0"/>
        <w:ind w:left="992"/>
        <w:jc w:val="both"/>
        <w:rPr>
          <w:i/>
          <w:sz w:val="20"/>
        </w:rPr>
      </w:pPr>
    </w:p>
    <w:p w:rsidR="00CF33FF" w:rsidRPr="00CF33FF" w:rsidRDefault="009331DA" w:rsidP="001B38FE">
      <w:pPr>
        <w:pStyle w:val="Text2"/>
        <w:keepNext w:val="0"/>
        <w:widowControl w:val="0"/>
        <w:ind w:left="993"/>
        <w:jc w:val="both"/>
        <w:rPr>
          <w:sz w:val="20"/>
        </w:rPr>
      </w:pPr>
      <w:r w:rsidRPr="005C6482">
        <w:rPr>
          <w:sz w:val="20"/>
        </w:rPr>
        <w:t>Odôvodnenie</w:t>
      </w:r>
      <w:r>
        <w:rPr>
          <w:sz w:val="20"/>
        </w:rPr>
        <w:t xml:space="preserve"> primeranosti podmienky účasti</w:t>
      </w:r>
      <w:r w:rsidRPr="005C6482">
        <w:rPr>
          <w:sz w:val="20"/>
        </w:rPr>
        <w:t xml:space="preserve">: Vzhľadom na charakter a zložitosť predmetu zákazky </w:t>
      </w:r>
      <w:r w:rsidRPr="00CF33FF">
        <w:rPr>
          <w:sz w:val="20"/>
        </w:rPr>
        <w:t>je účelom stanovenia podmienky účasti overenie schopnosti, výkonnosti, skúsenosti a spoľahlivosti záujemcu alebo uchádzača, t. j. jeho schopnosti realizovať predmet zákazky. Požiadavku na finančný objem zrealizovaných zákaziek Obstarávateľ stanovil ako minimálnu úroveň skúseností uchádzača, vyjadrenú číselnou hodnotou, preukázanie ktorej zaručí schopnosť realizácie zákazky v takom rozsahu, ktorý zodpovedá požadovanej hodnote. Uchádzač v referencii musí preukázať, že má skúsenosti s realizáciou dodávky v požadovanom finančnom objeme, a tým preukáže, že vie zrealizovať predmet zákazky v rozsahu, ktorý je uvedený v Súťažných podkladoch.</w:t>
      </w:r>
      <w:r w:rsidR="00A865D3" w:rsidRPr="00CF33FF">
        <w:rPr>
          <w:sz w:val="20"/>
        </w:rPr>
        <w:t xml:space="preserve"> </w:t>
      </w:r>
    </w:p>
    <w:p w:rsidR="00CF33FF" w:rsidRPr="00CF33FF" w:rsidRDefault="00CF33FF" w:rsidP="001B38FE">
      <w:pPr>
        <w:pStyle w:val="Text2"/>
        <w:keepNext w:val="0"/>
        <w:widowControl w:val="0"/>
        <w:ind w:left="993"/>
        <w:jc w:val="both"/>
        <w:rPr>
          <w:sz w:val="20"/>
        </w:rPr>
      </w:pPr>
    </w:p>
    <w:p w:rsidR="00CF33FF" w:rsidRDefault="00CF33FF" w:rsidP="00F01C63">
      <w:pPr>
        <w:pStyle w:val="Text2"/>
        <w:keepNext w:val="0"/>
        <w:widowControl w:val="0"/>
        <w:ind w:left="993"/>
        <w:jc w:val="both"/>
        <w:rPr>
          <w:i/>
          <w:sz w:val="20"/>
        </w:rPr>
      </w:pPr>
      <w:r w:rsidRPr="00CF33FF">
        <w:rPr>
          <w:i/>
          <w:sz w:val="20"/>
        </w:rPr>
        <w:t xml:space="preserve">Minimálna požadovaná úroveň štandardov: K stanovenej podmienke účasti verejný obstarávateľ požaduje od uchádzača preukázať, že za </w:t>
      </w:r>
      <w:r w:rsidRPr="00C45C07">
        <w:rPr>
          <w:i/>
          <w:sz w:val="20"/>
        </w:rPr>
        <w:t>požadované obdobie realizoval dodávku tovarov rovnakého alebo podobného charakteru ako je požadovaný predmet zákazky uvedený v záložke Predmet zákazky</w:t>
      </w:r>
      <w:r w:rsidRPr="00C45C07">
        <w:rPr>
          <w:sz w:val="20"/>
        </w:rPr>
        <w:t xml:space="preserve">, </w:t>
      </w:r>
      <w:r w:rsidRPr="00C45C07">
        <w:rPr>
          <w:i/>
          <w:sz w:val="20"/>
        </w:rPr>
        <w:t xml:space="preserve">ktorých finančný objem bol za určené obdobie v minimálnej výške </w:t>
      </w:r>
      <w:r w:rsidR="00ED492E" w:rsidRPr="00C45C07">
        <w:rPr>
          <w:i/>
          <w:sz w:val="20"/>
        </w:rPr>
        <w:t>1</w:t>
      </w:r>
      <w:r w:rsidR="000C7A7A" w:rsidRPr="00C45C07">
        <w:rPr>
          <w:i/>
          <w:sz w:val="20"/>
        </w:rPr>
        <w:t> </w:t>
      </w:r>
      <w:r w:rsidR="00ED492E" w:rsidRPr="00C45C07">
        <w:rPr>
          <w:i/>
          <w:sz w:val="20"/>
        </w:rPr>
        <w:t>8</w:t>
      </w:r>
      <w:r w:rsidR="000C7A7A" w:rsidRPr="00C45C07">
        <w:rPr>
          <w:i/>
          <w:sz w:val="20"/>
        </w:rPr>
        <w:t>00 000</w:t>
      </w:r>
      <w:r w:rsidRPr="00C45C07">
        <w:rPr>
          <w:i/>
          <w:sz w:val="20"/>
        </w:rPr>
        <w:t xml:space="preserve">,- </w:t>
      </w:r>
      <w:r w:rsidR="006520FB" w:rsidRPr="00C45C07">
        <w:rPr>
          <w:i/>
          <w:sz w:val="20"/>
        </w:rPr>
        <w:t xml:space="preserve"> EUR bez DPH na zariadeniach 400 kV</w:t>
      </w:r>
      <w:r w:rsidR="00864CEC" w:rsidRPr="00C45C07">
        <w:rPr>
          <w:i/>
          <w:sz w:val="20"/>
        </w:rPr>
        <w:t xml:space="preserve"> </w:t>
      </w:r>
      <w:r w:rsidR="00FA6068" w:rsidRPr="00C45C07">
        <w:rPr>
          <w:i/>
          <w:sz w:val="20"/>
        </w:rPr>
        <w:t xml:space="preserve">, transformátory </w:t>
      </w:r>
      <w:r w:rsidR="00864CEC" w:rsidRPr="00C45C07">
        <w:rPr>
          <w:i/>
          <w:sz w:val="20"/>
        </w:rPr>
        <w:t>nad 250MVA</w:t>
      </w:r>
      <w:r w:rsidR="006520FB" w:rsidRPr="00C45C07">
        <w:rPr>
          <w:i/>
          <w:sz w:val="20"/>
        </w:rPr>
        <w:t>.</w:t>
      </w:r>
    </w:p>
    <w:p w:rsidR="00FB18F9" w:rsidRDefault="00FB18F9" w:rsidP="009331DA">
      <w:pPr>
        <w:pStyle w:val="Char"/>
        <w:widowControl w:val="0"/>
        <w:tabs>
          <w:tab w:val="left" w:pos="426"/>
        </w:tabs>
        <w:spacing w:after="0" w:line="240" w:lineRule="auto"/>
        <w:ind w:left="360"/>
        <w:jc w:val="both"/>
        <w:rPr>
          <w:rFonts w:ascii="Times New Roman" w:hAnsi="Times New Roman"/>
          <w:color w:val="494949"/>
          <w:highlight w:val="yellow"/>
          <w:lang w:val="sk-SK"/>
        </w:rPr>
      </w:pPr>
    </w:p>
    <w:p w:rsidR="00893B61" w:rsidRPr="00893B61" w:rsidRDefault="00893B61" w:rsidP="009331DA">
      <w:pPr>
        <w:pStyle w:val="Char"/>
        <w:widowControl w:val="0"/>
        <w:numPr>
          <w:ilvl w:val="0"/>
          <w:numId w:val="13"/>
        </w:numPr>
        <w:tabs>
          <w:tab w:val="left" w:pos="426"/>
        </w:tabs>
        <w:spacing w:after="0" w:line="240" w:lineRule="auto"/>
        <w:jc w:val="both"/>
        <w:rPr>
          <w:rFonts w:ascii="Times New Roman" w:hAnsi="Times New Roman"/>
          <w:lang w:val="sk-SK"/>
        </w:rPr>
      </w:pPr>
      <w:r w:rsidRPr="0090054D">
        <w:rPr>
          <w:rFonts w:ascii="Times New Roman" w:hAnsi="Times New Roman"/>
          <w:lang w:val="sk-SK"/>
        </w:rPr>
        <w:t xml:space="preserve">musí mať </w:t>
      </w:r>
      <w:r w:rsidRPr="00893B61">
        <w:rPr>
          <w:rFonts w:ascii="Times New Roman" w:hAnsi="Times New Roman"/>
          <w:lang w:val="sk-SK"/>
        </w:rPr>
        <w:t xml:space="preserve">zdokumentovaný a funkčný </w:t>
      </w:r>
      <w:r w:rsidRPr="00B72DA4">
        <w:rPr>
          <w:rFonts w:ascii="Times New Roman" w:hAnsi="Times New Roman"/>
          <w:b/>
          <w:lang w:val="sk-SK"/>
        </w:rPr>
        <w:t>systém manažérstva kvality</w:t>
      </w:r>
      <w:r w:rsidR="00CA3B41">
        <w:rPr>
          <w:rFonts w:ascii="Times New Roman" w:hAnsi="Times New Roman"/>
          <w:lang w:val="sk-SK"/>
        </w:rPr>
        <w:t xml:space="preserve"> v zmysle § 35</w:t>
      </w:r>
      <w:r w:rsidRPr="00893B61">
        <w:rPr>
          <w:rFonts w:ascii="Times New Roman" w:hAnsi="Times New Roman"/>
          <w:lang w:val="sk-SK"/>
        </w:rPr>
        <w:t xml:space="preserve"> </w:t>
      </w:r>
    </w:p>
    <w:p w:rsidR="00893B61" w:rsidRPr="0090054D" w:rsidRDefault="00893B61" w:rsidP="009331DA">
      <w:pPr>
        <w:pStyle w:val="Text2"/>
        <w:keepNext w:val="0"/>
        <w:widowControl w:val="0"/>
        <w:numPr>
          <w:ilvl w:val="0"/>
          <w:numId w:val="8"/>
        </w:numPr>
        <w:ind w:left="993" w:hanging="285"/>
        <w:jc w:val="both"/>
        <w:rPr>
          <w:i/>
          <w:sz w:val="20"/>
        </w:rPr>
      </w:pPr>
      <w:r w:rsidRPr="0090054D">
        <w:rPr>
          <w:i/>
          <w:kern w:val="0"/>
          <w:sz w:val="20"/>
          <w:u w:val="single"/>
        </w:rPr>
        <w:t>doklad</w:t>
      </w:r>
      <w:r>
        <w:rPr>
          <w:i/>
          <w:kern w:val="0"/>
          <w:sz w:val="20"/>
          <w:u w:val="single"/>
        </w:rPr>
        <w:t xml:space="preserve"> v zmysle § 34 ods. 1 písm. d)</w:t>
      </w:r>
      <w:r w:rsidRPr="0090054D">
        <w:rPr>
          <w:i/>
          <w:kern w:val="0"/>
          <w:sz w:val="20"/>
          <w:u w:val="single"/>
        </w:rPr>
        <w:t>:</w:t>
      </w:r>
      <w:r w:rsidRPr="0090054D">
        <w:rPr>
          <w:i/>
          <w:kern w:val="0"/>
          <w:sz w:val="20"/>
        </w:rPr>
        <w:t xml:space="preserve"> </w:t>
      </w:r>
    </w:p>
    <w:p w:rsidR="00893B61" w:rsidRPr="00C16667" w:rsidRDefault="00893B61" w:rsidP="009331DA">
      <w:pPr>
        <w:widowControl w:val="0"/>
        <w:ind w:left="993"/>
        <w:jc w:val="both"/>
        <w:rPr>
          <w:b/>
          <w:sz w:val="20"/>
          <w:szCs w:val="20"/>
        </w:rPr>
      </w:pPr>
      <w:r w:rsidRPr="00831B3E">
        <w:rPr>
          <w:b/>
          <w:i/>
          <w:sz w:val="20"/>
          <w:szCs w:val="20"/>
          <w:highlight w:val="lightGray"/>
        </w:rPr>
        <w:t>Uchádzač/Záujemca</w:t>
      </w:r>
      <w:r>
        <w:rPr>
          <w:b/>
          <w:i/>
          <w:sz w:val="20"/>
          <w:szCs w:val="20"/>
        </w:rPr>
        <w:t xml:space="preserve"> predloží:</w:t>
      </w:r>
    </w:p>
    <w:p w:rsidR="00893B61" w:rsidRPr="00893B61" w:rsidRDefault="00893B61" w:rsidP="009331DA">
      <w:pPr>
        <w:pStyle w:val="PS1"/>
        <w:widowControl w:val="0"/>
        <w:numPr>
          <w:ilvl w:val="0"/>
          <w:numId w:val="16"/>
        </w:numPr>
        <w:ind w:left="1560"/>
        <w:jc w:val="both"/>
        <w:rPr>
          <w:b/>
          <w:i/>
          <w:sz w:val="20"/>
          <w:szCs w:val="20"/>
        </w:rPr>
      </w:pPr>
      <w:r w:rsidRPr="00893B61">
        <w:rPr>
          <w:b/>
          <w:i/>
          <w:sz w:val="20"/>
          <w:szCs w:val="20"/>
        </w:rPr>
        <w:t xml:space="preserve">certifikát kvality </w:t>
      </w:r>
      <w:r w:rsidRPr="00893B61">
        <w:rPr>
          <w:i/>
          <w:sz w:val="20"/>
          <w:szCs w:val="20"/>
        </w:rPr>
        <w:t xml:space="preserve">vydaný nezávislou inštitúciou podľa požiadaviek EN ISO 9001:2008, alebo </w:t>
      </w:r>
    </w:p>
    <w:p w:rsidR="00893B61" w:rsidRPr="00893B61" w:rsidRDefault="00893B61" w:rsidP="009331DA">
      <w:pPr>
        <w:pStyle w:val="PS1"/>
        <w:widowControl w:val="0"/>
        <w:numPr>
          <w:ilvl w:val="0"/>
          <w:numId w:val="16"/>
        </w:numPr>
        <w:ind w:left="1560"/>
        <w:jc w:val="both"/>
        <w:rPr>
          <w:b/>
          <w:i/>
          <w:sz w:val="20"/>
          <w:szCs w:val="20"/>
        </w:rPr>
      </w:pPr>
      <w:r w:rsidRPr="00893B61">
        <w:rPr>
          <w:b/>
          <w:i/>
          <w:sz w:val="20"/>
          <w:szCs w:val="20"/>
        </w:rPr>
        <w:t xml:space="preserve">doklad o rovnocenných opatreniach </w:t>
      </w:r>
      <w:r w:rsidRPr="00893B61">
        <w:rPr>
          <w:i/>
          <w:sz w:val="20"/>
          <w:szCs w:val="20"/>
        </w:rPr>
        <w:t>na zabezpečenie systému kvality</w:t>
      </w:r>
      <w:r w:rsidRPr="00893B61">
        <w:rPr>
          <w:b/>
          <w:i/>
          <w:sz w:val="20"/>
          <w:szCs w:val="20"/>
        </w:rPr>
        <w:t xml:space="preserve"> </w:t>
      </w:r>
    </w:p>
    <w:p w:rsidR="00893B61" w:rsidRDefault="00893B61" w:rsidP="009331DA">
      <w:pPr>
        <w:widowControl w:val="0"/>
        <w:ind w:left="709"/>
        <w:jc w:val="both"/>
        <w:rPr>
          <w:sz w:val="20"/>
          <w:szCs w:val="20"/>
        </w:rPr>
      </w:pPr>
      <w:r w:rsidRPr="00C16667">
        <w:rPr>
          <w:sz w:val="20"/>
          <w:szCs w:val="20"/>
        </w:rPr>
        <w:t xml:space="preserve">Funkčnosť systému manažérstva kvality musí byť overená auditom zo strany </w:t>
      </w:r>
      <w:r w:rsidR="005D0B1F">
        <w:rPr>
          <w:sz w:val="20"/>
          <w:szCs w:val="20"/>
        </w:rPr>
        <w:t>obstarávateľa</w:t>
      </w:r>
      <w:r w:rsidRPr="00C16667">
        <w:rPr>
          <w:sz w:val="20"/>
          <w:szCs w:val="20"/>
        </w:rPr>
        <w:t xml:space="preserve"> v zmysle Prílohy č. 1 Vyhlášky ÚJD SR č. 431/2011 </w:t>
      </w:r>
      <w:proofErr w:type="spellStart"/>
      <w:r w:rsidRPr="00C16667">
        <w:rPr>
          <w:sz w:val="20"/>
          <w:szCs w:val="20"/>
        </w:rPr>
        <w:t>Z.z</w:t>
      </w:r>
      <w:proofErr w:type="spellEnd"/>
      <w:r w:rsidRPr="00C16667">
        <w:rPr>
          <w:sz w:val="20"/>
          <w:szCs w:val="20"/>
        </w:rPr>
        <w:t>. Úspešnosť auditu je podmienkou uzatvorenia zmluvy s </w:t>
      </w:r>
      <w:r w:rsidRPr="00893B61">
        <w:rPr>
          <w:sz w:val="20"/>
          <w:szCs w:val="20"/>
        </w:rPr>
        <w:t xml:space="preserve">úspešným </w:t>
      </w:r>
      <w:r w:rsidRPr="00893B61">
        <w:rPr>
          <w:sz w:val="20"/>
          <w:szCs w:val="20"/>
          <w:highlight w:val="lightGray"/>
        </w:rPr>
        <w:t>uchádzač</w:t>
      </w:r>
      <w:r>
        <w:rPr>
          <w:sz w:val="20"/>
          <w:szCs w:val="20"/>
          <w:highlight w:val="lightGray"/>
        </w:rPr>
        <w:t>om</w:t>
      </w:r>
      <w:r w:rsidRPr="00893B61">
        <w:rPr>
          <w:sz w:val="20"/>
          <w:szCs w:val="20"/>
          <w:highlight w:val="lightGray"/>
        </w:rPr>
        <w:t>/záujemc</w:t>
      </w:r>
      <w:r>
        <w:rPr>
          <w:sz w:val="20"/>
          <w:szCs w:val="20"/>
          <w:highlight w:val="lightGray"/>
        </w:rPr>
        <w:t>om</w:t>
      </w:r>
      <w:r w:rsidRPr="00893B61">
        <w:rPr>
          <w:sz w:val="20"/>
          <w:szCs w:val="20"/>
        </w:rPr>
        <w:t xml:space="preserve"> a bude realizovaný</w:t>
      </w:r>
      <w:r w:rsidRPr="00C16667">
        <w:rPr>
          <w:sz w:val="20"/>
          <w:szCs w:val="20"/>
        </w:rPr>
        <w:t xml:space="preserve"> iba u úspešného uchádzača v prípade, že úspešný uchádzač nemá platný audit.</w:t>
      </w:r>
    </w:p>
    <w:p w:rsidR="00CA3B41" w:rsidRDefault="005D0B1F" w:rsidP="009331DA">
      <w:pPr>
        <w:widowControl w:val="0"/>
        <w:ind w:left="709"/>
        <w:jc w:val="both"/>
        <w:rPr>
          <w:sz w:val="20"/>
          <w:szCs w:val="20"/>
        </w:rPr>
      </w:pPr>
      <w:r>
        <w:rPr>
          <w:sz w:val="20"/>
          <w:szCs w:val="20"/>
        </w:rPr>
        <w:t>Obstarávateľ</w:t>
      </w:r>
      <w:r w:rsidR="00CA3B41" w:rsidRPr="00C16667">
        <w:rPr>
          <w:sz w:val="20"/>
          <w:szCs w:val="20"/>
        </w:rPr>
        <w:t xml:space="preserve"> uzn</w:t>
      </w:r>
      <w:r>
        <w:rPr>
          <w:sz w:val="20"/>
          <w:szCs w:val="20"/>
        </w:rPr>
        <w:t>á</w:t>
      </w:r>
      <w:r w:rsidR="00CA3B41" w:rsidRPr="00C16667">
        <w:rPr>
          <w:sz w:val="20"/>
          <w:szCs w:val="20"/>
        </w:rPr>
        <w:t xml:space="preserve"> ako rovnocenné certifikáty vydané orgánmi z členských štátov</w:t>
      </w:r>
      <w:r w:rsidR="00827FC0">
        <w:rPr>
          <w:sz w:val="20"/>
          <w:szCs w:val="20"/>
        </w:rPr>
        <w:t xml:space="preserve"> EU</w:t>
      </w:r>
      <w:r w:rsidR="00CA3B41" w:rsidRPr="00C16667">
        <w:rPr>
          <w:sz w:val="20"/>
          <w:szCs w:val="20"/>
        </w:rPr>
        <w:t xml:space="preserve">. </w:t>
      </w:r>
      <w:r>
        <w:rPr>
          <w:sz w:val="20"/>
          <w:szCs w:val="20"/>
        </w:rPr>
        <w:t>Obstarávateľ</w:t>
      </w:r>
      <w:r w:rsidR="00CA3B41" w:rsidRPr="00C16667">
        <w:rPr>
          <w:sz w:val="20"/>
          <w:szCs w:val="20"/>
        </w:rPr>
        <w:t xml:space="preserve"> prijm</w:t>
      </w:r>
      <w:r>
        <w:rPr>
          <w:sz w:val="20"/>
          <w:szCs w:val="20"/>
        </w:rPr>
        <w:t>e</w:t>
      </w:r>
      <w:r w:rsidR="00CA3B41" w:rsidRPr="00C16667">
        <w:rPr>
          <w:sz w:val="20"/>
          <w:szCs w:val="20"/>
        </w:rPr>
        <w:t xml:space="preserve"> aj iné dôkazy predložené </w:t>
      </w:r>
      <w:r w:rsidR="00CA3B41" w:rsidRPr="00C16667">
        <w:rPr>
          <w:sz w:val="20"/>
          <w:szCs w:val="20"/>
          <w:highlight w:val="lightGray"/>
        </w:rPr>
        <w:t>uchádzačom</w:t>
      </w:r>
      <w:r w:rsidR="00CA3B41">
        <w:rPr>
          <w:sz w:val="20"/>
          <w:szCs w:val="20"/>
          <w:highlight w:val="lightGray"/>
        </w:rPr>
        <w:t>/</w:t>
      </w:r>
      <w:r w:rsidR="00CA3B41" w:rsidRPr="00C16667">
        <w:rPr>
          <w:sz w:val="20"/>
          <w:szCs w:val="20"/>
          <w:highlight w:val="lightGray"/>
        </w:rPr>
        <w:t>záujemcom</w:t>
      </w:r>
      <w:r w:rsidR="00CA3B41" w:rsidRPr="00C16667">
        <w:rPr>
          <w:sz w:val="20"/>
          <w:szCs w:val="20"/>
        </w:rPr>
        <w:t xml:space="preserve">, ktoré sú rovnocenné opatreniam na zabezpečenie </w:t>
      </w:r>
      <w:r w:rsidR="00CA3B41">
        <w:rPr>
          <w:sz w:val="20"/>
          <w:szCs w:val="20"/>
        </w:rPr>
        <w:t xml:space="preserve">systému </w:t>
      </w:r>
      <w:r w:rsidR="00CA3B41" w:rsidRPr="00C16667">
        <w:rPr>
          <w:sz w:val="20"/>
          <w:szCs w:val="20"/>
        </w:rPr>
        <w:t>kvality podľa požiadaviek na vystavenie príslušného certifikátu.</w:t>
      </w:r>
    </w:p>
    <w:p w:rsidR="009331DA" w:rsidRDefault="009331DA" w:rsidP="009331DA">
      <w:pPr>
        <w:widowControl w:val="0"/>
        <w:ind w:left="709"/>
        <w:jc w:val="both"/>
        <w:rPr>
          <w:sz w:val="20"/>
          <w:szCs w:val="20"/>
        </w:rPr>
      </w:pPr>
    </w:p>
    <w:p w:rsidR="009331DA" w:rsidRPr="00C16667" w:rsidRDefault="009331DA" w:rsidP="009331DA">
      <w:pPr>
        <w:widowControl w:val="0"/>
        <w:ind w:left="709"/>
        <w:jc w:val="both"/>
        <w:rPr>
          <w:sz w:val="20"/>
          <w:szCs w:val="20"/>
        </w:rPr>
      </w:pPr>
      <w:r w:rsidRPr="005C6482">
        <w:rPr>
          <w:sz w:val="20"/>
          <w:szCs w:val="20"/>
        </w:rPr>
        <w:t>Odôvodnenie</w:t>
      </w:r>
      <w:r>
        <w:rPr>
          <w:sz w:val="20"/>
          <w:szCs w:val="20"/>
        </w:rPr>
        <w:t xml:space="preserve"> primeranosti podmienky účasti</w:t>
      </w:r>
      <w:r w:rsidRPr="005C6482">
        <w:rPr>
          <w:sz w:val="20"/>
          <w:szCs w:val="20"/>
        </w:rPr>
        <w:t>: Pre kvalitu plnenia predmetu zákazky je potrebné, aby záujemca mal plat</w:t>
      </w:r>
      <w:r>
        <w:rPr>
          <w:sz w:val="20"/>
          <w:szCs w:val="20"/>
        </w:rPr>
        <w:t xml:space="preserve">ný </w:t>
      </w:r>
      <w:r w:rsidR="009E68E8" w:rsidRPr="009E68E8">
        <w:rPr>
          <w:sz w:val="20"/>
          <w:szCs w:val="20"/>
        </w:rPr>
        <w:t>systém manažérstva kvality</w:t>
      </w:r>
    </w:p>
    <w:p w:rsidR="009331DA" w:rsidRPr="00C16667" w:rsidRDefault="009331DA" w:rsidP="009331DA">
      <w:pPr>
        <w:widowControl w:val="0"/>
        <w:ind w:left="709"/>
        <w:jc w:val="both"/>
        <w:rPr>
          <w:sz w:val="20"/>
          <w:szCs w:val="20"/>
        </w:rPr>
      </w:pPr>
    </w:p>
    <w:p w:rsidR="00893B61" w:rsidRPr="00C16667" w:rsidRDefault="00893B61" w:rsidP="009331DA">
      <w:pPr>
        <w:widowControl w:val="0"/>
        <w:ind w:left="340"/>
        <w:jc w:val="both"/>
        <w:rPr>
          <w:sz w:val="20"/>
          <w:szCs w:val="20"/>
          <w:highlight w:val="yellow"/>
        </w:rPr>
      </w:pPr>
    </w:p>
    <w:p w:rsidR="00893B61" w:rsidRPr="00893B61" w:rsidRDefault="00893B61" w:rsidP="009331DA">
      <w:pPr>
        <w:pStyle w:val="Char"/>
        <w:widowControl w:val="0"/>
        <w:numPr>
          <w:ilvl w:val="0"/>
          <w:numId w:val="13"/>
        </w:numPr>
        <w:tabs>
          <w:tab w:val="left" w:pos="426"/>
        </w:tabs>
        <w:spacing w:after="0" w:line="240" w:lineRule="auto"/>
        <w:jc w:val="both"/>
        <w:rPr>
          <w:rFonts w:ascii="Times New Roman" w:hAnsi="Times New Roman"/>
          <w:lang w:val="sk-SK"/>
        </w:rPr>
      </w:pPr>
      <w:r w:rsidRPr="0090054D">
        <w:rPr>
          <w:rFonts w:ascii="Times New Roman" w:hAnsi="Times New Roman"/>
          <w:lang w:val="sk-SK"/>
        </w:rPr>
        <w:t xml:space="preserve">musí mať </w:t>
      </w:r>
      <w:r w:rsidR="00993EDB">
        <w:rPr>
          <w:rFonts w:ascii="Times New Roman" w:hAnsi="Times New Roman"/>
          <w:lang w:val="sk-SK"/>
        </w:rPr>
        <w:t>na zabezpečenie kvality plnenia</w:t>
      </w:r>
      <w:r w:rsidR="00993EDB" w:rsidRPr="0090054D">
        <w:rPr>
          <w:rFonts w:ascii="Times New Roman" w:hAnsi="Times New Roman"/>
          <w:lang w:val="sk-SK"/>
        </w:rPr>
        <w:t xml:space="preserve"> </w:t>
      </w:r>
      <w:r w:rsidRPr="00893B61">
        <w:rPr>
          <w:rFonts w:ascii="Times New Roman" w:hAnsi="Times New Roman"/>
          <w:lang w:val="sk-SK"/>
        </w:rPr>
        <w:t xml:space="preserve">zdokumentovaný a funkčný </w:t>
      </w:r>
      <w:r w:rsidRPr="00B72DA4">
        <w:rPr>
          <w:rFonts w:ascii="Times New Roman" w:hAnsi="Times New Roman"/>
          <w:b/>
          <w:lang w:val="sk-SK"/>
        </w:rPr>
        <w:t>systém riadenia BOZP</w:t>
      </w:r>
      <w:r w:rsidR="00CA3B41">
        <w:rPr>
          <w:rFonts w:ascii="Times New Roman" w:hAnsi="Times New Roman"/>
          <w:lang w:val="sk-SK"/>
        </w:rPr>
        <w:t xml:space="preserve"> </w:t>
      </w:r>
      <w:r w:rsidRPr="00893B61">
        <w:rPr>
          <w:rFonts w:ascii="Times New Roman" w:hAnsi="Times New Roman"/>
          <w:lang w:val="sk-SK"/>
        </w:rPr>
        <w:t xml:space="preserve"> </w:t>
      </w:r>
    </w:p>
    <w:p w:rsidR="00893B61" w:rsidRPr="0090054D" w:rsidRDefault="00893B61" w:rsidP="009331DA">
      <w:pPr>
        <w:pStyle w:val="Text2"/>
        <w:keepNext w:val="0"/>
        <w:widowControl w:val="0"/>
        <w:numPr>
          <w:ilvl w:val="0"/>
          <w:numId w:val="8"/>
        </w:numPr>
        <w:ind w:left="993" w:hanging="285"/>
        <w:jc w:val="both"/>
        <w:rPr>
          <w:i/>
          <w:sz w:val="20"/>
        </w:rPr>
      </w:pPr>
      <w:r w:rsidRPr="0090054D">
        <w:rPr>
          <w:i/>
          <w:kern w:val="0"/>
          <w:sz w:val="20"/>
          <w:u w:val="single"/>
        </w:rPr>
        <w:t>doklad</w:t>
      </w:r>
      <w:r>
        <w:rPr>
          <w:i/>
          <w:kern w:val="0"/>
          <w:sz w:val="20"/>
          <w:u w:val="single"/>
        </w:rPr>
        <w:t xml:space="preserve"> v zmysle § 34 ods. 1 písm. d)</w:t>
      </w:r>
      <w:r w:rsidRPr="0090054D">
        <w:rPr>
          <w:i/>
          <w:kern w:val="0"/>
          <w:sz w:val="20"/>
          <w:u w:val="single"/>
        </w:rPr>
        <w:t>:</w:t>
      </w:r>
      <w:r w:rsidRPr="0090054D">
        <w:rPr>
          <w:i/>
          <w:kern w:val="0"/>
          <w:sz w:val="20"/>
        </w:rPr>
        <w:t xml:space="preserve"> </w:t>
      </w:r>
    </w:p>
    <w:p w:rsidR="00893B61" w:rsidRPr="00C16667" w:rsidRDefault="00893B61" w:rsidP="009331DA">
      <w:pPr>
        <w:widowControl w:val="0"/>
        <w:ind w:left="993"/>
        <w:jc w:val="both"/>
        <w:rPr>
          <w:b/>
          <w:sz w:val="20"/>
          <w:szCs w:val="20"/>
        </w:rPr>
      </w:pPr>
      <w:r w:rsidRPr="00831B3E">
        <w:rPr>
          <w:b/>
          <w:i/>
          <w:sz w:val="20"/>
          <w:szCs w:val="20"/>
          <w:highlight w:val="lightGray"/>
        </w:rPr>
        <w:t>Uchádzač/Záujemca</w:t>
      </w:r>
      <w:r>
        <w:rPr>
          <w:b/>
          <w:i/>
          <w:sz w:val="20"/>
          <w:szCs w:val="20"/>
        </w:rPr>
        <w:t xml:space="preserve"> predloží:</w:t>
      </w:r>
    </w:p>
    <w:p w:rsidR="00893B61" w:rsidRPr="00893B61" w:rsidRDefault="00893B61" w:rsidP="009331DA">
      <w:pPr>
        <w:pStyle w:val="PS1"/>
        <w:widowControl w:val="0"/>
        <w:numPr>
          <w:ilvl w:val="0"/>
          <w:numId w:val="16"/>
        </w:numPr>
        <w:ind w:left="1560"/>
        <w:jc w:val="both"/>
        <w:rPr>
          <w:b/>
          <w:i/>
          <w:sz w:val="20"/>
          <w:szCs w:val="20"/>
        </w:rPr>
      </w:pPr>
      <w:r w:rsidRPr="00893B61">
        <w:rPr>
          <w:b/>
          <w:i/>
          <w:sz w:val="20"/>
          <w:szCs w:val="20"/>
        </w:rPr>
        <w:t xml:space="preserve">certifikát systému riadenia BOZP </w:t>
      </w:r>
      <w:r w:rsidRPr="00893B61">
        <w:rPr>
          <w:i/>
          <w:sz w:val="20"/>
          <w:szCs w:val="20"/>
        </w:rPr>
        <w:t>podľa štandardov OHSAS 18001:2007, alebo</w:t>
      </w:r>
      <w:r w:rsidRPr="00893B61">
        <w:rPr>
          <w:b/>
          <w:i/>
          <w:sz w:val="20"/>
          <w:szCs w:val="20"/>
        </w:rPr>
        <w:t xml:space="preserve"> </w:t>
      </w:r>
    </w:p>
    <w:p w:rsidR="00893B61" w:rsidRPr="00893B61" w:rsidRDefault="00893B61" w:rsidP="009331DA">
      <w:pPr>
        <w:pStyle w:val="PS1"/>
        <w:widowControl w:val="0"/>
        <w:numPr>
          <w:ilvl w:val="0"/>
          <w:numId w:val="16"/>
        </w:numPr>
        <w:ind w:left="1560"/>
        <w:jc w:val="both"/>
        <w:rPr>
          <w:b/>
          <w:i/>
          <w:sz w:val="20"/>
          <w:szCs w:val="20"/>
        </w:rPr>
      </w:pPr>
      <w:r w:rsidRPr="00893B61">
        <w:rPr>
          <w:b/>
          <w:i/>
          <w:sz w:val="20"/>
          <w:szCs w:val="20"/>
        </w:rPr>
        <w:t xml:space="preserve">doklad o rovnocenných opatreniach </w:t>
      </w:r>
      <w:r w:rsidRPr="00893B61">
        <w:rPr>
          <w:i/>
          <w:sz w:val="20"/>
          <w:szCs w:val="20"/>
        </w:rPr>
        <w:t>na zabezpečenie BOZP</w:t>
      </w:r>
    </w:p>
    <w:p w:rsidR="00893B61" w:rsidRPr="00D776E1" w:rsidRDefault="00893B61" w:rsidP="009331DA">
      <w:pPr>
        <w:widowControl w:val="0"/>
        <w:autoSpaceDN w:val="0"/>
        <w:ind w:left="993"/>
        <w:jc w:val="both"/>
        <w:rPr>
          <w:sz w:val="20"/>
          <w:szCs w:val="20"/>
        </w:rPr>
      </w:pPr>
      <w:r>
        <w:rPr>
          <w:sz w:val="20"/>
          <w:szCs w:val="20"/>
        </w:rPr>
        <w:t>Ak</w:t>
      </w:r>
      <w:r w:rsidRPr="00B1109D">
        <w:rPr>
          <w:sz w:val="20"/>
          <w:szCs w:val="20"/>
        </w:rPr>
        <w:t xml:space="preserve"> </w:t>
      </w:r>
      <w:r>
        <w:rPr>
          <w:sz w:val="20"/>
          <w:szCs w:val="20"/>
          <w:highlight w:val="lightGray"/>
        </w:rPr>
        <w:t>u</w:t>
      </w:r>
      <w:r w:rsidRPr="00B1109D">
        <w:rPr>
          <w:sz w:val="20"/>
          <w:szCs w:val="20"/>
          <w:highlight w:val="lightGray"/>
        </w:rPr>
        <w:t>chádzač/</w:t>
      </w:r>
      <w:r>
        <w:rPr>
          <w:sz w:val="20"/>
          <w:szCs w:val="20"/>
          <w:highlight w:val="lightGray"/>
        </w:rPr>
        <w:t>z</w:t>
      </w:r>
      <w:r w:rsidRPr="00B1109D">
        <w:rPr>
          <w:sz w:val="20"/>
          <w:szCs w:val="20"/>
          <w:highlight w:val="lightGray"/>
        </w:rPr>
        <w:t>áujemca</w:t>
      </w:r>
      <w:r w:rsidRPr="00D776E1">
        <w:rPr>
          <w:sz w:val="20"/>
          <w:szCs w:val="20"/>
        </w:rPr>
        <w:t xml:space="preserve"> nemá certifikovaný systém riadenia BOZP,</w:t>
      </w:r>
      <w:r>
        <w:rPr>
          <w:sz w:val="20"/>
          <w:szCs w:val="20"/>
        </w:rPr>
        <w:t xml:space="preserve"> </w:t>
      </w:r>
      <w:r w:rsidR="005D0B1F">
        <w:rPr>
          <w:sz w:val="20"/>
          <w:szCs w:val="20"/>
        </w:rPr>
        <w:t>obstarávateľ</w:t>
      </w:r>
      <w:r>
        <w:rPr>
          <w:sz w:val="20"/>
          <w:szCs w:val="20"/>
        </w:rPr>
        <w:t xml:space="preserve"> uzn</w:t>
      </w:r>
      <w:r w:rsidR="005D0B1F">
        <w:rPr>
          <w:sz w:val="20"/>
          <w:szCs w:val="20"/>
        </w:rPr>
        <w:t>á</w:t>
      </w:r>
      <w:r w:rsidRPr="00D776E1">
        <w:rPr>
          <w:sz w:val="20"/>
          <w:szCs w:val="20"/>
        </w:rPr>
        <w:t xml:space="preserve"> </w:t>
      </w:r>
      <w:r>
        <w:rPr>
          <w:sz w:val="20"/>
          <w:szCs w:val="20"/>
        </w:rPr>
        <w:t xml:space="preserve">za rovnocenné doklady </w:t>
      </w:r>
      <w:r w:rsidRPr="00D776E1">
        <w:rPr>
          <w:sz w:val="20"/>
          <w:szCs w:val="20"/>
        </w:rPr>
        <w:t>nasledovné doklady:</w:t>
      </w:r>
    </w:p>
    <w:p w:rsidR="00893B61" w:rsidRPr="00893B61" w:rsidRDefault="00893B61" w:rsidP="009331DA">
      <w:pPr>
        <w:pStyle w:val="PS1"/>
        <w:widowControl w:val="0"/>
        <w:numPr>
          <w:ilvl w:val="1"/>
          <w:numId w:val="11"/>
        </w:numPr>
        <w:tabs>
          <w:tab w:val="num" w:pos="1560"/>
        </w:tabs>
        <w:ind w:left="1560" w:hanging="357"/>
        <w:contextualSpacing/>
        <w:jc w:val="both"/>
        <w:rPr>
          <w:i/>
          <w:sz w:val="20"/>
          <w:szCs w:val="20"/>
        </w:rPr>
      </w:pPr>
      <w:r w:rsidRPr="00893B61">
        <w:rPr>
          <w:i/>
          <w:sz w:val="20"/>
          <w:szCs w:val="20"/>
        </w:rPr>
        <w:t xml:space="preserve">politika bezpečnosti </w:t>
      </w:r>
      <w:r w:rsidRPr="00893B61">
        <w:rPr>
          <w:i/>
          <w:sz w:val="20"/>
          <w:szCs w:val="20"/>
          <w:highlight w:val="lightGray"/>
        </w:rPr>
        <w:t>uchádzača/záujemcu</w:t>
      </w:r>
    </w:p>
    <w:p w:rsidR="00893B61" w:rsidRPr="00893B61" w:rsidRDefault="00893B61" w:rsidP="009331DA">
      <w:pPr>
        <w:pStyle w:val="PS1"/>
        <w:widowControl w:val="0"/>
        <w:numPr>
          <w:ilvl w:val="1"/>
          <w:numId w:val="11"/>
        </w:numPr>
        <w:tabs>
          <w:tab w:val="num" w:pos="1560"/>
        </w:tabs>
        <w:ind w:left="1560" w:hanging="357"/>
        <w:contextualSpacing/>
        <w:jc w:val="both"/>
        <w:rPr>
          <w:i/>
          <w:sz w:val="20"/>
          <w:szCs w:val="20"/>
        </w:rPr>
      </w:pPr>
      <w:r w:rsidRPr="00893B61">
        <w:rPr>
          <w:i/>
          <w:sz w:val="20"/>
          <w:szCs w:val="20"/>
        </w:rPr>
        <w:t xml:space="preserve">plán bezpečnosti pre poskytovanú službu /prácu, ktorý obsahuje postup pre vykonávanie služby/práce a preukazuje schopnosť </w:t>
      </w:r>
      <w:r w:rsidRPr="00893B61">
        <w:rPr>
          <w:i/>
          <w:sz w:val="20"/>
          <w:szCs w:val="20"/>
          <w:highlight w:val="lightGray"/>
        </w:rPr>
        <w:t>uchádzača/záujemcu</w:t>
      </w:r>
      <w:r w:rsidRPr="00893B61">
        <w:rPr>
          <w:i/>
          <w:sz w:val="20"/>
          <w:szCs w:val="20"/>
        </w:rPr>
        <w:t xml:space="preserve"> rešpektovať zásady bezpečnosti a predchádzať úrazom na pracovisku</w:t>
      </w:r>
    </w:p>
    <w:p w:rsidR="00893B61" w:rsidRPr="00893B61" w:rsidRDefault="00893B61" w:rsidP="009331DA">
      <w:pPr>
        <w:pStyle w:val="PS1"/>
        <w:widowControl w:val="0"/>
        <w:numPr>
          <w:ilvl w:val="1"/>
          <w:numId w:val="11"/>
        </w:numPr>
        <w:tabs>
          <w:tab w:val="num" w:pos="1560"/>
        </w:tabs>
        <w:ind w:left="1560" w:hanging="357"/>
        <w:contextualSpacing/>
        <w:jc w:val="both"/>
        <w:rPr>
          <w:i/>
          <w:sz w:val="20"/>
          <w:szCs w:val="20"/>
        </w:rPr>
      </w:pPr>
      <w:r w:rsidRPr="00893B61">
        <w:rPr>
          <w:i/>
          <w:sz w:val="20"/>
          <w:szCs w:val="20"/>
        </w:rPr>
        <w:lastRenderedPageBreak/>
        <w:t xml:space="preserve">zoznam pracovníkov zodpovedných za riadenie BOZP, s uvedením pozície v organizačnej štruktúre </w:t>
      </w:r>
      <w:r w:rsidRPr="00893B61">
        <w:rPr>
          <w:i/>
          <w:sz w:val="20"/>
          <w:szCs w:val="20"/>
          <w:highlight w:val="lightGray"/>
        </w:rPr>
        <w:t>uchádzača/záujemcu</w:t>
      </w:r>
      <w:r w:rsidRPr="00893B61">
        <w:rPr>
          <w:i/>
          <w:sz w:val="20"/>
          <w:szCs w:val="20"/>
        </w:rPr>
        <w:t>, údajmi a certifikátmi týkajúcimi sa odbornej kvalifikácie v oblasti BOZP</w:t>
      </w:r>
    </w:p>
    <w:p w:rsidR="00893B61" w:rsidRPr="00893B61" w:rsidRDefault="00893B61" w:rsidP="009331DA">
      <w:pPr>
        <w:pStyle w:val="PS1"/>
        <w:widowControl w:val="0"/>
        <w:numPr>
          <w:ilvl w:val="1"/>
          <w:numId w:val="11"/>
        </w:numPr>
        <w:tabs>
          <w:tab w:val="num" w:pos="1560"/>
        </w:tabs>
        <w:ind w:left="1560" w:hanging="357"/>
        <w:contextualSpacing/>
        <w:jc w:val="both"/>
        <w:rPr>
          <w:i/>
          <w:sz w:val="20"/>
          <w:szCs w:val="20"/>
        </w:rPr>
      </w:pPr>
      <w:r w:rsidRPr="00893B61">
        <w:rPr>
          <w:i/>
          <w:sz w:val="20"/>
          <w:szCs w:val="20"/>
        </w:rPr>
        <w:t xml:space="preserve">zoznam registrovaných pracovných úrazov za posledné 3 roky s uvedením prijatých opatrení na ich predchádzanie  </w:t>
      </w:r>
    </w:p>
    <w:p w:rsidR="00893B61" w:rsidRDefault="005D0B1F" w:rsidP="009331DA">
      <w:pPr>
        <w:widowControl w:val="0"/>
        <w:ind w:left="709"/>
        <w:jc w:val="both"/>
        <w:rPr>
          <w:sz w:val="20"/>
          <w:szCs w:val="20"/>
        </w:rPr>
      </w:pPr>
      <w:r>
        <w:rPr>
          <w:sz w:val="20"/>
          <w:szCs w:val="20"/>
        </w:rPr>
        <w:t>Obstarávateľ</w:t>
      </w:r>
      <w:r w:rsidR="00CA3B41" w:rsidRPr="00C16667">
        <w:rPr>
          <w:sz w:val="20"/>
          <w:szCs w:val="20"/>
        </w:rPr>
        <w:t xml:space="preserve"> uzn</w:t>
      </w:r>
      <w:r>
        <w:rPr>
          <w:sz w:val="20"/>
          <w:szCs w:val="20"/>
        </w:rPr>
        <w:t>á</w:t>
      </w:r>
      <w:r w:rsidR="00CA3B41" w:rsidRPr="00C16667">
        <w:rPr>
          <w:sz w:val="20"/>
          <w:szCs w:val="20"/>
        </w:rPr>
        <w:t xml:space="preserve"> ako rovnocenné certifikáty vydané orgánmi z členských štátov</w:t>
      </w:r>
      <w:r w:rsidR="00B51351">
        <w:rPr>
          <w:sz w:val="20"/>
          <w:szCs w:val="20"/>
        </w:rPr>
        <w:t xml:space="preserve"> EU</w:t>
      </w:r>
      <w:r w:rsidR="00CA3B41" w:rsidRPr="00C16667">
        <w:rPr>
          <w:sz w:val="20"/>
          <w:szCs w:val="20"/>
        </w:rPr>
        <w:t xml:space="preserve">. </w:t>
      </w:r>
      <w:r>
        <w:rPr>
          <w:sz w:val="20"/>
          <w:szCs w:val="20"/>
        </w:rPr>
        <w:t>Obstarávateľ</w:t>
      </w:r>
      <w:r w:rsidR="00CA3B41" w:rsidRPr="00C16667">
        <w:rPr>
          <w:sz w:val="20"/>
          <w:szCs w:val="20"/>
        </w:rPr>
        <w:t xml:space="preserve"> prijm</w:t>
      </w:r>
      <w:r>
        <w:rPr>
          <w:sz w:val="20"/>
          <w:szCs w:val="20"/>
        </w:rPr>
        <w:t>e</w:t>
      </w:r>
      <w:r w:rsidR="00CA3B41" w:rsidRPr="00C16667">
        <w:rPr>
          <w:sz w:val="20"/>
          <w:szCs w:val="20"/>
        </w:rPr>
        <w:t xml:space="preserve"> aj iné dôkazy predložené </w:t>
      </w:r>
      <w:r w:rsidR="00CA3B41" w:rsidRPr="00C16667">
        <w:rPr>
          <w:sz w:val="20"/>
          <w:szCs w:val="20"/>
          <w:highlight w:val="lightGray"/>
        </w:rPr>
        <w:t>uchádzačom</w:t>
      </w:r>
      <w:r w:rsidR="00CA3B41">
        <w:rPr>
          <w:sz w:val="20"/>
          <w:szCs w:val="20"/>
          <w:highlight w:val="lightGray"/>
        </w:rPr>
        <w:t>/</w:t>
      </w:r>
      <w:r w:rsidR="00CA3B41" w:rsidRPr="00C16667">
        <w:rPr>
          <w:sz w:val="20"/>
          <w:szCs w:val="20"/>
          <w:highlight w:val="lightGray"/>
        </w:rPr>
        <w:t>záujemcom</w:t>
      </w:r>
      <w:r w:rsidR="00CA3B41" w:rsidRPr="00C16667">
        <w:rPr>
          <w:sz w:val="20"/>
          <w:szCs w:val="20"/>
        </w:rPr>
        <w:t xml:space="preserve">, ktoré sú rovnocenné opatreniam na zabezpečenie </w:t>
      </w:r>
      <w:r w:rsidR="00CA3B41">
        <w:rPr>
          <w:sz w:val="20"/>
          <w:szCs w:val="20"/>
        </w:rPr>
        <w:t>systému BOZP</w:t>
      </w:r>
      <w:r w:rsidR="00CA3B41" w:rsidRPr="00C16667">
        <w:rPr>
          <w:sz w:val="20"/>
          <w:szCs w:val="20"/>
        </w:rPr>
        <w:t xml:space="preserve"> podľa požiadaviek na vystavenie príslušného certifikátu.</w:t>
      </w:r>
    </w:p>
    <w:p w:rsidR="009331DA" w:rsidRDefault="009331DA" w:rsidP="009331DA">
      <w:pPr>
        <w:widowControl w:val="0"/>
        <w:ind w:left="709"/>
        <w:jc w:val="both"/>
        <w:rPr>
          <w:sz w:val="20"/>
          <w:szCs w:val="20"/>
        </w:rPr>
      </w:pPr>
    </w:p>
    <w:p w:rsidR="009331DA" w:rsidRDefault="009331DA" w:rsidP="009331DA">
      <w:pPr>
        <w:widowControl w:val="0"/>
        <w:ind w:left="709"/>
        <w:jc w:val="both"/>
        <w:rPr>
          <w:sz w:val="20"/>
          <w:szCs w:val="20"/>
        </w:rPr>
      </w:pPr>
      <w:r w:rsidRPr="00460441">
        <w:rPr>
          <w:sz w:val="20"/>
          <w:szCs w:val="20"/>
        </w:rPr>
        <w:t>Obstarávateľ uzná ako rovnocenné certifikáty vydané orgánmi z členských štátov EU. Obstarávateľ prijme aj iné dôkazy predložené uchádzačom, ktoré sú rovnocenné opatreniam na zabezpečenie systému BOZP podľa požiadaviek na vystavenie príslušného certifikátu.</w:t>
      </w:r>
    </w:p>
    <w:p w:rsidR="009331DA" w:rsidRDefault="009331DA" w:rsidP="009331DA">
      <w:pPr>
        <w:widowControl w:val="0"/>
        <w:ind w:left="709"/>
        <w:jc w:val="both"/>
        <w:rPr>
          <w:sz w:val="20"/>
          <w:szCs w:val="20"/>
        </w:rPr>
      </w:pPr>
    </w:p>
    <w:p w:rsidR="009E68E8" w:rsidRPr="00C16667" w:rsidRDefault="009E68E8" w:rsidP="009E68E8">
      <w:pPr>
        <w:widowControl w:val="0"/>
        <w:ind w:left="709"/>
        <w:jc w:val="both"/>
        <w:rPr>
          <w:sz w:val="20"/>
          <w:szCs w:val="20"/>
        </w:rPr>
      </w:pPr>
      <w:r w:rsidRPr="005C6482">
        <w:rPr>
          <w:sz w:val="20"/>
          <w:szCs w:val="20"/>
        </w:rPr>
        <w:t>Odôvodnenie</w:t>
      </w:r>
      <w:r>
        <w:rPr>
          <w:sz w:val="20"/>
          <w:szCs w:val="20"/>
        </w:rPr>
        <w:t xml:space="preserve"> primeranosti podmienky účasti</w:t>
      </w:r>
      <w:r w:rsidRPr="005C6482">
        <w:rPr>
          <w:sz w:val="20"/>
          <w:szCs w:val="20"/>
        </w:rPr>
        <w:t>: Pre kvalitu plnenia predmetu zákazky je potrebné, aby záujemca mal plat</w:t>
      </w:r>
      <w:r>
        <w:rPr>
          <w:sz w:val="20"/>
          <w:szCs w:val="20"/>
        </w:rPr>
        <w:t xml:space="preserve">ný </w:t>
      </w:r>
      <w:r w:rsidRPr="009E68E8">
        <w:rPr>
          <w:sz w:val="20"/>
          <w:szCs w:val="20"/>
        </w:rPr>
        <w:t xml:space="preserve">systém riadenia BOZP  </w:t>
      </w:r>
    </w:p>
    <w:p w:rsidR="009E68E8" w:rsidRDefault="009E68E8" w:rsidP="009331DA">
      <w:pPr>
        <w:widowControl w:val="0"/>
        <w:ind w:left="709"/>
        <w:jc w:val="both"/>
        <w:rPr>
          <w:sz w:val="20"/>
          <w:szCs w:val="20"/>
        </w:rPr>
      </w:pPr>
    </w:p>
    <w:p w:rsidR="00CA3B41" w:rsidRDefault="00CA3B41" w:rsidP="009331DA">
      <w:pPr>
        <w:widowControl w:val="0"/>
        <w:ind w:left="340"/>
        <w:jc w:val="both"/>
        <w:rPr>
          <w:sz w:val="20"/>
          <w:szCs w:val="20"/>
        </w:rPr>
      </w:pPr>
    </w:p>
    <w:p w:rsidR="00203C2A" w:rsidRDefault="00C71FE0" w:rsidP="009331DA">
      <w:pPr>
        <w:pStyle w:val="Char"/>
        <w:widowControl w:val="0"/>
        <w:numPr>
          <w:ilvl w:val="0"/>
          <w:numId w:val="13"/>
        </w:numPr>
        <w:tabs>
          <w:tab w:val="left" w:pos="426"/>
        </w:tabs>
        <w:spacing w:after="0" w:line="240" w:lineRule="auto"/>
        <w:jc w:val="both"/>
        <w:rPr>
          <w:rFonts w:ascii="Times New Roman" w:hAnsi="Times New Roman"/>
          <w:lang w:val="sk-SK"/>
        </w:rPr>
      </w:pPr>
      <w:r w:rsidRPr="0090054D">
        <w:rPr>
          <w:rFonts w:ascii="Times New Roman" w:hAnsi="Times New Roman"/>
          <w:lang w:val="sk-SK"/>
        </w:rPr>
        <w:t>musí disponovať personálom</w:t>
      </w:r>
      <w:r w:rsidR="00203C2A">
        <w:rPr>
          <w:rFonts w:ascii="Times New Roman" w:hAnsi="Times New Roman"/>
          <w:lang w:val="sk-SK"/>
        </w:rPr>
        <w:t xml:space="preserve"> s </w:t>
      </w:r>
      <w:r w:rsidR="00203C2A" w:rsidRPr="00B72DA4">
        <w:rPr>
          <w:rFonts w:ascii="Times New Roman" w:hAnsi="Times New Roman"/>
          <w:b/>
          <w:lang w:val="sk-SK"/>
        </w:rPr>
        <w:t>odbornou kvalifikáciou</w:t>
      </w:r>
      <w:r w:rsidR="00203C2A">
        <w:rPr>
          <w:rFonts w:ascii="Times New Roman" w:hAnsi="Times New Roman"/>
          <w:lang w:val="sk-SK"/>
        </w:rPr>
        <w:t>, ktorý spĺňa požiadavky</w:t>
      </w:r>
      <w:r w:rsidR="00F87118">
        <w:rPr>
          <w:rFonts w:ascii="Times New Roman" w:hAnsi="Times New Roman"/>
          <w:lang w:val="sk-SK"/>
        </w:rPr>
        <w:t xml:space="preserve"> uvedené nižšie</w:t>
      </w:r>
    </w:p>
    <w:p w:rsidR="00F21A00" w:rsidRPr="009331DA" w:rsidRDefault="006D42CB" w:rsidP="009331DA">
      <w:pPr>
        <w:pStyle w:val="Text2"/>
        <w:keepNext w:val="0"/>
        <w:widowControl w:val="0"/>
        <w:numPr>
          <w:ilvl w:val="0"/>
          <w:numId w:val="8"/>
        </w:numPr>
        <w:ind w:left="993" w:hanging="285"/>
        <w:jc w:val="both"/>
        <w:rPr>
          <w:i/>
          <w:kern w:val="0"/>
          <w:sz w:val="20"/>
          <w:u w:val="single"/>
        </w:rPr>
      </w:pPr>
      <w:r w:rsidRPr="0090054D">
        <w:rPr>
          <w:i/>
          <w:kern w:val="0"/>
          <w:sz w:val="20"/>
          <w:u w:val="single"/>
        </w:rPr>
        <w:t>doklad</w:t>
      </w:r>
      <w:r>
        <w:rPr>
          <w:i/>
          <w:kern w:val="0"/>
          <w:sz w:val="20"/>
          <w:u w:val="single"/>
        </w:rPr>
        <w:t xml:space="preserve"> v zmysle § 34 ods. 1 písm. g)</w:t>
      </w:r>
      <w:r w:rsidRPr="0090054D">
        <w:rPr>
          <w:i/>
          <w:kern w:val="0"/>
          <w:sz w:val="20"/>
          <w:u w:val="single"/>
        </w:rPr>
        <w:t>:</w:t>
      </w:r>
    </w:p>
    <w:p w:rsidR="00BB1DF7" w:rsidRDefault="00BB1DF7" w:rsidP="009331DA">
      <w:pPr>
        <w:pStyle w:val="PS1"/>
        <w:widowControl w:val="0"/>
        <w:ind w:left="993"/>
        <w:jc w:val="both"/>
        <w:rPr>
          <w:b/>
          <w:i/>
          <w:sz w:val="20"/>
          <w:szCs w:val="20"/>
        </w:rPr>
      </w:pPr>
      <w:bookmarkStart w:id="1" w:name="_Ref424137563"/>
      <w:bookmarkStart w:id="2" w:name="_Ref424130562"/>
      <w:r w:rsidRPr="00831B3E">
        <w:rPr>
          <w:b/>
          <w:i/>
          <w:sz w:val="20"/>
          <w:szCs w:val="20"/>
          <w:highlight w:val="lightGray"/>
        </w:rPr>
        <w:t>Uchádzač</w:t>
      </w:r>
      <w:r w:rsidR="00831B3E" w:rsidRPr="00831B3E">
        <w:rPr>
          <w:b/>
          <w:i/>
          <w:sz w:val="20"/>
          <w:szCs w:val="20"/>
          <w:highlight w:val="lightGray"/>
        </w:rPr>
        <w:t>/Záujemca</w:t>
      </w:r>
      <w:r>
        <w:rPr>
          <w:b/>
          <w:i/>
          <w:sz w:val="20"/>
          <w:szCs w:val="20"/>
        </w:rPr>
        <w:t xml:space="preserve"> predloží:</w:t>
      </w:r>
    </w:p>
    <w:bookmarkEnd w:id="1"/>
    <w:p w:rsidR="00104F72" w:rsidRPr="00C45C07" w:rsidRDefault="00104F72" w:rsidP="00104F72">
      <w:pPr>
        <w:numPr>
          <w:ilvl w:val="0"/>
          <w:numId w:val="16"/>
        </w:numPr>
        <w:overflowPunct w:val="0"/>
        <w:autoSpaceDE w:val="0"/>
        <w:autoSpaceDN w:val="0"/>
        <w:adjustRightInd w:val="0"/>
        <w:spacing w:before="60"/>
        <w:jc w:val="both"/>
        <w:textAlignment w:val="baseline"/>
        <w:rPr>
          <w:sz w:val="20"/>
          <w:szCs w:val="20"/>
          <w:lang w:eastAsia="en-US"/>
        </w:rPr>
      </w:pPr>
      <w:r w:rsidRPr="00C45C07">
        <w:rPr>
          <w:sz w:val="20"/>
          <w:szCs w:val="20"/>
          <w:lang w:eastAsia="en-US"/>
        </w:rPr>
        <w:t>Osvedčenie o vydaní odbornej spôsobilosti, Autorizovaný stavebný inžinier, príslušná odbornosť, podľa zákona č.138/1992 Zb. o autorizovaných stavebných architektoch a stavebných inžinieroch.</w:t>
      </w:r>
    </w:p>
    <w:p w:rsidR="00104F72" w:rsidRDefault="00104F72" w:rsidP="00104F72">
      <w:pPr>
        <w:numPr>
          <w:ilvl w:val="0"/>
          <w:numId w:val="16"/>
        </w:numPr>
        <w:overflowPunct w:val="0"/>
        <w:autoSpaceDE w:val="0"/>
        <w:autoSpaceDN w:val="0"/>
        <w:adjustRightInd w:val="0"/>
        <w:spacing w:before="60"/>
        <w:jc w:val="both"/>
        <w:textAlignment w:val="baseline"/>
        <w:rPr>
          <w:sz w:val="20"/>
          <w:szCs w:val="20"/>
          <w:lang w:eastAsia="en-US"/>
        </w:rPr>
      </w:pPr>
      <w:r w:rsidRPr="00C45C07">
        <w:rPr>
          <w:sz w:val="20"/>
          <w:szCs w:val="20"/>
          <w:lang w:eastAsia="en-US"/>
        </w:rPr>
        <w:t xml:space="preserve">Oprávnenie podľa § 23 vyhl. Ministerstva práce, sociálnych vecí a rodiny SR č.508/2009 </w:t>
      </w:r>
      <w:proofErr w:type="spellStart"/>
      <w:r w:rsidRPr="00C45C07">
        <w:rPr>
          <w:sz w:val="20"/>
          <w:szCs w:val="20"/>
          <w:lang w:eastAsia="en-US"/>
        </w:rPr>
        <w:t>Z.z</w:t>
      </w:r>
      <w:proofErr w:type="spellEnd"/>
      <w:r w:rsidRPr="00C45C07">
        <w:rPr>
          <w:sz w:val="20"/>
          <w:szCs w:val="20"/>
          <w:lang w:eastAsia="en-US"/>
        </w:rPr>
        <w:t>., príloha č.1 časť III. v rozsahu predmetu obstarávania a v súlade so zákonom 124/2006 Z.Z.</w:t>
      </w:r>
    </w:p>
    <w:p w:rsidR="00514190" w:rsidRDefault="00514190" w:rsidP="00514190">
      <w:pPr>
        <w:numPr>
          <w:ilvl w:val="0"/>
          <w:numId w:val="16"/>
        </w:numPr>
        <w:overflowPunct w:val="0"/>
        <w:autoSpaceDE w:val="0"/>
        <w:autoSpaceDN w:val="0"/>
        <w:adjustRightInd w:val="0"/>
        <w:spacing w:before="60"/>
        <w:jc w:val="both"/>
        <w:textAlignment w:val="baseline"/>
        <w:rPr>
          <w:sz w:val="20"/>
          <w:szCs w:val="20"/>
          <w:lang w:eastAsia="en-US"/>
        </w:rPr>
      </w:pPr>
      <w:r>
        <w:rPr>
          <w:sz w:val="20"/>
          <w:szCs w:val="20"/>
          <w:lang w:eastAsia="en-US"/>
        </w:rPr>
        <w:t>Oprávnenie podľa § 24</w:t>
      </w:r>
      <w:r w:rsidRPr="00C45C07">
        <w:rPr>
          <w:sz w:val="20"/>
          <w:szCs w:val="20"/>
          <w:lang w:eastAsia="en-US"/>
        </w:rPr>
        <w:t xml:space="preserve"> vyhl. Ministerstva práce, sociálnych vecí a rodiny SR č.508/2009 </w:t>
      </w:r>
      <w:proofErr w:type="spellStart"/>
      <w:r w:rsidRPr="00C45C07">
        <w:rPr>
          <w:sz w:val="20"/>
          <w:szCs w:val="20"/>
          <w:lang w:eastAsia="en-US"/>
        </w:rPr>
        <w:t>Z.z</w:t>
      </w:r>
      <w:proofErr w:type="spellEnd"/>
      <w:r w:rsidRPr="00C45C07">
        <w:rPr>
          <w:sz w:val="20"/>
          <w:szCs w:val="20"/>
          <w:lang w:eastAsia="en-US"/>
        </w:rPr>
        <w:t>., príloha č.1 časť III. v rozsahu predmetu obstarávania a v súlade so zákonom 124/2006 Z.Z.</w:t>
      </w:r>
    </w:p>
    <w:p w:rsidR="00514190" w:rsidRPr="007D38F6" w:rsidRDefault="00514190" w:rsidP="00514190">
      <w:pPr>
        <w:pStyle w:val="Odsekzoznamu"/>
        <w:numPr>
          <w:ilvl w:val="0"/>
          <w:numId w:val="16"/>
        </w:numPr>
        <w:overflowPunct w:val="0"/>
        <w:autoSpaceDE w:val="0"/>
        <w:autoSpaceDN w:val="0"/>
        <w:spacing w:before="60"/>
        <w:jc w:val="both"/>
        <w:textAlignment w:val="baseline"/>
        <w:rPr>
          <w:rFonts w:ascii="Times New Roman" w:hAnsi="Times New Roman"/>
          <w:sz w:val="20"/>
          <w:szCs w:val="20"/>
        </w:rPr>
      </w:pPr>
      <w:r w:rsidRPr="007D38F6">
        <w:rPr>
          <w:sz w:val="20"/>
          <w:szCs w:val="20"/>
        </w:rPr>
        <w:t>Predložením preukázateľného dokladu na montáž a uvádzanie do prevádzky</w:t>
      </w:r>
      <w:r w:rsidRPr="007D38F6">
        <w:rPr>
          <w:strike/>
          <w:sz w:val="20"/>
          <w:szCs w:val="20"/>
        </w:rPr>
        <w:t xml:space="preserve"> </w:t>
      </w:r>
      <w:r w:rsidRPr="007D38F6">
        <w:rPr>
          <w:sz w:val="20"/>
          <w:szCs w:val="20"/>
        </w:rPr>
        <w:t>zapuzdrených vodičov 15,75kV.</w:t>
      </w:r>
    </w:p>
    <w:p w:rsidR="00514190" w:rsidRPr="00C45C07" w:rsidRDefault="00514190" w:rsidP="00BB2BC8">
      <w:pPr>
        <w:overflowPunct w:val="0"/>
        <w:autoSpaceDE w:val="0"/>
        <w:autoSpaceDN w:val="0"/>
        <w:adjustRightInd w:val="0"/>
        <w:spacing w:before="60"/>
        <w:ind w:left="1854"/>
        <w:jc w:val="both"/>
        <w:textAlignment w:val="baseline"/>
        <w:rPr>
          <w:sz w:val="20"/>
          <w:szCs w:val="20"/>
          <w:lang w:eastAsia="en-US"/>
        </w:rPr>
      </w:pPr>
    </w:p>
    <w:p w:rsidR="009331DA" w:rsidRPr="00C45C07" w:rsidRDefault="009331DA" w:rsidP="009331DA">
      <w:pPr>
        <w:pStyle w:val="Text2"/>
        <w:keepNext w:val="0"/>
        <w:widowControl w:val="0"/>
        <w:ind w:left="708"/>
        <w:jc w:val="both"/>
        <w:rPr>
          <w:sz w:val="20"/>
        </w:rPr>
      </w:pPr>
      <w:r w:rsidRPr="00C45C07">
        <w:rPr>
          <w:sz w:val="20"/>
        </w:rPr>
        <w:t>Odôvodnenie primeranosti podmienky účasti: Legislatívne predpoklady pre práce na elektrických zariadeniach.</w:t>
      </w:r>
    </w:p>
    <w:p w:rsidR="009331DA" w:rsidRDefault="009331DA" w:rsidP="009331DA">
      <w:pPr>
        <w:pStyle w:val="PS1"/>
        <w:widowControl w:val="0"/>
        <w:jc w:val="both"/>
        <w:rPr>
          <w:i/>
          <w:sz w:val="20"/>
          <w:szCs w:val="20"/>
        </w:rPr>
      </w:pPr>
    </w:p>
    <w:p w:rsidR="009331DA" w:rsidRDefault="009331DA" w:rsidP="009331DA">
      <w:pPr>
        <w:pStyle w:val="Text2"/>
        <w:keepNext w:val="0"/>
        <w:widowControl w:val="0"/>
        <w:ind w:left="708"/>
        <w:jc w:val="both"/>
        <w:rPr>
          <w:bCs/>
          <w:sz w:val="20"/>
        </w:rPr>
      </w:pPr>
      <w:r w:rsidRPr="00460441">
        <w:rPr>
          <w:bCs/>
          <w:sz w:val="20"/>
        </w:rPr>
        <w:t xml:space="preserve">Osoba, ktorou </w:t>
      </w:r>
      <w:r w:rsidRPr="00460441">
        <w:rPr>
          <w:sz w:val="20"/>
        </w:rPr>
        <w:t xml:space="preserve">uchádzač </w:t>
      </w:r>
      <w:r w:rsidRPr="00460441">
        <w:rPr>
          <w:bCs/>
          <w:sz w:val="20"/>
        </w:rPr>
        <w:t>preukazuje splnenie</w:t>
      </w:r>
      <w:r w:rsidRPr="00993EDB">
        <w:rPr>
          <w:bCs/>
          <w:sz w:val="20"/>
        </w:rPr>
        <w:t xml:space="preserve"> tejto podmienky, sa musia podieľať na </w:t>
      </w:r>
      <w:r w:rsidRPr="00B72DA4">
        <w:rPr>
          <w:b/>
          <w:bCs/>
          <w:sz w:val="20"/>
        </w:rPr>
        <w:t>realizácii</w:t>
      </w:r>
      <w:r>
        <w:rPr>
          <w:bCs/>
          <w:sz w:val="20"/>
        </w:rPr>
        <w:t xml:space="preserve"> zákazky. Tento pracovník musí</w:t>
      </w:r>
      <w:r w:rsidRPr="00993EDB">
        <w:rPr>
          <w:bCs/>
          <w:sz w:val="20"/>
        </w:rPr>
        <w:t xml:space="preserve"> byť zároveň </w:t>
      </w:r>
      <w:r w:rsidRPr="00B83E35">
        <w:rPr>
          <w:b/>
          <w:bCs/>
          <w:sz w:val="20"/>
        </w:rPr>
        <w:t>uvedení v </w:t>
      </w:r>
      <w:r w:rsidRPr="00B72DA4">
        <w:rPr>
          <w:b/>
          <w:bCs/>
          <w:sz w:val="20"/>
        </w:rPr>
        <w:t>zmluve</w:t>
      </w:r>
      <w:r w:rsidRPr="00993EDB">
        <w:rPr>
          <w:bCs/>
          <w:sz w:val="20"/>
        </w:rPr>
        <w:t>.</w:t>
      </w:r>
    </w:p>
    <w:p w:rsidR="009331DA" w:rsidRDefault="009331DA" w:rsidP="009331DA">
      <w:pPr>
        <w:pStyle w:val="PS1"/>
        <w:widowControl w:val="0"/>
        <w:jc w:val="both"/>
        <w:rPr>
          <w:i/>
          <w:sz w:val="20"/>
          <w:szCs w:val="20"/>
        </w:rPr>
      </w:pPr>
    </w:p>
    <w:bookmarkEnd w:id="2"/>
    <w:p w:rsidR="009331DA" w:rsidRPr="00993EDB" w:rsidRDefault="009331DA" w:rsidP="009331DA">
      <w:pPr>
        <w:pStyle w:val="Text2"/>
        <w:keepNext w:val="0"/>
        <w:widowControl w:val="0"/>
        <w:numPr>
          <w:ilvl w:val="0"/>
          <w:numId w:val="8"/>
        </w:numPr>
        <w:ind w:left="993" w:hanging="285"/>
        <w:jc w:val="both"/>
        <w:rPr>
          <w:i/>
          <w:kern w:val="0"/>
          <w:sz w:val="20"/>
          <w:u w:val="single"/>
        </w:rPr>
      </w:pPr>
    </w:p>
    <w:p w:rsidR="00CA3B41" w:rsidRPr="0090054D" w:rsidDel="00ED3790" w:rsidRDefault="00CA3B41" w:rsidP="009331DA">
      <w:pPr>
        <w:pStyle w:val="Char"/>
        <w:widowControl w:val="0"/>
        <w:numPr>
          <w:ilvl w:val="0"/>
          <w:numId w:val="13"/>
        </w:numPr>
        <w:tabs>
          <w:tab w:val="left" w:pos="426"/>
        </w:tabs>
        <w:spacing w:after="0" w:line="240" w:lineRule="auto"/>
        <w:jc w:val="both"/>
        <w:rPr>
          <w:rFonts w:ascii="Times New Roman" w:hAnsi="Times New Roman"/>
          <w:lang w:val="sk-SK"/>
        </w:rPr>
      </w:pPr>
      <w:r w:rsidRPr="0090054D" w:rsidDel="00ED3790">
        <w:rPr>
          <w:rFonts w:ascii="Times New Roman" w:hAnsi="Times New Roman"/>
          <w:lang w:val="sk-SK"/>
        </w:rPr>
        <w:t xml:space="preserve">musí </w:t>
      </w:r>
      <w:r w:rsidR="00993EDB" w:rsidRPr="0090054D" w:rsidDel="00ED3790">
        <w:rPr>
          <w:rFonts w:ascii="Times New Roman" w:hAnsi="Times New Roman"/>
          <w:lang w:val="sk-SK"/>
        </w:rPr>
        <w:t xml:space="preserve">mať </w:t>
      </w:r>
      <w:r w:rsidR="00993EDB" w:rsidRPr="00893B61" w:rsidDel="00ED3790">
        <w:rPr>
          <w:rFonts w:ascii="Times New Roman" w:hAnsi="Times New Roman"/>
          <w:lang w:val="sk-SK"/>
        </w:rPr>
        <w:t xml:space="preserve">zdokumentovaný a funkčný </w:t>
      </w:r>
      <w:r w:rsidR="00993EDB" w:rsidRPr="00B72DA4" w:rsidDel="00ED3790">
        <w:rPr>
          <w:rFonts w:ascii="Times New Roman" w:hAnsi="Times New Roman"/>
          <w:b/>
          <w:lang w:val="sk-SK"/>
        </w:rPr>
        <w:t>systém environmentálneho manažérstva</w:t>
      </w:r>
      <w:r w:rsidR="00993EDB" w:rsidRPr="00893B61" w:rsidDel="00ED3790">
        <w:rPr>
          <w:rFonts w:ascii="Times New Roman" w:hAnsi="Times New Roman"/>
          <w:lang w:val="sk-SK"/>
        </w:rPr>
        <w:t xml:space="preserve"> </w:t>
      </w:r>
      <w:r w:rsidR="00993EDB" w:rsidDel="00ED3790">
        <w:rPr>
          <w:rFonts w:ascii="Times New Roman" w:hAnsi="Times New Roman"/>
          <w:lang w:val="sk-SK"/>
        </w:rPr>
        <w:t>v zmysle § 36</w:t>
      </w:r>
    </w:p>
    <w:p w:rsidR="00CA3B41" w:rsidRPr="0090054D" w:rsidDel="00ED3790" w:rsidRDefault="00CA3B41" w:rsidP="009331DA">
      <w:pPr>
        <w:pStyle w:val="Text2"/>
        <w:keepNext w:val="0"/>
        <w:widowControl w:val="0"/>
        <w:numPr>
          <w:ilvl w:val="0"/>
          <w:numId w:val="8"/>
        </w:numPr>
        <w:ind w:left="993" w:hanging="285"/>
        <w:jc w:val="both"/>
        <w:rPr>
          <w:i/>
          <w:kern w:val="0"/>
          <w:sz w:val="20"/>
          <w:u w:val="single"/>
        </w:rPr>
      </w:pPr>
      <w:r w:rsidRPr="0090054D" w:rsidDel="00ED3790">
        <w:rPr>
          <w:i/>
          <w:kern w:val="0"/>
          <w:sz w:val="20"/>
          <w:u w:val="single"/>
        </w:rPr>
        <w:t>doklad</w:t>
      </w:r>
      <w:r w:rsidDel="00ED3790">
        <w:rPr>
          <w:i/>
          <w:kern w:val="0"/>
          <w:sz w:val="20"/>
          <w:u w:val="single"/>
        </w:rPr>
        <w:t xml:space="preserve"> v zmysle § 34 ods. 1 písm. h)</w:t>
      </w:r>
      <w:r w:rsidRPr="0090054D" w:rsidDel="00ED3790">
        <w:rPr>
          <w:i/>
          <w:kern w:val="0"/>
          <w:sz w:val="20"/>
          <w:u w:val="single"/>
        </w:rPr>
        <w:t>:</w:t>
      </w:r>
      <w:r w:rsidRPr="0090054D" w:rsidDel="00ED3790">
        <w:rPr>
          <w:i/>
          <w:color w:val="494949"/>
          <w:sz w:val="20"/>
        </w:rPr>
        <w:t xml:space="preserve"> </w:t>
      </w:r>
    </w:p>
    <w:p w:rsidR="00993EDB" w:rsidDel="00ED3790" w:rsidRDefault="00993EDB" w:rsidP="009331DA">
      <w:pPr>
        <w:pStyle w:val="PS1"/>
        <w:widowControl w:val="0"/>
        <w:ind w:left="993"/>
        <w:jc w:val="both"/>
        <w:rPr>
          <w:b/>
          <w:i/>
          <w:sz w:val="20"/>
          <w:szCs w:val="20"/>
        </w:rPr>
      </w:pPr>
      <w:r w:rsidRPr="00831B3E" w:rsidDel="00ED3790">
        <w:rPr>
          <w:b/>
          <w:i/>
          <w:sz w:val="20"/>
          <w:szCs w:val="20"/>
          <w:highlight w:val="lightGray"/>
        </w:rPr>
        <w:t>Uchádzač/Záujemca</w:t>
      </w:r>
      <w:r w:rsidDel="00ED3790">
        <w:rPr>
          <w:b/>
          <w:i/>
          <w:sz w:val="20"/>
          <w:szCs w:val="20"/>
        </w:rPr>
        <w:t xml:space="preserve"> predloží:</w:t>
      </w:r>
    </w:p>
    <w:p w:rsidR="00CA3B41" w:rsidRPr="00993EDB" w:rsidDel="00ED3790" w:rsidRDefault="00CA3B41" w:rsidP="009331DA">
      <w:pPr>
        <w:pStyle w:val="PS1"/>
        <w:widowControl w:val="0"/>
        <w:numPr>
          <w:ilvl w:val="0"/>
          <w:numId w:val="16"/>
        </w:numPr>
        <w:ind w:left="1560"/>
        <w:jc w:val="both"/>
        <w:rPr>
          <w:b/>
          <w:i/>
          <w:sz w:val="20"/>
          <w:szCs w:val="20"/>
        </w:rPr>
      </w:pPr>
      <w:r w:rsidRPr="00993EDB" w:rsidDel="00ED3790">
        <w:rPr>
          <w:b/>
          <w:i/>
          <w:sz w:val="20"/>
          <w:szCs w:val="20"/>
        </w:rPr>
        <w:t xml:space="preserve">certifikátom systému environmentálneho manažérstva </w:t>
      </w:r>
      <w:r w:rsidRPr="00993EDB" w:rsidDel="00ED3790">
        <w:rPr>
          <w:i/>
          <w:sz w:val="20"/>
          <w:szCs w:val="20"/>
        </w:rPr>
        <w:t>podľa štandardov EN ISO 14001:2004, alebo</w:t>
      </w:r>
      <w:r w:rsidRPr="00993EDB" w:rsidDel="00ED3790">
        <w:rPr>
          <w:b/>
          <w:i/>
          <w:sz w:val="20"/>
          <w:szCs w:val="20"/>
        </w:rPr>
        <w:t xml:space="preserve"> </w:t>
      </w:r>
    </w:p>
    <w:p w:rsidR="00CA3B41" w:rsidRPr="00993EDB" w:rsidDel="00ED3790" w:rsidRDefault="00CA3B41" w:rsidP="009331DA">
      <w:pPr>
        <w:pStyle w:val="PS1"/>
        <w:widowControl w:val="0"/>
        <w:numPr>
          <w:ilvl w:val="0"/>
          <w:numId w:val="16"/>
        </w:numPr>
        <w:ind w:left="1560"/>
        <w:jc w:val="both"/>
        <w:rPr>
          <w:b/>
          <w:i/>
          <w:sz w:val="20"/>
          <w:szCs w:val="20"/>
        </w:rPr>
      </w:pPr>
      <w:r w:rsidRPr="00993EDB" w:rsidDel="00ED3790">
        <w:rPr>
          <w:b/>
          <w:i/>
          <w:sz w:val="20"/>
          <w:szCs w:val="20"/>
        </w:rPr>
        <w:t xml:space="preserve">dokladom o rovnocenných opatreniach </w:t>
      </w:r>
      <w:r w:rsidRPr="00993EDB" w:rsidDel="00ED3790">
        <w:rPr>
          <w:i/>
          <w:sz w:val="20"/>
          <w:szCs w:val="20"/>
        </w:rPr>
        <w:t>na zabezpečenie systému environmentálneho manažérstva, napr. registrácia v EMAS</w:t>
      </w:r>
    </w:p>
    <w:p w:rsidR="00CA3B41" w:rsidRDefault="005D0B1F" w:rsidP="009331DA">
      <w:pPr>
        <w:widowControl w:val="0"/>
        <w:ind w:left="709"/>
        <w:jc w:val="both"/>
        <w:rPr>
          <w:sz w:val="20"/>
          <w:szCs w:val="20"/>
        </w:rPr>
      </w:pPr>
      <w:r>
        <w:rPr>
          <w:sz w:val="20"/>
          <w:szCs w:val="20"/>
        </w:rPr>
        <w:t>Obstarávateľ</w:t>
      </w:r>
      <w:r w:rsidR="00993EDB" w:rsidRPr="00C16667" w:rsidDel="00ED3790">
        <w:rPr>
          <w:sz w:val="20"/>
          <w:szCs w:val="20"/>
        </w:rPr>
        <w:t xml:space="preserve"> uzn</w:t>
      </w:r>
      <w:r>
        <w:rPr>
          <w:sz w:val="20"/>
          <w:szCs w:val="20"/>
        </w:rPr>
        <w:t>á</w:t>
      </w:r>
      <w:r w:rsidR="00993EDB" w:rsidRPr="00C16667" w:rsidDel="00ED3790">
        <w:rPr>
          <w:sz w:val="20"/>
          <w:szCs w:val="20"/>
        </w:rPr>
        <w:t xml:space="preserve"> ako rovnocenné certifikáty vydané orgánmi z členských štátov</w:t>
      </w:r>
      <w:r w:rsidR="00757B14">
        <w:rPr>
          <w:sz w:val="20"/>
          <w:szCs w:val="20"/>
        </w:rPr>
        <w:t xml:space="preserve"> EU</w:t>
      </w:r>
      <w:r w:rsidR="00993EDB" w:rsidRPr="00C16667" w:rsidDel="00ED3790">
        <w:rPr>
          <w:sz w:val="20"/>
          <w:szCs w:val="20"/>
        </w:rPr>
        <w:t xml:space="preserve">. </w:t>
      </w:r>
      <w:r>
        <w:rPr>
          <w:sz w:val="20"/>
          <w:szCs w:val="20"/>
        </w:rPr>
        <w:t>Obstarávateľ</w:t>
      </w:r>
      <w:r w:rsidR="00993EDB" w:rsidRPr="00C16667" w:rsidDel="00ED3790">
        <w:rPr>
          <w:sz w:val="20"/>
          <w:szCs w:val="20"/>
        </w:rPr>
        <w:t xml:space="preserve"> prijm</w:t>
      </w:r>
      <w:r>
        <w:rPr>
          <w:sz w:val="20"/>
          <w:szCs w:val="20"/>
        </w:rPr>
        <w:t>e</w:t>
      </w:r>
      <w:r w:rsidR="00993EDB" w:rsidRPr="00C16667" w:rsidDel="00ED3790">
        <w:rPr>
          <w:sz w:val="20"/>
          <w:szCs w:val="20"/>
        </w:rPr>
        <w:t xml:space="preserve"> aj iné dôkazy predložené </w:t>
      </w:r>
      <w:r w:rsidR="00993EDB" w:rsidRPr="00C16667" w:rsidDel="00ED3790">
        <w:rPr>
          <w:sz w:val="20"/>
          <w:szCs w:val="20"/>
          <w:highlight w:val="lightGray"/>
        </w:rPr>
        <w:t>uchádzačom</w:t>
      </w:r>
      <w:r w:rsidR="00993EDB" w:rsidDel="00ED3790">
        <w:rPr>
          <w:sz w:val="20"/>
          <w:szCs w:val="20"/>
          <w:highlight w:val="lightGray"/>
        </w:rPr>
        <w:t>/</w:t>
      </w:r>
      <w:r w:rsidR="00993EDB" w:rsidRPr="00C16667" w:rsidDel="00ED3790">
        <w:rPr>
          <w:sz w:val="20"/>
          <w:szCs w:val="20"/>
          <w:highlight w:val="lightGray"/>
        </w:rPr>
        <w:t>záujemcom</w:t>
      </w:r>
      <w:r w:rsidR="00993EDB" w:rsidRPr="00C16667" w:rsidDel="00ED3790">
        <w:rPr>
          <w:sz w:val="20"/>
          <w:szCs w:val="20"/>
        </w:rPr>
        <w:t xml:space="preserve">, ktoré sú rovnocenné opatreniam na zabezpečenie </w:t>
      </w:r>
      <w:r w:rsidR="00993EDB" w:rsidDel="00ED3790">
        <w:rPr>
          <w:sz w:val="20"/>
          <w:szCs w:val="20"/>
        </w:rPr>
        <w:t xml:space="preserve">systému </w:t>
      </w:r>
      <w:r w:rsidR="00993EDB" w:rsidRPr="00993EDB" w:rsidDel="00ED3790">
        <w:rPr>
          <w:sz w:val="20"/>
          <w:szCs w:val="20"/>
        </w:rPr>
        <w:t>environmentálneho manažérstva</w:t>
      </w:r>
      <w:r w:rsidR="00993EDB" w:rsidRPr="00C16667" w:rsidDel="00ED3790">
        <w:rPr>
          <w:sz w:val="20"/>
          <w:szCs w:val="20"/>
        </w:rPr>
        <w:t xml:space="preserve"> podľa požiadaviek na vystavenie príslušného certifikátu.</w:t>
      </w:r>
    </w:p>
    <w:p w:rsidR="009331DA" w:rsidRDefault="009331DA" w:rsidP="009331DA">
      <w:pPr>
        <w:widowControl w:val="0"/>
        <w:ind w:left="709"/>
        <w:jc w:val="both"/>
        <w:rPr>
          <w:sz w:val="20"/>
          <w:szCs w:val="20"/>
        </w:rPr>
      </w:pPr>
    </w:p>
    <w:p w:rsidR="009331DA" w:rsidRPr="005C6482" w:rsidDel="00ED3790" w:rsidRDefault="009331DA" w:rsidP="009331DA">
      <w:pPr>
        <w:widowControl w:val="0"/>
        <w:ind w:left="709"/>
        <w:jc w:val="both"/>
        <w:rPr>
          <w:sz w:val="20"/>
          <w:szCs w:val="20"/>
        </w:rPr>
      </w:pPr>
      <w:r w:rsidRPr="005C6482">
        <w:rPr>
          <w:sz w:val="20"/>
          <w:szCs w:val="20"/>
        </w:rPr>
        <w:t>Odôvodnenie: Pre kvalitu plnenia predmetu zákazky je potrebné, aby záujemca mal p</w:t>
      </w:r>
      <w:r>
        <w:rPr>
          <w:sz w:val="20"/>
          <w:szCs w:val="20"/>
        </w:rPr>
        <w:t xml:space="preserve">latný systém environmentálneho </w:t>
      </w:r>
      <w:r w:rsidRPr="005C6482">
        <w:rPr>
          <w:sz w:val="20"/>
          <w:szCs w:val="20"/>
        </w:rPr>
        <w:t xml:space="preserve">manažérstva. </w:t>
      </w:r>
    </w:p>
    <w:p w:rsidR="009331DA" w:rsidDel="00ED3790" w:rsidRDefault="009331DA" w:rsidP="009331DA">
      <w:pPr>
        <w:widowControl w:val="0"/>
        <w:ind w:left="709"/>
        <w:jc w:val="both"/>
        <w:rPr>
          <w:sz w:val="20"/>
          <w:szCs w:val="20"/>
        </w:rPr>
      </w:pPr>
    </w:p>
    <w:p w:rsidR="00F353D8" w:rsidRPr="00C16667" w:rsidRDefault="00F353D8" w:rsidP="009331DA">
      <w:pPr>
        <w:widowControl w:val="0"/>
        <w:ind w:left="340"/>
        <w:jc w:val="both"/>
        <w:rPr>
          <w:sz w:val="20"/>
          <w:szCs w:val="20"/>
        </w:rPr>
      </w:pPr>
    </w:p>
    <w:p w:rsidR="00E34275" w:rsidRPr="00C16667" w:rsidRDefault="00F353D8" w:rsidP="009331DA">
      <w:pPr>
        <w:widowControl w:val="0"/>
        <w:ind w:left="340"/>
        <w:jc w:val="both"/>
        <w:rPr>
          <w:sz w:val="20"/>
          <w:szCs w:val="20"/>
        </w:rPr>
      </w:pPr>
      <w:r w:rsidRPr="00C16667">
        <w:rPr>
          <w:sz w:val="20"/>
          <w:szCs w:val="20"/>
          <w:highlight w:val="lightGray"/>
        </w:rPr>
        <w:t>Uchádzač/</w:t>
      </w:r>
      <w:r w:rsidR="00652948">
        <w:rPr>
          <w:sz w:val="20"/>
          <w:szCs w:val="20"/>
          <w:highlight w:val="lightGray"/>
        </w:rPr>
        <w:t>Z</w:t>
      </w:r>
      <w:r w:rsidRPr="00C16667">
        <w:rPr>
          <w:sz w:val="20"/>
          <w:szCs w:val="20"/>
          <w:highlight w:val="lightGray"/>
        </w:rPr>
        <w:t>áujemca</w:t>
      </w:r>
      <w:r w:rsidRPr="00C16667">
        <w:rPr>
          <w:sz w:val="20"/>
          <w:szCs w:val="20"/>
        </w:rPr>
        <w:t xml:space="preserve"> môže na preukázanie technickej spôsobilosti alebo odbornej spôsobilosti využiť technické a odborné kapacity </w:t>
      </w:r>
      <w:r w:rsidRPr="00B72DA4">
        <w:rPr>
          <w:b/>
          <w:sz w:val="20"/>
          <w:szCs w:val="20"/>
        </w:rPr>
        <w:t>inej osoby</w:t>
      </w:r>
      <w:r w:rsidRPr="00C16667">
        <w:rPr>
          <w:sz w:val="20"/>
          <w:szCs w:val="20"/>
        </w:rPr>
        <w:t xml:space="preserve">, bez ohľadu na ich právny vzťah. V takomto prípade musí </w:t>
      </w:r>
      <w:r w:rsidRPr="00C16667">
        <w:rPr>
          <w:sz w:val="20"/>
          <w:szCs w:val="20"/>
          <w:highlight w:val="lightGray"/>
        </w:rPr>
        <w:t>uchádzač/záujemca</w:t>
      </w:r>
      <w:r w:rsidRPr="00C16667">
        <w:rPr>
          <w:sz w:val="20"/>
          <w:szCs w:val="20"/>
        </w:rPr>
        <w:t xml:space="preserve">  </w:t>
      </w:r>
      <w:r w:rsidRPr="00B72DA4">
        <w:rPr>
          <w:b/>
          <w:sz w:val="20"/>
          <w:szCs w:val="20"/>
        </w:rPr>
        <w:t>preukázať</w:t>
      </w:r>
      <w:r w:rsidR="00E34275" w:rsidRPr="00C16667">
        <w:rPr>
          <w:sz w:val="20"/>
          <w:szCs w:val="20"/>
        </w:rPr>
        <w:t xml:space="preserve"> </w:t>
      </w:r>
      <w:r w:rsidR="005D0B1F">
        <w:rPr>
          <w:sz w:val="20"/>
          <w:szCs w:val="20"/>
        </w:rPr>
        <w:t>obstarávateľovi</w:t>
      </w:r>
      <w:r w:rsidRPr="00C16667">
        <w:rPr>
          <w:sz w:val="20"/>
          <w:szCs w:val="20"/>
        </w:rPr>
        <w:t xml:space="preserve">, že pri plnení zmluvy bude </w:t>
      </w:r>
      <w:r w:rsidR="00E34275" w:rsidRPr="00C16667">
        <w:rPr>
          <w:sz w:val="20"/>
          <w:szCs w:val="20"/>
        </w:rPr>
        <w:t>skutočne používať</w:t>
      </w:r>
      <w:r w:rsidRPr="00C16667">
        <w:rPr>
          <w:sz w:val="20"/>
          <w:szCs w:val="20"/>
        </w:rPr>
        <w:t xml:space="preserve"> kapacit</w:t>
      </w:r>
      <w:r w:rsidR="00E34275" w:rsidRPr="00C16667">
        <w:rPr>
          <w:sz w:val="20"/>
          <w:szCs w:val="20"/>
        </w:rPr>
        <w:t>y</w:t>
      </w:r>
      <w:r w:rsidRPr="00C16667">
        <w:rPr>
          <w:sz w:val="20"/>
          <w:szCs w:val="20"/>
        </w:rPr>
        <w:t xml:space="preserve"> osoby, ktorej spôsobilosť využíva na preukázanie technickej spôsobilosti alebo odbornej spôsobilosti. Túto </w:t>
      </w:r>
      <w:r w:rsidRPr="00C16667">
        <w:rPr>
          <w:sz w:val="20"/>
          <w:szCs w:val="20"/>
        </w:rPr>
        <w:lastRenderedPageBreak/>
        <w:t xml:space="preserve">skutočnosť preukazuje </w:t>
      </w:r>
      <w:r w:rsidRPr="00C16667">
        <w:rPr>
          <w:sz w:val="20"/>
          <w:szCs w:val="20"/>
          <w:highlight w:val="lightGray"/>
        </w:rPr>
        <w:t>uchádzač/záujemca</w:t>
      </w:r>
      <w:r w:rsidRPr="00C16667">
        <w:rPr>
          <w:sz w:val="20"/>
          <w:szCs w:val="20"/>
        </w:rPr>
        <w:t xml:space="preserve"> </w:t>
      </w:r>
      <w:r w:rsidRPr="00B72DA4">
        <w:rPr>
          <w:b/>
          <w:sz w:val="20"/>
          <w:szCs w:val="20"/>
        </w:rPr>
        <w:t>písomnou zmluvou</w:t>
      </w:r>
      <w:r w:rsidRPr="00C16667">
        <w:rPr>
          <w:sz w:val="20"/>
          <w:szCs w:val="20"/>
        </w:rPr>
        <w:t xml:space="preserve"> uzavretou s osobou,</w:t>
      </w:r>
      <w:r w:rsidR="00E34275" w:rsidRPr="00C16667">
        <w:rPr>
          <w:sz w:val="20"/>
          <w:szCs w:val="20"/>
        </w:rPr>
        <w:t xml:space="preserve"> </w:t>
      </w:r>
      <w:r w:rsidRPr="00C16667">
        <w:rPr>
          <w:sz w:val="20"/>
          <w:szCs w:val="20"/>
        </w:rPr>
        <w:t>ktorej technickými a odbornými kapacitami mieni preukázať svoju technickú spôsobilosť alebo odbornú spôsobilosť</w:t>
      </w:r>
      <w:r w:rsidR="00E34275" w:rsidRPr="00C16667">
        <w:rPr>
          <w:sz w:val="20"/>
          <w:szCs w:val="20"/>
        </w:rPr>
        <w:t xml:space="preserve">. Zmluva musí obsahovať </w:t>
      </w:r>
      <w:r w:rsidR="00E34275" w:rsidRPr="00B72DA4">
        <w:rPr>
          <w:b/>
          <w:sz w:val="20"/>
          <w:szCs w:val="20"/>
        </w:rPr>
        <w:t>záväzok</w:t>
      </w:r>
      <w:r w:rsidR="00E34275" w:rsidRPr="00C16667">
        <w:rPr>
          <w:sz w:val="20"/>
          <w:szCs w:val="20"/>
        </w:rPr>
        <w:t xml:space="preserve"> osoby, že </w:t>
      </w:r>
      <w:r w:rsidRPr="00B72DA4">
        <w:rPr>
          <w:b/>
          <w:sz w:val="20"/>
          <w:szCs w:val="20"/>
        </w:rPr>
        <w:t>poskytne svoje kapacity</w:t>
      </w:r>
      <w:r w:rsidRPr="00C16667">
        <w:rPr>
          <w:sz w:val="20"/>
          <w:szCs w:val="20"/>
        </w:rPr>
        <w:t xml:space="preserve"> počas celého trvania zmluvného vzťahu. Osoba, ktorej kapacity majú byť použité na preukázanie technickej alebo odbornej spôsobilosti, musí spĺňať podmienky účasti </w:t>
      </w:r>
      <w:r w:rsidR="00E34275" w:rsidRPr="00C16667">
        <w:rPr>
          <w:sz w:val="20"/>
          <w:szCs w:val="20"/>
        </w:rPr>
        <w:t xml:space="preserve">týkajúce sa </w:t>
      </w:r>
      <w:r w:rsidR="00E34275" w:rsidRPr="00B72DA4">
        <w:rPr>
          <w:b/>
          <w:sz w:val="20"/>
          <w:szCs w:val="20"/>
        </w:rPr>
        <w:t>osobného postavenia</w:t>
      </w:r>
      <w:r w:rsidR="00E34275" w:rsidRPr="00C16667">
        <w:rPr>
          <w:sz w:val="20"/>
          <w:szCs w:val="20"/>
        </w:rPr>
        <w:t xml:space="preserve">, a súčasne nesmie existovať dôvod na </w:t>
      </w:r>
      <w:r w:rsidR="00E34275" w:rsidRPr="00B72DA4">
        <w:rPr>
          <w:b/>
          <w:sz w:val="20"/>
          <w:szCs w:val="20"/>
        </w:rPr>
        <w:t>vylúčenie</w:t>
      </w:r>
      <w:r w:rsidR="00E34275" w:rsidRPr="00C16667">
        <w:rPr>
          <w:sz w:val="20"/>
          <w:szCs w:val="20"/>
        </w:rPr>
        <w:t xml:space="preserve"> v zmysle §</w:t>
      </w:r>
      <w:r w:rsidR="0022706D">
        <w:rPr>
          <w:sz w:val="20"/>
          <w:szCs w:val="20"/>
        </w:rPr>
        <w:t xml:space="preserve"> 40</w:t>
      </w:r>
      <w:r w:rsidR="00E34275" w:rsidRPr="00C16667">
        <w:rPr>
          <w:sz w:val="20"/>
          <w:szCs w:val="20"/>
        </w:rPr>
        <w:t xml:space="preserve"> ods.</w:t>
      </w:r>
      <w:r w:rsidR="0022706D">
        <w:rPr>
          <w:sz w:val="20"/>
          <w:szCs w:val="20"/>
        </w:rPr>
        <w:t xml:space="preserve"> 6 a) až h) a ods. 7</w:t>
      </w:r>
      <w:r w:rsidR="00E34275" w:rsidRPr="00C16667">
        <w:rPr>
          <w:sz w:val="20"/>
          <w:szCs w:val="20"/>
        </w:rPr>
        <w:t xml:space="preserve"> </w:t>
      </w:r>
      <w:proofErr w:type="spellStart"/>
      <w:r w:rsidR="00E34275" w:rsidRPr="00C16667">
        <w:rPr>
          <w:sz w:val="20"/>
          <w:szCs w:val="20"/>
        </w:rPr>
        <w:t>ZoVO</w:t>
      </w:r>
      <w:proofErr w:type="spellEnd"/>
      <w:r w:rsidR="00E34275" w:rsidRPr="00C16667">
        <w:rPr>
          <w:sz w:val="20"/>
          <w:szCs w:val="20"/>
        </w:rPr>
        <w:t xml:space="preserve">. </w:t>
      </w:r>
      <w:r w:rsidR="006E4B13">
        <w:rPr>
          <w:sz w:val="20"/>
          <w:szCs w:val="20"/>
        </w:rPr>
        <w:t xml:space="preserve">Ak takáto osoba nespĺňa uvedené podmienky, </w:t>
      </w:r>
      <w:r w:rsidR="00AC5783">
        <w:rPr>
          <w:sz w:val="20"/>
          <w:szCs w:val="20"/>
        </w:rPr>
        <w:t>obstarávateľ</w:t>
      </w:r>
      <w:r w:rsidR="006E4B13">
        <w:rPr>
          <w:sz w:val="20"/>
          <w:szCs w:val="20"/>
        </w:rPr>
        <w:t xml:space="preserve"> požiada </w:t>
      </w:r>
      <w:r w:rsidR="006E4B13" w:rsidRPr="003330E6">
        <w:rPr>
          <w:sz w:val="20"/>
          <w:szCs w:val="20"/>
          <w:highlight w:val="lightGray"/>
        </w:rPr>
        <w:t>záujemcu/uchádzača</w:t>
      </w:r>
      <w:r w:rsidR="006E4B13">
        <w:rPr>
          <w:sz w:val="20"/>
          <w:szCs w:val="20"/>
        </w:rPr>
        <w:t xml:space="preserve"> o jej </w:t>
      </w:r>
      <w:r w:rsidR="006E4B13" w:rsidRPr="00B72DA4">
        <w:rPr>
          <w:b/>
          <w:sz w:val="20"/>
          <w:szCs w:val="20"/>
        </w:rPr>
        <w:t>n</w:t>
      </w:r>
      <w:r w:rsidR="00426599" w:rsidRPr="00B72DA4">
        <w:rPr>
          <w:b/>
          <w:sz w:val="20"/>
          <w:szCs w:val="20"/>
        </w:rPr>
        <w:t>ahradenie</w:t>
      </w:r>
      <w:r w:rsidR="006E4B13">
        <w:rPr>
          <w:sz w:val="20"/>
          <w:szCs w:val="20"/>
        </w:rPr>
        <w:t>.</w:t>
      </w:r>
    </w:p>
    <w:p w:rsidR="00E34275" w:rsidRPr="00C16667" w:rsidRDefault="00E34275" w:rsidP="009331DA">
      <w:pPr>
        <w:widowControl w:val="0"/>
        <w:ind w:left="340"/>
        <w:jc w:val="both"/>
        <w:rPr>
          <w:sz w:val="20"/>
          <w:szCs w:val="20"/>
        </w:rPr>
      </w:pPr>
    </w:p>
    <w:p w:rsidR="00E34275" w:rsidRPr="00C16667" w:rsidRDefault="00E34275" w:rsidP="009331DA">
      <w:pPr>
        <w:widowControl w:val="0"/>
        <w:ind w:left="340"/>
        <w:jc w:val="both"/>
        <w:rPr>
          <w:sz w:val="20"/>
          <w:szCs w:val="20"/>
        </w:rPr>
      </w:pPr>
      <w:r w:rsidRPr="00C16667">
        <w:rPr>
          <w:sz w:val="20"/>
          <w:szCs w:val="20"/>
        </w:rPr>
        <w:t xml:space="preserve">Oprávnenie dodávať tovar, uskutočňovať stavebné práce, alebo poskytovať službu preukazuje vo vzťahu k tej časti predmetu zákazky, na ktorú boli kapacity </w:t>
      </w:r>
      <w:r w:rsidRPr="00C16667">
        <w:rPr>
          <w:sz w:val="20"/>
          <w:szCs w:val="20"/>
          <w:highlight w:val="lightGray"/>
        </w:rPr>
        <w:t>uchádzačov</w:t>
      </w:r>
      <w:r w:rsidR="00652948">
        <w:rPr>
          <w:sz w:val="20"/>
          <w:szCs w:val="20"/>
          <w:highlight w:val="lightGray"/>
        </w:rPr>
        <w:t>i/</w:t>
      </w:r>
      <w:r w:rsidR="00652948" w:rsidRPr="00C16667">
        <w:rPr>
          <w:sz w:val="20"/>
          <w:szCs w:val="20"/>
          <w:highlight w:val="lightGray"/>
        </w:rPr>
        <w:t>záujemcovi</w:t>
      </w:r>
      <w:r w:rsidR="00652948">
        <w:rPr>
          <w:sz w:val="20"/>
          <w:szCs w:val="20"/>
        </w:rPr>
        <w:t xml:space="preserve"> </w:t>
      </w:r>
      <w:r w:rsidRPr="00C16667">
        <w:rPr>
          <w:sz w:val="20"/>
          <w:szCs w:val="20"/>
        </w:rPr>
        <w:t xml:space="preserve">poskytnuté. Ak ide o požiadavku súvisiacu so vzdelaním, odbornou kvalifikáciou alebo relevantnými odbornými skúsenosťami </w:t>
      </w:r>
      <w:r w:rsidRPr="00652948">
        <w:rPr>
          <w:sz w:val="20"/>
          <w:szCs w:val="20"/>
        </w:rPr>
        <w:t xml:space="preserve">najmä podľa </w:t>
      </w:r>
      <w:r w:rsidR="00652948" w:rsidRPr="00652948">
        <w:rPr>
          <w:sz w:val="20"/>
        </w:rPr>
        <w:t xml:space="preserve">§ 34 ods. 1 </w:t>
      </w:r>
      <w:r w:rsidRPr="00652948">
        <w:rPr>
          <w:sz w:val="20"/>
          <w:szCs w:val="20"/>
        </w:rPr>
        <w:t>pís</w:t>
      </w:r>
      <w:r w:rsidRPr="00C16667">
        <w:rPr>
          <w:sz w:val="20"/>
          <w:szCs w:val="20"/>
        </w:rPr>
        <w:t>m. g)</w:t>
      </w:r>
      <w:r w:rsidR="00652948">
        <w:rPr>
          <w:sz w:val="20"/>
          <w:szCs w:val="20"/>
        </w:rPr>
        <w:t xml:space="preserve"> </w:t>
      </w:r>
      <w:proofErr w:type="spellStart"/>
      <w:r w:rsidR="00652948">
        <w:rPr>
          <w:sz w:val="20"/>
          <w:szCs w:val="20"/>
        </w:rPr>
        <w:t>ZoVO</w:t>
      </w:r>
      <w:proofErr w:type="spellEnd"/>
      <w:r w:rsidRPr="00C16667">
        <w:rPr>
          <w:sz w:val="20"/>
          <w:szCs w:val="20"/>
        </w:rPr>
        <w:t xml:space="preserve">, </w:t>
      </w:r>
      <w:r w:rsidRPr="00C16667">
        <w:rPr>
          <w:sz w:val="20"/>
          <w:szCs w:val="20"/>
          <w:highlight w:val="lightGray"/>
        </w:rPr>
        <w:t>uchádzač/záujemca</w:t>
      </w:r>
      <w:r w:rsidRPr="00C16667">
        <w:rPr>
          <w:sz w:val="20"/>
          <w:szCs w:val="20"/>
        </w:rPr>
        <w:t xml:space="preserve"> môže využiť kapacity inej osoby len, ak táto bude </w:t>
      </w:r>
      <w:r w:rsidRPr="00B72DA4">
        <w:rPr>
          <w:b/>
          <w:sz w:val="20"/>
          <w:szCs w:val="20"/>
        </w:rPr>
        <w:t>reálne vykonávať</w:t>
      </w:r>
      <w:r w:rsidRPr="00C16667">
        <w:rPr>
          <w:sz w:val="20"/>
          <w:szCs w:val="20"/>
        </w:rPr>
        <w:t xml:space="preserve"> stavebné práce alebo služby, na ktoré sa kapacity vyžadujú.</w:t>
      </w:r>
    </w:p>
    <w:p w:rsidR="00E34275" w:rsidRPr="00C16667" w:rsidRDefault="00E34275" w:rsidP="009331DA">
      <w:pPr>
        <w:widowControl w:val="0"/>
        <w:ind w:left="340"/>
        <w:jc w:val="both"/>
        <w:rPr>
          <w:sz w:val="20"/>
          <w:szCs w:val="20"/>
        </w:rPr>
      </w:pPr>
    </w:p>
    <w:p w:rsidR="00F353D8" w:rsidRPr="00C16667" w:rsidRDefault="00B1109D" w:rsidP="009331DA">
      <w:pPr>
        <w:widowControl w:val="0"/>
        <w:ind w:left="340"/>
        <w:jc w:val="both"/>
        <w:rPr>
          <w:sz w:val="20"/>
          <w:szCs w:val="20"/>
        </w:rPr>
      </w:pPr>
      <w:r>
        <w:rPr>
          <w:sz w:val="20"/>
          <w:szCs w:val="20"/>
          <w:highlight w:val="lightGray"/>
        </w:rPr>
        <w:t>U</w:t>
      </w:r>
      <w:r w:rsidRPr="00C16667">
        <w:rPr>
          <w:sz w:val="20"/>
          <w:szCs w:val="20"/>
          <w:highlight w:val="lightGray"/>
        </w:rPr>
        <w:t>chádzač</w:t>
      </w:r>
      <w:r>
        <w:rPr>
          <w:sz w:val="20"/>
          <w:szCs w:val="20"/>
          <w:highlight w:val="lightGray"/>
        </w:rPr>
        <w:t>/</w:t>
      </w:r>
      <w:r w:rsidR="00E34275" w:rsidRPr="00C16667">
        <w:rPr>
          <w:sz w:val="20"/>
          <w:szCs w:val="20"/>
          <w:highlight w:val="lightGray"/>
        </w:rPr>
        <w:t>Záujemca</w:t>
      </w:r>
      <w:r w:rsidR="00E34275" w:rsidRPr="00C16667">
        <w:rPr>
          <w:sz w:val="20"/>
          <w:szCs w:val="20"/>
        </w:rPr>
        <w:t xml:space="preserve">, ktorého tvorí skupina dodávateľov zúčastnená vo verejnom obstarávaní, preukazuje splnenie podmienok účasti týkajúcich sa </w:t>
      </w:r>
      <w:r w:rsidR="00C76A22" w:rsidRPr="00C16667">
        <w:rPr>
          <w:sz w:val="20"/>
          <w:szCs w:val="20"/>
        </w:rPr>
        <w:t>technickej spôsobilosti alebo odbornej spôsobilosti</w:t>
      </w:r>
      <w:r w:rsidR="00E34275" w:rsidRPr="00C16667">
        <w:rPr>
          <w:sz w:val="20"/>
          <w:szCs w:val="20"/>
        </w:rPr>
        <w:t xml:space="preserve"> </w:t>
      </w:r>
      <w:r w:rsidR="00E34275" w:rsidRPr="00B72DA4">
        <w:rPr>
          <w:b/>
          <w:sz w:val="20"/>
          <w:szCs w:val="20"/>
        </w:rPr>
        <w:t>spoločne za skupinu</w:t>
      </w:r>
      <w:r w:rsidR="00E34275" w:rsidRPr="00C16667">
        <w:rPr>
          <w:sz w:val="20"/>
          <w:szCs w:val="20"/>
        </w:rPr>
        <w:t>.</w:t>
      </w:r>
    </w:p>
    <w:p w:rsidR="00993EDB" w:rsidRDefault="00993EDB" w:rsidP="009331DA">
      <w:pPr>
        <w:widowControl w:val="0"/>
        <w:jc w:val="both"/>
        <w:rPr>
          <w:sz w:val="20"/>
          <w:szCs w:val="20"/>
        </w:rPr>
      </w:pPr>
    </w:p>
    <w:sectPr w:rsidR="00993ED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E81" w:rsidRDefault="00492E81">
      <w:r>
        <w:separator/>
      </w:r>
    </w:p>
  </w:endnote>
  <w:endnote w:type="continuationSeparator" w:id="0">
    <w:p w:rsidR="00492E81" w:rsidRDefault="0049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61" w:rsidRDefault="00893B61" w:rsidP="0090054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93B61" w:rsidRDefault="00893B6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61" w:rsidRPr="006F36C1" w:rsidRDefault="00893B61" w:rsidP="0090054D">
    <w:pPr>
      <w:pStyle w:val="Pta"/>
      <w:jc w:val="center"/>
      <w:rPr>
        <w:sz w:val="16"/>
        <w:szCs w:val="16"/>
      </w:rPr>
    </w:pPr>
    <w:r w:rsidRPr="006F36C1">
      <w:rPr>
        <w:sz w:val="16"/>
        <w:szCs w:val="16"/>
      </w:rPr>
      <w:t xml:space="preserve">Strana </w:t>
    </w:r>
    <w:r w:rsidRPr="006F36C1">
      <w:rPr>
        <w:sz w:val="16"/>
        <w:szCs w:val="16"/>
      </w:rPr>
      <w:fldChar w:fldCharType="begin"/>
    </w:r>
    <w:r w:rsidRPr="006F36C1">
      <w:rPr>
        <w:sz w:val="16"/>
        <w:szCs w:val="16"/>
      </w:rPr>
      <w:instrText xml:space="preserve"> PAGE </w:instrText>
    </w:r>
    <w:r w:rsidRPr="006F36C1">
      <w:rPr>
        <w:sz w:val="16"/>
        <w:szCs w:val="16"/>
      </w:rPr>
      <w:fldChar w:fldCharType="separate"/>
    </w:r>
    <w:r w:rsidR="00F844FC">
      <w:rPr>
        <w:noProof/>
        <w:sz w:val="16"/>
        <w:szCs w:val="16"/>
      </w:rPr>
      <w:t>1</w:t>
    </w:r>
    <w:r w:rsidRPr="006F36C1">
      <w:rPr>
        <w:sz w:val="16"/>
        <w:szCs w:val="16"/>
      </w:rPr>
      <w:fldChar w:fldCharType="end"/>
    </w:r>
    <w:r w:rsidRPr="006F36C1">
      <w:rPr>
        <w:sz w:val="16"/>
        <w:szCs w:val="16"/>
      </w:rPr>
      <w:t xml:space="preserve"> z </w:t>
    </w:r>
    <w:r w:rsidRPr="006F36C1">
      <w:rPr>
        <w:sz w:val="16"/>
        <w:szCs w:val="16"/>
      </w:rPr>
      <w:fldChar w:fldCharType="begin"/>
    </w:r>
    <w:r w:rsidRPr="006F36C1">
      <w:rPr>
        <w:sz w:val="16"/>
        <w:szCs w:val="16"/>
      </w:rPr>
      <w:instrText xml:space="preserve"> NUMPAGES </w:instrText>
    </w:r>
    <w:r w:rsidRPr="006F36C1">
      <w:rPr>
        <w:sz w:val="16"/>
        <w:szCs w:val="16"/>
      </w:rPr>
      <w:fldChar w:fldCharType="separate"/>
    </w:r>
    <w:r w:rsidR="00F844FC">
      <w:rPr>
        <w:noProof/>
        <w:sz w:val="16"/>
        <w:szCs w:val="16"/>
      </w:rPr>
      <w:t>5</w:t>
    </w:r>
    <w:r w:rsidRPr="006F36C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E81" w:rsidRDefault="00492E81">
      <w:r>
        <w:separator/>
      </w:r>
    </w:p>
  </w:footnote>
  <w:footnote w:type="continuationSeparator" w:id="0">
    <w:p w:rsidR="00492E81" w:rsidRDefault="00492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40A"/>
    <w:multiLevelType w:val="hybridMultilevel"/>
    <w:tmpl w:val="442CA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F5B3A6F"/>
    <w:multiLevelType w:val="hybridMultilevel"/>
    <w:tmpl w:val="7A00E6CE"/>
    <w:lvl w:ilvl="0" w:tplc="2034D336">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805435"/>
    <w:multiLevelType w:val="multilevel"/>
    <w:tmpl w:val="83C0CCC4"/>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4244D0F"/>
    <w:multiLevelType w:val="hybridMultilevel"/>
    <w:tmpl w:val="D59E9FB2"/>
    <w:lvl w:ilvl="0" w:tplc="F8BE2BDC">
      <w:start w:val="4"/>
      <w:numFmt w:val="bullet"/>
      <w:lvlText w:val="-"/>
      <w:lvlJc w:val="left"/>
      <w:pPr>
        <w:tabs>
          <w:tab w:val="num" w:pos="1980"/>
        </w:tabs>
        <w:ind w:left="1980" w:hanging="360"/>
      </w:pPr>
      <w:rPr>
        <w:rFonts w:ascii="Times New Roman" w:eastAsia="Times New Roman" w:hAnsi="Times New Roman" w:cs="Times New Roman" w:hint="default"/>
      </w:rPr>
    </w:lvl>
    <w:lvl w:ilvl="1" w:tplc="041B0003" w:tentative="1">
      <w:start w:val="1"/>
      <w:numFmt w:val="bullet"/>
      <w:lvlText w:val="o"/>
      <w:lvlJc w:val="left"/>
      <w:pPr>
        <w:tabs>
          <w:tab w:val="num" w:pos="2700"/>
        </w:tabs>
        <w:ind w:left="2700" w:hanging="360"/>
      </w:pPr>
      <w:rPr>
        <w:rFonts w:ascii="Courier New" w:hAnsi="Courier New" w:cs="Courier New" w:hint="default"/>
      </w:rPr>
    </w:lvl>
    <w:lvl w:ilvl="2" w:tplc="041B0005" w:tentative="1">
      <w:start w:val="1"/>
      <w:numFmt w:val="bullet"/>
      <w:lvlText w:val=""/>
      <w:lvlJc w:val="left"/>
      <w:pPr>
        <w:tabs>
          <w:tab w:val="num" w:pos="3420"/>
        </w:tabs>
        <w:ind w:left="3420" w:hanging="360"/>
      </w:pPr>
      <w:rPr>
        <w:rFonts w:ascii="Wingdings" w:hAnsi="Wingdings" w:hint="default"/>
      </w:rPr>
    </w:lvl>
    <w:lvl w:ilvl="3" w:tplc="041B0001" w:tentative="1">
      <w:start w:val="1"/>
      <w:numFmt w:val="bullet"/>
      <w:lvlText w:val=""/>
      <w:lvlJc w:val="left"/>
      <w:pPr>
        <w:tabs>
          <w:tab w:val="num" w:pos="4140"/>
        </w:tabs>
        <w:ind w:left="4140" w:hanging="360"/>
      </w:pPr>
      <w:rPr>
        <w:rFonts w:ascii="Symbol" w:hAnsi="Symbol" w:hint="default"/>
      </w:rPr>
    </w:lvl>
    <w:lvl w:ilvl="4" w:tplc="041B0003" w:tentative="1">
      <w:start w:val="1"/>
      <w:numFmt w:val="bullet"/>
      <w:lvlText w:val="o"/>
      <w:lvlJc w:val="left"/>
      <w:pPr>
        <w:tabs>
          <w:tab w:val="num" w:pos="4860"/>
        </w:tabs>
        <w:ind w:left="4860" w:hanging="360"/>
      </w:pPr>
      <w:rPr>
        <w:rFonts w:ascii="Courier New" w:hAnsi="Courier New" w:cs="Courier New" w:hint="default"/>
      </w:rPr>
    </w:lvl>
    <w:lvl w:ilvl="5" w:tplc="041B0005" w:tentative="1">
      <w:start w:val="1"/>
      <w:numFmt w:val="bullet"/>
      <w:lvlText w:val=""/>
      <w:lvlJc w:val="left"/>
      <w:pPr>
        <w:tabs>
          <w:tab w:val="num" w:pos="5580"/>
        </w:tabs>
        <w:ind w:left="5580" w:hanging="360"/>
      </w:pPr>
      <w:rPr>
        <w:rFonts w:ascii="Wingdings" w:hAnsi="Wingdings" w:hint="default"/>
      </w:rPr>
    </w:lvl>
    <w:lvl w:ilvl="6" w:tplc="041B0001" w:tentative="1">
      <w:start w:val="1"/>
      <w:numFmt w:val="bullet"/>
      <w:lvlText w:val=""/>
      <w:lvlJc w:val="left"/>
      <w:pPr>
        <w:tabs>
          <w:tab w:val="num" w:pos="6300"/>
        </w:tabs>
        <w:ind w:left="6300" w:hanging="360"/>
      </w:pPr>
      <w:rPr>
        <w:rFonts w:ascii="Symbol" w:hAnsi="Symbol" w:hint="default"/>
      </w:rPr>
    </w:lvl>
    <w:lvl w:ilvl="7" w:tplc="041B0003" w:tentative="1">
      <w:start w:val="1"/>
      <w:numFmt w:val="bullet"/>
      <w:lvlText w:val="o"/>
      <w:lvlJc w:val="left"/>
      <w:pPr>
        <w:tabs>
          <w:tab w:val="num" w:pos="7020"/>
        </w:tabs>
        <w:ind w:left="7020" w:hanging="360"/>
      </w:pPr>
      <w:rPr>
        <w:rFonts w:ascii="Courier New" w:hAnsi="Courier New" w:cs="Courier New" w:hint="default"/>
      </w:rPr>
    </w:lvl>
    <w:lvl w:ilvl="8" w:tplc="041B0005" w:tentative="1">
      <w:start w:val="1"/>
      <w:numFmt w:val="bullet"/>
      <w:lvlText w:val=""/>
      <w:lvlJc w:val="left"/>
      <w:pPr>
        <w:tabs>
          <w:tab w:val="num" w:pos="7740"/>
        </w:tabs>
        <w:ind w:left="7740" w:hanging="360"/>
      </w:pPr>
      <w:rPr>
        <w:rFonts w:ascii="Wingdings" w:hAnsi="Wingdings" w:hint="default"/>
      </w:rPr>
    </w:lvl>
  </w:abstractNum>
  <w:abstractNum w:abstractNumId="4">
    <w:nsid w:val="15EB00A0"/>
    <w:multiLevelType w:val="multilevel"/>
    <w:tmpl w:val="3CC6D91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116818"/>
    <w:multiLevelType w:val="hybridMultilevel"/>
    <w:tmpl w:val="7932E7AA"/>
    <w:lvl w:ilvl="0" w:tplc="F86CD25E">
      <w:start w:val="1"/>
      <w:numFmt w:val="lowerRoman"/>
      <w:lvlText w:val="%1."/>
      <w:lvlJc w:val="right"/>
      <w:pPr>
        <w:ind w:left="1428" w:hanging="360"/>
      </w:pPr>
      <w:rPr>
        <w:rFonts w:ascii="Times New Roman" w:hAnsi="Times New Roman" w:cs="Times New Roman" w:hint="default"/>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nsid w:val="19267EFC"/>
    <w:multiLevelType w:val="hybridMultilevel"/>
    <w:tmpl w:val="D2746DAE"/>
    <w:lvl w:ilvl="0" w:tplc="1C8EB6CC">
      <w:start w:val="1"/>
      <w:numFmt w:val="none"/>
      <w:lvlText w:val="f)"/>
      <w:lvlJc w:val="left"/>
      <w:pPr>
        <w:tabs>
          <w:tab w:val="num" w:pos="720"/>
        </w:tabs>
        <w:ind w:left="720" w:hanging="360"/>
      </w:pPr>
    </w:lvl>
    <w:lvl w:ilvl="1" w:tplc="BE48530E">
      <w:start w:val="1"/>
      <w:numFmt w:val="bullet"/>
      <w:lvlText w:val=""/>
      <w:lvlJc w:val="left"/>
      <w:pPr>
        <w:tabs>
          <w:tab w:val="num" w:pos="1440"/>
        </w:tabs>
        <w:ind w:left="1440" w:hanging="360"/>
      </w:pPr>
      <w:rPr>
        <w:rFonts w:ascii="Symbol" w:hAnsi="Symbol"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1BEE4148"/>
    <w:multiLevelType w:val="multilevel"/>
    <w:tmpl w:val="10C470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DC23F8D"/>
    <w:multiLevelType w:val="multilevel"/>
    <w:tmpl w:val="83804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547335"/>
    <w:multiLevelType w:val="hybridMultilevel"/>
    <w:tmpl w:val="114E2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8822F16"/>
    <w:multiLevelType w:val="hybridMultilevel"/>
    <w:tmpl w:val="24D8D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93B4A08"/>
    <w:multiLevelType w:val="multilevel"/>
    <w:tmpl w:val="83C0CCC4"/>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67712E"/>
    <w:multiLevelType w:val="hybridMultilevel"/>
    <w:tmpl w:val="A91C3A34"/>
    <w:lvl w:ilvl="0" w:tplc="041B0001">
      <w:start w:val="1"/>
      <w:numFmt w:val="bullet"/>
      <w:lvlText w:val=""/>
      <w:lvlJc w:val="left"/>
      <w:pPr>
        <w:tabs>
          <w:tab w:val="num" w:pos="958"/>
        </w:tabs>
        <w:ind w:left="958" w:hanging="360"/>
      </w:pPr>
      <w:rPr>
        <w:rFonts w:ascii="Symbol" w:hAnsi="Symbol" w:hint="default"/>
      </w:rPr>
    </w:lvl>
    <w:lvl w:ilvl="1" w:tplc="041B0003">
      <w:start w:val="1"/>
      <w:numFmt w:val="bullet"/>
      <w:lvlText w:val="o"/>
      <w:lvlJc w:val="left"/>
      <w:pPr>
        <w:tabs>
          <w:tab w:val="num" w:pos="1388"/>
        </w:tabs>
        <w:ind w:left="1388" w:hanging="360"/>
      </w:pPr>
      <w:rPr>
        <w:rFonts w:ascii="Courier New" w:hAnsi="Courier New" w:cs="Courier New" w:hint="default"/>
      </w:rPr>
    </w:lvl>
    <w:lvl w:ilvl="2" w:tplc="041B0005" w:tentative="1">
      <w:start w:val="1"/>
      <w:numFmt w:val="bullet"/>
      <w:lvlText w:val=""/>
      <w:lvlJc w:val="left"/>
      <w:pPr>
        <w:tabs>
          <w:tab w:val="num" w:pos="2108"/>
        </w:tabs>
        <w:ind w:left="2108" w:hanging="360"/>
      </w:pPr>
      <w:rPr>
        <w:rFonts w:ascii="Wingdings" w:hAnsi="Wingdings" w:hint="default"/>
      </w:rPr>
    </w:lvl>
    <w:lvl w:ilvl="3" w:tplc="041B0001">
      <w:start w:val="1"/>
      <w:numFmt w:val="bullet"/>
      <w:lvlText w:val=""/>
      <w:lvlJc w:val="left"/>
      <w:pPr>
        <w:tabs>
          <w:tab w:val="num" w:pos="2828"/>
        </w:tabs>
        <w:ind w:left="2828" w:hanging="360"/>
      </w:pPr>
      <w:rPr>
        <w:rFonts w:ascii="Symbol" w:hAnsi="Symbol" w:hint="default"/>
      </w:rPr>
    </w:lvl>
    <w:lvl w:ilvl="4" w:tplc="041B0003" w:tentative="1">
      <w:start w:val="1"/>
      <w:numFmt w:val="bullet"/>
      <w:lvlText w:val="o"/>
      <w:lvlJc w:val="left"/>
      <w:pPr>
        <w:tabs>
          <w:tab w:val="num" w:pos="3548"/>
        </w:tabs>
        <w:ind w:left="3548" w:hanging="360"/>
      </w:pPr>
      <w:rPr>
        <w:rFonts w:ascii="Courier New" w:hAnsi="Courier New" w:cs="Courier New" w:hint="default"/>
      </w:rPr>
    </w:lvl>
    <w:lvl w:ilvl="5" w:tplc="041B0005" w:tentative="1">
      <w:start w:val="1"/>
      <w:numFmt w:val="bullet"/>
      <w:lvlText w:val=""/>
      <w:lvlJc w:val="left"/>
      <w:pPr>
        <w:tabs>
          <w:tab w:val="num" w:pos="4268"/>
        </w:tabs>
        <w:ind w:left="4268" w:hanging="360"/>
      </w:pPr>
      <w:rPr>
        <w:rFonts w:ascii="Wingdings" w:hAnsi="Wingdings" w:hint="default"/>
      </w:rPr>
    </w:lvl>
    <w:lvl w:ilvl="6" w:tplc="041B0001" w:tentative="1">
      <w:start w:val="1"/>
      <w:numFmt w:val="bullet"/>
      <w:lvlText w:val=""/>
      <w:lvlJc w:val="left"/>
      <w:pPr>
        <w:tabs>
          <w:tab w:val="num" w:pos="4988"/>
        </w:tabs>
        <w:ind w:left="4988" w:hanging="360"/>
      </w:pPr>
      <w:rPr>
        <w:rFonts w:ascii="Symbol" w:hAnsi="Symbol" w:hint="default"/>
      </w:rPr>
    </w:lvl>
    <w:lvl w:ilvl="7" w:tplc="041B0003" w:tentative="1">
      <w:start w:val="1"/>
      <w:numFmt w:val="bullet"/>
      <w:lvlText w:val="o"/>
      <w:lvlJc w:val="left"/>
      <w:pPr>
        <w:tabs>
          <w:tab w:val="num" w:pos="5708"/>
        </w:tabs>
        <w:ind w:left="5708" w:hanging="360"/>
      </w:pPr>
      <w:rPr>
        <w:rFonts w:ascii="Courier New" w:hAnsi="Courier New" w:cs="Courier New" w:hint="default"/>
      </w:rPr>
    </w:lvl>
    <w:lvl w:ilvl="8" w:tplc="041B0005" w:tentative="1">
      <w:start w:val="1"/>
      <w:numFmt w:val="bullet"/>
      <w:lvlText w:val=""/>
      <w:lvlJc w:val="left"/>
      <w:pPr>
        <w:tabs>
          <w:tab w:val="num" w:pos="6428"/>
        </w:tabs>
        <w:ind w:left="6428" w:hanging="360"/>
      </w:pPr>
      <w:rPr>
        <w:rFonts w:ascii="Wingdings" w:hAnsi="Wingdings" w:hint="default"/>
      </w:rPr>
    </w:lvl>
  </w:abstractNum>
  <w:abstractNum w:abstractNumId="13">
    <w:nsid w:val="3FD342DA"/>
    <w:multiLevelType w:val="hybridMultilevel"/>
    <w:tmpl w:val="D88C33F2"/>
    <w:lvl w:ilvl="0" w:tplc="32149ADE">
      <w:numFmt w:val="bullet"/>
      <w:lvlText w:val="-"/>
      <w:lvlJc w:val="left"/>
      <w:pPr>
        <w:ind w:left="1060" w:hanging="360"/>
      </w:pPr>
      <w:rPr>
        <w:rFonts w:ascii="Helv" w:eastAsia="Times New Roman" w:hAnsi="Helv" w:cs="Helv" w:hint="default"/>
      </w:rPr>
    </w:lvl>
    <w:lvl w:ilvl="1" w:tplc="041B0003">
      <w:start w:val="1"/>
      <w:numFmt w:val="bullet"/>
      <w:lvlText w:val="o"/>
      <w:lvlJc w:val="left"/>
      <w:pPr>
        <w:ind w:left="1780" w:hanging="360"/>
      </w:pPr>
      <w:rPr>
        <w:rFonts w:ascii="Courier New" w:hAnsi="Courier New" w:cs="Courier New" w:hint="default"/>
      </w:rPr>
    </w:lvl>
    <w:lvl w:ilvl="2" w:tplc="041B0005">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14">
    <w:nsid w:val="416C7C62"/>
    <w:multiLevelType w:val="hybridMultilevel"/>
    <w:tmpl w:val="C9D8E12A"/>
    <w:lvl w:ilvl="0" w:tplc="2210365A">
      <w:start w:val="1"/>
      <w:numFmt w:val="lowerLetter"/>
      <w:lvlText w:val="%1)"/>
      <w:lvlJc w:val="left"/>
      <w:pPr>
        <w:ind w:left="720" w:hanging="360"/>
      </w:pPr>
      <w:rPr>
        <w:rFonts w:ascii="Times New Roman" w:hAnsi="Times New Roman" w:cs="Times New Roman"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3677B39"/>
    <w:multiLevelType w:val="hybridMultilevel"/>
    <w:tmpl w:val="2424CB58"/>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nsid w:val="51806CCA"/>
    <w:multiLevelType w:val="hybridMultilevel"/>
    <w:tmpl w:val="8DD0D4BA"/>
    <w:lvl w:ilvl="0" w:tplc="4FA2760E">
      <w:start w:val="1"/>
      <w:numFmt w:val="lowerLetter"/>
      <w:lvlText w:val="%1)"/>
      <w:lvlJc w:val="left"/>
      <w:pPr>
        <w:tabs>
          <w:tab w:val="num" w:pos="340"/>
        </w:tabs>
        <w:ind w:left="340" w:hanging="3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51CD5ED5"/>
    <w:multiLevelType w:val="hybridMultilevel"/>
    <w:tmpl w:val="54FE076C"/>
    <w:lvl w:ilvl="0" w:tplc="4FA2760E">
      <w:start w:val="1"/>
      <w:numFmt w:val="lowerLetter"/>
      <w:lvlText w:val="%1)"/>
      <w:lvlJc w:val="left"/>
      <w:pPr>
        <w:tabs>
          <w:tab w:val="num" w:pos="340"/>
        </w:tabs>
        <w:ind w:left="340" w:hanging="340"/>
      </w:pPr>
      <w:rPr>
        <w:rFonts w:hint="default"/>
      </w:rPr>
    </w:lvl>
    <w:lvl w:ilvl="1" w:tplc="32149ADE">
      <w:numFmt w:val="bullet"/>
      <w:lvlText w:val="-"/>
      <w:lvlJc w:val="left"/>
      <w:pPr>
        <w:tabs>
          <w:tab w:val="num" w:pos="1440"/>
        </w:tabs>
        <w:ind w:left="1440" w:hanging="360"/>
      </w:pPr>
      <w:rPr>
        <w:rFonts w:ascii="Helv" w:eastAsia="Times New Roman" w:hAnsi="Helv" w:cs="Helv"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559F0401"/>
    <w:multiLevelType w:val="hybridMultilevel"/>
    <w:tmpl w:val="D6E46930"/>
    <w:lvl w:ilvl="0" w:tplc="D6C26526">
      <w:start w:val="3"/>
      <w:numFmt w:val="bullet"/>
      <w:lvlText w:val="-"/>
      <w:lvlJc w:val="left"/>
      <w:pPr>
        <w:ind w:left="1068" w:hanging="360"/>
      </w:pPr>
      <w:rPr>
        <w:rFonts w:ascii="Times New Roman" w:eastAsia="Times New Roman" w:hAnsi="Times New Roman" w:cs="Times New Roman" w:hint="default"/>
        <w:sz w:val="20"/>
        <w:szCs w:val="20"/>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nsid w:val="5A8B5FEC"/>
    <w:multiLevelType w:val="multilevel"/>
    <w:tmpl w:val="9B3238D2"/>
    <w:lvl w:ilvl="0">
      <w:start w:val="1"/>
      <w:numFmt w:val="upperRoman"/>
      <w:pStyle w:val="MAX2"/>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nsid w:val="693C0210"/>
    <w:multiLevelType w:val="hybridMultilevel"/>
    <w:tmpl w:val="7666CC14"/>
    <w:lvl w:ilvl="0" w:tplc="CFAA69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95A6748"/>
    <w:multiLevelType w:val="hybridMultilevel"/>
    <w:tmpl w:val="460A77DC"/>
    <w:lvl w:ilvl="0" w:tplc="041B0017">
      <w:start w:val="3"/>
      <w:numFmt w:val="lowerLetter"/>
      <w:lvlText w:val="%1)"/>
      <w:lvlJc w:val="left"/>
      <w:pPr>
        <w:tabs>
          <w:tab w:val="num" w:pos="360"/>
        </w:tabs>
        <w:ind w:left="360" w:hanging="360"/>
      </w:pPr>
      <w:rPr>
        <w:rFonts w:hint="default"/>
      </w:rPr>
    </w:lvl>
    <w:lvl w:ilvl="1" w:tplc="C53AC680">
      <w:start w:val="7"/>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6D87352B"/>
    <w:multiLevelType w:val="hybridMultilevel"/>
    <w:tmpl w:val="512A28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EFA4148"/>
    <w:multiLevelType w:val="hybridMultilevel"/>
    <w:tmpl w:val="7A00E6CE"/>
    <w:lvl w:ilvl="0" w:tplc="2034D336">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7"/>
  </w:num>
  <w:num w:numId="5">
    <w:abstractNumId w:val="21"/>
  </w:num>
  <w:num w:numId="6">
    <w:abstractNumId w:val="20"/>
  </w:num>
  <w:num w:numId="7">
    <w:abstractNumId w:val="6"/>
  </w:num>
  <w:num w:numId="8">
    <w:abstractNumId w:val="18"/>
  </w:num>
  <w:num w:numId="9">
    <w:abstractNumId w:val="10"/>
  </w:num>
  <w:num w:numId="10">
    <w:abstractNumId w:val="22"/>
  </w:num>
  <w:num w:numId="11">
    <w:abstractNumId w:val="13"/>
  </w:num>
  <w:num w:numId="12">
    <w:abstractNumId w:val="14"/>
  </w:num>
  <w:num w:numId="13">
    <w:abstractNumId w:val="1"/>
  </w:num>
  <w:num w:numId="14">
    <w:abstractNumId w:val="3"/>
  </w:num>
  <w:num w:numId="15">
    <w:abstractNumId w:val="19"/>
  </w:num>
  <w:num w:numId="16">
    <w:abstractNumId w:val="15"/>
  </w:num>
  <w:num w:numId="17">
    <w:abstractNumId w:val="5"/>
  </w:num>
  <w:num w:numId="18">
    <w:abstractNumId w:val="23"/>
  </w:num>
  <w:num w:numId="19">
    <w:abstractNumId w:val="4"/>
  </w:num>
  <w:num w:numId="20">
    <w:abstractNumId w:val="8"/>
  </w:num>
  <w:num w:numId="21">
    <w:abstractNumId w:val="9"/>
  </w:num>
  <w:num w:numId="22">
    <w:abstractNumId w:val="2"/>
  </w:num>
  <w:num w:numId="23">
    <w:abstractNumId w:val="11"/>
  </w:num>
  <w:num w:numId="24">
    <w:abstractNumId w:val="12"/>
  </w:num>
  <w:num w:numId="2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bá Júlia">
    <w15:presenceInfo w15:providerId="AD" w15:userId="S-1-5-21-484763869-115176313-682003330-144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D8"/>
    <w:rsid w:val="00000AA9"/>
    <w:rsid w:val="00002777"/>
    <w:rsid w:val="00002ACA"/>
    <w:rsid w:val="00003904"/>
    <w:rsid w:val="000047A3"/>
    <w:rsid w:val="000049E8"/>
    <w:rsid w:val="000064D3"/>
    <w:rsid w:val="00006DE6"/>
    <w:rsid w:val="00011759"/>
    <w:rsid w:val="000118F3"/>
    <w:rsid w:val="00013AB2"/>
    <w:rsid w:val="00014117"/>
    <w:rsid w:val="0001420A"/>
    <w:rsid w:val="000164F6"/>
    <w:rsid w:val="00016962"/>
    <w:rsid w:val="000175A0"/>
    <w:rsid w:val="00020505"/>
    <w:rsid w:val="000207F8"/>
    <w:rsid w:val="0002438F"/>
    <w:rsid w:val="00027132"/>
    <w:rsid w:val="00027CA5"/>
    <w:rsid w:val="00030004"/>
    <w:rsid w:val="00030B10"/>
    <w:rsid w:val="0003185C"/>
    <w:rsid w:val="00035A61"/>
    <w:rsid w:val="00036D44"/>
    <w:rsid w:val="000400FF"/>
    <w:rsid w:val="00043636"/>
    <w:rsid w:val="0004374F"/>
    <w:rsid w:val="00045E82"/>
    <w:rsid w:val="00046743"/>
    <w:rsid w:val="00047577"/>
    <w:rsid w:val="00051CBA"/>
    <w:rsid w:val="00052745"/>
    <w:rsid w:val="00052FC9"/>
    <w:rsid w:val="000543C8"/>
    <w:rsid w:val="00054A6B"/>
    <w:rsid w:val="000561C5"/>
    <w:rsid w:val="000570A5"/>
    <w:rsid w:val="00057AB0"/>
    <w:rsid w:val="00060547"/>
    <w:rsid w:val="0006468C"/>
    <w:rsid w:val="000650EA"/>
    <w:rsid w:val="00070001"/>
    <w:rsid w:val="00070768"/>
    <w:rsid w:val="00070F8D"/>
    <w:rsid w:val="00072E03"/>
    <w:rsid w:val="00074AC4"/>
    <w:rsid w:val="00074E8E"/>
    <w:rsid w:val="00075979"/>
    <w:rsid w:val="00075C24"/>
    <w:rsid w:val="0007784C"/>
    <w:rsid w:val="0007796D"/>
    <w:rsid w:val="000800BF"/>
    <w:rsid w:val="00080FDB"/>
    <w:rsid w:val="00082A28"/>
    <w:rsid w:val="000833E8"/>
    <w:rsid w:val="00083562"/>
    <w:rsid w:val="00084118"/>
    <w:rsid w:val="00084702"/>
    <w:rsid w:val="00084C35"/>
    <w:rsid w:val="000855EF"/>
    <w:rsid w:val="00085DFE"/>
    <w:rsid w:val="0008741A"/>
    <w:rsid w:val="0008741D"/>
    <w:rsid w:val="000900FF"/>
    <w:rsid w:val="00090F33"/>
    <w:rsid w:val="00091A83"/>
    <w:rsid w:val="0009301C"/>
    <w:rsid w:val="000934D4"/>
    <w:rsid w:val="00094917"/>
    <w:rsid w:val="00094EBC"/>
    <w:rsid w:val="00095144"/>
    <w:rsid w:val="000960A5"/>
    <w:rsid w:val="000971FE"/>
    <w:rsid w:val="00097C81"/>
    <w:rsid w:val="000A003E"/>
    <w:rsid w:val="000A0F96"/>
    <w:rsid w:val="000A10D0"/>
    <w:rsid w:val="000A1B0D"/>
    <w:rsid w:val="000A1C15"/>
    <w:rsid w:val="000A3B77"/>
    <w:rsid w:val="000A4A9F"/>
    <w:rsid w:val="000A4CBD"/>
    <w:rsid w:val="000A5388"/>
    <w:rsid w:val="000A5418"/>
    <w:rsid w:val="000A7C89"/>
    <w:rsid w:val="000B56CE"/>
    <w:rsid w:val="000B7128"/>
    <w:rsid w:val="000C06F5"/>
    <w:rsid w:val="000C0B96"/>
    <w:rsid w:val="000C3045"/>
    <w:rsid w:val="000C551E"/>
    <w:rsid w:val="000C7A7A"/>
    <w:rsid w:val="000C7C5D"/>
    <w:rsid w:val="000C7FDE"/>
    <w:rsid w:val="000D10C8"/>
    <w:rsid w:val="000D194D"/>
    <w:rsid w:val="000D21D3"/>
    <w:rsid w:val="000D5503"/>
    <w:rsid w:val="000D5F5E"/>
    <w:rsid w:val="000D6809"/>
    <w:rsid w:val="000D7665"/>
    <w:rsid w:val="000E0984"/>
    <w:rsid w:val="000E117E"/>
    <w:rsid w:val="000E1FE6"/>
    <w:rsid w:val="000E2A96"/>
    <w:rsid w:val="000E33B4"/>
    <w:rsid w:val="000E47C4"/>
    <w:rsid w:val="000E4A76"/>
    <w:rsid w:val="000E66C6"/>
    <w:rsid w:val="000E7C10"/>
    <w:rsid w:val="000F18A3"/>
    <w:rsid w:val="000F4C90"/>
    <w:rsid w:val="000F4D35"/>
    <w:rsid w:val="000F521F"/>
    <w:rsid w:val="000F5326"/>
    <w:rsid w:val="000F5987"/>
    <w:rsid w:val="000F5EE1"/>
    <w:rsid w:val="00101E6E"/>
    <w:rsid w:val="00103FF1"/>
    <w:rsid w:val="00104F31"/>
    <w:rsid w:val="00104F72"/>
    <w:rsid w:val="00105C01"/>
    <w:rsid w:val="00105F03"/>
    <w:rsid w:val="00114BE0"/>
    <w:rsid w:val="00114F23"/>
    <w:rsid w:val="00116AA7"/>
    <w:rsid w:val="0011738E"/>
    <w:rsid w:val="001173CF"/>
    <w:rsid w:val="00122244"/>
    <w:rsid w:val="00127433"/>
    <w:rsid w:val="00127DA5"/>
    <w:rsid w:val="0013022A"/>
    <w:rsid w:val="00133657"/>
    <w:rsid w:val="00133EE4"/>
    <w:rsid w:val="00137DFE"/>
    <w:rsid w:val="0014001E"/>
    <w:rsid w:val="001403ED"/>
    <w:rsid w:val="0014085C"/>
    <w:rsid w:val="00141545"/>
    <w:rsid w:val="00141D31"/>
    <w:rsid w:val="00143AAC"/>
    <w:rsid w:val="00144596"/>
    <w:rsid w:val="001447A5"/>
    <w:rsid w:val="00147638"/>
    <w:rsid w:val="00150294"/>
    <w:rsid w:val="00150994"/>
    <w:rsid w:val="00151224"/>
    <w:rsid w:val="001514BF"/>
    <w:rsid w:val="00160A4D"/>
    <w:rsid w:val="00160C39"/>
    <w:rsid w:val="001624C4"/>
    <w:rsid w:val="00164D43"/>
    <w:rsid w:val="00165480"/>
    <w:rsid w:val="001668B1"/>
    <w:rsid w:val="00166D9E"/>
    <w:rsid w:val="0017126F"/>
    <w:rsid w:val="00171992"/>
    <w:rsid w:val="00172584"/>
    <w:rsid w:val="001771B0"/>
    <w:rsid w:val="00177B4F"/>
    <w:rsid w:val="00180C0F"/>
    <w:rsid w:val="00181043"/>
    <w:rsid w:val="00181AE8"/>
    <w:rsid w:val="00183779"/>
    <w:rsid w:val="00183D5C"/>
    <w:rsid w:val="001847DB"/>
    <w:rsid w:val="001878D5"/>
    <w:rsid w:val="00191FF1"/>
    <w:rsid w:val="00192D48"/>
    <w:rsid w:val="00192FE7"/>
    <w:rsid w:val="00194590"/>
    <w:rsid w:val="001A0030"/>
    <w:rsid w:val="001A2633"/>
    <w:rsid w:val="001A2C14"/>
    <w:rsid w:val="001A3A5E"/>
    <w:rsid w:val="001A3DBF"/>
    <w:rsid w:val="001A4CE9"/>
    <w:rsid w:val="001A647B"/>
    <w:rsid w:val="001A7AFA"/>
    <w:rsid w:val="001B15A9"/>
    <w:rsid w:val="001B1FC8"/>
    <w:rsid w:val="001B3047"/>
    <w:rsid w:val="001B38FE"/>
    <w:rsid w:val="001B3CD2"/>
    <w:rsid w:val="001B4585"/>
    <w:rsid w:val="001B5117"/>
    <w:rsid w:val="001B5F37"/>
    <w:rsid w:val="001B6243"/>
    <w:rsid w:val="001B64E6"/>
    <w:rsid w:val="001B72D1"/>
    <w:rsid w:val="001B7E38"/>
    <w:rsid w:val="001B7F70"/>
    <w:rsid w:val="001C04C2"/>
    <w:rsid w:val="001C1037"/>
    <w:rsid w:val="001C199F"/>
    <w:rsid w:val="001C3092"/>
    <w:rsid w:val="001C32F5"/>
    <w:rsid w:val="001C426B"/>
    <w:rsid w:val="001C4DB6"/>
    <w:rsid w:val="001C4ED8"/>
    <w:rsid w:val="001C73FB"/>
    <w:rsid w:val="001D1BC3"/>
    <w:rsid w:val="001D7B02"/>
    <w:rsid w:val="001E16BC"/>
    <w:rsid w:val="001E184A"/>
    <w:rsid w:val="001E35A1"/>
    <w:rsid w:val="001E5A0E"/>
    <w:rsid w:val="001E5ED3"/>
    <w:rsid w:val="001E7F29"/>
    <w:rsid w:val="001F129D"/>
    <w:rsid w:val="001F12A8"/>
    <w:rsid w:val="001F2B6A"/>
    <w:rsid w:val="001F4D45"/>
    <w:rsid w:val="001F7B3C"/>
    <w:rsid w:val="001F7ED3"/>
    <w:rsid w:val="002034E6"/>
    <w:rsid w:val="00203C2A"/>
    <w:rsid w:val="002042E8"/>
    <w:rsid w:val="002051BD"/>
    <w:rsid w:val="0020547A"/>
    <w:rsid w:val="00205C08"/>
    <w:rsid w:val="002060A9"/>
    <w:rsid w:val="002067FE"/>
    <w:rsid w:val="00206858"/>
    <w:rsid w:val="00207B66"/>
    <w:rsid w:val="00211E79"/>
    <w:rsid w:val="00217044"/>
    <w:rsid w:val="00217974"/>
    <w:rsid w:val="00222666"/>
    <w:rsid w:val="00222B29"/>
    <w:rsid w:val="0022706D"/>
    <w:rsid w:val="00227145"/>
    <w:rsid w:val="002313EC"/>
    <w:rsid w:val="00232298"/>
    <w:rsid w:val="002329B3"/>
    <w:rsid w:val="00233204"/>
    <w:rsid w:val="00233417"/>
    <w:rsid w:val="00234BD2"/>
    <w:rsid w:val="00235800"/>
    <w:rsid w:val="0023624E"/>
    <w:rsid w:val="002378FF"/>
    <w:rsid w:val="00241E7B"/>
    <w:rsid w:val="0024375B"/>
    <w:rsid w:val="002438E1"/>
    <w:rsid w:val="002443D6"/>
    <w:rsid w:val="002449B8"/>
    <w:rsid w:val="00245EAC"/>
    <w:rsid w:val="00246148"/>
    <w:rsid w:val="002465E2"/>
    <w:rsid w:val="00250AF4"/>
    <w:rsid w:val="00251763"/>
    <w:rsid w:val="0025183A"/>
    <w:rsid w:val="00251BA9"/>
    <w:rsid w:val="002525D4"/>
    <w:rsid w:val="0025438C"/>
    <w:rsid w:val="0025501D"/>
    <w:rsid w:val="00256D1F"/>
    <w:rsid w:val="00257B62"/>
    <w:rsid w:val="00260EC6"/>
    <w:rsid w:val="00262CD0"/>
    <w:rsid w:val="0026309B"/>
    <w:rsid w:val="002636C7"/>
    <w:rsid w:val="002710D5"/>
    <w:rsid w:val="0027184E"/>
    <w:rsid w:val="002729B0"/>
    <w:rsid w:val="00274973"/>
    <w:rsid w:val="00283234"/>
    <w:rsid w:val="0028425D"/>
    <w:rsid w:val="0028647B"/>
    <w:rsid w:val="002926FC"/>
    <w:rsid w:val="002927D3"/>
    <w:rsid w:val="00294B98"/>
    <w:rsid w:val="00297E9A"/>
    <w:rsid w:val="002A0011"/>
    <w:rsid w:val="002A1BDC"/>
    <w:rsid w:val="002A2973"/>
    <w:rsid w:val="002A4357"/>
    <w:rsid w:val="002A4B08"/>
    <w:rsid w:val="002A5D01"/>
    <w:rsid w:val="002A71A2"/>
    <w:rsid w:val="002B1058"/>
    <w:rsid w:val="002B14FD"/>
    <w:rsid w:val="002B2AFF"/>
    <w:rsid w:val="002B35E6"/>
    <w:rsid w:val="002B3892"/>
    <w:rsid w:val="002B3D1D"/>
    <w:rsid w:val="002B423F"/>
    <w:rsid w:val="002B4E60"/>
    <w:rsid w:val="002B5771"/>
    <w:rsid w:val="002B59A0"/>
    <w:rsid w:val="002B5DC8"/>
    <w:rsid w:val="002B60A9"/>
    <w:rsid w:val="002B79B6"/>
    <w:rsid w:val="002C34B9"/>
    <w:rsid w:val="002C5F0A"/>
    <w:rsid w:val="002D037F"/>
    <w:rsid w:val="002D265E"/>
    <w:rsid w:val="002D370F"/>
    <w:rsid w:val="002D5BC3"/>
    <w:rsid w:val="002D70E8"/>
    <w:rsid w:val="002D792C"/>
    <w:rsid w:val="002D7A6F"/>
    <w:rsid w:val="002E064A"/>
    <w:rsid w:val="002E1BD9"/>
    <w:rsid w:val="002E34CF"/>
    <w:rsid w:val="002E406E"/>
    <w:rsid w:val="002E494D"/>
    <w:rsid w:val="002E63DD"/>
    <w:rsid w:val="002E7AC1"/>
    <w:rsid w:val="0030110C"/>
    <w:rsid w:val="00302D1B"/>
    <w:rsid w:val="00306372"/>
    <w:rsid w:val="003078F0"/>
    <w:rsid w:val="00307DC8"/>
    <w:rsid w:val="00310260"/>
    <w:rsid w:val="00310A10"/>
    <w:rsid w:val="00310AEF"/>
    <w:rsid w:val="00310F7C"/>
    <w:rsid w:val="00314964"/>
    <w:rsid w:val="003164EC"/>
    <w:rsid w:val="00317A26"/>
    <w:rsid w:val="00321156"/>
    <w:rsid w:val="00322173"/>
    <w:rsid w:val="00325035"/>
    <w:rsid w:val="00325DB4"/>
    <w:rsid w:val="00327B10"/>
    <w:rsid w:val="00327B48"/>
    <w:rsid w:val="00330642"/>
    <w:rsid w:val="00331897"/>
    <w:rsid w:val="00331AA3"/>
    <w:rsid w:val="00334BFA"/>
    <w:rsid w:val="003351F0"/>
    <w:rsid w:val="003352B7"/>
    <w:rsid w:val="003352D8"/>
    <w:rsid w:val="003359BE"/>
    <w:rsid w:val="00335A6A"/>
    <w:rsid w:val="003406F1"/>
    <w:rsid w:val="00340A7C"/>
    <w:rsid w:val="00340E57"/>
    <w:rsid w:val="00340FC6"/>
    <w:rsid w:val="003410F7"/>
    <w:rsid w:val="00341D60"/>
    <w:rsid w:val="003428B0"/>
    <w:rsid w:val="00342DC3"/>
    <w:rsid w:val="00344CB6"/>
    <w:rsid w:val="0034521F"/>
    <w:rsid w:val="00345C26"/>
    <w:rsid w:val="003470AE"/>
    <w:rsid w:val="00351B8D"/>
    <w:rsid w:val="0035441B"/>
    <w:rsid w:val="003549F0"/>
    <w:rsid w:val="00354B9B"/>
    <w:rsid w:val="00354E9C"/>
    <w:rsid w:val="003567BF"/>
    <w:rsid w:val="0036247B"/>
    <w:rsid w:val="00362F7D"/>
    <w:rsid w:val="003634A5"/>
    <w:rsid w:val="00363DA7"/>
    <w:rsid w:val="00364CBA"/>
    <w:rsid w:val="00365B37"/>
    <w:rsid w:val="00365D2C"/>
    <w:rsid w:val="00366577"/>
    <w:rsid w:val="00366DAE"/>
    <w:rsid w:val="00366E53"/>
    <w:rsid w:val="003677DC"/>
    <w:rsid w:val="0037031C"/>
    <w:rsid w:val="00370540"/>
    <w:rsid w:val="0037082D"/>
    <w:rsid w:val="003713C6"/>
    <w:rsid w:val="003720DE"/>
    <w:rsid w:val="003726A6"/>
    <w:rsid w:val="00372E10"/>
    <w:rsid w:val="003736D9"/>
    <w:rsid w:val="00373AD5"/>
    <w:rsid w:val="003740DE"/>
    <w:rsid w:val="0037429C"/>
    <w:rsid w:val="00377C15"/>
    <w:rsid w:val="0038055E"/>
    <w:rsid w:val="003842F0"/>
    <w:rsid w:val="003843C8"/>
    <w:rsid w:val="00384F60"/>
    <w:rsid w:val="00385771"/>
    <w:rsid w:val="00387E15"/>
    <w:rsid w:val="003910CB"/>
    <w:rsid w:val="00391EFC"/>
    <w:rsid w:val="00392973"/>
    <w:rsid w:val="00393061"/>
    <w:rsid w:val="00393C0B"/>
    <w:rsid w:val="00394D04"/>
    <w:rsid w:val="00395173"/>
    <w:rsid w:val="00396085"/>
    <w:rsid w:val="003A0BEB"/>
    <w:rsid w:val="003A0F20"/>
    <w:rsid w:val="003A1773"/>
    <w:rsid w:val="003A2431"/>
    <w:rsid w:val="003A2E0C"/>
    <w:rsid w:val="003A426F"/>
    <w:rsid w:val="003A4C24"/>
    <w:rsid w:val="003A4C5A"/>
    <w:rsid w:val="003B148E"/>
    <w:rsid w:val="003B20B4"/>
    <w:rsid w:val="003B2524"/>
    <w:rsid w:val="003B25D8"/>
    <w:rsid w:val="003B2658"/>
    <w:rsid w:val="003B46A7"/>
    <w:rsid w:val="003B7E12"/>
    <w:rsid w:val="003C27D2"/>
    <w:rsid w:val="003C3259"/>
    <w:rsid w:val="003C37F5"/>
    <w:rsid w:val="003C4015"/>
    <w:rsid w:val="003C4043"/>
    <w:rsid w:val="003C5191"/>
    <w:rsid w:val="003C6793"/>
    <w:rsid w:val="003D0808"/>
    <w:rsid w:val="003D0CD7"/>
    <w:rsid w:val="003D1F86"/>
    <w:rsid w:val="003D2305"/>
    <w:rsid w:val="003D5B42"/>
    <w:rsid w:val="003E09A9"/>
    <w:rsid w:val="003E1595"/>
    <w:rsid w:val="003E3E52"/>
    <w:rsid w:val="003E3FA1"/>
    <w:rsid w:val="003E479E"/>
    <w:rsid w:val="003E5654"/>
    <w:rsid w:val="003E5756"/>
    <w:rsid w:val="003E75C0"/>
    <w:rsid w:val="003E7733"/>
    <w:rsid w:val="003F15D4"/>
    <w:rsid w:val="003F19C9"/>
    <w:rsid w:val="003F1D6B"/>
    <w:rsid w:val="003F5358"/>
    <w:rsid w:val="003F5681"/>
    <w:rsid w:val="003F59DC"/>
    <w:rsid w:val="0040111D"/>
    <w:rsid w:val="00402091"/>
    <w:rsid w:val="00405BBB"/>
    <w:rsid w:val="00407454"/>
    <w:rsid w:val="00407957"/>
    <w:rsid w:val="00407CF2"/>
    <w:rsid w:val="00410C2B"/>
    <w:rsid w:val="00410E77"/>
    <w:rsid w:val="00411A4B"/>
    <w:rsid w:val="00412458"/>
    <w:rsid w:val="004129E1"/>
    <w:rsid w:val="00414005"/>
    <w:rsid w:val="004156A4"/>
    <w:rsid w:val="00420CC3"/>
    <w:rsid w:val="00421CBB"/>
    <w:rsid w:val="004221EA"/>
    <w:rsid w:val="0042518C"/>
    <w:rsid w:val="00426599"/>
    <w:rsid w:val="00427250"/>
    <w:rsid w:val="00432752"/>
    <w:rsid w:val="0043356E"/>
    <w:rsid w:val="004335EC"/>
    <w:rsid w:val="004346B0"/>
    <w:rsid w:val="00437756"/>
    <w:rsid w:val="00440E8A"/>
    <w:rsid w:val="00441237"/>
    <w:rsid w:val="00441C22"/>
    <w:rsid w:val="00441C62"/>
    <w:rsid w:val="004435B3"/>
    <w:rsid w:val="00444AF6"/>
    <w:rsid w:val="00445312"/>
    <w:rsid w:val="004472CC"/>
    <w:rsid w:val="00452678"/>
    <w:rsid w:val="00453077"/>
    <w:rsid w:val="00455B79"/>
    <w:rsid w:val="00456582"/>
    <w:rsid w:val="0045662C"/>
    <w:rsid w:val="00460FF2"/>
    <w:rsid w:val="00461DFE"/>
    <w:rsid w:val="00463884"/>
    <w:rsid w:val="00464B69"/>
    <w:rsid w:val="004674C8"/>
    <w:rsid w:val="00471DD4"/>
    <w:rsid w:val="00472928"/>
    <w:rsid w:val="0047343E"/>
    <w:rsid w:val="00474D6A"/>
    <w:rsid w:val="00476029"/>
    <w:rsid w:val="00477841"/>
    <w:rsid w:val="004778FC"/>
    <w:rsid w:val="0048230E"/>
    <w:rsid w:val="00482AEF"/>
    <w:rsid w:val="00482DFC"/>
    <w:rsid w:val="00482EBE"/>
    <w:rsid w:val="004853E7"/>
    <w:rsid w:val="00485583"/>
    <w:rsid w:val="004855D8"/>
    <w:rsid w:val="00486B52"/>
    <w:rsid w:val="00492E81"/>
    <w:rsid w:val="00492FC3"/>
    <w:rsid w:val="004931FC"/>
    <w:rsid w:val="004939F3"/>
    <w:rsid w:val="00496490"/>
    <w:rsid w:val="004A155D"/>
    <w:rsid w:val="004A2A01"/>
    <w:rsid w:val="004A3356"/>
    <w:rsid w:val="004A3782"/>
    <w:rsid w:val="004A3A8C"/>
    <w:rsid w:val="004A451D"/>
    <w:rsid w:val="004A468B"/>
    <w:rsid w:val="004A6D52"/>
    <w:rsid w:val="004A74B8"/>
    <w:rsid w:val="004A75E4"/>
    <w:rsid w:val="004B0623"/>
    <w:rsid w:val="004B17CB"/>
    <w:rsid w:val="004B6202"/>
    <w:rsid w:val="004B630F"/>
    <w:rsid w:val="004B657C"/>
    <w:rsid w:val="004B67D7"/>
    <w:rsid w:val="004B6CC3"/>
    <w:rsid w:val="004C1BFC"/>
    <w:rsid w:val="004C3B56"/>
    <w:rsid w:val="004C4F08"/>
    <w:rsid w:val="004C54D8"/>
    <w:rsid w:val="004C5A3C"/>
    <w:rsid w:val="004C6238"/>
    <w:rsid w:val="004C7CC7"/>
    <w:rsid w:val="004D09F5"/>
    <w:rsid w:val="004D15BE"/>
    <w:rsid w:val="004D19F9"/>
    <w:rsid w:val="004D2036"/>
    <w:rsid w:val="004D20E0"/>
    <w:rsid w:val="004D2D5E"/>
    <w:rsid w:val="004D2E3A"/>
    <w:rsid w:val="004D46CA"/>
    <w:rsid w:val="004D50EE"/>
    <w:rsid w:val="004D59D5"/>
    <w:rsid w:val="004D7E6D"/>
    <w:rsid w:val="004E0BAE"/>
    <w:rsid w:val="004E39D7"/>
    <w:rsid w:val="004E46F5"/>
    <w:rsid w:val="004E4FEE"/>
    <w:rsid w:val="004F061A"/>
    <w:rsid w:val="004F06DC"/>
    <w:rsid w:val="004F0A79"/>
    <w:rsid w:val="004F0FD9"/>
    <w:rsid w:val="004F10DC"/>
    <w:rsid w:val="004F11E5"/>
    <w:rsid w:val="004F19FA"/>
    <w:rsid w:val="004F2EFE"/>
    <w:rsid w:val="004F6DD9"/>
    <w:rsid w:val="004F6F99"/>
    <w:rsid w:val="004F76E8"/>
    <w:rsid w:val="004F7BC4"/>
    <w:rsid w:val="00502CF0"/>
    <w:rsid w:val="00504818"/>
    <w:rsid w:val="005107BF"/>
    <w:rsid w:val="00511FBC"/>
    <w:rsid w:val="0051292B"/>
    <w:rsid w:val="005129E0"/>
    <w:rsid w:val="005131DC"/>
    <w:rsid w:val="00513320"/>
    <w:rsid w:val="00514190"/>
    <w:rsid w:val="00514E88"/>
    <w:rsid w:val="005164A2"/>
    <w:rsid w:val="00516974"/>
    <w:rsid w:val="005206D8"/>
    <w:rsid w:val="005215E4"/>
    <w:rsid w:val="005232CA"/>
    <w:rsid w:val="0052385B"/>
    <w:rsid w:val="0052535C"/>
    <w:rsid w:val="0052661C"/>
    <w:rsid w:val="0052697D"/>
    <w:rsid w:val="00526D51"/>
    <w:rsid w:val="00526E43"/>
    <w:rsid w:val="00527E51"/>
    <w:rsid w:val="00530134"/>
    <w:rsid w:val="00530E9D"/>
    <w:rsid w:val="0053190A"/>
    <w:rsid w:val="00532017"/>
    <w:rsid w:val="00533272"/>
    <w:rsid w:val="00535B21"/>
    <w:rsid w:val="005370FB"/>
    <w:rsid w:val="00537415"/>
    <w:rsid w:val="005375CA"/>
    <w:rsid w:val="00537C02"/>
    <w:rsid w:val="00540FAB"/>
    <w:rsid w:val="00542AEF"/>
    <w:rsid w:val="00542B87"/>
    <w:rsid w:val="00542DBC"/>
    <w:rsid w:val="00542F0E"/>
    <w:rsid w:val="005446AA"/>
    <w:rsid w:val="00544ABD"/>
    <w:rsid w:val="005453C4"/>
    <w:rsid w:val="005460ED"/>
    <w:rsid w:val="005461EA"/>
    <w:rsid w:val="00547A36"/>
    <w:rsid w:val="00550058"/>
    <w:rsid w:val="00550150"/>
    <w:rsid w:val="00550A3E"/>
    <w:rsid w:val="00550AB6"/>
    <w:rsid w:val="00551BE6"/>
    <w:rsid w:val="00552664"/>
    <w:rsid w:val="0055689C"/>
    <w:rsid w:val="005578E9"/>
    <w:rsid w:val="00562402"/>
    <w:rsid w:val="005625F3"/>
    <w:rsid w:val="0056271D"/>
    <w:rsid w:val="00562D63"/>
    <w:rsid w:val="00566AC9"/>
    <w:rsid w:val="00567461"/>
    <w:rsid w:val="00573B47"/>
    <w:rsid w:val="00574B8B"/>
    <w:rsid w:val="005756C0"/>
    <w:rsid w:val="00575C55"/>
    <w:rsid w:val="005765D2"/>
    <w:rsid w:val="00581ED6"/>
    <w:rsid w:val="00583BB1"/>
    <w:rsid w:val="0058432C"/>
    <w:rsid w:val="005843D4"/>
    <w:rsid w:val="005860EF"/>
    <w:rsid w:val="00586C24"/>
    <w:rsid w:val="00590470"/>
    <w:rsid w:val="0059209F"/>
    <w:rsid w:val="0059226B"/>
    <w:rsid w:val="00593967"/>
    <w:rsid w:val="005939FD"/>
    <w:rsid w:val="00593ACD"/>
    <w:rsid w:val="00595805"/>
    <w:rsid w:val="00596156"/>
    <w:rsid w:val="005A016F"/>
    <w:rsid w:val="005A2AEB"/>
    <w:rsid w:val="005A4142"/>
    <w:rsid w:val="005A481D"/>
    <w:rsid w:val="005A6074"/>
    <w:rsid w:val="005A7896"/>
    <w:rsid w:val="005B0458"/>
    <w:rsid w:val="005B1637"/>
    <w:rsid w:val="005B2080"/>
    <w:rsid w:val="005B2C4C"/>
    <w:rsid w:val="005B33D4"/>
    <w:rsid w:val="005C11BA"/>
    <w:rsid w:val="005C1A13"/>
    <w:rsid w:val="005C5C01"/>
    <w:rsid w:val="005D02E0"/>
    <w:rsid w:val="005D0B1F"/>
    <w:rsid w:val="005D11C2"/>
    <w:rsid w:val="005D233F"/>
    <w:rsid w:val="005D3197"/>
    <w:rsid w:val="005D5553"/>
    <w:rsid w:val="005D6CE2"/>
    <w:rsid w:val="005E50D4"/>
    <w:rsid w:val="005E58A7"/>
    <w:rsid w:val="005E792D"/>
    <w:rsid w:val="005F11EE"/>
    <w:rsid w:val="005F34FC"/>
    <w:rsid w:val="005F3F8A"/>
    <w:rsid w:val="00600668"/>
    <w:rsid w:val="006007D8"/>
    <w:rsid w:val="006015DF"/>
    <w:rsid w:val="00602021"/>
    <w:rsid w:val="00602B83"/>
    <w:rsid w:val="00602C2E"/>
    <w:rsid w:val="00604056"/>
    <w:rsid w:val="006058AC"/>
    <w:rsid w:val="00611569"/>
    <w:rsid w:val="00612AC2"/>
    <w:rsid w:val="0061587A"/>
    <w:rsid w:val="0061797E"/>
    <w:rsid w:val="00617CCD"/>
    <w:rsid w:val="00622D77"/>
    <w:rsid w:val="00625698"/>
    <w:rsid w:val="0062574A"/>
    <w:rsid w:val="00626529"/>
    <w:rsid w:val="0062740D"/>
    <w:rsid w:val="00627DE1"/>
    <w:rsid w:val="00632D4F"/>
    <w:rsid w:val="00633300"/>
    <w:rsid w:val="0064142F"/>
    <w:rsid w:val="0064202D"/>
    <w:rsid w:val="00642850"/>
    <w:rsid w:val="00644182"/>
    <w:rsid w:val="00644AAF"/>
    <w:rsid w:val="0064694E"/>
    <w:rsid w:val="006520FB"/>
    <w:rsid w:val="00652948"/>
    <w:rsid w:val="00652BC4"/>
    <w:rsid w:val="0065499C"/>
    <w:rsid w:val="00654B6E"/>
    <w:rsid w:val="00657BA1"/>
    <w:rsid w:val="00664E8E"/>
    <w:rsid w:val="0066650A"/>
    <w:rsid w:val="006666D5"/>
    <w:rsid w:val="00672A06"/>
    <w:rsid w:val="00672B25"/>
    <w:rsid w:val="00673A67"/>
    <w:rsid w:val="00673E43"/>
    <w:rsid w:val="00677987"/>
    <w:rsid w:val="006807A1"/>
    <w:rsid w:val="00681612"/>
    <w:rsid w:val="00681740"/>
    <w:rsid w:val="00681B84"/>
    <w:rsid w:val="00683040"/>
    <w:rsid w:val="00683DBA"/>
    <w:rsid w:val="00684D7B"/>
    <w:rsid w:val="00685EB6"/>
    <w:rsid w:val="006862D3"/>
    <w:rsid w:val="00691B37"/>
    <w:rsid w:val="00692127"/>
    <w:rsid w:val="0069370B"/>
    <w:rsid w:val="006939B2"/>
    <w:rsid w:val="00694B0A"/>
    <w:rsid w:val="00695663"/>
    <w:rsid w:val="006958BA"/>
    <w:rsid w:val="00695A9C"/>
    <w:rsid w:val="0069672A"/>
    <w:rsid w:val="00697017"/>
    <w:rsid w:val="006A04CD"/>
    <w:rsid w:val="006A0E0A"/>
    <w:rsid w:val="006A152E"/>
    <w:rsid w:val="006A2B39"/>
    <w:rsid w:val="006A3F35"/>
    <w:rsid w:val="006A7427"/>
    <w:rsid w:val="006A7ADE"/>
    <w:rsid w:val="006B039C"/>
    <w:rsid w:val="006B0704"/>
    <w:rsid w:val="006B298D"/>
    <w:rsid w:val="006B2AD4"/>
    <w:rsid w:val="006B30F2"/>
    <w:rsid w:val="006B3617"/>
    <w:rsid w:val="006B3D72"/>
    <w:rsid w:val="006B3E6F"/>
    <w:rsid w:val="006B7357"/>
    <w:rsid w:val="006B793B"/>
    <w:rsid w:val="006B7F1D"/>
    <w:rsid w:val="006C236F"/>
    <w:rsid w:val="006C28EE"/>
    <w:rsid w:val="006C49FF"/>
    <w:rsid w:val="006C5565"/>
    <w:rsid w:val="006C5948"/>
    <w:rsid w:val="006C5978"/>
    <w:rsid w:val="006D00FA"/>
    <w:rsid w:val="006D0241"/>
    <w:rsid w:val="006D089E"/>
    <w:rsid w:val="006D1D9F"/>
    <w:rsid w:val="006D2B6D"/>
    <w:rsid w:val="006D3866"/>
    <w:rsid w:val="006D42CB"/>
    <w:rsid w:val="006D510C"/>
    <w:rsid w:val="006D5AF1"/>
    <w:rsid w:val="006D7682"/>
    <w:rsid w:val="006E04CF"/>
    <w:rsid w:val="006E0FFA"/>
    <w:rsid w:val="006E39AB"/>
    <w:rsid w:val="006E45B8"/>
    <w:rsid w:val="006E4B13"/>
    <w:rsid w:val="006E5E82"/>
    <w:rsid w:val="006E7E27"/>
    <w:rsid w:val="006F03EF"/>
    <w:rsid w:val="006F18FF"/>
    <w:rsid w:val="006F1D12"/>
    <w:rsid w:val="006F5E39"/>
    <w:rsid w:val="006F79FA"/>
    <w:rsid w:val="007010E8"/>
    <w:rsid w:val="007017E7"/>
    <w:rsid w:val="00701E7F"/>
    <w:rsid w:val="00701FDD"/>
    <w:rsid w:val="007034C1"/>
    <w:rsid w:val="00704308"/>
    <w:rsid w:val="0070446E"/>
    <w:rsid w:val="007074A8"/>
    <w:rsid w:val="007077BB"/>
    <w:rsid w:val="00711CA5"/>
    <w:rsid w:val="00712229"/>
    <w:rsid w:val="00712339"/>
    <w:rsid w:val="00713980"/>
    <w:rsid w:val="007157F1"/>
    <w:rsid w:val="00720CA3"/>
    <w:rsid w:val="007220C7"/>
    <w:rsid w:val="00723502"/>
    <w:rsid w:val="0072435C"/>
    <w:rsid w:val="007268FA"/>
    <w:rsid w:val="00727117"/>
    <w:rsid w:val="0072789E"/>
    <w:rsid w:val="00730BBC"/>
    <w:rsid w:val="00731245"/>
    <w:rsid w:val="00732E69"/>
    <w:rsid w:val="00734B62"/>
    <w:rsid w:val="00735B52"/>
    <w:rsid w:val="00736AD7"/>
    <w:rsid w:val="00736E94"/>
    <w:rsid w:val="00737F35"/>
    <w:rsid w:val="0074040C"/>
    <w:rsid w:val="00740513"/>
    <w:rsid w:val="007426A2"/>
    <w:rsid w:val="007448C6"/>
    <w:rsid w:val="007451A9"/>
    <w:rsid w:val="0074782E"/>
    <w:rsid w:val="00751A31"/>
    <w:rsid w:val="0075210D"/>
    <w:rsid w:val="00753370"/>
    <w:rsid w:val="00754CDF"/>
    <w:rsid w:val="00755483"/>
    <w:rsid w:val="00757B14"/>
    <w:rsid w:val="00763275"/>
    <w:rsid w:val="00764B6F"/>
    <w:rsid w:val="00765DB9"/>
    <w:rsid w:val="00766B79"/>
    <w:rsid w:val="00767AE5"/>
    <w:rsid w:val="007711D8"/>
    <w:rsid w:val="00771614"/>
    <w:rsid w:val="0077194D"/>
    <w:rsid w:val="0077221A"/>
    <w:rsid w:val="007732C5"/>
    <w:rsid w:val="0077400A"/>
    <w:rsid w:val="00774025"/>
    <w:rsid w:val="0077442F"/>
    <w:rsid w:val="0077682B"/>
    <w:rsid w:val="007815DC"/>
    <w:rsid w:val="00781CDD"/>
    <w:rsid w:val="007824A6"/>
    <w:rsid w:val="00782A55"/>
    <w:rsid w:val="00783816"/>
    <w:rsid w:val="00783A6F"/>
    <w:rsid w:val="007848E1"/>
    <w:rsid w:val="007851A7"/>
    <w:rsid w:val="007866BF"/>
    <w:rsid w:val="00786DE0"/>
    <w:rsid w:val="00791A6E"/>
    <w:rsid w:val="00791ECE"/>
    <w:rsid w:val="00792444"/>
    <w:rsid w:val="00793162"/>
    <w:rsid w:val="007931D2"/>
    <w:rsid w:val="00793775"/>
    <w:rsid w:val="00795B02"/>
    <w:rsid w:val="00796C8D"/>
    <w:rsid w:val="007A06F1"/>
    <w:rsid w:val="007A2A52"/>
    <w:rsid w:val="007A2D28"/>
    <w:rsid w:val="007A5058"/>
    <w:rsid w:val="007A5376"/>
    <w:rsid w:val="007A555E"/>
    <w:rsid w:val="007A64DB"/>
    <w:rsid w:val="007A7BB6"/>
    <w:rsid w:val="007B0306"/>
    <w:rsid w:val="007B0CA4"/>
    <w:rsid w:val="007B4830"/>
    <w:rsid w:val="007B57A0"/>
    <w:rsid w:val="007B57D5"/>
    <w:rsid w:val="007B5EDC"/>
    <w:rsid w:val="007B71BC"/>
    <w:rsid w:val="007C3DE1"/>
    <w:rsid w:val="007C4C1B"/>
    <w:rsid w:val="007C5ACC"/>
    <w:rsid w:val="007C67BF"/>
    <w:rsid w:val="007C6AF6"/>
    <w:rsid w:val="007C7171"/>
    <w:rsid w:val="007C7354"/>
    <w:rsid w:val="007D1BC0"/>
    <w:rsid w:val="007D38F6"/>
    <w:rsid w:val="007D5922"/>
    <w:rsid w:val="007D62C0"/>
    <w:rsid w:val="007D6508"/>
    <w:rsid w:val="007D7ABB"/>
    <w:rsid w:val="007D7BFE"/>
    <w:rsid w:val="007E00C0"/>
    <w:rsid w:val="007E08FF"/>
    <w:rsid w:val="007E0C30"/>
    <w:rsid w:val="007E0DB6"/>
    <w:rsid w:val="007E0EB0"/>
    <w:rsid w:val="007E1CB4"/>
    <w:rsid w:val="007E234E"/>
    <w:rsid w:val="007E2C11"/>
    <w:rsid w:val="007E360B"/>
    <w:rsid w:val="007E4888"/>
    <w:rsid w:val="007E5C22"/>
    <w:rsid w:val="007E5FEE"/>
    <w:rsid w:val="007E612F"/>
    <w:rsid w:val="007F1BE3"/>
    <w:rsid w:val="007F29BD"/>
    <w:rsid w:val="007F2C74"/>
    <w:rsid w:val="007F4758"/>
    <w:rsid w:val="007F5A69"/>
    <w:rsid w:val="007F7B6F"/>
    <w:rsid w:val="00800F8A"/>
    <w:rsid w:val="00801A49"/>
    <w:rsid w:val="00802F35"/>
    <w:rsid w:val="008036E4"/>
    <w:rsid w:val="00805210"/>
    <w:rsid w:val="00805C7E"/>
    <w:rsid w:val="008130BA"/>
    <w:rsid w:val="0081412E"/>
    <w:rsid w:val="00814B0C"/>
    <w:rsid w:val="00814D8D"/>
    <w:rsid w:val="00817FE4"/>
    <w:rsid w:val="0082006A"/>
    <w:rsid w:val="00820C47"/>
    <w:rsid w:val="008234C5"/>
    <w:rsid w:val="0082561E"/>
    <w:rsid w:val="00825732"/>
    <w:rsid w:val="008257BB"/>
    <w:rsid w:val="0082581E"/>
    <w:rsid w:val="00825EB6"/>
    <w:rsid w:val="008261D6"/>
    <w:rsid w:val="008277A4"/>
    <w:rsid w:val="00827FC0"/>
    <w:rsid w:val="00831B3E"/>
    <w:rsid w:val="00835062"/>
    <w:rsid w:val="00835644"/>
    <w:rsid w:val="00835830"/>
    <w:rsid w:val="00840CE1"/>
    <w:rsid w:val="0084128C"/>
    <w:rsid w:val="00841A7D"/>
    <w:rsid w:val="00841F2B"/>
    <w:rsid w:val="00843E17"/>
    <w:rsid w:val="00845B8A"/>
    <w:rsid w:val="00846A0C"/>
    <w:rsid w:val="00847463"/>
    <w:rsid w:val="00847C90"/>
    <w:rsid w:val="00847EF9"/>
    <w:rsid w:val="00853648"/>
    <w:rsid w:val="00855D79"/>
    <w:rsid w:val="00856282"/>
    <w:rsid w:val="00856372"/>
    <w:rsid w:val="0085638A"/>
    <w:rsid w:val="008568D2"/>
    <w:rsid w:val="00860054"/>
    <w:rsid w:val="00860B10"/>
    <w:rsid w:val="008626EC"/>
    <w:rsid w:val="0086360A"/>
    <w:rsid w:val="00863BFC"/>
    <w:rsid w:val="008646DD"/>
    <w:rsid w:val="008648DC"/>
    <w:rsid w:val="00864CA9"/>
    <w:rsid w:val="00864CEC"/>
    <w:rsid w:val="00865278"/>
    <w:rsid w:val="00865A38"/>
    <w:rsid w:val="0087181D"/>
    <w:rsid w:val="0087564A"/>
    <w:rsid w:val="00876661"/>
    <w:rsid w:val="00877A57"/>
    <w:rsid w:val="008823CE"/>
    <w:rsid w:val="00882DDA"/>
    <w:rsid w:val="008844A1"/>
    <w:rsid w:val="008864EC"/>
    <w:rsid w:val="00887E27"/>
    <w:rsid w:val="008913D3"/>
    <w:rsid w:val="00892EC9"/>
    <w:rsid w:val="00893B61"/>
    <w:rsid w:val="00893E3D"/>
    <w:rsid w:val="008950DA"/>
    <w:rsid w:val="00896CB8"/>
    <w:rsid w:val="008A6E14"/>
    <w:rsid w:val="008B29D7"/>
    <w:rsid w:val="008B43E9"/>
    <w:rsid w:val="008B4695"/>
    <w:rsid w:val="008B47A4"/>
    <w:rsid w:val="008B682F"/>
    <w:rsid w:val="008C25C1"/>
    <w:rsid w:val="008C349A"/>
    <w:rsid w:val="008C356D"/>
    <w:rsid w:val="008C456B"/>
    <w:rsid w:val="008C45F1"/>
    <w:rsid w:val="008C6586"/>
    <w:rsid w:val="008C7023"/>
    <w:rsid w:val="008C723A"/>
    <w:rsid w:val="008C7A5A"/>
    <w:rsid w:val="008D4F68"/>
    <w:rsid w:val="008D59A9"/>
    <w:rsid w:val="008D724D"/>
    <w:rsid w:val="008E3994"/>
    <w:rsid w:val="008E41F2"/>
    <w:rsid w:val="008E5304"/>
    <w:rsid w:val="008E7E34"/>
    <w:rsid w:val="008F077D"/>
    <w:rsid w:val="008F130C"/>
    <w:rsid w:val="008F3990"/>
    <w:rsid w:val="008F5178"/>
    <w:rsid w:val="008F538C"/>
    <w:rsid w:val="008F6053"/>
    <w:rsid w:val="008F60CA"/>
    <w:rsid w:val="008F792A"/>
    <w:rsid w:val="0090054D"/>
    <w:rsid w:val="00902852"/>
    <w:rsid w:val="0090383D"/>
    <w:rsid w:val="00903AD5"/>
    <w:rsid w:val="00904A37"/>
    <w:rsid w:val="00905DCA"/>
    <w:rsid w:val="00907345"/>
    <w:rsid w:val="0091044E"/>
    <w:rsid w:val="00911B19"/>
    <w:rsid w:val="00911F23"/>
    <w:rsid w:val="00914910"/>
    <w:rsid w:val="0091531E"/>
    <w:rsid w:val="0091618D"/>
    <w:rsid w:val="0091683C"/>
    <w:rsid w:val="009215F2"/>
    <w:rsid w:val="00921BED"/>
    <w:rsid w:val="00922C36"/>
    <w:rsid w:val="0092331F"/>
    <w:rsid w:val="009247D8"/>
    <w:rsid w:val="009251FD"/>
    <w:rsid w:val="00925850"/>
    <w:rsid w:val="00926C08"/>
    <w:rsid w:val="00927332"/>
    <w:rsid w:val="0093038E"/>
    <w:rsid w:val="009303EB"/>
    <w:rsid w:val="00930510"/>
    <w:rsid w:val="009306F6"/>
    <w:rsid w:val="00931E90"/>
    <w:rsid w:val="00932162"/>
    <w:rsid w:val="009331DA"/>
    <w:rsid w:val="00933861"/>
    <w:rsid w:val="00933E36"/>
    <w:rsid w:val="00936AB3"/>
    <w:rsid w:val="00937622"/>
    <w:rsid w:val="009377D7"/>
    <w:rsid w:val="00937ABB"/>
    <w:rsid w:val="009405A1"/>
    <w:rsid w:val="00941125"/>
    <w:rsid w:val="00942338"/>
    <w:rsid w:val="00943E50"/>
    <w:rsid w:val="00945ECA"/>
    <w:rsid w:val="0094751D"/>
    <w:rsid w:val="00952590"/>
    <w:rsid w:val="009534AF"/>
    <w:rsid w:val="00955E11"/>
    <w:rsid w:val="0095748F"/>
    <w:rsid w:val="00960D4C"/>
    <w:rsid w:val="009621D1"/>
    <w:rsid w:val="00962F40"/>
    <w:rsid w:val="00964BEA"/>
    <w:rsid w:val="0096723A"/>
    <w:rsid w:val="00971F90"/>
    <w:rsid w:val="00973526"/>
    <w:rsid w:val="00973595"/>
    <w:rsid w:val="0097384C"/>
    <w:rsid w:val="009740B1"/>
    <w:rsid w:val="00976984"/>
    <w:rsid w:val="00976B5E"/>
    <w:rsid w:val="00976EF0"/>
    <w:rsid w:val="00977C7E"/>
    <w:rsid w:val="00985E18"/>
    <w:rsid w:val="00986243"/>
    <w:rsid w:val="00986DBA"/>
    <w:rsid w:val="00987331"/>
    <w:rsid w:val="00990832"/>
    <w:rsid w:val="00990924"/>
    <w:rsid w:val="00991259"/>
    <w:rsid w:val="00992E9F"/>
    <w:rsid w:val="00993948"/>
    <w:rsid w:val="00993EDB"/>
    <w:rsid w:val="009945C0"/>
    <w:rsid w:val="00994BF7"/>
    <w:rsid w:val="00996EDF"/>
    <w:rsid w:val="009A11F6"/>
    <w:rsid w:val="009A3C28"/>
    <w:rsid w:val="009A57DE"/>
    <w:rsid w:val="009A6B7C"/>
    <w:rsid w:val="009B2522"/>
    <w:rsid w:val="009B2A4B"/>
    <w:rsid w:val="009B3265"/>
    <w:rsid w:val="009B4B03"/>
    <w:rsid w:val="009C03D8"/>
    <w:rsid w:val="009C071A"/>
    <w:rsid w:val="009C0AC3"/>
    <w:rsid w:val="009C16CD"/>
    <w:rsid w:val="009C2CBD"/>
    <w:rsid w:val="009C2E13"/>
    <w:rsid w:val="009C35DC"/>
    <w:rsid w:val="009C41E0"/>
    <w:rsid w:val="009C5F12"/>
    <w:rsid w:val="009C7DBB"/>
    <w:rsid w:val="009D070D"/>
    <w:rsid w:val="009D0B02"/>
    <w:rsid w:val="009D0EF5"/>
    <w:rsid w:val="009D3CB2"/>
    <w:rsid w:val="009D4B34"/>
    <w:rsid w:val="009D4B8F"/>
    <w:rsid w:val="009D5D76"/>
    <w:rsid w:val="009E17C4"/>
    <w:rsid w:val="009E2582"/>
    <w:rsid w:val="009E432F"/>
    <w:rsid w:val="009E4612"/>
    <w:rsid w:val="009E55A4"/>
    <w:rsid w:val="009E68E8"/>
    <w:rsid w:val="009E6F72"/>
    <w:rsid w:val="009E731E"/>
    <w:rsid w:val="009F011B"/>
    <w:rsid w:val="009F0349"/>
    <w:rsid w:val="009F03CD"/>
    <w:rsid w:val="009F41C2"/>
    <w:rsid w:val="009F5024"/>
    <w:rsid w:val="009F68A4"/>
    <w:rsid w:val="009F691A"/>
    <w:rsid w:val="009F7DBE"/>
    <w:rsid w:val="00A01FC0"/>
    <w:rsid w:val="00A02F13"/>
    <w:rsid w:val="00A0664D"/>
    <w:rsid w:val="00A0685B"/>
    <w:rsid w:val="00A10AB6"/>
    <w:rsid w:val="00A10EBE"/>
    <w:rsid w:val="00A110AA"/>
    <w:rsid w:val="00A1622D"/>
    <w:rsid w:val="00A17FBE"/>
    <w:rsid w:val="00A20D8E"/>
    <w:rsid w:val="00A20DF3"/>
    <w:rsid w:val="00A251F5"/>
    <w:rsid w:val="00A254E8"/>
    <w:rsid w:val="00A25D4A"/>
    <w:rsid w:val="00A265F5"/>
    <w:rsid w:val="00A26CC5"/>
    <w:rsid w:val="00A27228"/>
    <w:rsid w:val="00A27DA3"/>
    <w:rsid w:val="00A306F4"/>
    <w:rsid w:val="00A309FC"/>
    <w:rsid w:val="00A3266B"/>
    <w:rsid w:val="00A3652D"/>
    <w:rsid w:val="00A3698D"/>
    <w:rsid w:val="00A37932"/>
    <w:rsid w:val="00A37CD6"/>
    <w:rsid w:val="00A40C09"/>
    <w:rsid w:val="00A41113"/>
    <w:rsid w:val="00A41B56"/>
    <w:rsid w:val="00A42230"/>
    <w:rsid w:val="00A42B04"/>
    <w:rsid w:val="00A42D9E"/>
    <w:rsid w:val="00A43B2C"/>
    <w:rsid w:val="00A44C9B"/>
    <w:rsid w:val="00A45633"/>
    <w:rsid w:val="00A459C9"/>
    <w:rsid w:val="00A46A2E"/>
    <w:rsid w:val="00A5029F"/>
    <w:rsid w:val="00A50313"/>
    <w:rsid w:val="00A51091"/>
    <w:rsid w:val="00A5132D"/>
    <w:rsid w:val="00A5402E"/>
    <w:rsid w:val="00A550E3"/>
    <w:rsid w:val="00A550ED"/>
    <w:rsid w:val="00A5787C"/>
    <w:rsid w:val="00A62030"/>
    <w:rsid w:val="00A62317"/>
    <w:rsid w:val="00A63211"/>
    <w:rsid w:val="00A64751"/>
    <w:rsid w:val="00A64DEC"/>
    <w:rsid w:val="00A66704"/>
    <w:rsid w:val="00A6719B"/>
    <w:rsid w:val="00A67940"/>
    <w:rsid w:val="00A67D6D"/>
    <w:rsid w:val="00A72372"/>
    <w:rsid w:val="00A72673"/>
    <w:rsid w:val="00A75632"/>
    <w:rsid w:val="00A76C66"/>
    <w:rsid w:val="00A77C17"/>
    <w:rsid w:val="00A80591"/>
    <w:rsid w:val="00A80A25"/>
    <w:rsid w:val="00A80AEF"/>
    <w:rsid w:val="00A82331"/>
    <w:rsid w:val="00A82D28"/>
    <w:rsid w:val="00A83137"/>
    <w:rsid w:val="00A865D3"/>
    <w:rsid w:val="00A87251"/>
    <w:rsid w:val="00A91BB2"/>
    <w:rsid w:val="00A926F2"/>
    <w:rsid w:val="00A9344A"/>
    <w:rsid w:val="00A941E2"/>
    <w:rsid w:val="00A953E2"/>
    <w:rsid w:val="00A9595C"/>
    <w:rsid w:val="00A97E95"/>
    <w:rsid w:val="00AA06B0"/>
    <w:rsid w:val="00AA1326"/>
    <w:rsid w:val="00AA3F5E"/>
    <w:rsid w:val="00AA6C0B"/>
    <w:rsid w:val="00AB1A18"/>
    <w:rsid w:val="00AB22B7"/>
    <w:rsid w:val="00AB2C72"/>
    <w:rsid w:val="00AB3109"/>
    <w:rsid w:val="00AB3F9D"/>
    <w:rsid w:val="00AB453D"/>
    <w:rsid w:val="00AB65EF"/>
    <w:rsid w:val="00AC1520"/>
    <w:rsid w:val="00AC1A1C"/>
    <w:rsid w:val="00AC3649"/>
    <w:rsid w:val="00AC3F9E"/>
    <w:rsid w:val="00AC51A5"/>
    <w:rsid w:val="00AC5783"/>
    <w:rsid w:val="00AC58BD"/>
    <w:rsid w:val="00AC5C5D"/>
    <w:rsid w:val="00AC638E"/>
    <w:rsid w:val="00AC6BC8"/>
    <w:rsid w:val="00AC70F9"/>
    <w:rsid w:val="00AC7B6B"/>
    <w:rsid w:val="00AD0492"/>
    <w:rsid w:val="00AD0495"/>
    <w:rsid w:val="00AD0673"/>
    <w:rsid w:val="00AD1FA0"/>
    <w:rsid w:val="00AD4639"/>
    <w:rsid w:val="00AD50CB"/>
    <w:rsid w:val="00AD5812"/>
    <w:rsid w:val="00AD58EB"/>
    <w:rsid w:val="00AD5BB8"/>
    <w:rsid w:val="00AD6898"/>
    <w:rsid w:val="00AD78E4"/>
    <w:rsid w:val="00AE17E0"/>
    <w:rsid w:val="00AE3E49"/>
    <w:rsid w:val="00AE4E3A"/>
    <w:rsid w:val="00AE509A"/>
    <w:rsid w:val="00AE547D"/>
    <w:rsid w:val="00AE58AE"/>
    <w:rsid w:val="00AE6058"/>
    <w:rsid w:val="00AF06FF"/>
    <w:rsid w:val="00AF0EDE"/>
    <w:rsid w:val="00AF5D2E"/>
    <w:rsid w:val="00AF5E06"/>
    <w:rsid w:val="00AF67B4"/>
    <w:rsid w:val="00B00104"/>
    <w:rsid w:val="00B01060"/>
    <w:rsid w:val="00B01534"/>
    <w:rsid w:val="00B02994"/>
    <w:rsid w:val="00B03FE5"/>
    <w:rsid w:val="00B04C6A"/>
    <w:rsid w:val="00B07141"/>
    <w:rsid w:val="00B1109D"/>
    <w:rsid w:val="00B112E3"/>
    <w:rsid w:val="00B127EE"/>
    <w:rsid w:val="00B13053"/>
    <w:rsid w:val="00B134E9"/>
    <w:rsid w:val="00B165B0"/>
    <w:rsid w:val="00B177D0"/>
    <w:rsid w:val="00B205D9"/>
    <w:rsid w:val="00B24BB9"/>
    <w:rsid w:val="00B2704C"/>
    <w:rsid w:val="00B279D0"/>
    <w:rsid w:val="00B3220A"/>
    <w:rsid w:val="00B327D0"/>
    <w:rsid w:val="00B334F5"/>
    <w:rsid w:val="00B33B4F"/>
    <w:rsid w:val="00B35B3C"/>
    <w:rsid w:val="00B37F84"/>
    <w:rsid w:val="00B4054D"/>
    <w:rsid w:val="00B4074D"/>
    <w:rsid w:val="00B42A8D"/>
    <w:rsid w:val="00B42F4E"/>
    <w:rsid w:val="00B46BAE"/>
    <w:rsid w:val="00B46F88"/>
    <w:rsid w:val="00B508EF"/>
    <w:rsid w:val="00B51351"/>
    <w:rsid w:val="00B51E25"/>
    <w:rsid w:val="00B527DA"/>
    <w:rsid w:val="00B53643"/>
    <w:rsid w:val="00B55B44"/>
    <w:rsid w:val="00B55EB5"/>
    <w:rsid w:val="00B578AD"/>
    <w:rsid w:val="00B57B0F"/>
    <w:rsid w:val="00B600F6"/>
    <w:rsid w:val="00B6103D"/>
    <w:rsid w:val="00B613BE"/>
    <w:rsid w:val="00B6194C"/>
    <w:rsid w:val="00B62115"/>
    <w:rsid w:val="00B6353F"/>
    <w:rsid w:val="00B646CA"/>
    <w:rsid w:val="00B64984"/>
    <w:rsid w:val="00B65B4E"/>
    <w:rsid w:val="00B6600C"/>
    <w:rsid w:val="00B71C4C"/>
    <w:rsid w:val="00B72DA4"/>
    <w:rsid w:val="00B73323"/>
    <w:rsid w:val="00B7353E"/>
    <w:rsid w:val="00B74458"/>
    <w:rsid w:val="00B7520D"/>
    <w:rsid w:val="00B75223"/>
    <w:rsid w:val="00B7534C"/>
    <w:rsid w:val="00B80E6D"/>
    <w:rsid w:val="00B8392D"/>
    <w:rsid w:val="00B83E35"/>
    <w:rsid w:val="00B84D4C"/>
    <w:rsid w:val="00B863F3"/>
    <w:rsid w:val="00B86C06"/>
    <w:rsid w:val="00B87340"/>
    <w:rsid w:val="00B921B0"/>
    <w:rsid w:val="00B926A6"/>
    <w:rsid w:val="00B92838"/>
    <w:rsid w:val="00B953BD"/>
    <w:rsid w:val="00B960E2"/>
    <w:rsid w:val="00B97DB4"/>
    <w:rsid w:val="00BA416A"/>
    <w:rsid w:val="00BA50D0"/>
    <w:rsid w:val="00BB0BF5"/>
    <w:rsid w:val="00BB11D6"/>
    <w:rsid w:val="00BB12C3"/>
    <w:rsid w:val="00BB1DF7"/>
    <w:rsid w:val="00BB1EDB"/>
    <w:rsid w:val="00BB2BC8"/>
    <w:rsid w:val="00BB2EE4"/>
    <w:rsid w:val="00BB3B4F"/>
    <w:rsid w:val="00BB50B8"/>
    <w:rsid w:val="00BB53D7"/>
    <w:rsid w:val="00BB5F06"/>
    <w:rsid w:val="00BB7B4D"/>
    <w:rsid w:val="00BC01F4"/>
    <w:rsid w:val="00BC02FE"/>
    <w:rsid w:val="00BC0391"/>
    <w:rsid w:val="00BC05CE"/>
    <w:rsid w:val="00BC19AD"/>
    <w:rsid w:val="00BC2179"/>
    <w:rsid w:val="00BC3BDA"/>
    <w:rsid w:val="00BC4C73"/>
    <w:rsid w:val="00BC594A"/>
    <w:rsid w:val="00BC72BF"/>
    <w:rsid w:val="00BD1EAD"/>
    <w:rsid w:val="00BD2EAC"/>
    <w:rsid w:val="00BD4419"/>
    <w:rsid w:val="00BD5531"/>
    <w:rsid w:val="00BD57F7"/>
    <w:rsid w:val="00BD7693"/>
    <w:rsid w:val="00BE0394"/>
    <w:rsid w:val="00BE0E7A"/>
    <w:rsid w:val="00BE187E"/>
    <w:rsid w:val="00BE1D06"/>
    <w:rsid w:val="00BE2306"/>
    <w:rsid w:val="00BE3AB5"/>
    <w:rsid w:val="00BE4677"/>
    <w:rsid w:val="00BE4CB7"/>
    <w:rsid w:val="00BE58AD"/>
    <w:rsid w:val="00BE5FE8"/>
    <w:rsid w:val="00BE67B8"/>
    <w:rsid w:val="00BF2C83"/>
    <w:rsid w:val="00BF4D9B"/>
    <w:rsid w:val="00BF546E"/>
    <w:rsid w:val="00BF60E5"/>
    <w:rsid w:val="00BF7855"/>
    <w:rsid w:val="00C0016D"/>
    <w:rsid w:val="00C00C44"/>
    <w:rsid w:val="00C00E9D"/>
    <w:rsid w:val="00C016F2"/>
    <w:rsid w:val="00C037DE"/>
    <w:rsid w:val="00C03BFE"/>
    <w:rsid w:val="00C05531"/>
    <w:rsid w:val="00C05A41"/>
    <w:rsid w:val="00C06531"/>
    <w:rsid w:val="00C067CB"/>
    <w:rsid w:val="00C07339"/>
    <w:rsid w:val="00C075C6"/>
    <w:rsid w:val="00C114DD"/>
    <w:rsid w:val="00C11990"/>
    <w:rsid w:val="00C1327E"/>
    <w:rsid w:val="00C13BB7"/>
    <w:rsid w:val="00C13C5E"/>
    <w:rsid w:val="00C141C0"/>
    <w:rsid w:val="00C14D7B"/>
    <w:rsid w:val="00C16667"/>
    <w:rsid w:val="00C16C7E"/>
    <w:rsid w:val="00C207B6"/>
    <w:rsid w:val="00C2083D"/>
    <w:rsid w:val="00C22AAD"/>
    <w:rsid w:val="00C23C90"/>
    <w:rsid w:val="00C2570B"/>
    <w:rsid w:val="00C2603D"/>
    <w:rsid w:val="00C26D7C"/>
    <w:rsid w:val="00C27EB9"/>
    <w:rsid w:val="00C27FB9"/>
    <w:rsid w:val="00C31A50"/>
    <w:rsid w:val="00C32CBC"/>
    <w:rsid w:val="00C359EC"/>
    <w:rsid w:val="00C4138D"/>
    <w:rsid w:val="00C418C3"/>
    <w:rsid w:val="00C45C07"/>
    <w:rsid w:val="00C45EC2"/>
    <w:rsid w:val="00C4759E"/>
    <w:rsid w:val="00C52215"/>
    <w:rsid w:val="00C5487D"/>
    <w:rsid w:val="00C62B16"/>
    <w:rsid w:val="00C65219"/>
    <w:rsid w:val="00C6530D"/>
    <w:rsid w:val="00C65A8C"/>
    <w:rsid w:val="00C66BA5"/>
    <w:rsid w:val="00C66FC4"/>
    <w:rsid w:val="00C71FE0"/>
    <w:rsid w:val="00C74CA3"/>
    <w:rsid w:val="00C76A22"/>
    <w:rsid w:val="00C76E80"/>
    <w:rsid w:val="00C82227"/>
    <w:rsid w:val="00C835C7"/>
    <w:rsid w:val="00C8505B"/>
    <w:rsid w:val="00C87EA0"/>
    <w:rsid w:val="00C901E9"/>
    <w:rsid w:val="00C9195D"/>
    <w:rsid w:val="00C9325A"/>
    <w:rsid w:val="00C966C7"/>
    <w:rsid w:val="00CA0AC5"/>
    <w:rsid w:val="00CA1A8E"/>
    <w:rsid w:val="00CA3B41"/>
    <w:rsid w:val="00CA557A"/>
    <w:rsid w:val="00CA61CA"/>
    <w:rsid w:val="00CA6BD7"/>
    <w:rsid w:val="00CB0737"/>
    <w:rsid w:val="00CB148A"/>
    <w:rsid w:val="00CB3B9D"/>
    <w:rsid w:val="00CB6005"/>
    <w:rsid w:val="00CB7A91"/>
    <w:rsid w:val="00CC2FF5"/>
    <w:rsid w:val="00CC53A2"/>
    <w:rsid w:val="00CC6060"/>
    <w:rsid w:val="00CD2219"/>
    <w:rsid w:val="00CD302B"/>
    <w:rsid w:val="00CD4729"/>
    <w:rsid w:val="00CD64BB"/>
    <w:rsid w:val="00CD6967"/>
    <w:rsid w:val="00CD7DA6"/>
    <w:rsid w:val="00CE025D"/>
    <w:rsid w:val="00CE02F5"/>
    <w:rsid w:val="00CE0B1B"/>
    <w:rsid w:val="00CE28D0"/>
    <w:rsid w:val="00CE2EF3"/>
    <w:rsid w:val="00CE4950"/>
    <w:rsid w:val="00CF33FF"/>
    <w:rsid w:val="00CF3A0A"/>
    <w:rsid w:val="00CF4524"/>
    <w:rsid w:val="00CF7B51"/>
    <w:rsid w:val="00D00358"/>
    <w:rsid w:val="00D00798"/>
    <w:rsid w:val="00D017C9"/>
    <w:rsid w:val="00D02C70"/>
    <w:rsid w:val="00D02FF6"/>
    <w:rsid w:val="00D042EF"/>
    <w:rsid w:val="00D048AA"/>
    <w:rsid w:val="00D075E3"/>
    <w:rsid w:val="00D07B7B"/>
    <w:rsid w:val="00D10D0C"/>
    <w:rsid w:val="00D12959"/>
    <w:rsid w:val="00D133B2"/>
    <w:rsid w:val="00D15200"/>
    <w:rsid w:val="00D1678E"/>
    <w:rsid w:val="00D16834"/>
    <w:rsid w:val="00D17079"/>
    <w:rsid w:val="00D200EE"/>
    <w:rsid w:val="00D22E8A"/>
    <w:rsid w:val="00D2551A"/>
    <w:rsid w:val="00D26DC4"/>
    <w:rsid w:val="00D276A8"/>
    <w:rsid w:val="00D27BBA"/>
    <w:rsid w:val="00D30E87"/>
    <w:rsid w:val="00D348F8"/>
    <w:rsid w:val="00D35DC1"/>
    <w:rsid w:val="00D360B5"/>
    <w:rsid w:val="00D369E0"/>
    <w:rsid w:val="00D37379"/>
    <w:rsid w:val="00D379CF"/>
    <w:rsid w:val="00D40926"/>
    <w:rsid w:val="00D43213"/>
    <w:rsid w:val="00D4771A"/>
    <w:rsid w:val="00D47C95"/>
    <w:rsid w:val="00D5102C"/>
    <w:rsid w:val="00D54190"/>
    <w:rsid w:val="00D545C9"/>
    <w:rsid w:val="00D54D50"/>
    <w:rsid w:val="00D56BE1"/>
    <w:rsid w:val="00D57EAA"/>
    <w:rsid w:val="00D6151C"/>
    <w:rsid w:val="00D62371"/>
    <w:rsid w:val="00D64DA3"/>
    <w:rsid w:val="00D65A18"/>
    <w:rsid w:val="00D6752B"/>
    <w:rsid w:val="00D71C76"/>
    <w:rsid w:val="00D71D9B"/>
    <w:rsid w:val="00D7426A"/>
    <w:rsid w:val="00D76FC5"/>
    <w:rsid w:val="00D776E1"/>
    <w:rsid w:val="00D77B53"/>
    <w:rsid w:val="00D77C97"/>
    <w:rsid w:val="00D81C9A"/>
    <w:rsid w:val="00D833D0"/>
    <w:rsid w:val="00D85A1E"/>
    <w:rsid w:val="00D86C57"/>
    <w:rsid w:val="00D872DD"/>
    <w:rsid w:val="00D87B1C"/>
    <w:rsid w:val="00D914A3"/>
    <w:rsid w:val="00D91B41"/>
    <w:rsid w:val="00D9230F"/>
    <w:rsid w:val="00D92C6E"/>
    <w:rsid w:val="00D96C7B"/>
    <w:rsid w:val="00D9779A"/>
    <w:rsid w:val="00DA170B"/>
    <w:rsid w:val="00DA1A35"/>
    <w:rsid w:val="00DA1CA9"/>
    <w:rsid w:val="00DA1F33"/>
    <w:rsid w:val="00DA3620"/>
    <w:rsid w:val="00DA493C"/>
    <w:rsid w:val="00DA6253"/>
    <w:rsid w:val="00DB00BF"/>
    <w:rsid w:val="00DB14AE"/>
    <w:rsid w:val="00DB14CD"/>
    <w:rsid w:val="00DB604C"/>
    <w:rsid w:val="00DB6379"/>
    <w:rsid w:val="00DB74B6"/>
    <w:rsid w:val="00DC14D0"/>
    <w:rsid w:val="00DC23BD"/>
    <w:rsid w:val="00DC2CA9"/>
    <w:rsid w:val="00DC3AEA"/>
    <w:rsid w:val="00DC403B"/>
    <w:rsid w:val="00DC56BE"/>
    <w:rsid w:val="00DD0D28"/>
    <w:rsid w:val="00DD3C70"/>
    <w:rsid w:val="00DD443A"/>
    <w:rsid w:val="00DD532A"/>
    <w:rsid w:val="00DD63CB"/>
    <w:rsid w:val="00DD675D"/>
    <w:rsid w:val="00DE1510"/>
    <w:rsid w:val="00DE2436"/>
    <w:rsid w:val="00DE2997"/>
    <w:rsid w:val="00DE2C58"/>
    <w:rsid w:val="00DE48F9"/>
    <w:rsid w:val="00DE57CA"/>
    <w:rsid w:val="00DE726F"/>
    <w:rsid w:val="00DE7778"/>
    <w:rsid w:val="00DF0AC8"/>
    <w:rsid w:val="00DF0BCB"/>
    <w:rsid w:val="00DF1D9C"/>
    <w:rsid w:val="00DF3997"/>
    <w:rsid w:val="00DF46C8"/>
    <w:rsid w:val="00E02821"/>
    <w:rsid w:val="00E0650C"/>
    <w:rsid w:val="00E06805"/>
    <w:rsid w:val="00E074CE"/>
    <w:rsid w:val="00E07D8D"/>
    <w:rsid w:val="00E13B84"/>
    <w:rsid w:val="00E13C8B"/>
    <w:rsid w:val="00E14322"/>
    <w:rsid w:val="00E1527E"/>
    <w:rsid w:val="00E17AE9"/>
    <w:rsid w:val="00E21D05"/>
    <w:rsid w:val="00E228AD"/>
    <w:rsid w:val="00E22E37"/>
    <w:rsid w:val="00E234E9"/>
    <w:rsid w:val="00E245BD"/>
    <w:rsid w:val="00E2679B"/>
    <w:rsid w:val="00E3080B"/>
    <w:rsid w:val="00E315F4"/>
    <w:rsid w:val="00E33296"/>
    <w:rsid w:val="00E33A06"/>
    <w:rsid w:val="00E34275"/>
    <w:rsid w:val="00E3726C"/>
    <w:rsid w:val="00E37F06"/>
    <w:rsid w:val="00E40DF2"/>
    <w:rsid w:val="00E40E02"/>
    <w:rsid w:val="00E43123"/>
    <w:rsid w:val="00E43695"/>
    <w:rsid w:val="00E45EBC"/>
    <w:rsid w:val="00E46EDC"/>
    <w:rsid w:val="00E5100A"/>
    <w:rsid w:val="00E536D1"/>
    <w:rsid w:val="00E53D96"/>
    <w:rsid w:val="00E55516"/>
    <w:rsid w:val="00E56211"/>
    <w:rsid w:val="00E56E67"/>
    <w:rsid w:val="00E63010"/>
    <w:rsid w:val="00E63E03"/>
    <w:rsid w:val="00E64404"/>
    <w:rsid w:val="00E64DD2"/>
    <w:rsid w:val="00E653E2"/>
    <w:rsid w:val="00E66F88"/>
    <w:rsid w:val="00E677EB"/>
    <w:rsid w:val="00E70FBA"/>
    <w:rsid w:val="00E71BB8"/>
    <w:rsid w:val="00E72368"/>
    <w:rsid w:val="00E729E3"/>
    <w:rsid w:val="00E736A2"/>
    <w:rsid w:val="00E76C2C"/>
    <w:rsid w:val="00E8175C"/>
    <w:rsid w:val="00E84F8C"/>
    <w:rsid w:val="00E8665B"/>
    <w:rsid w:val="00E86F04"/>
    <w:rsid w:val="00E8715C"/>
    <w:rsid w:val="00E879E3"/>
    <w:rsid w:val="00E9452C"/>
    <w:rsid w:val="00E94760"/>
    <w:rsid w:val="00E967B9"/>
    <w:rsid w:val="00E97926"/>
    <w:rsid w:val="00EA26E7"/>
    <w:rsid w:val="00EA432C"/>
    <w:rsid w:val="00EA4552"/>
    <w:rsid w:val="00EA4EDC"/>
    <w:rsid w:val="00EB0BBD"/>
    <w:rsid w:val="00EB1D0E"/>
    <w:rsid w:val="00EB2906"/>
    <w:rsid w:val="00EB32D1"/>
    <w:rsid w:val="00EB38B1"/>
    <w:rsid w:val="00EB4282"/>
    <w:rsid w:val="00EB6DA7"/>
    <w:rsid w:val="00EB7258"/>
    <w:rsid w:val="00EC4C7C"/>
    <w:rsid w:val="00EC5974"/>
    <w:rsid w:val="00EC602F"/>
    <w:rsid w:val="00EC7A75"/>
    <w:rsid w:val="00ED3755"/>
    <w:rsid w:val="00ED3790"/>
    <w:rsid w:val="00ED4243"/>
    <w:rsid w:val="00ED492E"/>
    <w:rsid w:val="00EE0CB6"/>
    <w:rsid w:val="00EE1535"/>
    <w:rsid w:val="00EE2578"/>
    <w:rsid w:val="00EE4D62"/>
    <w:rsid w:val="00EE66F1"/>
    <w:rsid w:val="00EE735E"/>
    <w:rsid w:val="00EE751B"/>
    <w:rsid w:val="00EF3CE6"/>
    <w:rsid w:val="00EF40D7"/>
    <w:rsid w:val="00EF4767"/>
    <w:rsid w:val="00EF764D"/>
    <w:rsid w:val="00F00FB0"/>
    <w:rsid w:val="00F01C63"/>
    <w:rsid w:val="00F0206F"/>
    <w:rsid w:val="00F02524"/>
    <w:rsid w:val="00F070D4"/>
    <w:rsid w:val="00F10649"/>
    <w:rsid w:val="00F1079B"/>
    <w:rsid w:val="00F11032"/>
    <w:rsid w:val="00F136DC"/>
    <w:rsid w:val="00F13A89"/>
    <w:rsid w:val="00F1430B"/>
    <w:rsid w:val="00F1457F"/>
    <w:rsid w:val="00F16177"/>
    <w:rsid w:val="00F2150D"/>
    <w:rsid w:val="00F215C7"/>
    <w:rsid w:val="00F21A00"/>
    <w:rsid w:val="00F2288E"/>
    <w:rsid w:val="00F22CAF"/>
    <w:rsid w:val="00F22D92"/>
    <w:rsid w:val="00F23009"/>
    <w:rsid w:val="00F2400E"/>
    <w:rsid w:val="00F24209"/>
    <w:rsid w:val="00F25309"/>
    <w:rsid w:val="00F25B26"/>
    <w:rsid w:val="00F25C39"/>
    <w:rsid w:val="00F26CCE"/>
    <w:rsid w:val="00F30A93"/>
    <w:rsid w:val="00F3105B"/>
    <w:rsid w:val="00F31C48"/>
    <w:rsid w:val="00F33516"/>
    <w:rsid w:val="00F35156"/>
    <w:rsid w:val="00F353D8"/>
    <w:rsid w:val="00F410D5"/>
    <w:rsid w:val="00F42F2B"/>
    <w:rsid w:val="00F43EFA"/>
    <w:rsid w:val="00F45C57"/>
    <w:rsid w:val="00F46035"/>
    <w:rsid w:val="00F46AC3"/>
    <w:rsid w:val="00F51125"/>
    <w:rsid w:val="00F528A3"/>
    <w:rsid w:val="00F52909"/>
    <w:rsid w:val="00F53008"/>
    <w:rsid w:val="00F53979"/>
    <w:rsid w:val="00F53F46"/>
    <w:rsid w:val="00F54527"/>
    <w:rsid w:val="00F5561A"/>
    <w:rsid w:val="00F559E1"/>
    <w:rsid w:val="00F57128"/>
    <w:rsid w:val="00F57D90"/>
    <w:rsid w:val="00F60F77"/>
    <w:rsid w:val="00F629F8"/>
    <w:rsid w:val="00F63316"/>
    <w:rsid w:val="00F63621"/>
    <w:rsid w:val="00F63691"/>
    <w:rsid w:val="00F648AF"/>
    <w:rsid w:val="00F659C7"/>
    <w:rsid w:val="00F738DE"/>
    <w:rsid w:val="00F74623"/>
    <w:rsid w:val="00F76C5A"/>
    <w:rsid w:val="00F8022E"/>
    <w:rsid w:val="00F815C2"/>
    <w:rsid w:val="00F844FC"/>
    <w:rsid w:val="00F847F2"/>
    <w:rsid w:val="00F84D0A"/>
    <w:rsid w:val="00F8636D"/>
    <w:rsid w:val="00F87118"/>
    <w:rsid w:val="00F90FD7"/>
    <w:rsid w:val="00F9275A"/>
    <w:rsid w:val="00F92D53"/>
    <w:rsid w:val="00F93D3B"/>
    <w:rsid w:val="00F94FB2"/>
    <w:rsid w:val="00F95754"/>
    <w:rsid w:val="00F95815"/>
    <w:rsid w:val="00F95E55"/>
    <w:rsid w:val="00F97871"/>
    <w:rsid w:val="00F9788A"/>
    <w:rsid w:val="00FA0A38"/>
    <w:rsid w:val="00FA14D3"/>
    <w:rsid w:val="00FA1E23"/>
    <w:rsid w:val="00FA2D75"/>
    <w:rsid w:val="00FA3A4F"/>
    <w:rsid w:val="00FA45A5"/>
    <w:rsid w:val="00FA51D3"/>
    <w:rsid w:val="00FA6068"/>
    <w:rsid w:val="00FA6634"/>
    <w:rsid w:val="00FA6D3C"/>
    <w:rsid w:val="00FB0182"/>
    <w:rsid w:val="00FB02F6"/>
    <w:rsid w:val="00FB18F9"/>
    <w:rsid w:val="00FB1914"/>
    <w:rsid w:val="00FB43EA"/>
    <w:rsid w:val="00FB4C04"/>
    <w:rsid w:val="00FB56A7"/>
    <w:rsid w:val="00FB67C5"/>
    <w:rsid w:val="00FB6E92"/>
    <w:rsid w:val="00FB7ABB"/>
    <w:rsid w:val="00FB7E53"/>
    <w:rsid w:val="00FC0D0D"/>
    <w:rsid w:val="00FC3F77"/>
    <w:rsid w:val="00FC6678"/>
    <w:rsid w:val="00FC7187"/>
    <w:rsid w:val="00FC741B"/>
    <w:rsid w:val="00FD09AB"/>
    <w:rsid w:val="00FD30BF"/>
    <w:rsid w:val="00FD4C80"/>
    <w:rsid w:val="00FD76E0"/>
    <w:rsid w:val="00FD7999"/>
    <w:rsid w:val="00FE013B"/>
    <w:rsid w:val="00FE090B"/>
    <w:rsid w:val="00FE0BBB"/>
    <w:rsid w:val="00FE1532"/>
    <w:rsid w:val="00FE30E0"/>
    <w:rsid w:val="00FE4E4E"/>
    <w:rsid w:val="00FE5748"/>
    <w:rsid w:val="00FE714F"/>
    <w:rsid w:val="00FF2109"/>
    <w:rsid w:val="00FF2F37"/>
    <w:rsid w:val="00FF3710"/>
    <w:rsid w:val="00FF545D"/>
    <w:rsid w:val="00FF5576"/>
    <w:rsid w:val="00FF55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53D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F353D8"/>
    <w:pPr>
      <w:ind w:left="360"/>
      <w:jc w:val="both"/>
    </w:pPr>
    <w:rPr>
      <w:rFonts w:ascii="Arial" w:hAnsi="Arial" w:cs="Arial"/>
      <w:color w:val="FF0000"/>
      <w:sz w:val="20"/>
    </w:rPr>
  </w:style>
  <w:style w:type="character" w:customStyle="1" w:styleId="Zarkazkladnhotextu2Char">
    <w:name w:val="Zarážka základného textu 2 Char"/>
    <w:basedOn w:val="Predvolenpsmoodseku"/>
    <w:link w:val="Zarkazkladnhotextu2"/>
    <w:rsid w:val="00F353D8"/>
    <w:rPr>
      <w:rFonts w:ascii="Arial" w:eastAsia="Times New Roman" w:hAnsi="Arial" w:cs="Arial"/>
      <w:color w:val="FF0000"/>
      <w:sz w:val="20"/>
      <w:szCs w:val="24"/>
      <w:lang w:eastAsia="sk-SK"/>
    </w:rPr>
  </w:style>
  <w:style w:type="paragraph" w:customStyle="1" w:styleId="Text2">
    <w:name w:val="Text2"/>
    <w:basedOn w:val="Normlny"/>
    <w:rsid w:val="00F353D8"/>
    <w:pPr>
      <w:keepNext/>
      <w:overflowPunct w:val="0"/>
      <w:autoSpaceDE w:val="0"/>
      <w:autoSpaceDN w:val="0"/>
      <w:adjustRightInd w:val="0"/>
      <w:textAlignment w:val="baseline"/>
    </w:pPr>
    <w:rPr>
      <w:kern w:val="28"/>
      <w:sz w:val="22"/>
      <w:szCs w:val="20"/>
    </w:rPr>
  </w:style>
  <w:style w:type="paragraph" w:customStyle="1" w:styleId="Char">
    <w:name w:val="Char"/>
    <w:basedOn w:val="Normlny"/>
    <w:rsid w:val="00F353D8"/>
    <w:pPr>
      <w:spacing w:after="160" w:line="240" w:lineRule="exact"/>
    </w:pPr>
    <w:rPr>
      <w:rFonts w:ascii="Verdana" w:hAnsi="Verdana"/>
      <w:sz w:val="20"/>
      <w:szCs w:val="20"/>
      <w:lang w:val="en-US" w:eastAsia="en-US"/>
    </w:rPr>
  </w:style>
  <w:style w:type="paragraph" w:styleId="Pta">
    <w:name w:val="footer"/>
    <w:basedOn w:val="Normlny"/>
    <w:link w:val="PtaChar"/>
    <w:rsid w:val="00F353D8"/>
    <w:pPr>
      <w:tabs>
        <w:tab w:val="center" w:pos="4536"/>
        <w:tab w:val="right" w:pos="9072"/>
      </w:tabs>
    </w:pPr>
  </w:style>
  <w:style w:type="character" w:customStyle="1" w:styleId="PtaChar">
    <w:name w:val="Päta Char"/>
    <w:basedOn w:val="Predvolenpsmoodseku"/>
    <w:link w:val="Pta"/>
    <w:rsid w:val="00F353D8"/>
    <w:rPr>
      <w:rFonts w:ascii="Times New Roman" w:eastAsia="Times New Roman" w:hAnsi="Times New Roman" w:cs="Times New Roman"/>
      <w:sz w:val="24"/>
      <w:szCs w:val="24"/>
      <w:lang w:eastAsia="sk-SK"/>
    </w:rPr>
  </w:style>
  <w:style w:type="character" w:styleId="slostrany">
    <w:name w:val="page number"/>
    <w:basedOn w:val="Predvolenpsmoodseku"/>
    <w:rsid w:val="00F353D8"/>
  </w:style>
  <w:style w:type="paragraph" w:styleId="Odsekzoznamu">
    <w:name w:val="List Paragraph"/>
    <w:basedOn w:val="Normlny"/>
    <w:uiPriority w:val="34"/>
    <w:qFormat/>
    <w:rsid w:val="00F353D8"/>
    <w:pPr>
      <w:ind w:left="720"/>
      <w:contextualSpacing/>
    </w:pPr>
    <w:rPr>
      <w:rFonts w:ascii="Calibri" w:hAnsi="Calibri"/>
      <w:lang w:eastAsia="en-US"/>
    </w:rPr>
  </w:style>
  <w:style w:type="character" w:styleId="Odkaznakomentr">
    <w:name w:val="annotation reference"/>
    <w:basedOn w:val="Predvolenpsmoodseku"/>
    <w:uiPriority w:val="99"/>
    <w:semiHidden/>
    <w:unhideWhenUsed/>
    <w:rsid w:val="002465E2"/>
    <w:rPr>
      <w:sz w:val="16"/>
      <w:szCs w:val="16"/>
    </w:rPr>
  </w:style>
  <w:style w:type="paragraph" w:styleId="Textkomentra">
    <w:name w:val="annotation text"/>
    <w:basedOn w:val="Normlny"/>
    <w:link w:val="TextkomentraChar"/>
    <w:uiPriority w:val="99"/>
    <w:semiHidden/>
    <w:unhideWhenUsed/>
    <w:rsid w:val="002465E2"/>
    <w:rPr>
      <w:sz w:val="20"/>
      <w:szCs w:val="20"/>
    </w:rPr>
  </w:style>
  <w:style w:type="character" w:customStyle="1" w:styleId="TextkomentraChar">
    <w:name w:val="Text komentára Char"/>
    <w:basedOn w:val="Predvolenpsmoodseku"/>
    <w:link w:val="Textkomentra"/>
    <w:uiPriority w:val="99"/>
    <w:semiHidden/>
    <w:rsid w:val="002465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465E2"/>
    <w:rPr>
      <w:b/>
      <w:bCs/>
    </w:rPr>
  </w:style>
  <w:style w:type="character" w:customStyle="1" w:styleId="PredmetkomentraChar">
    <w:name w:val="Predmet komentára Char"/>
    <w:basedOn w:val="TextkomentraChar"/>
    <w:link w:val="Predmetkomentra"/>
    <w:uiPriority w:val="99"/>
    <w:semiHidden/>
    <w:rsid w:val="002465E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465E2"/>
    <w:rPr>
      <w:rFonts w:ascii="Tahoma" w:hAnsi="Tahoma" w:cs="Tahoma"/>
      <w:sz w:val="16"/>
      <w:szCs w:val="16"/>
    </w:rPr>
  </w:style>
  <w:style w:type="character" w:customStyle="1" w:styleId="TextbublinyChar">
    <w:name w:val="Text bubliny Char"/>
    <w:basedOn w:val="Predvolenpsmoodseku"/>
    <w:link w:val="Textbubliny"/>
    <w:uiPriority w:val="99"/>
    <w:semiHidden/>
    <w:rsid w:val="002465E2"/>
    <w:rPr>
      <w:rFonts w:ascii="Tahoma" w:eastAsia="Times New Roman" w:hAnsi="Tahoma" w:cs="Tahoma"/>
      <w:sz w:val="16"/>
      <w:szCs w:val="16"/>
      <w:lang w:eastAsia="sk-SK"/>
    </w:rPr>
  </w:style>
  <w:style w:type="character" w:styleId="Hypertextovprepojenie">
    <w:name w:val="Hyperlink"/>
    <w:basedOn w:val="Predvolenpsmoodseku"/>
    <w:unhideWhenUsed/>
    <w:rsid w:val="00A51091"/>
    <w:rPr>
      <w:color w:val="0000FF"/>
      <w:u w:val="single"/>
    </w:rPr>
  </w:style>
  <w:style w:type="paragraph" w:customStyle="1" w:styleId="PS1">
    <w:name w:val="PS 1"/>
    <w:basedOn w:val="Normlny"/>
    <w:link w:val="PS1Char"/>
    <w:rsid w:val="00D776E1"/>
  </w:style>
  <w:style w:type="character" w:customStyle="1" w:styleId="PS1Char">
    <w:name w:val="PS 1 Char"/>
    <w:link w:val="PS1"/>
    <w:rsid w:val="00D776E1"/>
    <w:rPr>
      <w:rFonts w:ascii="Times New Roman" w:eastAsia="Times New Roman" w:hAnsi="Times New Roman" w:cs="Times New Roman"/>
      <w:sz w:val="24"/>
      <w:szCs w:val="24"/>
      <w:lang w:eastAsia="sk-SK"/>
    </w:rPr>
  </w:style>
  <w:style w:type="paragraph" w:customStyle="1" w:styleId="MAX2">
    <w:name w:val="MAX2"/>
    <w:basedOn w:val="PS1"/>
    <w:rsid w:val="00203C2A"/>
    <w:pPr>
      <w:numPr>
        <w:numId w:val="15"/>
      </w:numPr>
      <w:spacing w:before="120"/>
    </w:pPr>
    <w:rPr>
      <w:rFonts w:ascii="Arial" w:hAnsi="Arial"/>
      <w:b/>
      <w:bCs/>
      <w:caps/>
      <w:sz w:val="20"/>
    </w:rPr>
  </w:style>
  <w:style w:type="paragraph" w:styleId="Zkladntext">
    <w:name w:val="Body Text"/>
    <w:basedOn w:val="Normlny"/>
    <w:link w:val="ZkladntextChar"/>
    <w:uiPriority w:val="99"/>
    <w:semiHidden/>
    <w:unhideWhenUsed/>
    <w:rsid w:val="002443D6"/>
    <w:pPr>
      <w:spacing w:after="120"/>
    </w:pPr>
  </w:style>
  <w:style w:type="character" w:customStyle="1" w:styleId="ZkladntextChar">
    <w:name w:val="Základný text Char"/>
    <w:basedOn w:val="Predvolenpsmoodseku"/>
    <w:link w:val="Zkladntext"/>
    <w:uiPriority w:val="99"/>
    <w:semiHidden/>
    <w:rsid w:val="002443D6"/>
    <w:rPr>
      <w:rFonts w:ascii="Times New Roman" w:eastAsia="Times New Roman" w:hAnsi="Times New Roman" w:cs="Times New Roman"/>
      <w:sz w:val="24"/>
      <w:szCs w:val="24"/>
      <w:lang w:eastAsia="sk-SK"/>
    </w:rPr>
  </w:style>
  <w:style w:type="paragraph" w:customStyle="1" w:styleId="tltlNadpis2Arial14ptNiejeTunVetkypsmenvek">
    <w:name w:val="Štýl Štýl Nadpis 2 + Arial 14 pt Nie je Tučné Všetky písmená veľké..."/>
    <w:basedOn w:val="Normlny"/>
    <w:rsid w:val="008823CE"/>
    <w:pPr>
      <w:keepNext/>
      <w:spacing w:before="120" w:after="120"/>
      <w:outlineLvl w:val="1"/>
    </w:pPr>
    <w:rPr>
      <w:rFonts w:ascii="Arial" w:hAnsi="Arial"/>
      <w:b/>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53D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F353D8"/>
    <w:pPr>
      <w:ind w:left="360"/>
      <w:jc w:val="both"/>
    </w:pPr>
    <w:rPr>
      <w:rFonts w:ascii="Arial" w:hAnsi="Arial" w:cs="Arial"/>
      <w:color w:val="FF0000"/>
      <w:sz w:val="20"/>
    </w:rPr>
  </w:style>
  <w:style w:type="character" w:customStyle="1" w:styleId="Zarkazkladnhotextu2Char">
    <w:name w:val="Zarážka základného textu 2 Char"/>
    <w:basedOn w:val="Predvolenpsmoodseku"/>
    <w:link w:val="Zarkazkladnhotextu2"/>
    <w:rsid w:val="00F353D8"/>
    <w:rPr>
      <w:rFonts w:ascii="Arial" w:eastAsia="Times New Roman" w:hAnsi="Arial" w:cs="Arial"/>
      <w:color w:val="FF0000"/>
      <w:sz w:val="20"/>
      <w:szCs w:val="24"/>
      <w:lang w:eastAsia="sk-SK"/>
    </w:rPr>
  </w:style>
  <w:style w:type="paragraph" w:customStyle="1" w:styleId="Text2">
    <w:name w:val="Text2"/>
    <w:basedOn w:val="Normlny"/>
    <w:rsid w:val="00F353D8"/>
    <w:pPr>
      <w:keepNext/>
      <w:overflowPunct w:val="0"/>
      <w:autoSpaceDE w:val="0"/>
      <w:autoSpaceDN w:val="0"/>
      <w:adjustRightInd w:val="0"/>
      <w:textAlignment w:val="baseline"/>
    </w:pPr>
    <w:rPr>
      <w:kern w:val="28"/>
      <w:sz w:val="22"/>
      <w:szCs w:val="20"/>
    </w:rPr>
  </w:style>
  <w:style w:type="paragraph" w:customStyle="1" w:styleId="Char">
    <w:name w:val="Char"/>
    <w:basedOn w:val="Normlny"/>
    <w:rsid w:val="00F353D8"/>
    <w:pPr>
      <w:spacing w:after="160" w:line="240" w:lineRule="exact"/>
    </w:pPr>
    <w:rPr>
      <w:rFonts w:ascii="Verdana" w:hAnsi="Verdana"/>
      <w:sz w:val="20"/>
      <w:szCs w:val="20"/>
      <w:lang w:val="en-US" w:eastAsia="en-US"/>
    </w:rPr>
  </w:style>
  <w:style w:type="paragraph" w:styleId="Pta">
    <w:name w:val="footer"/>
    <w:basedOn w:val="Normlny"/>
    <w:link w:val="PtaChar"/>
    <w:rsid w:val="00F353D8"/>
    <w:pPr>
      <w:tabs>
        <w:tab w:val="center" w:pos="4536"/>
        <w:tab w:val="right" w:pos="9072"/>
      </w:tabs>
    </w:pPr>
  </w:style>
  <w:style w:type="character" w:customStyle="1" w:styleId="PtaChar">
    <w:name w:val="Päta Char"/>
    <w:basedOn w:val="Predvolenpsmoodseku"/>
    <w:link w:val="Pta"/>
    <w:rsid w:val="00F353D8"/>
    <w:rPr>
      <w:rFonts w:ascii="Times New Roman" w:eastAsia="Times New Roman" w:hAnsi="Times New Roman" w:cs="Times New Roman"/>
      <w:sz w:val="24"/>
      <w:szCs w:val="24"/>
      <w:lang w:eastAsia="sk-SK"/>
    </w:rPr>
  </w:style>
  <w:style w:type="character" w:styleId="slostrany">
    <w:name w:val="page number"/>
    <w:basedOn w:val="Predvolenpsmoodseku"/>
    <w:rsid w:val="00F353D8"/>
  </w:style>
  <w:style w:type="paragraph" w:styleId="Odsekzoznamu">
    <w:name w:val="List Paragraph"/>
    <w:basedOn w:val="Normlny"/>
    <w:uiPriority w:val="34"/>
    <w:qFormat/>
    <w:rsid w:val="00F353D8"/>
    <w:pPr>
      <w:ind w:left="720"/>
      <w:contextualSpacing/>
    </w:pPr>
    <w:rPr>
      <w:rFonts w:ascii="Calibri" w:hAnsi="Calibri"/>
      <w:lang w:eastAsia="en-US"/>
    </w:rPr>
  </w:style>
  <w:style w:type="character" w:styleId="Odkaznakomentr">
    <w:name w:val="annotation reference"/>
    <w:basedOn w:val="Predvolenpsmoodseku"/>
    <w:uiPriority w:val="99"/>
    <w:semiHidden/>
    <w:unhideWhenUsed/>
    <w:rsid w:val="002465E2"/>
    <w:rPr>
      <w:sz w:val="16"/>
      <w:szCs w:val="16"/>
    </w:rPr>
  </w:style>
  <w:style w:type="paragraph" w:styleId="Textkomentra">
    <w:name w:val="annotation text"/>
    <w:basedOn w:val="Normlny"/>
    <w:link w:val="TextkomentraChar"/>
    <w:uiPriority w:val="99"/>
    <w:semiHidden/>
    <w:unhideWhenUsed/>
    <w:rsid w:val="002465E2"/>
    <w:rPr>
      <w:sz w:val="20"/>
      <w:szCs w:val="20"/>
    </w:rPr>
  </w:style>
  <w:style w:type="character" w:customStyle="1" w:styleId="TextkomentraChar">
    <w:name w:val="Text komentára Char"/>
    <w:basedOn w:val="Predvolenpsmoodseku"/>
    <w:link w:val="Textkomentra"/>
    <w:uiPriority w:val="99"/>
    <w:semiHidden/>
    <w:rsid w:val="002465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465E2"/>
    <w:rPr>
      <w:b/>
      <w:bCs/>
    </w:rPr>
  </w:style>
  <w:style w:type="character" w:customStyle="1" w:styleId="PredmetkomentraChar">
    <w:name w:val="Predmet komentára Char"/>
    <w:basedOn w:val="TextkomentraChar"/>
    <w:link w:val="Predmetkomentra"/>
    <w:uiPriority w:val="99"/>
    <w:semiHidden/>
    <w:rsid w:val="002465E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465E2"/>
    <w:rPr>
      <w:rFonts w:ascii="Tahoma" w:hAnsi="Tahoma" w:cs="Tahoma"/>
      <w:sz w:val="16"/>
      <w:szCs w:val="16"/>
    </w:rPr>
  </w:style>
  <w:style w:type="character" w:customStyle="1" w:styleId="TextbublinyChar">
    <w:name w:val="Text bubliny Char"/>
    <w:basedOn w:val="Predvolenpsmoodseku"/>
    <w:link w:val="Textbubliny"/>
    <w:uiPriority w:val="99"/>
    <w:semiHidden/>
    <w:rsid w:val="002465E2"/>
    <w:rPr>
      <w:rFonts w:ascii="Tahoma" w:eastAsia="Times New Roman" w:hAnsi="Tahoma" w:cs="Tahoma"/>
      <w:sz w:val="16"/>
      <w:szCs w:val="16"/>
      <w:lang w:eastAsia="sk-SK"/>
    </w:rPr>
  </w:style>
  <w:style w:type="character" w:styleId="Hypertextovprepojenie">
    <w:name w:val="Hyperlink"/>
    <w:basedOn w:val="Predvolenpsmoodseku"/>
    <w:unhideWhenUsed/>
    <w:rsid w:val="00A51091"/>
    <w:rPr>
      <w:color w:val="0000FF"/>
      <w:u w:val="single"/>
    </w:rPr>
  </w:style>
  <w:style w:type="paragraph" w:customStyle="1" w:styleId="PS1">
    <w:name w:val="PS 1"/>
    <w:basedOn w:val="Normlny"/>
    <w:link w:val="PS1Char"/>
    <w:rsid w:val="00D776E1"/>
  </w:style>
  <w:style w:type="character" w:customStyle="1" w:styleId="PS1Char">
    <w:name w:val="PS 1 Char"/>
    <w:link w:val="PS1"/>
    <w:rsid w:val="00D776E1"/>
    <w:rPr>
      <w:rFonts w:ascii="Times New Roman" w:eastAsia="Times New Roman" w:hAnsi="Times New Roman" w:cs="Times New Roman"/>
      <w:sz w:val="24"/>
      <w:szCs w:val="24"/>
      <w:lang w:eastAsia="sk-SK"/>
    </w:rPr>
  </w:style>
  <w:style w:type="paragraph" w:customStyle="1" w:styleId="MAX2">
    <w:name w:val="MAX2"/>
    <w:basedOn w:val="PS1"/>
    <w:rsid w:val="00203C2A"/>
    <w:pPr>
      <w:numPr>
        <w:numId w:val="15"/>
      </w:numPr>
      <w:spacing w:before="120"/>
    </w:pPr>
    <w:rPr>
      <w:rFonts w:ascii="Arial" w:hAnsi="Arial"/>
      <w:b/>
      <w:bCs/>
      <w:caps/>
      <w:sz w:val="20"/>
    </w:rPr>
  </w:style>
  <w:style w:type="paragraph" w:styleId="Zkladntext">
    <w:name w:val="Body Text"/>
    <w:basedOn w:val="Normlny"/>
    <w:link w:val="ZkladntextChar"/>
    <w:uiPriority w:val="99"/>
    <w:semiHidden/>
    <w:unhideWhenUsed/>
    <w:rsid w:val="002443D6"/>
    <w:pPr>
      <w:spacing w:after="120"/>
    </w:pPr>
  </w:style>
  <w:style w:type="character" w:customStyle="1" w:styleId="ZkladntextChar">
    <w:name w:val="Základný text Char"/>
    <w:basedOn w:val="Predvolenpsmoodseku"/>
    <w:link w:val="Zkladntext"/>
    <w:uiPriority w:val="99"/>
    <w:semiHidden/>
    <w:rsid w:val="002443D6"/>
    <w:rPr>
      <w:rFonts w:ascii="Times New Roman" w:eastAsia="Times New Roman" w:hAnsi="Times New Roman" w:cs="Times New Roman"/>
      <w:sz w:val="24"/>
      <w:szCs w:val="24"/>
      <w:lang w:eastAsia="sk-SK"/>
    </w:rPr>
  </w:style>
  <w:style w:type="paragraph" w:customStyle="1" w:styleId="tltlNadpis2Arial14ptNiejeTunVetkypsmenvek">
    <w:name w:val="Štýl Štýl Nadpis 2 + Arial 14 pt Nie je Tučné Všetky písmená veľké..."/>
    <w:basedOn w:val="Normlny"/>
    <w:rsid w:val="008823CE"/>
    <w:pPr>
      <w:keepNext/>
      <w:spacing w:before="120" w:after="120"/>
      <w:outlineLvl w:val="1"/>
    </w:pPr>
    <w:rPr>
      <w:rFonts w:ascii="Arial" w:hAnsi="Arial"/>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6961">
      <w:bodyDiv w:val="1"/>
      <w:marLeft w:val="0"/>
      <w:marRight w:val="0"/>
      <w:marTop w:val="0"/>
      <w:marBottom w:val="0"/>
      <w:divBdr>
        <w:top w:val="none" w:sz="0" w:space="0" w:color="auto"/>
        <w:left w:val="none" w:sz="0" w:space="0" w:color="auto"/>
        <w:bottom w:val="none" w:sz="0" w:space="0" w:color="auto"/>
        <w:right w:val="none" w:sz="0" w:space="0" w:color="auto"/>
      </w:divBdr>
    </w:div>
    <w:div w:id="10977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DB8D1-2639-4B5A-9934-FE6517A8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2426</Words>
  <Characters>13832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u208658</dc:creator>
  <cp:lastModifiedBy>Mužík Vladimír</cp:lastModifiedBy>
  <cp:revision>10</cp:revision>
  <cp:lastPrinted>2016-04-22T14:34:00Z</cp:lastPrinted>
  <dcterms:created xsi:type="dcterms:W3CDTF">2018-05-14T07:25:00Z</dcterms:created>
  <dcterms:modified xsi:type="dcterms:W3CDTF">2018-11-07T07:43:00Z</dcterms:modified>
</cp:coreProperties>
</file>