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ABDF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23AC55C4" w14:textId="7F2E8A5F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1F056A" w:rsidRPr="00255B41">
        <w:rPr>
          <w:rFonts w:ascii="Calibri" w:hAnsi="Calibri"/>
          <w:b/>
          <w:sz w:val="28"/>
          <w:szCs w:val="28"/>
        </w:rPr>
        <w:t xml:space="preserve">elektriny – Výzva č. </w:t>
      </w:r>
      <w:r w:rsidR="008C6922">
        <w:rPr>
          <w:rFonts w:ascii="Calibri" w:hAnsi="Calibri"/>
          <w:b/>
          <w:sz w:val="28"/>
          <w:szCs w:val="28"/>
        </w:rPr>
        <w:t>8</w:t>
      </w:r>
      <w:bookmarkStart w:id="0" w:name="_GoBack"/>
      <w:bookmarkEnd w:id="0"/>
    </w:p>
    <w:p w14:paraId="25630C2F" w14:textId="77777777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3D7219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4F3098BD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1660604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0A5B5B6B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6DCECB7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3161A6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0A46BE8A" w14:textId="77777777" w:rsidR="00455FC6" w:rsidRDefault="0021280F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57085CBE" w14:textId="77777777" w:rsidR="00455FC6" w:rsidRDefault="00455FC6" w:rsidP="00455FC6">
      <w:pPr>
        <w:jc w:val="both"/>
        <w:rPr>
          <w:rFonts w:ascii="Calibri" w:hAnsi="Calibri"/>
          <w:b/>
        </w:rPr>
      </w:pPr>
    </w:p>
    <w:p w14:paraId="76DAD018" w14:textId="77777777" w:rsidR="00455FC6" w:rsidRPr="00833830" w:rsidRDefault="00455FC6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  <w:bCs/>
        </w:rPr>
        <w:t xml:space="preserve">Cena za </w:t>
      </w:r>
      <w:r>
        <w:rPr>
          <w:rFonts w:ascii="Calibri" w:hAnsi="Calibri"/>
          <w:b/>
          <w:bCs/>
        </w:rPr>
        <w:t xml:space="preserve">dodávku </w:t>
      </w:r>
      <w:r w:rsidRPr="00833830">
        <w:rPr>
          <w:rFonts w:ascii="Calibri" w:hAnsi="Calibri"/>
          <w:b/>
          <w:bCs/>
        </w:rPr>
        <w:t>1 MWh silovej</w:t>
      </w:r>
      <w:r>
        <w:rPr>
          <w:rFonts w:ascii="Calibri" w:hAnsi="Calibri"/>
          <w:b/>
          <w:bCs/>
        </w:rPr>
        <w:t xml:space="preserve"> elektrickej</w:t>
      </w:r>
      <w:r w:rsidRPr="00833830">
        <w:rPr>
          <w:rFonts w:ascii="Calibri" w:hAnsi="Calibri"/>
          <w:b/>
          <w:bCs/>
        </w:rPr>
        <w:t xml:space="preserve"> e</w:t>
      </w:r>
      <w:r>
        <w:rPr>
          <w:rFonts w:ascii="Calibri" w:hAnsi="Calibri"/>
          <w:b/>
          <w:bCs/>
        </w:rPr>
        <w:t>nergie</w:t>
      </w:r>
      <w:r>
        <w:rPr>
          <w:rStyle w:val="Odkaznapoznmkupodiarou"/>
          <w:rFonts w:ascii="Calibri" w:hAnsi="Calibri"/>
          <w:b/>
          <w:bCs/>
        </w:rPr>
        <w:footnoteReference w:id="1"/>
      </w:r>
      <w:r w:rsidR="00DF6271">
        <w:rPr>
          <w:rFonts w:ascii="Calibri" w:hAnsi="Calibri"/>
          <w:b/>
          <w:bCs/>
        </w:rPr>
        <w:t xml:space="preserve"> </w:t>
      </w:r>
      <w:r w:rsidRPr="00374F22">
        <w:rPr>
          <w:rFonts w:ascii="Calibri" w:hAnsi="Calibri"/>
          <w:b/>
        </w:rPr>
        <w:t>v EUR bez</w:t>
      </w:r>
      <w:r>
        <w:rPr>
          <w:rFonts w:ascii="Calibri" w:hAnsi="Calibri"/>
          <w:b/>
        </w:rPr>
        <w:t xml:space="preserve"> DPH</w:t>
      </w:r>
      <w:r w:rsidR="000128E8">
        <w:rPr>
          <w:rFonts w:ascii="Calibri" w:hAnsi="Calibri"/>
          <w:b/>
        </w:rPr>
        <w:t>:</w:t>
      </w:r>
    </w:p>
    <w:p w14:paraId="436E1836" w14:textId="77777777" w:rsidR="00455FC6" w:rsidRDefault="00455FC6" w:rsidP="00455FC6">
      <w:pPr>
        <w:rPr>
          <w:rFonts w:ascii="Calibri" w:hAnsi="Calibri"/>
          <w:b/>
        </w:rPr>
      </w:pPr>
    </w:p>
    <w:tbl>
      <w:tblPr>
        <w:tblStyle w:val="Mriekatabuky"/>
        <w:tblpPr w:leftFromText="141" w:rightFromText="141" w:vertAnchor="text" w:horzAnchor="margin" w:tblpXSpec="center" w:tblpY="3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04"/>
      </w:tblGrid>
      <w:tr w:rsidR="000128E8" w14:paraId="6D24CFD3" w14:textId="77777777" w:rsidTr="000128E8">
        <w:trPr>
          <w:trHeight w:val="797"/>
        </w:trPr>
        <w:tc>
          <w:tcPr>
            <w:tcW w:w="2504" w:type="dxa"/>
            <w:shd w:val="clear" w:color="auto" w:fill="E7E6E6" w:themeFill="background2"/>
          </w:tcPr>
          <w:p w14:paraId="71A3B43E" w14:textId="77777777" w:rsidR="000128E8" w:rsidRDefault="000128E8" w:rsidP="000128E8">
            <w:pPr>
              <w:rPr>
                <w:rFonts w:ascii="Calibri" w:hAnsi="Calibri"/>
                <w:b/>
              </w:rPr>
            </w:pPr>
          </w:p>
          <w:p w14:paraId="3046AC8E" w14:textId="77777777" w:rsidR="000128E8" w:rsidRDefault="000128E8" w:rsidP="000128E8">
            <w:pPr>
              <w:rPr>
                <w:rFonts w:ascii="Calibri" w:hAnsi="Calibri"/>
                <w:b/>
              </w:rPr>
            </w:pPr>
          </w:p>
          <w:p w14:paraId="22568B25" w14:textId="77777777" w:rsidR="000128E8" w:rsidRDefault="000128E8" w:rsidP="000128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</w:p>
        </w:tc>
      </w:tr>
    </w:tbl>
    <w:p w14:paraId="3845B323" w14:textId="77777777" w:rsidR="005D1F78" w:rsidRDefault="005D1F78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F60554" w14:textId="77777777" w:rsidR="004C0CB5" w:rsidRDefault="00455FC6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4D374985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5D0C63A2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3F572268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CCFC07C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1917FA37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47E6C70D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B6F2AF7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72D03F7C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3A207EB2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0BA935E1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7584A997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D992" w14:textId="77777777" w:rsidR="00EB7740" w:rsidRDefault="00EB7740" w:rsidP="00B30712">
      <w:pPr>
        <w:spacing w:after="0" w:line="240" w:lineRule="auto"/>
      </w:pPr>
      <w:r>
        <w:separator/>
      </w:r>
    </w:p>
  </w:endnote>
  <w:endnote w:type="continuationSeparator" w:id="0">
    <w:p w14:paraId="6C2F18CE" w14:textId="77777777" w:rsidR="00EB7740" w:rsidRDefault="00EB77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2F15" w14:textId="77777777" w:rsidR="00EB7740" w:rsidRDefault="00EB7740" w:rsidP="00B30712">
      <w:pPr>
        <w:spacing w:after="0" w:line="240" w:lineRule="auto"/>
      </w:pPr>
      <w:r>
        <w:separator/>
      </w:r>
    </w:p>
  </w:footnote>
  <w:footnote w:type="continuationSeparator" w:id="0">
    <w:p w14:paraId="797FFF18" w14:textId="77777777" w:rsidR="00EB7740" w:rsidRDefault="00EB7740" w:rsidP="00B30712">
      <w:pPr>
        <w:spacing w:after="0" w:line="240" w:lineRule="auto"/>
      </w:pPr>
      <w:r>
        <w:continuationSeparator/>
      </w:r>
    </w:p>
  </w:footnote>
  <w:footnote w:id="1">
    <w:p w14:paraId="397FE808" w14:textId="77777777" w:rsidR="00455FC6" w:rsidRPr="00A926A1" w:rsidRDefault="00455FC6" w:rsidP="00DF6271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926A1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926A1">
        <w:rPr>
          <w:rFonts w:asciiTheme="minorHAnsi" w:hAnsiTheme="minorHAnsi"/>
          <w:sz w:val="16"/>
          <w:szCs w:val="16"/>
        </w:rPr>
        <w:t xml:space="preserve"> </w:t>
      </w:r>
      <w:r w:rsidR="00DF6271"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</w:t>
      </w:r>
      <w:r w:rsidR="00DF6271">
        <w:rPr>
          <w:rFonts w:asciiTheme="minorHAnsi" w:hAnsiTheme="minorHAnsi"/>
          <w:sz w:val="16"/>
          <w:szCs w:val="16"/>
        </w:rPr>
        <w:t xml:space="preserve">1 MWh </w:t>
      </w:r>
      <w:r w:rsidRPr="00A926A1">
        <w:rPr>
          <w:rFonts w:asciiTheme="minorHAnsi" w:hAnsiTheme="minorHAnsi"/>
          <w:sz w:val="16"/>
          <w:szCs w:val="16"/>
        </w:rPr>
        <w:t xml:space="preserve">silovej elektrickej energie musia byť započítané všetky nárokovateľné náklady dodávateľa, </w:t>
      </w:r>
      <w:r w:rsidRPr="00DF6271">
        <w:rPr>
          <w:rFonts w:asciiTheme="minorHAnsi" w:hAnsiTheme="minorHAnsi"/>
          <w:sz w:val="16"/>
          <w:szCs w:val="16"/>
          <w:u w:val="single"/>
        </w:rPr>
        <w:t>okrem nákladov súvisiacich s distribúciou, prenosom,</w:t>
      </w:r>
      <w:r w:rsidR="00DF6271" w:rsidRPr="00DF6271">
        <w:rPr>
          <w:rFonts w:asciiTheme="minorHAnsi" w:hAnsiTheme="minorHAnsi"/>
          <w:sz w:val="16"/>
          <w:szCs w:val="16"/>
          <w:u w:val="single"/>
        </w:rPr>
        <w:t xml:space="preserve"> poskytovaním systémových služieb, prevádzkovaním systému,</w:t>
      </w:r>
      <w:r w:rsidRPr="00DF6271">
        <w:rPr>
          <w:rFonts w:asciiTheme="minorHAnsi" w:hAnsiTheme="minorHAnsi"/>
          <w:sz w:val="16"/>
          <w:szCs w:val="16"/>
          <w:u w:val="single"/>
        </w:rPr>
        <w:t xml:space="preserve">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  <w:p w14:paraId="7AF55A70" w14:textId="77777777" w:rsidR="00455FC6" w:rsidRDefault="00455FC6" w:rsidP="00455FC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6BD8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6DBF3CC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0A5134"/>
    <w:rsid w:val="00190693"/>
    <w:rsid w:val="001F056A"/>
    <w:rsid w:val="0021280F"/>
    <w:rsid w:val="00255B41"/>
    <w:rsid w:val="00257B5F"/>
    <w:rsid w:val="00327254"/>
    <w:rsid w:val="0035798B"/>
    <w:rsid w:val="00386A3F"/>
    <w:rsid w:val="003B7B35"/>
    <w:rsid w:val="0045201A"/>
    <w:rsid w:val="00455FC6"/>
    <w:rsid w:val="004A3FAE"/>
    <w:rsid w:val="004C0CB5"/>
    <w:rsid w:val="004C7166"/>
    <w:rsid w:val="00576726"/>
    <w:rsid w:val="005D1F78"/>
    <w:rsid w:val="00612081"/>
    <w:rsid w:val="006E7AD2"/>
    <w:rsid w:val="00772BE3"/>
    <w:rsid w:val="008B6813"/>
    <w:rsid w:val="008C5332"/>
    <w:rsid w:val="008C6922"/>
    <w:rsid w:val="0091718E"/>
    <w:rsid w:val="009A3BEB"/>
    <w:rsid w:val="00A80AE4"/>
    <w:rsid w:val="00AE420F"/>
    <w:rsid w:val="00B30712"/>
    <w:rsid w:val="00B47651"/>
    <w:rsid w:val="00D44DA5"/>
    <w:rsid w:val="00D54053"/>
    <w:rsid w:val="00DE632A"/>
    <w:rsid w:val="00DE7FAF"/>
    <w:rsid w:val="00DF6271"/>
    <w:rsid w:val="00EB7740"/>
    <w:rsid w:val="00F66857"/>
    <w:rsid w:val="00F75A71"/>
    <w:rsid w:val="00F85B6E"/>
    <w:rsid w:val="00FD4655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AA7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8849-364E-4892-BD04-E1D8082F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</cp:revision>
  <dcterms:created xsi:type="dcterms:W3CDTF">2021-11-08T09:44:00Z</dcterms:created>
  <dcterms:modified xsi:type="dcterms:W3CDTF">2021-11-15T07:36:00Z</dcterms:modified>
</cp:coreProperties>
</file>