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4E4E" w14:textId="2121F709" w:rsidR="00374D79" w:rsidRPr="00B806C2" w:rsidRDefault="00374D79" w:rsidP="00B806C2">
      <w:pPr>
        <w:jc w:val="center"/>
        <w:rPr>
          <w:rFonts w:ascii="Times New Roman" w:hAnsi="Times New Roman" w:cs="Times New Roman"/>
          <w:sz w:val="23"/>
          <w:szCs w:val="23"/>
        </w:rPr>
      </w:pPr>
    </w:p>
    <w:p w14:paraId="1A7C4200" w14:textId="05F22337" w:rsidR="00B806C2" w:rsidRPr="00B806C2" w:rsidRDefault="00B806C2" w:rsidP="00B806C2">
      <w:pPr>
        <w:jc w:val="center"/>
        <w:rPr>
          <w:rFonts w:ascii="Times New Roman" w:hAnsi="Times New Roman" w:cs="Times New Roman"/>
          <w:b/>
          <w:bCs/>
          <w:sz w:val="28"/>
          <w:szCs w:val="28"/>
        </w:rPr>
      </w:pPr>
      <w:r w:rsidRPr="00B806C2">
        <w:rPr>
          <w:rFonts w:ascii="Times New Roman" w:hAnsi="Times New Roman" w:cs="Times New Roman"/>
          <w:b/>
          <w:bCs/>
          <w:sz w:val="28"/>
          <w:szCs w:val="28"/>
        </w:rPr>
        <w:t>Rámcová dohoda č.</w:t>
      </w:r>
    </w:p>
    <w:p w14:paraId="000975A0" w14:textId="77777777" w:rsidR="00B806C2" w:rsidRPr="00B806C2" w:rsidRDefault="00B806C2" w:rsidP="00B806C2">
      <w:pPr>
        <w:jc w:val="center"/>
        <w:rPr>
          <w:rFonts w:ascii="Times New Roman" w:hAnsi="Times New Roman" w:cs="Times New Roman"/>
        </w:rPr>
      </w:pPr>
      <w:r w:rsidRPr="00B806C2">
        <w:rPr>
          <w:rFonts w:ascii="Times New Roman" w:hAnsi="Times New Roman" w:cs="Times New Roman"/>
        </w:rPr>
        <w:t>uzatvorená podľa ustanovení § 409 a nasledujúcich zákona č. 513/1991 Zb. Obchodný zákonník (ďalej len „Obchodný zákonník“) a v zmysle ustanovení § 3 ods. 2 a § 56 zákona č. 343/2015 Z. z. o verejnom obstarávaní a o zmene a doplnení niektorých zákonov (ďalej len “zmluva“)</w:t>
      </w:r>
    </w:p>
    <w:p w14:paraId="62D10239" w14:textId="6FCF5554" w:rsidR="00B806C2" w:rsidRPr="00B806C2" w:rsidRDefault="00B806C2" w:rsidP="00B806C2">
      <w:pPr>
        <w:jc w:val="center"/>
        <w:rPr>
          <w:rFonts w:ascii="Times New Roman" w:hAnsi="Times New Roman" w:cs="Times New Roman"/>
        </w:rPr>
      </w:pPr>
      <w:r w:rsidRPr="00B806C2">
        <w:rPr>
          <w:rFonts w:ascii="Times New Roman" w:hAnsi="Times New Roman" w:cs="Times New Roman"/>
        </w:rPr>
        <w:t>_____________________________________________________________________</w:t>
      </w:r>
    </w:p>
    <w:p w14:paraId="074F22D2" w14:textId="77777777" w:rsidR="00B806C2" w:rsidRPr="00B806C2" w:rsidRDefault="00B806C2" w:rsidP="00B806C2">
      <w:pPr>
        <w:rPr>
          <w:rFonts w:ascii="Times New Roman" w:hAnsi="Times New Roman" w:cs="Times New Roman"/>
          <w:sz w:val="23"/>
          <w:szCs w:val="23"/>
        </w:rPr>
      </w:pPr>
    </w:p>
    <w:p w14:paraId="01F78B2A" w14:textId="77777777" w:rsidR="00B806C2" w:rsidRPr="00B806C2" w:rsidRDefault="00B806C2" w:rsidP="00B806C2">
      <w:pPr>
        <w:rPr>
          <w:rFonts w:ascii="Times New Roman" w:hAnsi="Times New Roman" w:cs="Times New Roman"/>
          <w:b/>
          <w:bCs/>
          <w:sz w:val="23"/>
          <w:szCs w:val="23"/>
        </w:rPr>
      </w:pP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b/>
          <w:bCs/>
          <w:sz w:val="23"/>
          <w:szCs w:val="23"/>
        </w:rPr>
        <w:t xml:space="preserve">          Článok 1</w:t>
      </w:r>
    </w:p>
    <w:p w14:paraId="43F80FE5" w14:textId="4E7C7FDD" w:rsidR="00B806C2" w:rsidRPr="00B806C2" w:rsidRDefault="00B806C2" w:rsidP="00B806C2">
      <w:pPr>
        <w:ind w:left="3545"/>
        <w:rPr>
          <w:rFonts w:ascii="Times New Roman" w:hAnsi="Times New Roman" w:cs="Times New Roman"/>
          <w:b/>
          <w:bCs/>
          <w:sz w:val="23"/>
          <w:szCs w:val="23"/>
        </w:rPr>
      </w:pPr>
      <w:r w:rsidRPr="00B806C2">
        <w:rPr>
          <w:rFonts w:ascii="Times New Roman" w:hAnsi="Times New Roman" w:cs="Times New Roman"/>
          <w:b/>
          <w:bCs/>
          <w:sz w:val="23"/>
          <w:szCs w:val="23"/>
        </w:rPr>
        <w:t xml:space="preserve">     </w:t>
      </w:r>
      <w:r w:rsidRPr="00B806C2">
        <w:rPr>
          <w:rFonts w:ascii="Times New Roman" w:hAnsi="Times New Roman" w:cs="Times New Roman"/>
          <w:b/>
          <w:bCs/>
          <w:sz w:val="23"/>
          <w:szCs w:val="23"/>
        </w:rPr>
        <w:t>Zmluvné strany</w:t>
      </w:r>
    </w:p>
    <w:p w14:paraId="1E869E08" w14:textId="77777777" w:rsidR="00B806C2" w:rsidRPr="00B806C2" w:rsidRDefault="00B806C2" w:rsidP="00B806C2">
      <w:pPr>
        <w:rPr>
          <w:rFonts w:ascii="Times New Roman" w:hAnsi="Times New Roman" w:cs="Times New Roman"/>
          <w:b/>
          <w:bCs/>
          <w:sz w:val="23"/>
          <w:szCs w:val="23"/>
        </w:rPr>
      </w:pPr>
      <w:r w:rsidRPr="00B806C2">
        <w:rPr>
          <w:rFonts w:ascii="Times New Roman" w:hAnsi="Times New Roman" w:cs="Times New Roman"/>
          <w:b/>
          <w:bCs/>
          <w:sz w:val="23"/>
          <w:szCs w:val="23"/>
        </w:rPr>
        <w:t>Kupujúci:</w:t>
      </w:r>
    </w:p>
    <w:p w14:paraId="402A8928" w14:textId="77271E6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Názov:</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Inštitút nukleárnej a molekulárnej medicíny</w:t>
      </w:r>
    </w:p>
    <w:p w14:paraId="3ADC91C2"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Sídlo:</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Rastislavova 43, P.O.BOX E-23 , 042 53 Košice</w:t>
      </w:r>
    </w:p>
    <w:p w14:paraId="3AD08B3B"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IČO:</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35562340</w:t>
      </w:r>
    </w:p>
    <w:p w14:paraId="6D7A2269"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DIČ:</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2021871808</w:t>
      </w:r>
    </w:p>
    <w:p w14:paraId="0186F708"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IČ DPH:</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SK2021871808</w:t>
      </w:r>
    </w:p>
    <w:p w14:paraId="31BF9C23"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Číslo zriaďovacej listiny:</w:t>
      </w:r>
      <w:r w:rsidRPr="00B806C2">
        <w:rPr>
          <w:rFonts w:ascii="Times New Roman" w:hAnsi="Times New Roman" w:cs="Times New Roman"/>
          <w:sz w:val="23"/>
          <w:szCs w:val="23"/>
        </w:rPr>
        <w:tab/>
        <w:t>08100-14/2004-OPP</w:t>
      </w:r>
    </w:p>
    <w:p w14:paraId="1ED5C75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Osoba oprávnená konať</w:t>
      </w:r>
    </w:p>
    <w:p w14:paraId="0A4CB3FA"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v mene kupujúceho:</w:t>
      </w:r>
      <w:r w:rsidRPr="00B806C2">
        <w:rPr>
          <w:rFonts w:ascii="Times New Roman" w:hAnsi="Times New Roman" w:cs="Times New Roman"/>
          <w:sz w:val="23"/>
          <w:szCs w:val="23"/>
        </w:rPr>
        <w:tab/>
      </w:r>
      <w:r w:rsidRPr="00B806C2">
        <w:rPr>
          <w:rFonts w:ascii="Times New Roman" w:hAnsi="Times New Roman" w:cs="Times New Roman"/>
          <w:sz w:val="23"/>
          <w:szCs w:val="23"/>
        </w:rPr>
        <w:tab/>
        <w:t>MUDr. Viliam Čislák, MPH, MBA – riaditeľ</w:t>
      </w:r>
    </w:p>
    <w:p w14:paraId="3BA14078"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E-mail:</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inmm@inmm.sk</w:t>
      </w:r>
    </w:p>
    <w:p w14:paraId="34331818"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Bankové spojenie:</w:t>
      </w:r>
      <w:r w:rsidRPr="00B806C2">
        <w:rPr>
          <w:rFonts w:ascii="Times New Roman" w:hAnsi="Times New Roman" w:cs="Times New Roman"/>
          <w:sz w:val="23"/>
          <w:szCs w:val="23"/>
        </w:rPr>
        <w:tab/>
      </w:r>
      <w:r w:rsidRPr="00B806C2">
        <w:rPr>
          <w:rFonts w:ascii="Times New Roman" w:hAnsi="Times New Roman" w:cs="Times New Roman"/>
          <w:sz w:val="23"/>
          <w:szCs w:val="23"/>
        </w:rPr>
        <w:tab/>
        <w:t>Štátna pokladnica Bratislava</w:t>
      </w:r>
    </w:p>
    <w:p w14:paraId="27302072"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IBAN:</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SK1481800000007000285159</w:t>
      </w:r>
    </w:p>
    <w:p w14:paraId="7C59731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Tel.:</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+421 55 6118300</w:t>
      </w:r>
    </w:p>
    <w:p w14:paraId="45FC7D2B" w14:textId="0D136C5D"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URL/http:</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hyperlink r:id="rId7" w:history="1">
        <w:r w:rsidRPr="00D43C9F">
          <w:rPr>
            <w:rStyle w:val="Hypertextovprepojenie"/>
            <w:rFonts w:ascii="Times New Roman" w:hAnsi="Times New Roman" w:cs="Times New Roman"/>
            <w:sz w:val="23"/>
            <w:szCs w:val="23"/>
          </w:rPr>
          <w:t>www.inmm.sk</w:t>
        </w:r>
      </w:hyperlink>
      <w:r>
        <w:rPr>
          <w:rFonts w:ascii="Times New Roman" w:hAnsi="Times New Roman" w:cs="Times New Roman"/>
          <w:sz w:val="23"/>
          <w:szCs w:val="23"/>
        </w:rPr>
        <w:t xml:space="preserve"> </w:t>
      </w:r>
    </w:p>
    <w:p w14:paraId="025AC360"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(ďalej len „kupujúci“)</w:t>
      </w:r>
    </w:p>
    <w:p w14:paraId="6F05EACD" w14:textId="77777777" w:rsidR="00B806C2" w:rsidRPr="00B806C2" w:rsidRDefault="00B806C2" w:rsidP="00B806C2">
      <w:pPr>
        <w:rPr>
          <w:rFonts w:ascii="Times New Roman" w:hAnsi="Times New Roman" w:cs="Times New Roman"/>
          <w:sz w:val="23"/>
          <w:szCs w:val="23"/>
        </w:rPr>
      </w:pPr>
    </w:p>
    <w:p w14:paraId="14836156" w14:textId="32C65A1E"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a</w:t>
      </w:r>
    </w:p>
    <w:p w14:paraId="0F39DFA3" w14:textId="77777777" w:rsidR="00B806C2" w:rsidRPr="00B806C2" w:rsidRDefault="00B806C2" w:rsidP="00B806C2">
      <w:pPr>
        <w:rPr>
          <w:rFonts w:ascii="Times New Roman" w:hAnsi="Times New Roman" w:cs="Times New Roman"/>
          <w:sz w:val="23"/>
          <w:szCs w:val="23"/>
        </w:rPr>
      </w:pPr>
    </w:p>
    <w:p w14:paraId="3A4516F4" w14:textId="77777777" w:rsidR="00B806C2" w:rsidRPr="00B806C2" w:rsidRDefault="00B806C2" w:rsidP="00B806C2">
      <w:pPr>
        <w:rPr>
          <w:rFonts w:ascii="Times New Roman" w:hAnsi="Times New Roman" w:cs="Times New Roman"/>
          <w:b/>
          <w:bCs/>
          <w:sz w:val="23"/>
          <w:szCs w:val="23"/>
        </w:rPr>
      </w:pPr>
      <w:r w:rsidRPr="00B806C2">
        <w:rPr>
          <w:rFonts w:ascii="Times New Roman" w:hAnsi="Times New Roman" w:cs="Times New Roman"/>
          <w:b/>
          <w:bCs/>
          <w:sz w:val="23"/>
          <w:szCs w:val="23"/>
        </w:rPr>
        <w:t>Predávajúci:</w:t>
      </w:r>
    </w:p>
    <w:p w14:paraId="078E64F6"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Obchodné meno:</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7CC3EE6E"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Sídlo:</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039EF397"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IČO:</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03F3A4A0" w14:textId="77777777" w:rsidR="00B806C2" w:rsidRPr="00B806C2" w:rsidRDefault="00B806C2" w:rsidP="00B806C2">
      <w:pPr>
        <w:rPr>
          <w:rFonts w:ascii="Times New Roman" w:hAnsi="Times New Roman" w:cs="Times New Roman"/>
          <w:sz w:val="23"/>
          <w:szCs w:val="23"/>
        </w:rPr>
      </w:pPr>
    </w:p>
    <w:p w14:paraId="34FF4D8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DIČ:</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414D8E0E"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IČ DPH:</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574F8567"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Zapísaná:</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20BDA3DA" w14:textId="77777777" w:rsidR="00B806C2" w:rsidRPr="00B806C2" w:rsidRDefault="00B806C2" w:rsidP="00B806C2">
      <w:pPr>
        <w:rPr>
          <w:rFonts w:ascii="Times New Roman" w:hAnsi="Times New Roman" w:cs="Times New Roman"/>
          <w:sz w:val="23"/>
          <w:szCs w:val="23"/>
        </w:rPr>
      </w:pPr>
    </w:p>
    <w:p w14:paraId="26439719"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Osoba oprávnená konať</w:t>
      </w:r>
    </w:p>
    <w:p w14:paraId="0A0856B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v mene predávajúceho:</w:t>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7CF2E8D7"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E-mail:</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0DDB7BD1"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Bankové spojenie:</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3829B035"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IBAN:</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3259AC55"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Tel.:</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5021AE42" w14:textId="1B956414"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URL/http:</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highlight w:val="lightGray"/>
        </w:rPr>
        <w:t>...........................................</w:t>
      </w:r>
    </w:p>
    <w:p w14:paraId="3726EB20"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(ďalej len „predávajúci“)</w:t>
      </w:r>
    </w:p>
    <w:p w14:paraId="6B16F999" w14:textId="77777777" w:rsidR="00B806C2" w:rsidRPr="00B806C2" w:rsidRDefault="00B806C2" w:rsidP="00B806C2">
      <w:pPr>
        <w:rPr>
          <w:rFonts w:ascii="Times New Roman" w:hAnsi="Times New Roman" w:cs="Times New Roman"/>
          <w:sz w:val="23"/>
          <w:szCs w:val="23"/>
        </w:rPr>
      </w:pPr>
    </w:p>
    <w:p w14:paraId="6B724DA7" w14:textId="77777777" w:rsidR="00B806C2" w:rsidRPr="00B806C2" w:rsidRDefault="00B806C2" w:rsidP="00B806C2">
      <w:pPr>
        <w:rPr>
          <w:rFonts w:ascii="Times New Roman" w:hAnsi="Times New Roman" w:cs="Times New Roman"/>
          <w:sz w:val="23"/>
          <w:szCs w:val="23"/>
        </w:rPr>
      </w:pPr>
    </w:p>
    <w:p w14:paraId="1B19EF3D" w14:textId="4AFC32FE" w:rsidR="00B806C2" w:rsidRPr="00B806C2" w:rsidRDefault="00B806C2" w:rsidP="00B806C2">
      <w:pPr>
        <w:jc w:val="center"/>
        <w:rPr>
          <w:rFonts w:ascii="Times New Roman" w:hAnsi="Times New Roman" w:cs="Times New Roman"/>
          <w:b/>
          <w:bCs/>
          <w:sz w:val="23"/>
          <w:szCs w:val="23"/>
        </w:rPr>
      </w:pPr>
      <w:r w:rsidRPr="00B806C2">
        <w:rPr>
          <w:rFonts w:ascii="Times New Roman" w:hAnsi="Times New Roman" w:cs="Times New Roman"/>
          <w:b/>
          <w:bCs/>
          <w:sz w:val="23"/>
          <w:szCs w:val="23"/>
        </w:rPr>
        <w:t>Článok 2</w:t>
      </w:r>
    </w:p>
    <w:p w14:paraId="4CFBBC78" w14:textId="39D0B579" w:rsidR="00B806C2" w:rsidRPr="00B806C2" w:rsidRDefault="00B806C2" w:rsidP="00B806C2">
      <w:pPr>
        <w:rPr>
          <w:rFonts w:ascii="Times New Roman" w:hAnsi="Times New Roman" w:cs="Times New Roman"/>
          <w:b/>
          <w:bCs/>
          <w:sz w:val="23"/>
          <w:szCs w:val="23"/>
        </w:rPr>
      </w:pPr>
      <w:r>
        <w:rPr>
          <w:rFonts w:ascii="Times New Roman" w:hAnsi="Times New Roman" w:cs="Times New Roman"/>
          <w:b/>
          <w:bCs/>
          <w:sz w:val="23"/>
          <w:szCs w:val="23"/>
        </w:rPr>
        <w:t xml:space="preserve">                                                       </w:t>
      </w:r>
      <w:r w:rsidRPr="00B806C2">
        <w:rPr>
          <w:rFonts w:ascii="Times New Roman" w:hAnsi="Times New Roman" w:cs="Times New Roman"/>
          <w:b/>
          <w:bCs/>
          <w:sz w:val="23"/>
          <w:szCs w:val="23"/>
        </w:rPr>
        <w:t>Východiskové podklady a údaje</w:t>
      </w:r>
    </w:p>
    <w:p w14:paraId="707A221B" w14:textId="77777777" w:rsidR="00B806C2" w:rsidRPr="00B806C2" w:rsidRDefault="00B806C2" w:rsidP="00B806C2">
      <w:pPr>
        <w:jc w:val="both"/>
        <w:rPr>
          <w:rFonts w:ascii="Times New Roman" w:hAnsi="Times New Roman" w:cs="Times New Roman"/>
          <w:sz w:val="23"/>
          <w:szCs w:val="23"/>
        </w:rPr>
      </w:pPr>
    </w:p>
    <w:p w14:paraId="4DB2791E" w14:textId="6C6A744A"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Kupujúci a predávajúci (ďalej len „zmluvné strany“) uzatvárajú túto zmluvu v zmysle ustanovenia § 409 Obchodného zákonníka v spojení s ustanovením § 3 ods. 2 zák. č. 343/2015 </w:t>
      </w:r>
      <w:r w:rsidRPr="00B806C2">
        <w:rPr>
          <w:rFonts w:ascii="Times New Roman" w:hAnsi="Times New Roman" w:cs="Times New Roman"/>
          <w:sz w:val="23"/>
          <w:szCs w:val="23"/>
        </w:rPr>
        <w:lastRenderedPageBreak/>
        <w:t xml:space="preserve">Z. z. o verejnom obstarávaní a o zmene a doplnení niektorých zákonov (ďalej len „zákon o verejnom obstarávaní“).  </w:t>
      </w:r>
    </w:p>
    <w:p w14:paraId="52DD4C76"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Táto zmluva bola uzavretá ako výsledok verejného obstarávania podľa zákona o verejnom obstarávaní postupom verejného obstarávania – verejná súťaž – nadlimitná zákazka na dodanie tovaru.</w:t>
      </w:r>
    </w:p>
    <w:p w14:paraId="0ECB3F89"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 xml:space="preserve">Predávajúci je uchádzač, ktorého komisia na vyhodnotenie ponúk predložených vo verejnom obstarávaní vyhodnotila ako úspešného a ktorého ponuku verejný obstarávateľ prijal. S týmto účastníkom/uchádzačom je uzatvorená táto zmluva, na základe ktorej budú vystavované písomné čiastkové objednávky podľa skutočných potrieb kupujúceho. </w:t>
      </w:r>
    </w:p>
    <w:p w14:paraId="26511721"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Táto zmluva sa uzatvára s jedným účastníkom verejného obstarávania bez opätovného otvorenia súťaže. </w:t>
      </w:r>
    </w:p>
    <w:p w14:paraId="0FF114D9"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Zákazky sa budú počas platnosti tejto zmluvy zadávať v rámci podmienok určených v tejto zmluve.</w:t>
      </w:r>
    </w:p>
    <w:p w14:paraId="2EB983BA" w14:textId="77777777" w:rsidR="00B806C2" w:rsidRPr="00B806C2" w:rsidRDefault="00B806C2" w:rsidP="00B806C2">
      <w:pPr>
        <w:ind w:left="426" w:hanging="426"/>
        <w:rPr>
          <w:rFonts w:ascii="Times New Roman" w:hAnsi="Times New Roman" w:cs="Times New Roman"/>
          <w:sz w:val="23"/>
          <w:szCs w:val="23"/>
        </w:rPr>
      </w:pPr>
    </w:p>
    <w:p w14:paraId="1DFF4792" w14:textId="77777777" w:rsidR="00B806C2" w:rsidRPr="00B806C2" w:rsidRDefault="00B806C2" w:rsidP="00B806C2">
      <w:pPr>
        <w:jc w:val="center"/>
        <w:rPr>
          <w:rFonts w:ascii="Times New Roman" w:hAnsi="Times New Roman" w:cs="Times New Roman"/>
          <w:b/>
          <w:bCs/>
          <w:sz w:val="23"/>
          <w:szCs w:val="23"/>
        </w:rPr>
      </w:pPr>
      <w:r w:rsidRPr="00B806C2">
        <w:rPr>
          <w:rFonts w:ascii="Times New Roman" w:hAnsi="Times New Roman" w:cs="Times New Roman"/>
          <w:b/>
          <w:bCs/>
          <w:sz w:val="23"/>
          <w:szCs w:val="23"/>
        </w:rPr>
        <w:t>Článok 3</w:t>
      </w:r>
    </w:p>
    <w:p w14:paraId="65696D13" w14:textId="77777777" w:rsidR="00B806C2" w:rsidRPr="00B806C2" w:rsidRDefault="00B806C2" w:rsidP="00B806C2">
      <w:pPr>
        <w:jc w:val="center"/>
        <w:rPr>
          <w:rFonts w:ascii="Times New Roman" w:hAnsi="Times New Roman" w:cs="Times New Roman"/>
          <w:b/>
          <w:bCs/>
          <w:sz w:val="23"/>
          <w:szCs w:val="23"/>
        </w:rPr>
      </w:pPr>
      <w:r w:rsidRPr="00B806C2">
        <w:rPr>
          <w:rFonts w:ascii="Times New Roman" w:hAnsi="Times New Roman" w:cs="Times New Roman"/>
          <w:b/>
          <w:bCs/>
          <w:sz w:val="23"/>
          <w:szCs w:val="23"/>
        </w:rPr>
        <w:t>Predmet zmluvy</w:t>
      </w:r>
    </w:p>
    <w:p w14:paraId="188A6538"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Predmetom tejto zmluvy je záväzok predávajúceho dodávať kupujúcemu na základe písomných čiastkových objednávok „68Ge/68Ga </w:t>
      </w:r>
      <w:proofErr w:type="spellStart"/>
      <w:r w:rsidRPr="00B806C2">
        <w:rPr>
          <w:rFonts w:ascii="Times New Roman" w:hAnsi="Times New Roman" w:cs="Times New Roman"/>
          <w:sz w:val="23"/>
          <w:szCs w:val="23"/>
        </w:rPr>
        <w:t>rádionuklidový</w:t>
      </w:r>
      <w:proofErr w:type="spellEnd"/>
      <w:r w:rsidRPr="00B806C2">
        <w:rPr>
          <w:rFonts w:ascii="Times New Roman" w:hAnsi="Times New Roman" w:cs="Times New Roman"/>
          <w:sz w:val="23"/>
          <w:szCs w:val="23"/>
        </w:rPr>
        <w:t xml:space="preserve"> generátor“ podľa špecifikácie uvedenej v Prílohe č. 1 (ďalej len „tovar“), ktorá tvorí neoddeliteľnú súčasť tejto zmluvy a za podmienok uvedených v tejto zmluve a záväzok kupujúceho zaplatiť predávajúcemu dohodnutú cenu za riadne a včasné dodanie tovaru vo výške a za podmienok stanovených touto zmluvou.</w:t>
      </w:r>
    </w:p>
    <w:p w14:paraId="1059DDBA"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Predávajúci bude dodávať kupujúcemu tovar podľa čiastkových objednávok v určenom množstve, termíne a mieste dodania vo vlastnom mene a na vlastnú zodpovednosť. Odovzdanie tovaru kupujúcemu musí byť písomne potvrdené. </w:t>
      </w:r>
    </w:p>
    <w:p w14:paraId="629BEDE1"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Uzatvorením tejto zmluvy predávajúcemu nevzniká právny nárok na uzatvorenie čiastkovej kúpnej zmluvy s kupujúcim a táto zmluva kupujúcemu nezakladá povinnosť objednať si od predávajúceho tovar.</w:t>
      </w:r>
    </w:p>
    <w:p w14:paraId="1301AB41"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Kupujúci sa zaväzuje objednaný a riadne dodaný tovar podľa tejto zmluvy prevziať a zaplatiť zaňho dohodnutú kúpnu cenu. </w:t>
      </w:r>
    </w:p>
    <w:p w14:paraId="4213A046" w14:textId="77777777" w:rsidR="00B806C2" w:rsidRPr="00B806C2" w:rsidRDefault="00B806C2" w:rsidP="00B806C2">
      <w:pPr>
        <w:rPr>
          <w:rFonts w:ascii="Times New Roman" w:hAnsi="Times New Roman" w:cs="Times New Roman"/>
          <w:sz w:val="23"/>
          <w:szCs w:val="23"/>
        </w:rPr>
      </w:pPr>
    </w:p>
    <w:p w14:paraId="05F87819" w14:textId="77777777" w:rsidR="00B806C2" w:rsidRPr="00B806C2" w:rsidRDefault="00B806C2" w:rsidP="00B806C2">
      <w:pPr>
        <w:jc w:val="center"/>
        <w:rPr>
          <w:rFonts w:ascii="Times New Roman" w:hAnsi="Times New Roman" w:cs="Times New Roman"/>
          <w:b/>
          <w:bCs/>
          <w:sz w:val="23"/>
          <w:szCs w:val="23"/>
        </w:rPr>
      </w:pPr>
      <w:r w:rsidRPr="00B806C2">
        <w:rPr>
          <w:rFonts w:ascii="Times New Roman" w:hAnsi="Times New Roman" w:cs="Times New Roman"/>
          <w:b/>
          <w:bCs/>
          <w:sz w:val="23"/>
          <w:szCs w:val="23"/>
        </w:rPr>
        <w:t>Článok 4</w:t>
      </w:r>
    </w:p>
    <w:p w14:paraId="28240251" w14:textId="77777777" w:rsidR="00B806C2" w:rsidRPr="00B806C2" w:rsidRDefault="00B806C2" w:rsidP="00B806C2">
      <w:pPr>
        <w:jc w:val="center"/>
        <w:rPr>
          <w:rFonts w:ascii="Times New Roman" w:hAnsi="Times New Roman" w:cs="Times New Roman"/>
          <w:b/>
          <w:bCs/>
          <w:sz w:val="23"/>
          <w:szCs w:val="23"/>
        </w:rPr>
      </w:pPr>
      <w:r w:rsidRPr="00B806C2">
        <w:rPr>
          <w:rFonts w:ascii="Times New Roman" w:hAnsi="Times New Roman" w:cs="Times New Roman"/>
          <w:b/>
          <w:bCs/>
          <w:sz w:val="23"/>
          <w:szCs w:val="23"/>
        </w:rPr>
        <w:t>Miesto a termín dodania</w:t>
      </w:r>
    </w:p>
    <w:p w14:paraId="0879AFDA"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Miestom dodania je Inštitút nukleárnej a molekulárnej medicíny, Rastislavova 43, 042 53 Košice.</w:t>
      </w:r>
    </w:p>
    <w:p w14:paraId="3F5BEA2E"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Predávajúci sa zaväzuje, že tovar bude dodávať v množstvách špecifikovaných v jednotlivých objednávkach, ktoré budú vystavované podľa skutočných potrieb kupujúceho. </w:t>
      </w:r>
    </w:p>
    <w:p w14:paraId="4433B217"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Vystavené objednávky bude kupujúci zasielať predávajúcemu e-mailom na adresu: ..............................</w:t>
      </w:r>
    </w:p>
    <w:p w14:paraId="0E43EBDC"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Kupujúci v objednávkach uvedie: </w:t>
      </w:r>
    </w:p>
    <w:p w14:paraId="5EBBFFAE"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a)</w:t>
      </w:r>
      <w:r w:rsidRPr="00B806C2">
        <w:rPr>
          <w:rFonts w:ascii="Times New Roman" w:hAnsi="Times New Roman" w:cs="Times New Roman"/>
          <w:sz w:val="23"/>
          <w:szCs w:val="23"/>
        </w:rPr>
        <w:tab/>
        <w:t xml:space="preserve">označenie kupujúceho a predávajúceho, </w:t>
      </w:r>
    </w:p>
    <w:p w14:paraId="6D4CAF38"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b)</w:t>
      </w:r>
      <w:r w:rsidRPr="00B806C2">
        <w:rPr>
          <w:rFonts w:ascii="Times New Roman" w:hAnsi="Times New Roman" w:cs="Times New Roman"/>
          <w:sz w:val="23"/>
          <w:szCs w:val="23"/>
        </w:rPr>
        <w:tab/>
        <w:t>číslo objednávky,</w:t>
      </w:r>
    </w:p>
    <w:p w14:paraId="31EADE99"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c)</w:t>
      </w:r>
      <w:r w:rsidRPr="00B806C2">
        <w:rPr>
          <w:rFonts w:ascii="Times New Roman" w:hAnsi="Times New Roman" w:cs="Times New Roman"/>
          <w:sz w:val="23"/>
          <w:szCs w:val="23"/>
        </w:rPr>
        <w:tab/>
        <w:t xml:space="preserve">názov tovaru, </w:t>
      </w:r>
    </w:p>
    <w:p w14:paraId="1A6A52C0"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d)</w:t>
      </w:r>
      <w:r w:rsidRPr="00B806C2">
        <w:rPr>
          <w:rFonts w:ascii="Times New Roman" w:hAnsi="Times New Roman" w:cs="Times New Roman"/>
          <w:sz w:val="23"/>
          <w:szCs w:val="23"/>
        </w:rPr>
        <w:tab/>
        <w:t>množstvo tovaru, aktivitu,</w:t>
      </w:r>
    </w:p>
    <w:p w14:paraId="7BF547F1"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e)</w:t>
      </w:r>
      <w:r w:rsidRPr="00B806C2">
        <w:rPr>
          <w:rFonts w:ascii="Times New Roman" w:hAnsi="Times New Roman" w:cs="Times New Roman"/>
          <w:sz w:val="23"/>
          <w:szCs w:val="23"/>
        </w:rPr>
        <w:tab/>
        <w:t xml:space="preserve">dohodnutú kúpnu cenu za jednotku tovaru, </w:t>
      </w:r>
    </w:p>
    <w:p w14:paraId="0BD5F199"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f)</w:t>
      </w:r>
      <w:r w:rsidRPr="00B806C2">
        <w:rPr>
          <w:rFonts w:ascii="Times New Roman" w:hAnsi="Times New Roman" w:cs="Times New Roman"/>
          <w:sz w:val="23"/>
          <w:szCs w:val="23"/>
        </w:rPr>
        <w:tab/>
        <w:t xml:space="preserve">dátum vystavenia objednávky. </w:t>
      </w:r>
    </w:p>
    <w:p w14:paraId="29A2369A"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4F157861"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lastRenderedPageBreak/>
        <w:t>6.</w:t>
      </w:r>
      <w:r w:rsidRPr="00B806C2">
        <w:rPr>
          <w:rFonts w:ascii="Times New Roman" w:hAnsi="Times New Roman" w:cs="Times New Roman"/>
          <w:sz w:val="23"/>
          <w:szCs w:val="23"/>
        </w:rPr>
        <w:tab/>
        <w:t xml:space="preserve">Po obdržaní objednávky sa oprávnená osoba predávajúceho vyjadrí e-mailom k objednávke, a to tak, že: </w:t>
      </w:r>
    </w:p>
    <w:p w14:paraId="05B7F131"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a)</w:t>
      </w:r>
      <w:r w:rsidRPr="00B806C2">
        <w:rPr>
          <w:rFonts w:ascii="Times New Roman" w:hAnsi="Times New Roman" w:cs="Times New Roman"/>
          <w:sz w:val="23"/>
          <w:szCs w:val="23"/>
        </w:rPr>
        <w:tab/>
        <w:t xml:space="preserve">objednávku potvrdí bez akýchkoľvek výhrad, o čom zašle kupujúcemu relevantný doklad  a v takomto prípade sa čiastková kúpna zmluva uzatvorí v deň, keď potvrdenie objednávky dôjde kupujúcemu </w:t>
      </w:r>
    </w:p>
    <w:p w14:paraId="7CAC9101"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alebo</w:t>
      </w:r>
    </w:p>
    <w:p w14:paraId="0343DA03" w14:textId="77777777" w:rsidR="00B806C2" w:rsidRPr="00B806C2" w:rsidRDefault="00B806C2" w:rsidP="00B806C2">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b)</w:t>
      </w:r>
      <w:r w:rsidRPr="00B806C2">
        <w:rPr>
          <w:rFonts w:ascii="Times New Roman" w:hAnsi="Times New Roman" w:cs="Times New Roman"/>
          <w:sz w:val="23"/>
          <w:szCs w:val="23"/>
        </w:rPr>
        <w:tab/>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5D0F684D"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7.</w:t>
      </w:r>
      <w:r w:rsidRPr="00B806C2">
        <w:rPr>
          <w:rFonts w:ascii="Times New Roman" w:hAnsi="Times New Roman" w:cs="Times New Roman"/>
          <w:sz w:val="23"/>
          <w:szCs w:val="23"/>
        </w:rPr>
        <w:tab/>
        <w:t>Kupujúci berie na vedomie, že jedna objednávka môže byť plnená aj viacerými samostatnými dodávkami (dodacími listami).</w:t>
      </w:r>
    </w:p>
    <w:p w14:paraId="33212931"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8.</w:t>
      </w:r>
      <w:r w:rsidRPr="00B806C2">
        <w:rPr>
          <w:rFonts w:ascii="Times New Roman" w:hAnsi="Times New Roman" w:cs="Times New Roman"/>
          <w:sz w:val="23"/>
          <w:szCs w:val="23"/>
        </w:rPr>
        <w:tab/>
        <w:t xml:space="preserve">Predávajúci sa zaväzuje, že dodá kupujúcemu spolu s tovarom dodací list. </w:t>
      </w:r>
    </w:p>
    <w:p w14:paraId="1A3617C4"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9.</w:t>
      </w:r>
      <w:r w:rsidRPr="00B806C2">
        <w:rPr>
          <w:rFonts w:ascii="Times New Roman" w:hAnsi="Times New Roman" w:cs="Times New Roman"/>
          <w:sz w:val="23"/>
          <w:szCs w:val="23"/>
        </w:rPr>
        <w:tab/>
        <w:t xml:space="preserve">Ak predávajúci dodá kupujúcemu tovar inej akosti a vyhotovenia ako je dohodnuté v tejto zmluve, porušuje tým povinnosť ustanovenú v ustanovení § 420 Obchodného zákonníka a dodaný tovar je </w:t>
      </w:r>
      <w:proofErr w:type="spellStart"/>
      <w:r w:rsidRPr="00B806C2">
        <w:rPr>
          <w:rFonts w:ascii="Times New Roman" w:hAnsi="Times New Roman" w:cs="Times New Roman"/>
          <w:sz w:val="23"/>
          <w:szCs w:val="23"/>
        </w:rPr>
        <w:t>vadný</w:t>
      </w:r>
      <w:proofErr w:type="spellEnd"/>
      <w:r w:rsidRPr="00B806C2">
        <w:rPr>
          <w:rFonts w:ascii="Times New Roman" w:hAnsi="Times New Roman" w:cs="Times New Roman"/>
          <w:sz w:val="23"/>
          <w:szCs w:val="23"/>
        </w:rPr>
        <w:t xml:space="preserve">. </w:t>
      </w:r>
      <w:proofErr w:type="spellStart"/>
      <w:r w:rsidRPr="00B806C2">
        <w:rPr>
          <w:rFonts w:ascii="Times New Roman" w:hAnsi="Times New Roman" w:cs="Times New Roman"/>
          <w:sz w:val="23"/>
          <w:szCs w:val="23"/>
        </w:rPr>
        <w:t>Vadným</w:t>
      </w:r>
      <w:proofErr w:type="spellEnd"/>
      <w:r w:rsidRPr="00B806C2">
        <w:rPr>
          <w:rFonts w:ascii="Times New Roman" w:hAnsi="Times New Roman" w:cs="Times New Roman"/>
          <w:sz w:val="23"/>
          <w:szCs w:val="23"/>
        </w:rPr>
        <w:t xml:space="preserve"> tovarom je tiež dodanie iného než dohodnutého tovaru. </w:t>
      </w:r>
    </w:p>
    <w:p w14:paraId="283A8150" w14:textId="77777777" w:rsidR="00B806C2" w:rsidRPr="00B806C2" w:rsidRDefault="00B806C2" w:rsidP="00B806C2">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10.</w:t>
      </w:r>
      <w:r w:rsidRPr="00B806C2">
        <w:rPr>
          <w:rFonts w:ascii="Times New Roman" w:hAnsi="Times New Roman" w:cs="Times New Roman"/>
          <w:sz w:val="23"/>
          <w:szCs w:val="23"/>
        </w:rPr>
        <w:tab/>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677F9BFF" w14:textId="77777777" w:rsidR="00B806C2" w:rsidRPr="0021527B" w:rsidRDefault="00B806C2" w:rsidP="0021527B">
      <w:pPr>
        <w:ind w:left="426" w:hanging="426"/>
        <w:jc w:val="center"/>
        <w:rPr>
          <w:rFonts w:ascii="Times New Roman" w:hAnsi="Times New Roman" w:cs="Times New Roman"/>
          <w:b/>
          <w:bCs/>
          <w:sz w:val="23"/>
          <w:szCs w:val="23"/>
        </w:rPr>
      </w:pPr>
    </w:p>
    <w:p w14:paraId="25907FD9"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5</w:t>
      </w:r>
    </w:p>
    <w:p w14:paraId="1F85466F" w14:textId="6F667B1C"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Cena</w:t>
      </w:r>
    </w:p>
    <w:p w14:paraId="56EBC09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2D47C6B5"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Kúpna cena tovaru je uvedená v Prílohe č. 2, ktorá tvorí neoddeliteľnú súčasť tejto zmluvy. Kúpna cena je pre kupujúceho konečná a zahŕňa všetky náklady súvisiace so zabezpečením a dodaním tovaru v súlade s ustanoveniami tejto zmluvy vrátane dopravy, cla, dovoznej prirážky, obalov a ostatných poplatkov a nákladov súvisiacich s dodaním tovaru na miesto dodania. </w:t>
      </w:r>
    </w:p>
    <w:p w14:paraId="359ED889" w14:textId="77777777" w:rsidR="00B806C2" w:rsidRPr="00B806C2" w:rsidRDefault="00B806C2" w:rsidP="00B806C2">
      <w:pPr>
        <w:rPr>
          <w:rFonts w:ascii="Times New Roman" w:hAnsi="Times New Roman" w:cs="Times New Roman"/>
          <w:sz w:val="23"/>
          <w:szCs w:val="23"/>
        </w:rPr>
      </w:pPr>
    </w:p>
    <w:p w14:paraId="29E5BDE3" w14:textId="2A6CAA60"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6</w:t>
      </w:r>
    </w:p>
    <w:p w14:paraId="6DB27731" w14:textId="25D0E3AB"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Platobné podmienky</w:t>
      </w:r>
    </w:p>
    <w:p w14:paraId="729388CF"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Predávajúcemu vzniká nárok na zaplatenie kúpnej ceny na základe riadneho plnenia v súlade s touto zmluvou a vystavenou objednávkou.</w:t>
      </w:r>
    </w:p>
    <w:p w14:paraId="20F470B3"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Predávajúci sa zaväzuje, že kupujúcemu bude fakturovať len skutočne objednané a prevzaté množstvo tovaru s uplatnením ceny, ktorá je uvedená v Prílohe č. 2 tejto zmluvy. </w:t>
      </w:r>
    </w:p>
    <w:p w14:paraId="5C945479"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417990C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Kupujúci neposkytuje preddavok ani zálohovú platbu na dodanie tovaru.</w:t>
      </w:r>
    </w:p>
    <w:p w14:paraId="6FB5096C"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Kupujúci uhradí dohodnutú kúpnu cenu predávajúcemu na základe faktúry vystavenej predávajúcim a doručenej kupujúcemu.</w:t>
      </w:r>
    </w:p>
    <w:p w14:paraId="0F37653B"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6.</w:t>
      </w:r>
      <w:r w:rsidRPr="00B806C2">
        <w:rPr>
          <w:rFonts w:ascii="Times New Roman" w:hAnsi="Times New Roman" w:cs="Times New Roman"/>
          <w:sz w:val="23"/>
          <w:szCs w:val="23"/>
        </w:rPr>
        <w:tab/>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w:t>
      </w:r>
      <w:r w:rsidRPr="00B806C2">
        <w:rPr>
          <w:rFonts w:ascii="Times New Roman" w:hAnsi="Times New Roman" w:cs="Times New Roman"/>
          <w:sz w:val="23"/>
          <w:szCs w:val="23"/>
        </w:rPr>
        <w:lastRenderedPageBreak/>
        <w:t>musí byť kópia potvrdeného dodacieho listu. Každá faktúra musí obsahovať aj číslo objednávky kupujúceho.</w:t>
      </w:r>
    </w:p>
    <w:p w14:paraId="5B33389C"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7.</w:t>
      </w:r>
      <w:r w:rsidRPr="00B806C2">
        <w:rPr>
          <w:rFonts w:ascii="Times New Roman" w:hAnsi="Times New Roman" w:cs="Times New Roman"/>
          <w:sz w:val="23"/>
          <w:szCs w:val="23"/>
        </w:rPr>
        <w:tab/>
        <w:t>Predávajúci je povinný vystaviť faktúru za dodanie tovaru najneskôr do piateho pracovného dňa v mesiaci nasledujúcom po mesiaci, v ktorom bol dodaný tovar.</w:t>
      </w:r>
    </w:p>
    <w:p w14:paraId="570FB101"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8.</w:t>
      </w:r>
      <w:r w:rsidRPr="00B806C2">
        <w:rPr>
          <w:rFonts w:ascii="Times New Roman" w:hAnsi="Times New Roman" w:cs="Times New Roman"/>
          <w:sz w:val="23"/>
          <w:szCs w:val="23"/>
        </w:rPr>
        <w:tab/>
        <w:t>Lehota splatnosti faktúry je 60 dní odo dňa jej doručenia kupujúcemu. V prípade, že splatnosť faktúry pripadne na deň pracovného voľna alebo pracovného pokoja, bude sa za deň splatnosti považovať najbližší nasledujúci pracovný deň. Platby budú realizované bezhotovostným platobným prevodom. Faktúra sa považuje za uhradenú dňom pripísania finančných prostriedkov na účet predávajúceho.</w:t>
      </w:r>
    </w:p>
    <w:p w14:paraId="60E8A63A" w14:textId="1C4DDF73"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9.</w:t>
      </w:r>
      <w:r w:rsidRPr="00B806C2">
        <w:rPr>
          <w:rFonts w:ascii="Times New Roman" w:hAnsi="Times New Roman" w:cs="Times New Roman"/>
          <w:sz w:val="23"/>
          <w:szCs w:val="23"/>
        </w:rPr>
        <w:tab/>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583DF2AF"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10.</w:t>
      </w:r>
      <w:r w:rsidRPr="00B806C2">
        <w:rPr>
          <w:rFonts w:ascii="Times New Roman" w:hAnsi="Times New Roman" w:cs="Times New Roman"/>
          <w:sz w:val="23"/>
          <w:szCs w:val="23"/>
        </w:rPr>
        <w:tab/>
        <w:t>Pre omeškanie kupujúceho so zaplatením ceny za poskytované služby platia ustanovenia § 369a Obchodného zákonníka. - „Osobitné ustanovenie o sadzbe úrokov z omeškania pri omeškaní dlžníka, ktorým je subjekt verejného práva“ .</w:t>
      </w:r>
    </w:p>
    <w:p w14:paraId="5B9407D4" w14:textId="77777777" w:rsidR="00B806C2" w:rsidRPr="00B806C2" w:rsidRDefault="00B806C2" w:rsidP="0021527B">
      <w:pPr>
        <w:ind w:left="426" w:hanging="426"/>
        <w:jc w:val="both"/>
        <w:rPr>
          <w:rFonts w:ascii="Times New Roman" w:hAnsi="Times New Roman" w:cs="Times New Roman"/>
          <w:sz w:val="23"/>
          <w:szCs w:val="23"/>
        </w:rPr>
      </w:pPr>
    </w:p>
    <w:p w14:paraId="58FD2B34" w14:textId="77777777" w:rsidR="00B806C2" w:rsidRPr="00B806C2" w:rsidRDefault="00B806C2" w:rsidP="00B806C2">
      <w:pPr>
        <w:rPr>
          <w:rFonts w:ascii="Times New Roman" w:hAnsi="Times New Roman" w:cs="Times New Roman"/>
          <w:sz w:val="23"/>
          <w:szCs w:val="23"/>
        </w:rPr>
      </w:pPr>
    </w:p>
    <w:p w14:paraId="036F45E8" w14:textId="72820C0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7</w:t>
      </w:r>
    </w:p>
    <w:p w14:paraId="5AB0C887" w14:textId="02144CCD"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Podmienky úpravy ceny</w:t>
      </w:r>
    </w:p>
    <w:p w14:paraId="4B09BC22"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Predávajúci je oprávnený požadovať len také zmeny dohodnutej ceny, ktoré vyplývajú:</w:t>
      </w:r>
    </w:p>
    <w:p w14:paraId="4F833D11" w14:textId="77777777" w:rsidR="00B806C2" w:rsidRPr="00B806C2" w:rsidRDefault="00B806C2" w:rsidP="0021527B">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a)</w:t>
      </w:r>
      <w:r w:rsidRPr="00B806C2">
        <w:rPr>
          <w:rFonts w:ascii="Times New Roman" w:hAnsi="Times New Roman" w:cs="Times New Roman"/>
          <w:sz w:val="23"/>
          <w:szCs w:val="23"/>
        </w:rPr>
        <w:tab/>
        <w:t xml:space="preserve">zo zmien daňových predpisov (zmena výšky zákonnej sadzby DPH), </w:t>
      </w:r>
    </w:p>
    <w:p w14:paraId="78CA9169" w14:textId="77777777" w:rsidR="00B806C2" w:rsidRPr="00B806C2" w:rsidRDefault="00B806C2" w:rsidP="0021527B">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 xml:space="preserve">b) </w:t>
      </w:r>
      <w:r w:rsidRPr="00B806C2">
        <w:rPr>
          <w:rFonts w:ascii="Times New Roman" w:hAnsi="Times New Roman" w:cs="Times New Roman"/>
          <w:sz w:val="23"/>
          <w:szCs w:val="23"/>
        </w:rPr>
        <w:tab/>
        <w:t>zo zmien colných predpisov,</w:t>
      </w:r>
    </w:p>
    <w:p w14:paraId="0E3959FD" w14:textId="77777777" w:rsidR="00B806C2" w:rsidRPr="00B806C2" w:rsidRDefault="00B806C2" w:rsidP="0021527B">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 xml:space="preserve">c) </w:t>
      </w:r>
      <w:r w:rsidRPr="00B806C2">
        <w:rPr>
          <w:rFonts w:ascii="Times New Roman" w:hAnsi="Times New Roman" w:cs="Times New Roman"/>
          <w:sz w:val="23"/>
          <w:szCs w:val="23"/>
        </w:rPr>
        <w:tab/>
        <w:t xml:space="preserve">zo zmien legislatívy upravujúcich rozsah regulácie cien v oblasti zdravotníctva, ktoré v čase spracovania ponuky nebolo možné predpokladať. </w:t>
      </w:r>
    </w:p>
    <w:p w14:paraId="493E07AA" w14:textId="77777777" w:rsidR="00B806C2" w:rsidRPr="00B806C2" w:rsidRDefault="00B806C2" w:rsidP="0021527B">
      <w:pPr>
        <w:ind w:left="426" w:hanging="1"/>
        <w:jc w:val="both"/>
        <w:rPr>
          <w:rFonts w:ascii="Times New Roman" w:hAnsi="Times New Roman" w:cs="Times New Roman"/>
          <w:sz w:val="23"/>
          <w:szCs w:val="23"/>
        </w:rPr>
      </w:pPr>
      <w:r w:rsidRPr="00B806C2">
        <w:rPr>
          <w:rFonts w:ascii="Times New Roman" w:hAnsi="Times New Roman" w:cs="Times New Roman"/>
          <w:sz w:val="23"/>
          <w:szCs w:val="23"/>
        </w:rPr>
        <w:t xml:space="preserve">O zmene výšky dohodnutej ceny predávajúci informuje kupujúceho. </w:t>
      </w:r>
    </w:p>
    <w:p w14:paraId="6BB8ECE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Kupujúci je oprávnený vykonať prieskum cien minimálne raz za 6 mesiacov alebo v prípade, ak sa na relevantnom trhu objaví ekvivalent tovaru (</w:t>
      </w:r>
      <w:proofErr w:type="spellStart"/>
      <w:r w:rsidRPr="00B806C2">
        <w:rPr>
          <w:rFonts w:ascii="Times New Roman" w:hAnsi="Times New Roman" w:cs="Times New Roman"/>
          <w:sz w:val="23"/>
          <w:szCs w:val="23"/>
        </w:rPr>
        <w:t>generikum</w:t>
      </w:r>
      <w:proofErr w:type="spellEnd"/>
      <w:r w:rsidRPr="00B806C2">
        <w:rPr>
          <w:rFonts w:ascii="Times New Roman" w:hAnsi="Times New Roman" w:cs="Times New Roman"/>
          <w:sz w:val="23"/>
          <w:szCs w:val="23"/>
        </w:rPr>
        <w:t xml:space="preserve">), pričom do úvahy budú brané vždy aspoň tri cenové ponuky na identický alebo genericky zastupiteľný tovar v súlade s touto zmluvou, ak v čase prieskumu trhu existujú. </w:t>
      </w:r>
    </w:p>
    <w:p w14:paraId="30656C8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Prieskum cien trhu, ktorým sa budú zisťovať a porovnávať najnižšie ceny tovarov a ekvivalentov tovarov (</w:t>
      </w:r>
      <w:proofErr w:type="spellStart"/>
      <w:r w:rsidRPr="00B806C2">
        <w:rPr>
          <w:rFonts w:ascii="Times New Roman" w:hAnsi="Times New Roman" w:cs="Times New Roman"/>
          <w:sz w:val="23"/>
          <w:szCs w:val="23"/>
        </w:rPr>
        <w:t>generikum</w:t>
      </w:r>
      <w:proofErr w:type="spellEnd"/>
      <w:r w:rsidRPr="00B806C2">
        <w:rPr>
          <w:rFonts w:ascii="Times New Roman" w:hAnsi="Times New Roman" w:cs="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E024932"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78BED32F"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V prípade, ak sa prieskumom trhu zistí, že ceny tovaru alebo ekvivalentu tovaru (</w:t>
      </w:r>
      <w:proofErr w:type="spellStart"/>
      <w:r w:rsidRPr="00B806C2">
        <w:rPr>
          <w:rFonts w:ascii="Times New Roman" w:hAnsi="Times New Roman" w:cs="Times New Roman"/>
          <w:sz w:val="23"/>
          <w:szCs w:val="23"/>
        </w:rPr>
        <w:t>generikum</w:t>
      </w:r>
      <w:proofErr w:type="spellEnd"/>
      <w:r w:rsidRPr="00B806C2">
        <w:rPr>
          <w:rFonts w:ascii="Times New Roman" w:hAnsi="Times New Roman" w:cs="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4BB8B1FA"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6.</w:t>
      </w:r>
      <w:r w:rsidRPr="00B806C2">
        <w:rPr>
          <w:rFonts w:ascii="Times New Roman" w:hAnsi="Times New Roman" w:cs="Times New Roman"/>
          <w:sz w:val="23"/>
          <w:szCs w:val="23"/>
        </w:rPr>
        <w:tab/>
        <w:t xml:space="preserve">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w:t>
      </w:r>
      <w:r w:rsidRPr="00B806C2">
        <w:rPr>
          <w:rFonts w:ascii="Times New Roman" w:hAnsi="Times New Roman" w:cs="Times New Roman"/>
          <w:sz w:val="23"/>
          <w:szCs w:val="23"/>
        </w:rPr>
        <w:lastRenderedPageBreak/>
        <w:t>ekvivalent tovaru (</w:t>
      </w:r>
      <w:proofErr w:type="spellStart"/>
      <w:r w:rsidRPr="00B806C2">
        <w:rPr>
          <w:rFonts w:ascii="Times New Roman" w:hAnsi="Times New Roman" w:cs="Times New Roman"/>
          <w:sz w:val="23"/>
          <w:szCs w:val="23"/>
        </w:rPr>
        <w:t>generikum</w:t>
      </w:r>
      <w:proofErr w:type="spellEnd"/>
      <w:r w:rsidRPr="00B806C2">
        <w:rPr>
          <w:rFonts w:ascii="Times New Roman" w:hAnsi="Times New Roman" w:cs="Times New Roman"/>
          <w:sz w:val="23"/>
          <w:szCs w:val="23"/>
        </w:rPr>
        <w:t>) s cenou najviac v sume priemeru medzi tromi najnižšími cenami zistenými kupujúcim pri prieskume trhu, ak v čase prieskumu trhu existujú.</w:t>
      </w:r>
    </w:p>
    <w:p w14:paraId="0790A010"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7.</w:t>
      </w:r>
      <w:r w:rsidRPr="00B806C2">
        <w:rPr>
          <w:rFonts w:ascii="Times New Roman" w:hAnsi="Times New Roman" w:cs="Times New Roman"/>
          <w:sz w:val="23"/>
          <w:szCs w:val="23"/>
        </w:rPr>
        <w:tab/>
        <w:t xml:space="preserve">Pre porovnanie cien tovarov na relevantnom trhu v období nasledujúcom po znížení ceny v zmysle tohto ustanovenia, je relevantná vždy cena podľa tejto zmluvy. </w:t>
      </w:r>
    </w:p>
    <w:p w14:paraId="525929ED"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8.</w:t>
      </w:r>
      <w:r w:rsidRPr="00B806C2">
        <w:rPr>
          <w:rFonts w:ascii="Times New Roman" w:hAnsi="Times New Roman" w:cs="Times New Roman"/>
          <w:sz w:val="23"/>
          <w:szCs w:val="23"/>
        </w:rPr>
        <w:tab/>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41AA5811"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9.</w:t>
      </w:r>
      <w:r w:rsidRPr="00B806C2">
        <w:rPr>
          <w:rFonts w:ascii="Times New Roman" w:hAnsi="Times New Roman" w:cs="Times New Roman"/>
          <w:sz w:val="23"/>
          <w:szCs w:val="23"/>
        </w:rPr>
        <w:tab/>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F015E6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10.</w:t>
      </w:r>
      <w:r w:rsidRPr="00B806C2">
        <w:rPr>
          <w:rFonts w:ascii="Times New Roman" w:hAnsi="Times New Roman" w:cs="Times New Roman"/>
          <w:sz w:val="23"/>
          <w:szCs w:val="23"/>
        </w:rPr>
        <w:tab/>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328EF07B"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11.</w:t>
      </w:r>
      <w:r w:rsidRPr="00B806C2">
        <w:rPr>
          <w:rFonts w:ascii="Times New Roman" w:hAnsi="Times New Roman" w:cs="Times New Roman"/>
          <w:sz w:val="23"/>
          <w:szCs w:val="23"/>
        </w:rPr>
        <w:tab/>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ŠÚKL kódom, ale s rovnakou účinnou látkou, ktorá je v súlade so špecifikáciou predmetu zákazky, zodpovedá liekom v indikačnej skupine uvedenej v predmete tejto zmluvy a v Prílohe č. 1 a je v Zozname liekov s úradne určenou cenou.</w:t>
      </w:r>
    </w:p>
    <w:p w14:paraId="30AC6378" w14:textId="77777777" w:rsidR="00B806C2" w:rsidRPr="0021527B" w:rsidRDefault="00B806C2" w:rsidP="0021527B">
      <w:pPr>
        <w:jc w:val="center"/>
        <w:rPr>
          <w:rFonts w:ascii="Times New Roman" w:hAnsi="Times New Roman" w:cs="Times New Roman"/>
          <w:b/>
          <w:bCs/>
          <w:sz w:val="23"/>
          <w:szCs w:val="23"/>
        </w:rPr>
      </w:pPr>
    </w:p>
    <w:p w14:paraId="6070C2B1"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8</w:t>
      </w:r>
    </w:p>
    <w:p w14:paraId="60E9E0CF"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Reklamácia vady tovaru</w:t>
      </w:r>
    </w:p>
    <w:p w14:paraId="07623D3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Prípadné reklamácie a nároky z vád tovaru budú riešené v zmysle príslušných ustanovení Obchodného zákonníka.</w:t>
      </w:r>
    </w:p>
    <w:p w14:paraId="5ED4376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Predávajúci o oprávnenosti reklamácie rozhodne do 15 pracovných dní od vrátenia tovaru kupujúcim a oprávnenú reklamáciu vyrieši do 15 pracovných dní od uznania reklamácie. </w:t>
      </w:r>
    </w:p>
    <w:p w14:paraId="0E5E805A"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 xml:space="preserve">Ak zistí vady tovaru Štátny ústav pre kontrolu liečiv Slovenskej republiky, plynie predávajúcemu lehota na vyriešenie reklamácie od doručenia stanoviska tohto úradu predávajúcemu. </w:t>
      </w:r>
    </w:p>
    <w:p w14:paraId="5A6EC1E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Ak kupujúci zistí vady tovaru po jeho prevzatí, je povinný o tejto skutočnosti bezodkladne informovať predávajúceho, ktorý je povinný navrhnúť spôsob odstránenia vady. </w:t>
      </w:r>
    </w:p>
    <w:p w14:paraId="66129B01" w14:textId="77777777" w:rsidR="00B806C2" w:rsidRPr="00B806C2" w:rsidRDefault="00B806C2" w:rsidP="0021527B">
      <w:pPr>
        <w:ind w:left="426" w:hanging="426"/>
        <w:jc w:val="both"/>
        <w:rPr>
          <w:rFonts w:ascii="Times New Roman" w:hAnsi="Times New Roman" w:cs="Times New Roman"/>
          <w:sz w:val="23"/>
          <w:szCs w:val="23"/>
        </w:rPr>
      </w:pPr>
    </w:p>
    <w:p w14:paraId="72D16381"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9</w:t>
      </w:r>
    </w:p>
    <w:p w14:paraId="65E34C83"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Záručné podmienky</w:t>
      </w:r>
    </w:p>
    <w:p w14:paraId="5BFB3925"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Predávajúci sa zaväzuje dodať tovar v množstve, sortimente a akosti určenej platnou legislatívou SR a v súlade so špecifikáciou uvedenou v tejto zmluve. </w:t>
      </w:r>
    </w:p>
    <w:p w14:paraId="4FCC2E6F"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671E4B0A" w14:textId="77777777" w:rsidR="00B806C2" w:rsidRPr="00B806C2" w:rsidRDefault="00B806C2" w:rsidP="0021527B">
      <w:pPr>
        <w:ind w:left="426" w:hanging="426"/>
        <w:jc w:val="both"/>
        <w:rPr>
          <w:rFonts w:ascii="Times New Roman" w:hAnsi="Times New Roman" w:cs="Times New Roman"/>
          <w:sz w:val="23"/>
          <w:szCs w:val="23"/>
        </w:rPr>
      </w:pPr>
    </w:p>
    <w:p w14:paraId="10319BFF"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10</w:t>
      </w:r>
    </w:p>
    <w:p w14:paraId="5A3A458D"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Sankcie</w:t>
      </w:r>
    </w:p>
    <w:p w14:paraId="088B09B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Predávajúci sa zaväzuje dodať predmet plnenia v potvrdenom množstve a termíne na miesto dodania v jednotlivých objednávkach podľa potrieb kupujúceho v súlade s Článkom 3 zmluvy.</w:t>
      </w:r>
    </w:p>
    <w:p w14:paraId="5901777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Kupujúci sa zaväzuje, že prevezme predmet plnenia a zaplatí dohodnutú cenu.</w:t>
      </w:r>
    </w:p>
    <w:p w14:paraId="285202D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lastRenderedPageBreak/>
        <w:t>3.</w:t>
      </w:r>
      <w:r w:rsidRPr="00B806C2">
        <w:rPr>
          <w:rFonts w:ascii="Times New Roman" w:hAnsi="Times New Roman" w:cs="Times New Roman"/>
          <w:sz w:val="23"/>
          <w:szCs w:val="23"/>
        </w:rPr>
        <w:tab/>
        <w:t>V prípade ak bude kupujúci v omeškaní so splnením peňažného záväzku v zmysle tejto zmluvy, je predávajúci oprávnený účtovať si úrok z omeškania vo výške podľa ustanovení § 369 ods. 2 Obchodného zákonníka.</w:t>
      </w:r>
    </w:p>
    <w:p w14:paraId="6D4341A0"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Ak bude mať predávajúci vedomosť o tom, že nebude schopný tovar dodať, je povinný o tejto skutočnosti bezodkladne informovať kupujúceho. </w:t>
      </w:r>
    </w:p>
    <w:p w14:paraId="48398352"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Kupujúci si vyhradzuje právo odobrať tovar alebo jeho časť od iného dodávateľa, ak predávajúci nebude schopný zabezpečiť dodanie tovaru v termíne a množstve podľa Článku 10 ods. 1 zmluvy.</w:t>
      </w:r>
    </w:p>
    <w:p w14:paraId="616FC5B7" w14:textId="77777777" w:rsidR="00B806C2" w:rsidRPr="00B806C2" w:rsidRDefault="00B806C2" w:rsidP="0021527B">
      <w:pPr>
        <w:ind w:left="426" w:hanging="426"/>
        <w:jc w:val="both"/>
        <w:rPr>
          <w:rFonts w:ascii="Times New Roman" w:hAnsi="Times New Roman" w:cs="Times New Roman"/>
          <w:sz w:val="23"/>
          <w:szCs w:val="23"/>
        </w:rPr>
      </w:pPr>
    </w:p>
    <w:p w14:paraId="1800F106"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11</w:t>
      </w:r>
    </w:p>
    <w:p w14:paraId="772B2A19"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Prechod rizika a prechod vlastníckeho práva</w:t>
      </w:r>
    </w:p>
    <w:p w14:paraId="4DFB06C1"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Prechod rizika za prípadné škody prechádza z predávajúceho na kupujúceho momentom odovzdania a prevzatia tovaru. </w:t>
      </w:r>
    </w:p>
    <w:p w14:paraId="323EF5C0"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Prechod vlastníckeho práva k tovaru prechádza z predávajúceho na kupujúceho okamihom odovzdania a prevzatia tovaru.</w:t>
      </w:r>
    </w:p>
    <w:p w14:paraId="3466A636" w14:textId="77777777" w:rsidR="00B806C2" w:rsidRPr="0021527B" w:rsidRDefault="00B806C2" w:rsidP="0021527B">
      <w:pPr>
        <w:jc w:val="center"/>
        <w:rPr>
          <w:rFonts w:ascii="Times New Roman" w:hAnsi="Times New Roman" w:cs="Times New Roman"/>
          <w:b/>
          <w:bCs/>
          <w:sz w:val="23"/>
          <w:szCs w:val="23"/>
        </w:rPr>
      </w:pPr>
    </w:p>
    <w:p w14:paraId="610328D4"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12</w:t>
      </w:r>
    </w:p>
    <w:p w14:paraId="5142243B"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Postúpenie a započítanie pohľadávok</w:t>
      </w:r>
    </w:p>
    <w:p w14:paraId="7174D5C1"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Pohľadávky, ktoré vzniknú predávajúcemu z tohto zmluvného vzťahu, predávajúci nie je oprávnený postúpiť podľa ustanovenia § 524 a </w:t>
      </w:r>
      <w:proofErr w:type="spellStart"/>
      <w:r w:rsidRPr="00B806C2">
        <w:rPr>
          <w:rFonts w:ascii="Times New Roman" w:hAnsi="Times New Roman" w:cs="Times New Roman"/>
          <w:sz w:val="23"/>
          <w:szCs w:val="23"/>
        </w:rPr>
        <w:t>nasl</w:t>
      </w:r>
      <w:proofErr w:type="spellEnd"/>
      <w:r w:rsidRPr="00B806C2">
        <w:rPr>
          <w:rFonts w:ascii="Times New Roman" w:hAnsi="Times New Roman" w:cs="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2A3943A7" w14:textId="77777777" w:rsidR="00B806C2" w:rsidRPr="00B806C2" w:rsidRDefault="00B806C2" w:rsidP="00B806C2">
      <w:pPr>
        <w:rPr>
          <w:rFonts w:ascii="Times New Roman" w:hAnsi="Times New Roman" w:cs="Times New Roman"/>
          <w:sz w:val="23"/>
          <w:szCs w:val="23"/>
        </w:rPr>
      </w:pPr>
    </w:p>
    <w:p w14:paraId="71E51EEE"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13</w:t>
      </w:r>
    </w:p>
    <w:p w14:paraId="7DE07250"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Skončenie zmluvy</w:t>
      </w:r>
    </w:p>
    <w:p w14:paraId="268E6FF5"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Táto zmluva sa skončí uplynutím času, na ktorý bola dojednaná.</w:t>
      </w:r>
    </w:p>
    <w:p w14:paraId="4169DE73"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Túto zmluvu je možné ukončiť aj na základe vzájomnej dohody oboch zmluvných strán k dátumu, ktorý si dohodnú. </w:t>
      </w:r>
    </w:p>
    <w:p w14:paraId="1587B07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p>
    <w:p w14:paraId="1189215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54D0E03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6C36A779"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6.</w:t>
      </w:r>
      <w:r w:rsidRPr="00B806C2">
        <w:rPr>
          <w:rFonts w:ascii="Times New Roman" w:hAnsi="Times New Roman" w:cs="Times New Roman"/>
          <w:sz w:val="23"/>
          <w:szCs w:val="23"/>
        </w:rPr>
        <w:tab/>
        <w:t xml:space="preserve">Predávajúci je vzhľadom na rozsah plnenia oprávnený plniť svoje záväzky z tejto zmluvy aj prostredníctvom tretích osôb - subdodávateľov. </w:t>
      </w:r>
    </w:p>
    <w:p w14:paraId="79ABBD5D" w14:textId="05FE694D"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7.</w:t>
      </w:r>
      <w:r w:rsidRPr="00B806C2">
        <w:rPr>
          <w:rFonts w:ascii="Times New Roman" w:hAnsi="Times New Roman" w:cs="Times New Roman"/>
          <w:sz w:val="23"/>
          <w:szCs w:val="23"/>
        </w:rPr>
        <w:tab/>
        <w:t xml:space="preserve">Pokiaľ predávajúci použije na plnenie svojich záväzkov podľa tejto zmluvy tretiu osobu - subdodávateľa, zodpovedá tak, akoby záväzok z tejto zmluvy plnil sám. </w:t>
      </w:r>
    </w:p>
    <w:p w14:paraId="4C8CA367"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8.</w:t>
      </w:r>
      <w:r w:rsidRPr="00B806C2">
        <w:rPr>
          <w:rFonts w:ascii="Times New Roman" w:hAnsi="Times New Roman" w:cs="Times New Roman"/>
          <w:sz w:val="23"/>
          <w:szCs w:val="23"/>
        </w:rPr>
        <w:tab/>
        <w:t>Kupujúci v súlade s ustanovením § 41 ods. 4 zákona o verejnom obstarávaní určil:</w:t>
      </w:r>
    </w:p>
    <w:p w14:paraId="4A6581C1" w14:textId="77777777" w:rsidR="00B806C2" w:rsidRPr="00B806C2" w:rsidRDefault="00B806C2" w:rsidP="0021527B">
      <w:pPr>
        <w:ind w:left="426" w:hanging="426"/>
        <w:jc w:val="both"/>
        <w:rPr>
          <w:rFonts w:ascii="Times New Roman" w:hAnsi="Times New Roman" w:cs="Times New Roman"/>
          <w:sz w:val="23"/>
          <w:szCs w:val="23"/>
        </w:rPr>
      </w:pPr>
    </w:p>
    <w:p w14:paraId="332FB310" w14:textId="77777777" w:rsidR="00B806C2" w:rsidRPr="00B806C2" w:rsidRDefault="00B806C2" w:rsidP="0021527B">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lastRenderedPageBreak/>
        <w:t>•</w:t>
      </w:r>
      <w:r w:rsidRPr="00B806C2">
        <w:rPr>
          <w:rFonts w:ascii="Times New Roman" w:hAnsi="Times New Roman" w:cs="Times New Roman"/>
          <w:sz w:val="23"/>
          <w:szCs w:val="23"/>
        </w:rPr>
        <w:tab/>
        <w:t>povinnosť predávajúceho oznámiť akúkoľvek zmenu údajov o subdodávateľovi,</w:t>
      </w:r>
    </w:p>
    <w:p w14:paraId="47F54082" w14:textId="77777777" w:rsidR="00B806C2" w:rsidRPr="00B806C2" w:rsidRDefault="00B806C2" w:rsidP="0021527B">
      <w:pPr>
        <w:ind w:left="851" w:hanging="426"/>
        <w:jc w:val="both"/>
        <w:rPr>
          <w:rFonts w:ascii="Times New Roman" w:hAnsi="Times New Roman" w:cs="Times New Roman"/>
          <w:sz w:val="23"/>
          <w:szCs w:val="23"/>
        </w:rPr>
      </w:pPr>
      <w:r w:rsidRPr="00B806C2">
        <w:rPr>
          <w:rFonts w:ascii="Times New Roman" w:hAnsi="Times New Roman" w:cs="Times New Roman"/>
          <w:sz w:val="23"/>
          <w:szCs w:val="23"/>
        </w:rPr>
        <w:t>•</w:t>
      </w:r>
      <w:r w:rsidRPr="00B806C2">
        <w:rPr>
          <w:rFonts w:ascii="Times New Roman" w:hAnsi="Times New Roman" w:cs="Times New Roman"/>
          <w:sz w:val="23"/>
          <w:szCs w:val="23"/>
        </w:rPr>
        <w:tab/>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26B890F2" w14:textId="77777777" w:rsidR="00B806C2" w:rsidRPr="00B806C2" w:rsidRDefault="00B806C2" w:rsidP="0021527B">
      <w:pPr>
        <w:ind w:left="426" w:hanging="426"/>
        <w:jc w:val="both"/>
        <w:rPr>
          <w:rFonts w:ascii="Times New Roman" w:hAnsi="Times New Roman" w:cs="Times New Roman"/>
          <w:sz w:val="23"/>
          <w:szCs w:val="23"/>
        </w:rPr>
      </w:pPr>
    </w:p>
    <w:p w14:paraId="5E5D643C" w14:textId="4398F8EB"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9.</w:t>
      </w:r>
      <w:r w:rsidRPr="00B806C2">
        <w:rPr>
          <w:rFonts w:ascii="Times New Roman" w:hAnsi="Times New Roman" w:cs="Times New Roman"/>
          <w:sz w:val="23"/>
          <w:szCs w:val="23"/>
        </w:rPr>
        <w:tab/>
        <w:t>Predávajúci môže zmeniť ním uvedeného subdodávateľa len so súhlasom kupujúceho na základe riadneho písomného odôvodnenia potreby takej zmeny.</w:t>
      </w:r>
    </w:p>
    <w:p w14:paraId="3FDB31C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10.</w:t>
      </w:r>
      <w:r w:rsidRPr="00B806C2">
        <w:rPr>
          <w:rFonts w:ascii="Times New Roman" w:hAnsi="Times New Roman" w:cs="Times New Roman"/>
          <w:sz w:val="23"/>
          <w:szCs w:val="23"/>
        </w:rPr>
        <w:tab/>
        <w:t xml:space="preserve">Údaje o všetkých známych subdodávateľoch v čase uzatvorenie tejto zmluvy uvádza predávajúci v Prílohe č. 3 k tejto zmluve. Zároveň sa predávajúci s kupujúcim dohodli, že predávajúci vždy do 10 dní po skončení kalendárneho roka počas platnosti tejto zmluvy zaktualizuje a zašle kupujúcemu zoznam svojich subdodávateľov uvedený v Prílohe č. 3 tejto zmluvy, pričom túto aktualizáciu vykoná ku 31.12.  kalendárneho roka  a v štruktúre uvedenej v Prílohe č. 3 k zmluve. Ak predávajúci v uvedenom termíne aktualizáciu nezašle kupujúcemu, má sa za to, že zoznam subdodávateľov sa oproti poslednej verzii zoznamu nijako nezmenil. </w:t>
      </w:r>
    </w:p>
    <w:p w14:paraId="5711934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11.</w:t>
      </w:r>
      <w:r w:rsidRPr="00B806C2">
        <w:rPr>
          <w:rFonts w:ascii="Times New Roman" w:hAnsi="Times New Roman" w:cs="Times New Roman"/>
          <w:sz w:val="23"/>
          <w:szCs w:val="23"/>
        </w:rPr>
        <w:tab/>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584C11E3"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12.</w:t>
      </w:r>
      <w:r w:rsidRPr="00B806C2">
        <w:rPr>
          <w:rFonts w:ascii="Times New Roman" w:hAnsi="Times New Roman" w:cs="Times New Roman"/>
          <w:sz w:val="23"/>
          <w:szCs w:val="23"/>
        </w:rPr>
        <w:tab/>
        <w:t xml:space="preserve">Kupujúci má právo odstúpiť od tejto zmluvy aj z dôvodov uvedených v ustanovení § 19 zákona o verejnom obstarávaní. </w:t>
      </w:r>
    </w:p>
    <w:p w14:paraId="79571E68" w14:textId="77777777" w:rsidR="00B806C2" w:rsidRPr="00B806C2" w:rsidRDefault="00B806C2" w:rsidP="00B806C2">
      <w:pPr>
        <w:rPr>
          <w:rFonts w:ascii="Times New Roman" w:hAnsi="Times New Roman" w:cs="Times New Roman"/>
          <w:sz w:val="23"/>
          <w:szCs w:val="23"/>
        </w:rPr>
      </w:pPr>
    </w:p>
    <w:p w14:paraId="1E368008"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14</w:t>
      </w:r>
    </w:p>
    <w:p w14:paraId="2BDA7D50"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Trvanie, platnosť a účinnosť rámcovej dohody</w:t>
      </w:r>
    </w:p>
    <w:p w14:paraId="780627B2"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Táto zmluva sa uzatvára na dobú určitú, na obdobie 24 mesiacov odo dňa nadobudnutia jej účinnosti.</w:t>
      </w:r>
    </w:p>
    <w:p w14:paraId="1F2DDC5D"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Táto zmluva nadobúda platnosť dňom podpisu zmluvy oboma zmluvnými stranami a účinnosť dňom nasledujúcim po dni jej zverejnenia v Centrálnom registri zmlúv. Zmluvu a jej prípadné dodatky zverejňuje kupujúci.</w:t>
      </w:r>
    </w:p>
    <w:p w14:paraId="3D6BA9A3" w14:textId="77777777" w:rsidR="00B806C2" w:rsidRPr="00B806C2" w:rsidRDefault="00B806C2" w:rsidP="00B806C2">
      <w:pPr>
        <w:rPr>
          <w:rFonts w:ascii="Times New Roman" w:hAnsi="Times New Roman" w:cs="Times New Roman"/>
          <w:sz w:val="23"/>
          <w:szCs w:val="23"/>
        </w:rPr>
      </w:pPr>
    </w:p>
    <w:p w14:paraId="6657A17D"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15</w:t>
      </w:r>
    </w:p>
    <w:p w14:paraId="4ADB18FE"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Mlčanlivosť</w:t>
      </w:r>
    </w:p>
    <w:p w14:paraId="525AA74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AD05B48" w14:textId="77777777" w:rsidR="00B806C2" w:rsidRPr="0021527B" w:rsidRDefault="00B806C2" w:rsidP="0021527B">
      <w:pPr>
        <w:jc w:val="center"/>
        <w:rPr>
          <w:rFonts w:ascii="Times New Roman" w:hAnsi="Times New Roman" w:cs="Times New Roman"/>
          <w:b/>
          <w:bCs/>
          <w:sz w:val="23"/>
          <w:szCs w:val="23"/>
        </w:rPr>
      </w:pPr>
    </w:p>
    <w:p w14:paraId="264AC91A"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Článok 16</w:t>
      </w:r>
    </w:p>
    <w:p w14:paraId="1E11AC4F" w14:textId="77777777" w:rsidR="00B806C2" w:rsidRPr="0021527B" w:rsidRDefault="00B806C2" w:rsidP="0021527B">
      <w:pPr>
        <w:jc w:val="center"/>
        <w:rPr>
          <w:rFonts w:ascii="Times New Roman" w:hAnsi="Times New Roman" w:cs="Times New Roman"/>
          <w:b/>
          <w:bCs/>
          <w:sz w:val="23"/>
          <w:szCs w:val="23"/>
        </w:rPr>
      </w:pPr>
      <w:r w:rsidRPr="0021527B">
        <w:rPr>
          <w:rFonts w:ascii="Times New Roman" w:hAnsi="Times New Roman" w:cs="Times New Roman"/>
          <w:b/>
          <w:bCs/>
          <w:sz w:val="23"/>
          <w:szCs w:val="23"/>
        </w:rPr>
        <w:t>Záverečné ustanovenia</w:t>
      </w:r>
    </w:p>
    <w:p w14:paraId="270C1F9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w:t>
      </w:r>
      <w:r w:rsidRPr="00B806C2">
        <w:rPr>
          <w:rFonts w:ascii="Times New Roman" w:hAnsi="Times New Roman" w:cs="Times New Roman"/>
          <w:sz w:val="23"/>
          <w:szCs w:val="23"/>
        </w:rPr>
        <w:tab/>
        <w:t xml:space="preserve">Práva a povinnosti účastníkov, ktoré nie sú v tejto zmluve výslovne upravené, riadia sa ustanoveniami § 409 a </w:t>
      </w:r>
      <w:proofErr w:type="spellStart"/>
      <w:r w:rsidRPr="00B806C2">
        <w:rPr>
          <w:rFonts w:ascii="Times New Roman" w:hAnsi="Times New Roman" w:cs="Times New Roman"/>
          <w:sz w:val="23"/>
          <w:szCs w:val="23"/>
        </w:rPr>
        <w:t>nasl</w:t>
      </w:r>
      <w:proofErr w:type="spellEnd"/>
      <w:r w:rsidRPr="00B806C2">
        <w:rPr>
          <w:rFonts w:ascii="Times New Roman" w:hAnsi="Times New Roman" w:cs="Times New Roman"/>
          <w:sz w:val="23"/>
          <w:szCs w:val="23"/>
        </w:rPr>
        <w:t xml:space="preserve">. Obchodného zákonníka a inými všeobecne záväznými právnymi predpismi platnými na území Slovenskej republiky. </w:t>
      </w:r>
    </w:p>
    <w:p w14:paraId="1724322E"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2.</w:t>
      </w:r>
      <w:r w:rsidRPr="00B806C2">
        <w:rPr>
          <w:rFonts w:ascii="Times New Roman" w:hAnsi="Times New Roman" w:cs="Times New Roman"/>
          <w:sz w:val="23"/>
          <w:szCs w:val="23"/>
        </w:rPr>
        <w:tab/>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w:t>
      </w:r>
      <w:r w:rsidRPr="00B806C2">
        <w:rPr>
          <w:rFonts w:ascii="Times New Roman" w:hAnsi="Times New Roman" w:cs="Times New Roman"/>
          <w:sz w:val="23"/>
          <w:szCs w:val="23"/>
        </w:rPr>
        <w:lastRenderedPageBreak/>
        <w:t xml:space="preserve">nedôjde, predložia spory na výlučné a konečné rozhodnutie súdu príslušnému v zmysle zákona č. 160/2015 Z. z. Civilný sporový poriadok (ďalej len „CSP“). </w:t>
      </w:r>
    </w:p>
    <w:p w14:paraId="62A5D824"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3.</w:t>
      </w:r>
      <w:r w:rsidRPr="00B806C2">
        <w:rPr>
          <w:rFonts w:ascii="Times New Roman" w:hAnsi="Times New Roman" w:cs="Times New Roman"/>
          <w:sz w:val="23"/>
          <w:szCs w:val="23"/>
        </w:rPr>
        <w:tab/>
        <w:t>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0F61B738"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4.</w:t>
      </w:r>
      <w:r w:rsidRPr="00B806C2">
        <w:rPr>
          <w:rFonts w:ascii="Times New Roman" w:hAnsi="Times New Roman" w:cs="Times New Roman"/>
          <w:sz w:val="23"/>
          <w:szCs w:val="23"/>
        </w:rPr>
        <w:tab/>
        <w:t>Zmluvné strany sa dohodli, že na doručovanie všetkých písomností vyplývajúcich z tohto zmluvného vzťahu sa primerane použijú ustanovenia § 111 až § 113 CSP.</w:t>
      </w:r>
    </w:p>
    <w:p w14:paraId="32BEA687"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5.</w:t>
      </w:r>
      <w:r w:rsidRPr="00B806C2">
        <w:rPr>
          <w:rFonts w:ascii="Times New Roman" w:hAnsi="Times New Roman" w:cs="Times New Roman"/>
          <w:sz w:val="23"/>
          <w:szCs w:val="23"/>
        </w:rPr>
        <w:tab/>
        <w:t>Táto zmluva je vyhotovená v štyroch rovnopisoch, z ktorých každý má platnosť originálu. Kupujúci a predávajúci obdržia po dvoch rovnopisoch.</w:t>
      </w:r>
    </w:p>
    <w:p w14:paraId="570751F2"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6.</w:t>
      </w:r>
      <w:r w:rsidRPr="00B806C2">
        <w:rPr>
          <w:rFonts w:ascii="Times New Roman" w:hAnsi="Times New Roman" w:cs="Times New Roman"/>
          <w:sz w:val="23"/>
          <w:szCs w:val="23"/>
        </w:rPr>
        <w:tab/>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4EDFA700"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7.</w:t>
      </w:r>
      <w:r w:rsidRPr="00B806C2">
        <w:rPr>
          <w:rFonts w:ascii="Times New Roman" w:hAnsi="Times New Roman" w:cs="Times New Roman"/>
          <w:sz w:val="23"/>
          <w:szCs w:val="23"/>
        </w:rPr>
        <w:tab/>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75168F07" w14:textId="77777777" w:rsidR="00B806C2" w:rsidRPr="00B806C2" w:rsidRDefault="00B806C2" w:rsidP="0021527B">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8.</w:t>
      </w:r>
      <w:r w:rsidRPr="00B806C2">
        <w:rPr>
          <w:rFonts w:ascii="Times New Roman" w:hAnsi="Times New Roman" w:cs="Times New Roman"/>
          <w:sz w:val="23"/>
          <w:szCs w:val="23"/>
        </w:rPr>
        <w:tab/>
        <w:t>Neoddeliteľnou súčasťou tejto zmluvy sú tieto prílohy:</w:t>
      </w:r>
    </w:p>
    <w:p w14:paraId="7D79EC30" w14:textId="77777777" w:rsidR="00B806C2" w:rsidRPr="00B806C2" w:rsidRDefault="00B806C2" w:rsidP="0021527B">
      <w:pPr>
        <w:ind w:left="426"/>
        <w:jc w:val="both"/>
        <w:rPr>
          <w:rFonts w:ascii="Times New Roman" w:hAnsi="Times New Roman" w:cs="Times New Roman"/>
          <w:sz w:val="23"/>
          <w:szCs w:val="23"/>
        </w:rPr>
      </w:pPr>
      <w:r w:rsidRPr="00B806C2">
        <w:rPr>
          <w:rFonts w:ascii="Times New Roman" w:hAnsi="Times New Roman" w:cs="Times New Roman"/>
          <w:sz w:val="23"/>
          <w:szCs w:val="23"/>
        </w:rPr>
        <w:t>Príloha č. 1 - Podrobná špecifikácia predmetu zákazky,</w:t>
      </w:r>
    </w:p>
    <w:p w14:paraId="4966D5F6" w14:textId="77777777" w:rsidR="00B806C2" w:rsidRPr="00B806C2" w:rsidRDefault="00B806C2" w:rsidP="0021527B">
      <w:pPr>
        <w:ind w:left="426"/>
        <w:jc w:val="both"/>
        <w:rPr>
          <w:rFonts w:ascii="Times New Roman" w:hAnsi="Times New Roman" w:cs="Times New Roman"/>
          <w:sz w:val="23"/>
          <w:szCs w:val="23"/>
        </w:rPr>
      </w:pPr>
      <w:r w:rsidRPr="00B806C2">
        <w:rPr>
          <w:rFonts w:ascii="Times New Roman" w:hAnsi="Times New Roman" w:cs="Times New Roman"/>
          <w:sz w:val="23"/>
          <w:szCs w:val="23"/>
        </w:rPr>
        <w:t>Príloha č. 2 - Návrh uchádzača na plnenie kritérií na predmet zákazky/zmluvy,</w:t>
      </w:r>
    </w:p>
    <w:p w14:paraId="092B2732" w14:textId="77777777" w:rsidR="00B806C2" w:rsidRPr="00B806C2" w:rsidRDefault="00B806C2" w:rsidP="0021527B">
      <w:pPr>
        <w:ind w:left="426"/>
        <w:jc w:val="both"/>
        <w:rPr>
          <w:rFonts w:ascii="Times New Roman" w:hAnsi="Times New Roman" w:cs="Times New Roman"/>
          <w:sz w:val="23"/>
          <w:szCs w:val="23"/>
        </w:rPr>
      </w:pPr>
      <w:r w:rsidRPr="00B806C2">
        <w:rPr>
          <w:rFonts w:ascii="Times New Roman" w:hAnsi="Times New Roman" w:cs="Times New Roman"/>
          <w:sz w:val="23"/>
          <w:szCs w:val="23"/>
        </w:rPr>
        <w:t>Príloha č. 3 - Zoznam subdodávateľov</w:t>
      </w:r>
    </w:p>
    <w:p w14:paraId="578B610F" w14:textId="77777777" w:rsidR="00B806C2" w:rsidRPr="00B806C2" w:rsidRDefault="00B806C2" w:rsidP="00B806C2">
      <w:pPr>
        <w:rPr>
          <w:rFonts w:ascii="Times New Roman" w:hAnsi="Times New Roman" w:cs="Times New Roman"/>
          <w:sz w:val="23"/>
          <w:szCs w:val="23"/>
        </w:rPr>
      </w:pPr>
    </w:p>
    <w:p w14:paraId="1DA446CE" w14:textId="77777777" w:rsidR="002E6617" w:rsidRDefault="002E6617" w:rsidP="00B806C2">
      <w:pPr>
        <w:rPr>
          <w:rFonts w:ascii="Times New Roman" w:hAnsi="Times New Roman" w:cs="Times New Roman"/>
          <w:sz w:val="23"/>
          <w:szCs w:val="23"/>
        </w:rPr>
      </w:pPr>
    </w:p>
    <w:p w14:paraId="3BEB1016" w14:textId="77777777" w:rsidR="002E6617" w:rsidRDefault="002E6617" w:rsidP="00B806C2">
      <w:pPr>
        <w:rPr>
          <w:rFonts w:ascii="Times New Roman" w:hAnsi="Times New Roman" w:cs="Times New Roman"/>
          <w:sz w:val="23"/>
          <w:szCs w:val="23"/>
        </w:rPr>
      </w:pPr>
    </w:p>
    <w:p w14:paraId="1917699F" w14:textId="118CFABF"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V ..........................., dňa ...........................</w:t>
      </w:r>
      <w:r w:rsidRPr="00B806C2">
        <w:rPr>
          <w:rFonts w:ascii="Times New Roman" w:hAnsi="Times New Roman" w:cs="Times New Roman"/>
          <w:sz w:val="23"/>
          <w:szCs w:val="23"/>
        </w:rPr>
        <w:tab/>
      </w:r>
      <w:r w:rsidR="002E6617">
        <w:rPr>
          <w:rFonts w:ascii="Times New Roman" w:hAnsi="Times New Roman" w:cs="Times New Roman"/>
          <w:sz w:val="23"/>
          <w:szCs w:val="23"/>
        </w:rPr>
        <w:tab/>
      </w:r>
      <w:r w:rsidRPr="00B806C2">
        <w:rPr>
          <w:rFonts w:ascii="Times New Roman" w:hAnsi="Times New Roman" w:cs="Times New Roman"/>
          <w:sz w:val="23"/>
          <w:szCs w:val="23"/>
        </w:rPr>
        <w:t>V ............................, dňa ...........................</w:t>
      </w:r>
    </w:p>
    <w:p w14:paraId="5932FD38" w14:textId="77777777" w:rsidR="002E6617" w:rsidRDefault="002E6617" w:rsidP="00B806C2">
      <w:pPr>
        <w:rPr>
          <w:rFonts w:ascii="Times New Roman" w:hAnsi="Times New Roman" w:cs="Times New Roman"/>
          <w:sz w:val="23"/>
          <w:szCs w:val="23"/>
        </w:rPr>
      </w:pPr>
    </w:p>
    <w:p w14:paraId="323BC531" w14:textId="687C34D2"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Za kupujúceho:</w:t>
      </w:r>
      <w:r w:rsidRPr="00B806C2">
        <w:rPr>
          <w:rFonts w:ascii="Times New Roman" w:hAnsi="Times New Roman" w:cs="Times New Roman"/>
          <w:sz w:val="23"/>
          <w:szCs w:val="23"/>
        </w:rPr>
        <w:tab/>
      </w:r>
      <w:r w:rsidR="002E6617">
        <w:rPr>
          <w:rFonts w:ascii="Times New Roman" w:hAnsi="Times New Roman" w:cs="Times New Roman"/>
          <w:sz w:val="23"/>
          <w:szCs w:val="23"/>
        </w:rPr>
        <w:tab/>
      </w:r>
      <w:r w:rsidR="002E6617">
        <w:rPr>
          <w:rFonts w:ascii="Times New Roman" w:hAnsi="Times New Roman" w:cs="Times New Roman"/>
          <w:sz w:val="23"/>
          <w:szCs w:val="23"/>
        </w:rPr>
        <w:tab/>
      </w:r>
      <w:r w:rsidR="002E6617">
        <w:rPr>
          <w:rFonts w:ascii="Times New Roman" w:hAnsi="Times New Roman" w:cs="Times New Roman"/>
          <w:sz w:val="23"/>
          <w:szCs w:val="23"/>
        </w:rPr>
        <w:tab/>
      </w:r>
      <w:r w:rsidR="002E6617">
        <w:rPr>
          <w:rFonts w:ascii="Times New Roman" w:hAnsi="Times New Roman" w:cs="Times New Roman"/>
          <w:sz w:val="23"/>
          <w:szCs w:val="23"/>
        </w:rPr>
        <w:tab/>
      </w:r>
      <w:r w:rsidRPr="00B806C2">
        <w:rPr>
          <w:rFonts w:ascii="Times New Roman" w:hAnsi="Times New Roman" w:cs="Times New Roman"/>
          <w:sz w:val="23"/>
          <w:szCs w:val="23"/>
        </w:rPr>
        <w:t>Za predávajúceho:</w:t>
      </w:r>
    </w:p>
    <w:p w14:paraId="3A08A6C4" w14:textId="77777777" w:rsidR="00B806C2" w:rsidRPr="00B806C2" w:rsidRDefault="00B806C2" w:rsidP="00B806C2">
      <w:pPr>
        <w:rPr>
          <w:rFonts w:ascii="Times New Roman" w:hAnsi="Times New Roman" w:cs="Times New Roman"/>
          <w:sz w:val="23"/>
          <w:szCs w:val="23"/>
        </w:rPr>
      </w:pPr>
    </w:p>
    <w:p w14:paraId="78F28F5B" w14:textId="77777777" w:rsidR="00B806C2" w:rsidRPr="00B806C2" w:rsidRDefault="00B806C2" w:rsidP="00B806C2">
      <w:pPr>
        <w:rPr>
          <w:rFonts w:ascii="Times New Roman" w:hAnsi="Times New Roman" w:cs="Times New Roman"/>
          <w:sz w:val="23"/>
          <w:szCs w:val="23"/>
        </w:rPr>
      </w:pPr>
    </w:p>
    <w:p w14:paraId="0C729451" w14:textId="77777777" w:rsidR="00B806C2" w:rsidRPr="00B806C2" w:rsidRDefault="00B806C2" w:rsidP="00B806C2">
      <w:pPr>
        <w:rPr>
          <w:rFonts w:ascii="Times New Roman" w:hAnsi="Times New Roman" w:cs="Times New Roman"/>
          <w:sz w:val="23"/>
          <w:szCs w:val="23"/>
        </w:rPr>
      </w:pPr>
    </w:p>
    <w:p w14:paraId="22B09D7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w:t>
      </w:r>
    </w:p>
    <w:p w14:paraId="6C951D31"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MUDr. Viliam Čislák, MPH, MBA</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t>............................</w:t>
      </w:r>
    </w:p>
    <w:p w14:paraId="2F8DC787"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riaditeľ</w:t>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p>
    <w:p w14:paraId="6D2C6114" w14:textId="77777777" w:rsidR="00B806C2" w:rsidRPr="00B806C2" w:rsidRDefault="00B806C2" w:rsidP="00B806C2">
      <w:pPr>
        <w:rPr>
          <w:rFonts w:ascii="Times New Roman" w:hAnsi="Times New Roman" w:cs="Times New Roman"/>
          <w:sz w:val="23"/>
          <w:szCs w:val="23"/>
        </w:rPr>
      </w:pPr>
    </w:p>
    <w:p w14:paraId="5A9530B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 xml:space="preserve"> </w:t>
      </w:r>
    </w:p>
    <w:p w14:paraId="287A4DB9" w14:textId="0003486A" w:rsidR="00B806C2" w:rsidRDefault="00B806C2" w:rsidP="00B806C2">
      <w:pPr>
        <w:rPr>
          <w:rFonts w:ascii="Times New Roman" w:hAnsi="Times New Roman" w:cs="Times New Roman"/>
          <w:sz w:val="23"/>
          <w:szCs w:val="23"/>
        </w:rPr>
      </w:pPr>
    </w:p>
    <w:p w14:paraId="18FDC21B" w14:textId="5A0C571B" w:rsidR="002E6617" w:rsidRDefault="002E6617" w:rsidP="00B806C2">
      <w:pPr>
        <w:rPr>
          <w:rFonts w:ascii="Times New Roman" w:hAnsi="Times New Roman" w:cs="Times New Roman"/>
          <w:sz w:val="23"/>
          <w:szCs w:val="23"/>
        </w:rPr>
      </w:pPr>
    </w:p>
    <w:p w14:paraId="2676918C" w14:textId="2DBA64DA" w:rsidR="002E6617" w:rsidRDefault="002E6617" w:rsidP="00B806C2">
      <w:pPr>
        <w:rPr>
          <w:rFonts w:ascii="Times New Roman" w:hAnsi="Times New Roman" w:cs="Times New Roman"/>
          <w:sz w:val="23"/>
          <w:szCs w:val="23"/>
        </w:rPr>
      </w:pPr>
    </w:p>
    <w:p w14:paraId="62BBD37D" w14:textId="5AAD4983" w:rsidR="002E6617" w:rsidRDefault="002E6617" w:rsidP="00B806C2">
      <w:pPr>
        <w:rPr>
          <w:rFonts w:ascii="Times New Roman" w:hAnsi="Times New Roman" w:cs="Times New Roman"/>
          <w:sz w:val="23"/>
          <w:szCs w:val="23"/>
        </w:rPr>
      </w:pPr>
    </w:p>
    <w:p w14:paraId="44E9FE08" w14:textId="5FC351C5" w:rsidR="002E6617" w:rsidRDefault="002E6617" w:rsidP="00B806C2">
      <w:pPr>
        <w:rPr>
          <w:rFonts w:ascii="Times New Roman" w:hAnsi="Times New Roman" w:cs="Times New Roman"/>
          <w:sz w:val="23"/>
          <w:szCs w:val="23"/>
        </w:rPr>
      </w:pPr>
    </w:p>
    <w:p w14:paraId="6324DCBD" w14:textId="18352743" w:rsidR="002E6617" w:rsidRDefault="002E6617" w:rsidP="00B806C2">
      <w:pPr>
        <w:rPr>
          <w:rFonts w:ascii="Times New Roman" w:hAnsi="Times New Roman" w:cs="Times New Roman"/>
          <w:sz w:val="23"/>
          <w:szCs w:val="23"/>
        </w:rPr>
      </w:pPr>
    </w:p>
    <w:p w14:paraId="4A2FFEB2" w14:textId="2E4AC5D6" w:rsidR="002E6617" w:rsidRDefault="002E6617" w:rsidP="00B806C2">
      <w:pPr>
        <w:rPr>
          <w:rFonts w:ascii="Times New Roman" w:hAnsi="Times New Roman" w:cs="Times New Roman"/>
          <w:sz w:val="23"/>
          <w:szCs w:val="23"/>
        </w:rPr>
      </w:pPr>
    </w:p>
    <w:p w14:paraId="05946E0D" w14:textId="2A4E8AE4" w:rsidR="002E6617" w:rsidRDefault="002E6617" w:rsidP="00B806C2">
      <w:pPr>
        <w:rPr>
          <w:rFonts w:ascii="Times New Roman" w:hAnsi="Times New Roman" w:cs="Times New Roman"/>
          <w:sz w:val="23"/>
          <w:szCs w:val="23"/>
        </w:rPr>
      </w:pPr>
    </w:p>
    <w:p w14:paraId="22332013" w14:textId="1E624B2D" w:rsidR="002E6617" w:rsidRDefault="002E6617" w:rsidP="00B806C2">
      <w:pPr>
        <w:rPr>
          <w:rFonts w:ascii="Times New Roman" w:hAnsi="Times New Roman" w:cs="Times New Roman"/>
          <w:sz w:val="23"/>
          <w:szCs w:val="23"/>
        </w:rPr>
      </w:pPr>
    </w:p>
    <w:p w14:paraId="3BEAC1C2" w14:textId="38180319" w:rsidR="002E6617" w:rsidRDefault="002E6617" w:rsidP="00B806C2">
      <w:pPr>
        <w:rPr>
          <w:rFonts w:ascii="Times New Roman" w:hAnsi="Times New Roman" w:cs="Times New Roman"/>
          <w:sz w:val="23"/>
          <w:szCs w:val="23"/>
        </w:rPr>
      </w:pPr>
    </w:p>
    <w:p w14:paraId="0C3BA4D6" w14:textId="672F558B" w:rsidR="002E6617" w:rsidRDefault="002E6617" w:rsidP="00B806C2">
      <w:pPr>
        <w:rPr>
          <w:rFonts w:ascii="Times New Roman" w:hAnsi="Times New Roman" w:cs="Times New Roman"/>
          <w:sz w:val="23"/>
          <w:szCs w:val="23"/>
        </w:rPr>
      </w:pPr>
    </w:p>
    <w:p w14:paraId="1DF1B15B" w14:textId="5C2DAD33" w:rsidR="002E6617" w:rsidRDefault="002E6617" w:rsidP="00B806C2">
      <w:pPr>
        <w:rPr>
          <w:rFonts w:ascii="Times New Roman" w:hAnsi="Times New Roman" w:cs="Times New Roman"/>
          <w:sz w:val="23"/>
          <w:szCs w:val="23"/>
        </w:rPr>
      </w:pPr>
    </w:p>
    <w:p w14:paraId="5F5A5FC2" w14:textId="29187456" w:rsidR="002E6617" w:rsidRDefault="002E6617" w:rsidP="00B806C2">
      <w:pPr>
        <w:rPr>
          <w:rFonts w:ascii="Times New Roman" w:hAnsi="Times New Roman" w:cs="Times New Roman"/>
          <w:sz w:val="23"/>
          <w:szCs w:val="23"/>
        </w:rPr>
      </w:pPr>
    </w:p>
    <w:p w14:paraId="2A33DF6F" w14:textId="230F7726" w:rsidR="002E6617" w:rsidRDefault="002E6617" w:rsidP="00B806C2">
      <w:pPr>
        <w:rPr>
          <w:rFonts w:ascii="Times New Roman" w:hAnsi="Times New Roman" w:cs="Times New Roman"/>
          <w:sz w:val="23"/>
          <w:szCs w:val="23"/>
        </w:rPr>
      </w:pPr>
    </w:p>
    <w:p w14:paraId="15CDF57A" w14:textId="77777777" w:rsidR="002E6617" w:rsidRPr="00B806C2" w:rsidRDefault="002E6617" w:rsidP="00B806C2">
      <w:pPr>
        <w:rPr>
          <w:rFonts w:ascii="Times New Roman" w:hAnsi="Times New Roman" w:cs="Times New Roman"/>
          <w:sz w:val="23"/>
          <w:szCs w:val="23"/>
        </w:rPr>
      </w:pPr>
    </w:p>
    <w:p w14:paraId="77046DFF"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Príloha č. 1 k Rámcovej dohode č.</w:t>
      </w:r>
    </w:p>
    <w:p w14:paraId="7FFCCDE3" w14:textId="77777777" w:rsidR="00B806C2" w:rsidRPr="002E6617" w:rsidRDefault="00B806C2" w:rsidP="00B806C2">
      <w:pPr>
        <w:rPr>
          <w:rFonts w:ascii="Times New Roman" w:hAnsi="Times New Roman" w:cs="Times New Roman"/>
          <w:b/>
          <w:bCs/>
          <w:sz w:val="28"/>
          <w:szCs w:val="28"/>
        </w:rPr>
      </w:pPr>
    </w:p>
    <w:p w14:paraId="20738038"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Podrobná špecifikácia predmetu zákazky</w:t>
      </w:r>
    </w:p>
    <w:p w14:paraId="0A0A9679" w14:textId="77777777" w:rsidR="00B806C2" w:rsidRPr="00B806C2" w:rsidRDefault="00B806C2" w:rsidP="00B806C2">
      <w:pPr>
        <w:rPr>
          <w:rFonts w:ascii="Times New Roman" w:hAnsi="Times New Roman" w:cs="Times New Roman"/>
          <w:sz w:val="23"/>
          <w:szCs w:val="23"/>
        </w:rPr>
      </w:pPr>
    </w:p>
    <w:p w14:paraId="533B674A" w14:textId="77777777" w:rsidR="00B806C2" w:rsidRPr="00B806C2" w:rsidRDefault="00B806C2" w:rsidP="00B806C2">
      <w:pPr>
        <w:rPr>
          <w:rFonts w:ascii="Times New Roman" w:hAnsi="Times New Roman" w:cs="Times New Roman"/>
          <w:sz w:val="23"/>
          <w:szCs w:val="23"/>
        </w:rPr>
      </w:pPr>
    </w:p>
    <w:p w14:paraId="28F658BA" w14:textId="77777777" w:rsidR="00B806C2" w:rsidRPr="002E6617" w:rsidRDefault="00B806C2" w:rsidP="002E6617">
      <w:pPr>
        <w:jc w:val="center"/>
        <w:rPr>
          <w:rFonts w:ascii="Times New Roman" w:hAnsi="Times New Roman" w:cs="Times New Roman"/>
          <w:b/>
          <w:bCs/>
          <w:sz w:val="23"/>
          <w:szCs w:val="23"/>
        </w:rPr>
      </w:pPr>
      <w:r w:rsidRPr="002E6617">
        <w:rPr>
          <w:rFonts w:ascii="Times New Roman" w:hAnsi="Times New Roman" w:cs="Times New Roman"/>
          <w:b/>
          <w:bCs/>
          <w:sz w:val="23"/>
          <w:szCs w:val="23"/>
        </w:rPr>
        <w:t>Časť I.</w:t>
      </w:r>
    </w:p>
    <w:p w14:paraId="0DB69F0E" w14:textId="77777777" w:rsidR="00B806C2" w:rsidRPr="002E6617" w:rsidRDefault="00B806C2" w:rsidP="002E6617">
      <w:pPr>
        <w:jc w:val="center"/>
        <w:rPr>
          <w:rFonts w:ascii="Times New Roman" w:hAnsi="Times New Roman" w:cs="Times New Roman"/>
          <w:b/>
          <w:bCs/>
          <w:sz w:val="23"/>
          <w:szCs w:val="23"/>
        </w:rPr>
      </w:pPr>
    </w:p>
    <w:p w14:paraId="32009A81" w14:textId="77777777" w:rsidR="00B806C2" w:rsidRPr="002E6617" w:rsidRDefault="00B806C2" w:rsidP="002E6617">
      <w:pPr>
        <w:jc w:val="center"/>
        <w:rPr>
          <w:rFonts w:ascii="Times New Roman" w:hAnsi="Times New Roman" w:cs="Times New Roman"/>
          <w:b/>
          <w:bCs/>
          <w:sz w:val="23"/>
          <w:szCs w:val="23"/>
        </w:rPr>
      </w:pPr>
      <w:r w:rsidRPr="002E6617">
        <w:rPr>
          <w:rFonts w:ascii="Times New Roman" w:hAnsi="Times New Roman" w:cs="Times New Roman"/>
          <w:b/>
          <w:bCs/>
          <w:sz w:val="23"/>
          <w:szCs w:val="23"/>
        </w:rPr>
        <w:t>Všeobecný opis predmetu zákazky</w:t>
      </w:r>
    </w:p>
    <w:p w14:paraId="5C34061A" w14:textId="77777777" w:rsidR="00B806C2" w:rsidRPr="00B806C2" w:rsidRDefault="00B806C2" w:rsidP="00B806C2">
      <w:pPr>
        <w:rPr>
          <w:rFonts w:ascii="Times New Roman" w:hAnsi="Times New Roman" w:cs="Times New Roman"/>
          <w:sz w:val="23"/>
          <w:szCs w:val="23"/>
        </w:rPr>
      </w:pPr>
    </w:p>
    <w:p w14:paraId="7F80C5A7" w14:textId="671FD0ED" w:rsidR="00B806C2" w:rsidRPr="00B806C2" w:rsidRDefault="00B806C2" w:rsidP="002E6617">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1.1</w:t>
      </w:r>
      <w:r w:rsidRPr="00B806C2">
        <w:rPr>
          <w:rFonts w:ascii="Times New Roman" w:hAnsi="Times New Roman" w:cs="Times New Roman"/>
          <w:sz w:val="23"/>
          <w:szCs w:val="23"/>
        </w:rPr>
        <w:tab/>
        <w:t xml:space="preserve">Predmetom zákazky je pravidelný nákup a dodávka nižšie uvedeného predmetu zmluvy: 68Ge/68Ga </w:t>
      </w:r>
      <w:proofErr w:type="spellStart"/>
      <w:r w:rsidRPr="00B806C2">
        <w:rPr>
          <w:rFonts w:ascii="Times New Roman" w:hAnsi="Times New Roman" w:cs="Times New Roman"/>
          <w:sz w:val="23"/>
          <w:szCs w:val="23"/>
        </w:rPr>
        <w:t>rádionuklidový</w:t>
      </w:r>
      <w:proofErr w:type="spellEnd"/>
      <w:r w:rsidRPr="00B806C2">
        <w:rPr>
          <w:rFonts w:ascii="Times New Roman" w:hAnsi="Times New Roman" w:cs="Times New Roman"/>
          <w:sz w:val="23"/>
          <w:szCs w:val="23"/>
        </w:rPr>
        <w:t xml:space="preserve"> generátor.</w:t>
      </w:r>
    </w:p>
    <w:p w14:paraId="0A2BA3DD" w14:textId="77777777" w:rsidR="00B806C2" w:rsidRPr="00B806C2" w:rsidRDefault="00B806C2" w:rsidP="002E6617">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 xml:space="preserve">1.2 </w:t>
      </w:r>
      <w:r w:rsidRPr="00B806C2">
        <w:rPr>
          <w:rFonts w:ascii="Times New Roman" w:hAnsi="Times New Roman" w:cs="Times New Roman"/>
          <w:sz w:val="23"/>
          <w:szCs w:val="23"/>
        </w:rPr>
        <w:tab/>
        <w:t>Uvedené množstvo sa predpokladá na obdobie 24 mesiacov a nie je pre verejného obstarávateľa ani pre uchádzačov záväzné.</w:t>
      </w:r>
    </w:p>
    <w:p w14:paraId="473A0311" w14:textId="77777777" w:rsidR="00B806C2" w:rsidRPr="00B806C2" w:rsidRDefault="00B806C2" w:rsidP="002E6617">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1.3</w:t>
      </w:r>
      <w:r w:rsidRPr="00B806C2">
        <w:rPr>
          <w:rFonts w:ascii="Times New Roman" w:hAnsi="Times New Roman" w:cs="Times New Roman"/>
          <w:sz w:val="23"/>
          <w:szCs w:val="23"/>
        </w:rPr>
        <w:tab/>
        <w:t>Zmluvne záväzným bude množstvo predmetu zákazky presne uvedené v jednotlivých zmluvných objednávkach, ktoré bude stanovené v súlade so skutočnými potrebami verejného obstarávateľa.</w:t>
      </w:r>
    </w:p>
    <w:p w14:paraId="17947C58" w14:textId="77777777" w:rsidR="00B806C2" w:rsidRPr="00B806C2" w:rsidRDefault="00B806C2" w:rsidP="002E6617">
      <w:pPr>
        <w:ind w:left="426" w:hanging="426"/>
        <w:jc w:val="both"/>
        <w:rPr>
          <w:rFonts w:ascii="Times New Roman" w:hAnsi="Times New Roman" w:cs="Times New Roman"/>
          <w:sz w:val="23"/>
          <w:szCs w:val="23"/>
        </w:rPr>
      </w:pPr>
      <w:r w:rsidRPr="00B806C2">
        <w:rPr>
          <w:rFonts w:ascii="Times New Roman" w:hAnsi="Times New Roman" w:cs="Times New Roman"/>
          <w:sz w:val="23"/>
          <w:szCs w:val="23"/>
        </w:rPr>
        <w:t>1.4</w:t>
      </w:r>
      <w:r w:rsidRPr="00B806C2">
        <w:rPr>
          <w:rFonts w:ascii="Times New Roman" w:hAnsi="Times New Roman" w:cs="Times New Roman"/>
          <w:sz w:val="23"/>
          <w:szCs w:val="23"/>
        </w:rPr>
        <w:tab/>
        <w:t>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3672F54A" w14:textId="77777777" w:rsidR="00B806C2" w:rsidRPr="00B806C2" w:rsidRDefault="00B806C2" w:rsidP="002E6617">
      <w:pPr>
        <w:ind w:left="426" w:hanging="426"/>
        <w:jc w:val="both"/>
        <w:rPr>
          <w:rFonts w:ascii="Times New Roman" w:hAnsi="Times New Roman" w:cs="Times New Roman"/>
          <w:sz w:val="23"/>
          <w:szCs w:val="23"/>
        </w:rPr>
      </w:pPr>
    </w:p>
    <w:p w14:paraId="7338EFFF" w14:textId="77777777" w:rsidR="00B806C2" w:rsidRPr="00B806C2" w:rsidRDefault="00B806C2" w:rsidP="00B806C2">
      <w:pPr>
        <w:rPr>
          <w:rFonts w:ascii="Times New Roman" w:hAnsi="Times New Roman" w:cs="Times New Roman"/>
          <w:sz w:val="23"/>
          <w:szCs w:val="23"/>
        </w:rPr>
      </w:pPr>
    </w:p>
    <w:p w14:paraId="6A5BFADA" w14:textId="77777777" w:rsidR="00B806C2" w:rsidRPr="002E6617" w:rsidRDefault="00B806C2" w:rsidP="002E6617">
      <w:pPr>
        <w:jc w:val="center"/>
        <w:rPr>
          <w:rFonts w:ascii="Times New Roman" w:hAnsi="Times New Roman" w:cs="Times New Roman"/>
          <w:b/>
          <w:bCs/>
          <w:sz w:val="23"/>
          <w:szCs w:val="23"/>
        </w:rPr>
      </w:pPr>
      <w:r w:rsidRPr="002E6617">
        <w:rPr>
          <w:rFonts w:ascii="Times New Roman" w:hAnsi="Times New Roman" w:cs="Times New Roman"/>
          <w:b/>
          <w:bCs/>
          <w:sz w:val="23"/>
          <w:szCs w:val="23"/>
        </w:rPr>
        <w:t>Časť II.</w:t>
      </w:r>
    </w:p>
    <w:p w14:paraId="65B368B7" w14:textId="77777777" w:rsidR="00B806C2" w:rsidRPr="002E6617" w:rsidRDefault="00B806C2" w:rsidP="002E6617">
      <w:pPr>
        <w:jc w:val="center"/>
        <w:rPr>
          <w:rFonts w:ascii="Times New Roman" w:hAnsi="Times New Roman" w:cs="Times New Roman"/>
          <w:b/>
          <w:bCs/>
          <w:sz w:val="23"/>
          <w:szCs w:val="23"/>
        </w:rPr>
      </w:pPr>
    </w:p>
    <w:p w14:paraId="2EC5276C" w14:textId="4A9F0CBB" w:rsidR="00B806C2" w:rsidRPr="002E6617" w:rsidRDefault="00B806C2" w:rsidP="002E6617">
      <w:pPr>
        <w:jc w:val="center"/>
        <w:rPr>
          <w:rFonts w:ascii="Times New Roman" w:hAnsi="Times New Roman" w:cs="Times New Roman"/>
          <w:b/>
          <w:bCs/>
          <w:sz w:val="23"/>
          <w:szCs w:val="23"/>
        </w:rPr>
      </w:pPr>
      <w:r w:rsidRPr="002E6617">
        <w:rPr>
          <w:rFonts w:ascii="Times New Roman" w:hAnsi="Times New Roman" w:cs="Times New Roman"/>
          <w:b/>
          <w:bCs/>
          <w:sz w:val="23"/>
          <w:szCs w:val="23"/>
        </w:rPr>
        <w:t>Podrobný opis predmetu zákazky</w:t>
      </w:r>
    </w:p>
    <w:p w14:paraId="5C862623" w14:textId="77777777" w:rsidR="00B806C2" w:rsidRPr="00B806C2" w:rsidRDefault="00B806C2" w:rsidP="00B806C2">
      <w:pPr>
        <w:rPr>
          <w:rFonts w:ascii="Times New Roman" w:hAnsi="Times New Roman" w:cs="Times New Roman"/>
          <w:sz w:val="23"/>
          <w:szCs w:val="23"/>
        </w:rPr>
      </w:pPr>
    </w:p>
    <w:p w14:paraId="2171E6A2" w14:textId="77777777" w:rsidR="00B806C2" w:rsidRPr="002E6617" w:rsidRDefault="00B806C2" w:rsidP="00B806C2">
      <w:pPr>
        <w:rPr>
          <w:rFonts w:ascii="Times New Roman" w:hAnsi="Times New Roman" w:cs="Times New Roman"/>
          <w:b/>
          <w:bCs/>
          <w:sz w:val="23"/>
          <w:szCs w:val="23"/>
        </w:rPr>
      </w:pPr>
      <w:r w:rsidRPr="002E6617">
        <w:rPr>
          <w:rFonts w:ascii="Times New Roman" w:hAnsi="Times New Roman" w:cs="Times New Roman"/>
          <w:b/>
          <w:bCs/>
          <w:sz w:val="23"/>
          <w:szCs w:val="23"/>
        </w:rPr>
        <w:t xml:space="preserve">Sterilný </w:t>
      </w:r>
      <w:proofErr w:type="spellStart"/>
      <w:r w:rsidRPr="002E6617">
        <w:rPr>
          <w:rFonts w:ascii="Times New Roman" w:hAnsi="Times New Roman" w:cs="Times New Roman"/>
          <w:b/>
          <w:bCs/>
          <w:sz w:val="23"/>
          <w:szCs w:val="23"/>
        </w:rPr>
        <w:t>rádionuklidový</w:t>
      </w:r>
      <w:proofErr w:type="spellEnd"/>
      <w:r w:rsidRPr="002E6617">
        <w:rPr>
          <w:rFonts w:ascii="Times New Roman" w:hAnsi="Times New Roman" w:cs="Times New Roman"/>
          <w:b/>
          <w:bCs/>
          <w:sz w:val="23"/>
          <w:szCs w:val="23"/>
        </w:rPr>
        <w:t xml:space="preserve"> generátor pre získanie injekcie chloridu </w:t>
      </w:r>
      <w:proofErr w:type="spellStart"/>
      <w:r w:rsidRPr="002E6617">
        <w:rPr>
          <w:rFonts w:ascii="Times New Roman" w:hAnsi="Times New Roman" w:cs="Times New Roman"/>
          <w:b/>
          <w:bCs/>
          <w:sz w:val="23"/>
          <w:szCs w:val="23"/>
        </w:rPr>
        <w:t>galitého</w:t>
      </w:r>
      <w:proofErr w:type="spellEnd"/>
      <w:r w:rsidRPr="002E6617">
        <w:rPr>
          <w:rFonts w:ascii="Times New Roman" w:hAnsi="Times New Roman" w:cs="Times New Roman"/>
          <w:b/>
          <w:bCs/>
          <w:sz w:val="23"/>
          <w:szCs w:val="23"/>
        </w:rPr>
        <w:t xml:space="preserve">  68GaCl3, Ph. Eur, </w:t>
      </w:r>
    </w:p>
    <w:p w14:paraId="29A98721" w14:textId="77777777" w:rsidR="00B806C2" w:rsidRPr="002E6617" w:rsidRDefault="00B806C2" w:rsidP="00B806C2">
      <w:pPr>
        <w:rPr>
          <w:rFonts w:ascii="Times New Roman" w:hAnsi="Times New Roman" w:cs="Times New Roman"/>
          <w:b/>
          <w:bCs/>
          <w:sz w:val="23"/>
          <w:szCs w:val="23"/>
        </w:rPr>
      </w:pPr>
      <w:r w:rsidRPr="002E6617">
        <w:rPr>
          <w:rFonts w:ascii="Times New Roman" w:hAnsi="Times New Roman" w:cs="Times New Roman"/>
          <w:b/>
          <w:bCs/>
          <w:sz w:val="23"/>
          <w:szCs w:val="23"/>
        </w:rPr>
        <w:t xml:space="preserve">(registrovaný na území Slovenskej republiky) </w:t>
      </w:r>
    </w:p>
    <w:p w14:paraId="67B1D241"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 xml:space="preserve">Aktivita 68Ge ku dňu kalibrácie je 1 480 </w:t>
      </w:r>
      <w:proofErr w:type="spellStart"/>
      <w:r w:rsidRPr="00B806C2">
        <w:rPr>
          <w:rFonts w:ascii="Times New Roman" w:hAnsi="Times New Roman" w:cs="Times New Roman"/>
          <w:sz w:val="23"/>
          <w:szCs w:val="23"/>
        </w:rPr>
        <w:t>MBq</w:t>
      </w:r>
      <w:proofErr w:type="spellEnd"/>
    </w:p>
    <w:p w14:paraId="2BDBFC9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ATC klasifikácia: V09X</w:t>
      </w:r>
    </w:p>
    <w:p w14:paraId="317581FF"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Predpokladané množstvo: 4 ks</w:t>
      </w:r>
    </w:p>
    <w:p w14:paraId="0408F160"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Predmetom vyhodnocovania bude jednotková cena s DPH za 1 kus.</w:t>
      </w:r>
    </w:p>
    <w:p w14:paraId="6620AC44"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Celková predpokladaná cena za liek bez DPH za 24 mesiacov: 236 595,88 EUR</w:t>
      </w:r>
    </w:p>
    <w:p w14:paraId="0E7D95FB"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 xml:space="preserve"> </w:t>
      </w:r>
    </w:p>
    <w:p w14:paraId="02EF7988" w14:textId="77777777" w:rsidR="00B806C2" w:rsidRPr="00B806C2" w:rsidRDefault="00B806C2" w:rsidP="00B806C2">
      <w:pPr>
        <w:rPr>
          <w:rFonts w:ascii="Times New Roman" w:hAnsi="Times New Roman" w:cs="Times New Roman"/>
          <w:sz w:val="23"/>
          <w:szCs w:val="23"/>
        </w:rPr>
      </w:pPr>
    </w:p>
    <w:p w14:paraId="3816047D" w14:textId="52B84CB5" w:rsidR="00B806C2" w:rsidRDefault="00B806C2" w:rsidP="00B806C2">
      <w:pPr>
        <w:rPr>
          <w:rFonts w:ascii="Times New Roman" w:hAnsi="Times New Roman" w:cs="Times New Roman"/>
          <w:sz w:val="23"/>
          <w:szCs w:val="23"/>
        </w:rPr>
      </w:pPr>
    </w:p>
    <w:p w14:paraId="03638F61" w14:textId="1D8024A1" w:rsidR="002E6617" w:rsidRDefault="002E6617" w:rsidP="00B806C2">
      <w:pPr>
        <w:rPr>
          <w:rFonts w:ascii="Times New Roman" w:hAnsi="Times New Roman" w:cs="Times New Roman"/>
          <w:sz w:val="23"/>
          <w:szCs w:val="23"/>
        </w:rPr>
      </w:pPr>
    </w:p>
    <w:p w14:paraId="5809E44B" w14:textId="0E87E6BE" w:rsidR="002E6617" w:rsidRDefault="002E6617" w:rsidP="00B806C2">
      <w:pPr>
        <w:rPr>
          <w:rFonts w:ascii="Times New Roman" w:hAnsi="Times New Roman" w:cs="Times New Roman"/>
          <w:sz w:val="23"/>
          <w:szCs w:val="23"/>
        </w:rPr>
      </w:pPr>
    </w:p>
    <w:p w14:paraId="0EABC42B" w14:textId="6E91617C" w:rsidR="002E6617" w:rsidRDefault="002E6617" w:rsidP="00B806C2">
      <w:pPr>
        <w:rPr>
          <w:rFonts w:ascii="Times New Roman" w:hAnsi="Times New Roman" w:cs="Times New Roman"/>
          <w:sz w:val="23"/>
          <w:szCs w:val="23"/>
        </w:rPr>
      </w:pPr>
    </w:p>
    <w:p w14:paraId="5A55D745" w14:textId="2A304A69" w:rsidR="002E6617" w:rsidRDefault="002E6617" w:rsidP="00B806C2">
      <w:pPr>
        <w:rPr>
          <w:rFonts w:ascii="Times New Roman" w:hAnsi="Times New Roman" w:cs="Times New Roman"/>
          <w:sz w:val="23"/>
          <w:szCs w:val="23"/>
        </w:rPr>
      </w:pPr>
    </w:p>
    <w:p w14:paraId="19A3578B" w14:textId="2A622838" w:rsidR="002E6617" w:rsidRDefault="002E6617" w:rsidP="00B806C2">
      <w:pPr>
        <w:rPr>
          <w:rFonts w:ascii="Times New Roman" w:hAnsi="Times New Roman" w:cs="Times New Roman"/>
          <w:sz w:val="23"/>
          <w:szCs w:val="23"/>
        </w:rPr>
      </w:pPr>
    </w:p>
    <w:p w14:paraId="12ADB314" w14:textId="2CBBCBBA" w:rsidR="002E6617" w:rsidRDefault="002E6617" w:rsidP="00B806C2">
      <w:pPr>
        <w:rPr>
          <w:rFonts w:ascii="Times New Roman" w:hAnsi="Times New Roman" w:cs="Times New Roman"/>
          <w:sz w:val="23"/>
          <w:szCs w:val="23"/>
        </w:rPr>
      </w:pPr>
    </w:p>
    <w:p w14:paraId="3B8360A8" w14:textId="3A1FEED0" w:rsidR="002E6617" w:rsidRDefault="002E6617" w:rsidP="00B806C2">
      <w:pPr>
        <w:rPr>
          <w:rFonts w:ascii="Times New Roman" w:hAnsi="Times New Roman" w:cs="Times New Roman"/>
          <w:sz w:val="23"/>
          <w:szCs w:val="23"/>
        </w:rPr>
      </w:pPr>
    </w:p>
    <w:p w14:paraId="76197CF9" w14:textId="4ADC4D60" w:rsidR="002E6617" w:rsidRDefault="002E6617" w:rsidP="00B806C2">
      <w:pPr>
        <w:rPr>
          <w:rFonts w:ascii="Times New Roman" w:hAnsi="Times New Roman" w:cs="Times New Roman"/>
          <w:sz w:val="23"/>
          <w:szCs w:val="23"/>
        </w:rPr>
      </w:pPr>
    </w:p>
    <w:p w14:paraId="00912B87" w14:textId="5C3F90BD" w:rsidR="002E6617" w:rsidRDefault="002E6617" w:rsidP="00B806C2">
      <w:pPr>
        <w:rPr>
          <w:rFonts w:ascii="Times New Roman" w:hAnsi="Times New Roman" w:cs="Times New Roman"/>
          <w:sz w:val="23"/>
          <w:szCs w:val="23"/>
        </w:rPr>
      </w:pPr>
    </w:p>
    <w:p w14:paraId="0DA0936F" w14:textId="6444B00F" w:rsidR="002E6617" w:rsidRDefault="002E6617" w:rsidP="00B806C2">
      <w:pPr>
        <w:rPr>
          <w:rFonts w:ascii="Times New Roman" w:hAnsi="Times New Roman" w:cs="Times New Roman"/>
          <w:sz w:val="23"/>
          <w:szCs w:val="23"/>
        </w:rPr>
      </w:pPr>
    </w:p>
    <w:p w14:paraId="3A232C21" w14:textId="7260D16A" w:rsidR="002E6617" w:rsidRDefault="002E6617" w:rsidP="00B806C2">
      <w:pPr>
        <w:rPr>
          <w:rFonts w:ascii="Times New Roman" w:hAnsi="Times New Roman" w:cs="Times New Roman"/>
          <w:sz w:val="23"/>
          <w:szCs w:val="23"/>
        </w:rPr>
      </w:pPr>
    </w:p>
    <w:p w14:paraId="4294BB12" w14:textId="77777777" w:rsidR="002E6617" w:rsidRPr="002E6617" w:rsidRDefault="002E6617" w:rsidP="00B806C2">
      <w:pPr>
        <w:rPr>
          <w:rFonts w:ascii="Times New Roman" w:hAnsi="Times New Roman" w:cs="Times New Roman"/>
          <w:b/>
          <w:bCs/>
          <w:sz w:val="28"/>
          <w:szCs w:val="28"/>
        </w:rPr>
      </w:pPr>
    </w:p>
    <w:p w14:paraId="3FB6FE16"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Príloha č. 2 k Rámcovej dohode č.</w:t>
      </w:r>
    </w:p>
    <w:p w14:paraId="6A3E7831" w14:textId="77777777" w:rsidR="00B806C2" w:rsidRPr="002E6617" w:rsidRDefault="00B806C2" w:rsidP="00B806C2">
      <w:pPr>
        <w:rPr>
          <w:rFonts w:ascii="Times New Roman" w:hAnsi="Times New Roman" w:cs="Times New Roman"/>
          <w:b/>
          <w:bCs/>
        </w:rPr>
      </w:pPr>
      <w:r w:rsidRPr="002E6617">
        <w:rPr>
          <w:rFonts w:ascii="Times New Roman" w:hAnsi="Times New Roman" w:cs="Times New Roman"/>
          <w:b/>
          <w:bCs/>
        </w:rPr>
        <w:t>Poskytnutá ako separátny dokument, t. j. ako Príloha č. 3 k súťažným podkladom</w:t>
      </w:r>
    </w:p>
    <w:p w14:paraId="7995E6B5" w14:textId="77777777" w:rsidR="00B806C2" w:rsidRPr="002E6617" w:rsidRDefault="00B806C2" w:rsidP="00B806C2">
      <w:pPr>
        <w:rPr>
          <w:rFonts w:ascii="Times New Roman" w:hAnsi="Times New Roman" w:cs="Times New Roman"/>
          <w:b/>
          <w:bCs/>
          <w:sz w:val="28"/>
          <w:szCs w:val="28"/>
        </w:rPr>
      </w:pPr>
    </w:p>
    <w:p w14:paraId="06C0B813"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Návrh uchádzača na plnenie kritérií na predmet zákazky/zmluvy.</w:t>
      </w:r>
    </w:p>
    <w:p w14:paraId="2A62705E" w14:textId="77777777" w:rsidR="00B806C2" w:rsidRPr="00B806C2" w:rsidRDefault="00B806C2" w:rsidP="00B806C2">
      <w:pPr>
        <w:rPr>
          <w:rFonts w:ascii="Times New Roman" w:hAnsi="Times New Roman" w:cs="Times New Roman"/>
          <w:sz w:val="23"/>
          <w:szCs w:val="23"/>
        </w:rPr>
      </w:pPr>
    </w:p>
    <w:p w14:paraId="1D7D9A38" w14:textId="77777777" w:rsidR="00B806C2" w:rsidRPr="00B806C2" w:rsidRDefault="00B806C2" w:rsidP="00B806C2">
      <w:pPr>
        <w:rPr>
          <w:rFonts w:ascii="Times New Roman" w:hAnsi="Times New Roman" w:cs="Times New Roman"/>
          <w:sz w:val="23"/>
          <w:szCs w:val="23"/>
        </w:rPr>
      </w:pPr>
    </w:p>
    <w:p w14:paraId="76922889" w14:textId="77777777" w:rsidR="00B806C2" w:rsidRPr="00B806C2" w:rsidRDefault="00B806C2" w:rsidP="00B806C2">
      <w:pPr>
        <w:rPr>
          <w:rFonts w:ascii="Times New Roman" w:hAnsi="Times New Roman" w:cs="Times New Roman"/>
          <w:sz w:val="23"/>
          <w:szCs w:val="23"/>
        </w:rPr>
      </w:pPr>
    </w:p>
    <w:p w14:paraId="602A19F0" w14:textId="77777777" w:rsidR="00B806C2" w:rsidRPr="00B806C2" w:rsidRDefault="00B806C2" w:rsidP="00B806C2">
      <w:pPr>
        <w:rPr>
          <w:rFonts w:ascii="Times New Roman" w:hAnsi="Times New Roman" w:cs="Times New Roman"/>
          <w:sz w:val="23"/>
          <w:szCs w:val="23"/>
        </w:rPr>
      </w:pPr>
    </w:p>
    <w:p w14:paraId="4A31E3EE" w14:textId="77777777" w:rsidR="00B806C2" w:rsidRPr="00B806C2" w:rsidRDefault="00B806C2" w:rsidP="00B806C2">
      <w:pPr>
        <w:rPr>
          <w:rFonts w:ascii="Times New Roman" w:hAnsi="Times New Roman" w:cs="Times New Roman"/>
          <w:sz w:val="23"/>
          <w:szCs w:val="23"/>
        </w:rPr>
      </w:pPr>
    </w:p>
    <w:p w14:paraId="7701EFD5" w14:textId="77777777" w:rsidR="00B806C2" w:rsidRPr="00B806C2" w:rsidRDefault="00B806C2" w:rsidP="00B806C2">
      <w:pPr>
        <w:rPr>
          <w:rFonts w:ascii="Times New Roman" w:hAnsi="Times New Roman" w:cs="Times New Roman"/>
          <w:sz w:val="23"/>
          <w:szCs w:val="23"/>
        </w:rPr>
      </w:pPr>
    </w:p>
    <w:p w14:paraId="205ABE6F" w14:textId="77777777" w:rsidR="00B806C2" w:rsidRPr="00B806C2" w:rsidRDefault="00B806C2" w:rsidP="00B806C2">
      <w:pPr>
        <w:rPr>
          <w:rFonts w:ascii="Times New Roman" w:hAnsi="Times New Roman" w:cs="Times New Roman"/>
          <w:sz w:val="23"/>
          <w:szCs w:val="23"/>
        </w:rPr>
      </w:pPr>
    </w:p>
    <w:p w14:paraId="54486C22" w14:textId="77777777" w:rsidR="00B806C2" w:rsidRPr="00B806C2" w:rsidRDefault="00B806C2" w:rsidP="00B806C2">
      <w:pPr>
        <w:rPr>
          <w:rFonts w:ascii="Times New Roman" w:hAnsi="Times New Roman" w:cs="Times New Roman"/>
          <w:sz w:val="23"/>
          <w:szCs w:val="23"/>
        </w:rPr>
      </w:pPr>
    </w:p>
    <w:p w14:paraId="79693CF3" w14:textId="77777777" w:rsidR="00B806C2" w:rsidRPr="00B806C2" w:rsidRDefault="00B806C2" w:rsidP="00B806C2">
      <w:pPr>
        <w:rPr>
          <w:rFonts w:ascii="Times New Roman" w:hAnsi="Times New Roman" w:cs="Times New Roman"/>
          <w:sz w:val="23"/>
          <w:szCs w:val="23"/>
        </w:rPr>
      </w:pPr>
    </w:p>
    <w:p w14:paraId="555425FF" w14:textId="77777777" w:rsidR="00B806C2" w:rsidRPr="00B806C2" w:rsidRDefault="00B806C2" w:rsidP="00B806C2">
      <w:pPr>
        <w:rPr>
          <w:rFonts w:ascii="Times New Roman" w:hAnsi="Times New Roman" w:cs="Times New Roman"/>
          <w:sz w:val="23"/>
          <w:szCs w:val="23"/>
        </w:rPr>
      </w:pPr>
    </w:p>
    <w:p w14:paraId="18427AE3" w14:textId="77777777" w:rsidR="00B806C2" w:rsidRPr="00B806C2" w:rsidRDefault="00B806C2" w:rsidP="00B806C2">
      <w:pPr>
        <w:rPr>
          <w:rFonts w:ascii="Times New Roman" w:hAnsi="Times New Roman" w:cs="Times New Roman"/>
          <w:sz w:val="23"/>
          <w:szCs w:val="23"/>
        </w:rPr>
      </w:pPr>
    </w:p>
    <w:p w14:paraId="4971025F" w14:textId="77777777" w:rsidR="00B806C2" w:rsidRPr="00B806C2" w:rsidRDefault="00B806C2" w:rsidP="00B806C2">
      <w:pPr>
        <w:rPr>
          <w:rFonts w:ascii="Times New Roman" w:hAnsi="Times New Roman" w:cs="Times New Roman"/>
          <w:sz w:val="23"/>
          <w:szCs w:val="23"/>
        </w:rPr>
      </w:pPr>
    </w:p>
    <w:p w14:paraId="0F74E14A" w14:textId="77777777" w:rsidR="00B806C2" w:rsidRPr="00B806C2" w:rsidRDefault="00B806C2" w:rsidP="00B806C2">
      <w:pPr>
        <w:rPr>
          <w:rFonts w:ascii="Times New Roman" w:hAnsi="Times New Roman" w:cs="Times New Roman"/>
          <w:sz w:val="23"/>
          <w:szCs w:val="23"/>
        </w:rPr>
      </w:pPr>
    </w:p>
    <w:p w14:paraId="11F38125" w14:textId="77777777" w:rsidR="00B806C2" w:rsidRPr="00B806C2" w:rsidRDefault="00B806C2" w:rsidP="00B806C2">
      <w:pPr>
        <w:rPr>
          <w:rFonts w:ascii="Times New Roman" w:hAnsi="Times New Roman" w:cs="Times New Roman"/>
          <w:sz w:val="23"/>
          <w:szCs w:val="23"/>
        </w:rPr>
      </w:pPr>
    </w:p>
    <w:p w14:paraId="45AE10D4" w14:textId="77777777" w:rsidR="00B806C2" w:rsidRPr="00B806C2" w:rsidRDefault="00B806C2" w:rsidP="00B806C2">
      <w:pPr>
        <w:rPr>
          <w:rFonts w:ascii="Times New Roman" w:hAnsi="Times New Roman" w:cs="Times New Roman"/>
          <w:sz w:val="23"/>
          <w:szCs w:val="23"/>
        </w:rPr>
      </w:pPr>
    </w:p>
    <w:p w14:paraId="41C86B2F" w14:textId="77777777" w:rsidR="00B806C2" w:rsidRPr="00B806C2" w:rsidRDefault="00B806C2" w:rsidP="00B806C2">
      <w:pPr>
        <w:rPr>
          <w:rFonts w:ascii="Times New Roman" w:hAnsi="Times New Roman" w:cs="Times New Roman"/>
          <w:sz w:val="23"/>
          <w:szCs w:val="23"/>
        </w:rPr>
      </w:pPr>
    </w:p>
    <w:p w14:paraId="40C4BF91" w14:textId="77777777" w:rsidR="00B806C2" w:rsidRPr="00B806C2" w:rsidRDefault="00B806C2" w:rsidP="00B806C2">
      <w:pPr>
        <w:rPr>
          <w:rFonts w:ascii="Times New Roman" w:hAnsi="Times New Roman" w:cs="Times New Roman"/>
          <w:sz w:val="23"/>
          <w:szCs w:val="23"/>
        </w:rPr>
      </w:pPr>
    </w:p>
    <w:p w14:paraId="56F6012E" w14:textId="77777777" w:rsidR="00B806C2" w:rsidRPr="00B806C2" w:rsidRDefault="00B806C2" w:rsidP="00B806C2">
      <w:pPr>
        <w:rPr>
          <w:rFonts w:ascii="Times New Roman" w:hAnsi="Times New Roman" w:cs="Times New Roman"/>
          <w:sz w:val="23"/>
          <w:szCs w:val="23"/>
        </w:rPr>
      </w:pPr>
    </w:p>
    <w:p w14:paraId="369823F1" w14:textId="77777777" w:rsidR="00B806C2" w:rsidRPr="00B806C2" w:rsidRDefault="00B806C2" w:rsidP="00B806C2">
      <w:pPr>
        <w:rPr>
          <w:rFonts w:ascii="Times New Roman" w:hAnsi="Times New Roman" w:cs="Times New Roman"/>
          <w:sz w:val="23"/>
          <w:szCs w:val="23"/>
        </w:rPr>
      </w:pPr>
    </w:p>
    <w:p w14:paraId="05A7B36A" w14:textId="77777777" w:rsidR="00B806C2" w:rsidRPr="00B806C2" w:rsidRDefault="00B806C2" w:rsidP="00B806C2">
      <w:pPr>
        <w:rPr>
          <w:rFonts w:ascii="Times New Roman" w:hAnsi="Times New Roman" w:cs="Times New Roman"/>
          <w:sz w:val="23"/>
          <w:szCs w:val="23"/>
        </w:rPr>
      </w:pPr>
    </w:p>
    <w:p w14:paraId="0D9A9B57" w14:textId="77777777" w:rsidR="00B806C2" w:rsidRPr="00B806C2" w:rsidRDefault="00B806C2" w:rsidP="00B806C2">
      <w:pPr>
        <w:rPr>
          <w:rFonts w:ascii="Times New Roman" w:hAnsi="Times New Roman" w:cs="Times New Roman"/>
          <w:sz w:val="23"/>
          <w:szCs w:val="23"/>
        </w:rPr>
      </w:pPr>
    </w:p>
    <w:p w14:paraId="7F46040F" w14:textId="77777777" w:rsidR="00B806C2" w:rsidRPr="00B806C2" w:rsidRDefault="00B806C2" w:rsidP="00B806C2">
      <w:pPr>
        <w:rPr>
          <w:rFonts w:ascii="Times New Roman" w:hAnsi="Times New Roman" w:cs="Times New Roman"/>
          <w:sz w:val="23"/>
          <w:szCs w:val="23"/>
        </w:rPr>
      </w:pPr>
    </w:p>
    <w:p w14:paraId="3C16C124" w14:textId="77777777" w:rsidR="00B806C2" w:rsidRPr="00B806C2" w:rsidRDefault="00B806C2" w:rsidP="00B806C2">
      <w:pPr>
        <w:rPr>
          <w:rFonts w:ascii="Times New Roman" w:hAnsi="Times New Roman" w:cs="Times New Roman"/>
          <w:sz w:val="23"/>
          <w:szCs w:val="23"/>
        </w:rPr>
      </w:pPr>
    </w:p>
    <w:p w14:paraId="4FFC4823" w14:textId="77777777" w:rsidR="00B806C2" w:rsidRPr="00B806C2" w:rsidRDefault="00B806C2" w:rsidP="00B806C2">
      <w:pPr>
        <w:rPr>
          <w:rFonts w:ascii="Times New Roman" w:hAnsi="Times New Roman" w:cs="Times New Roman"/>
          <w:sz w:val="23"/>
          <w:szCs w:val="23"/>
        </w:rPr>
      </w:pPr>
    </w:p>
    <w:p w14:paraId="1C683A30" w14:textId="77777777" w:rsidR="00B806C2" w:rsidRPr="00B806C2" w:rsidRDefault="00B806C2" w:rsidP="00B806C2">
      <w:pPr>
        <w:rPr>
          <w:rFonts w:ascii="Times New Roman" w:hAnsi="Times New Roman" w:cs="Times New Roman"/>
          <w:sz w:val="23"/>
          <w:szCs w:val="23"/>
        </w:rPr>
      </w:pPr>
    </w:p>
    <w:p w14:paraId="658D0440" w14:textId="77777777" w:rsidR="00B806C2" w:rsidRPr="00B806C2" w:rsidRDefault="00B806C2" w:rsidP="00B806C2">
      <w:pPr>
        <w:rPr>
          <w:rFonts w:ascii="Times New Roman" w:hAnsi="Times New Roman" w:cs="Times New Roman"/>
          <w:sz w:val="23"/>
          <w:szCs w:val="23"/>
        </w:rPr>
      </w:pPr>
    </w:p>
    <w:p w14:paraId="6DE8E9A8" w14:textId="77777777" w:rsidR="00B806C2" w:rsidRPr="00B806C2" w:rsidRDefault="00B806C2" w:rsidP="00B806C2">
      <w:pPr>
        <w:rPr>
          <w:rFonts w:ascii="Times New Roman" w:hAnsi="Times New Roman" w:cs="Times New Roman"/>
          <w:sz w:val="23"/>
          <w:szCs w:val="23"/>
        </w:rPr>
      </w:pPr>
    </w:p>
    <w:p w14:paraId="1B58CD24" w14:textId="77777777" w:rsidR="00B806C2" w:rsidRPr="00B806C2" w:rsidRDefault="00B806C2" w:rsidP="00B806C2">
      <w:pPr>
        <w:rPr>
          <w:rFonts w:ascii="Times New Roman" w:hAnsi="Times New Roman" w:cs="Times New Roman"/>
          <w:sz w:val="23"/>
          <w:szCs w:val="23"/>
        </w:rPr>
      </w:pPr>
    </w:p>
    <w:p w14:paraId="38C2A257" w14:textId="77777777" w:rsidR="00B806C2" w:rsidRPr="00B806C2" w:rsidRDefault="00B806C2" w:rsidP="00B806C2">
      <w:pPr>
        <w:rPr>
          <w:rFonts w:ascii="Times New Roman" w:hAnsi="Times New Roman" w:cs="Times New Roman"/>
          <w:sz w:val="23"/>
          <w:szCs w:val="23"/>
        </w:rPr>
      </w:pPr>
    </w:p>
    <w:p w14:paraId="1DDAA94B" w14:textId="77777777" w:rsidR="00B806C2" w:rsidRPr="00B806C2" w:rsidRDefault="00B806C2" w:rsidP="00B806C2">
      <w:pPr>
        <w:rPr>
          <w:rFonts w:ascii="Times New Roman" w:hAnsi="Times New Roman" w:cs="Times New Roman"/>
          <w:sz w:val="23"/>
          <w:szCs w:val="23"/>
        </w:rPr>
      </w:pPr>
    </w:p>
    <w:p w14:paraId="689D52DF" w14:textId="77777777" w:rsidR="00B806C2" w:rsidRPr="00B806C2" w:rsidRDefault="00B806C2" w:rsidP="00B806C2">
      <w:pPr>
        <w:rPr>
          <w:rFonts w:ascii="Times New Roman" w:hAnsi="Times New Roman" w:cs="Times New Roman"/>
          <w:sz w:val="23"/>
          <w:szCs w:val="23"/>
        </w:rPr>
      </w:pPr>
    </w:p>
    <w:p w14:paraId="768130CA" w14:textId="77777777" w:rsidR="00B806C2" w:rsidRPr="00B806C2" w:rsidRDefault="00B806C2" w:rsidP="00B806C2">
      <w:pPr>
        <w:rPr>
          <w:rFonts w:ascii="Times New Roman" w:hAnsi="Times New Roman" w:cs="Times New Roman"/>
          <w:sz w:val="23"/>
          <w:szCs w:val="23"/>
        </w:rPr>
      </w:pPr>
    </w:p>
    <w:p w14:paraId="5539B848" w14:textId="77777777" w:rsidR="00B806C2" w:rsidRPr="00B806C2" w:rsidRDefault="00B806C2" w:rsidP="00B806C2">
      <w:pPr>
        <w:rPr>
          <w:rFonts w:ascii="Times New Roman" w:hAnsi="Times New Roman" w:cs="Times New Roman"/>
          <w:sz w:val="23"/>
          <w:szCs w:val="23"/>
        </w:rPr>
      </w:pPr>
    </w:p>
    <w:p w14:paraId="225F8896" w14:textId="77777777" w:rsidR="00B806C2" w:rsidRPr="00B806C2" w:rsidRDefault="00B806C2" w:rsidP="00B806C2">
      <w:pPr>
        <w:rPr>
          <w:rFonts w:ascii="Times New Roman" w:hAnsi="Times New Roman" w:cs="Times New Roman"/>
          <w:sz w:val="23"/>
          <w:szCs w:val="23"/>
        </w:rPr>
      </w:pPr>
    </w:p>
    <w:p w14:paraId="4607A195" w14:textId="77777777" w:rsidR="00B806C2" w:rsidRPr="00B806C2" w:rsidRDefault="00B806C2" w:rsidP="00B806C2">
      <w:pPr>
        <w:rPr>
          <w:rFonts w:ascii="Times New Roman" w:hAnsi="Times New Roman" w:cs="Times New Roman"/>
          <w:sz w:val="23"/>
          <w:szCs w:val="23"/>
        </w:rPr>
      </w:pPr>
    </w:p>
    <w:p w14:paraId="2DCEA8B9" w14:textId="77777777" w:rsidR="00B806C2" w:rsidRPr="00B806C2" w:rsidRDefault="00B806C2" w:rsidP="00B806C2">
      <w:pPr>
        <w:rPr>
          <w:rFonts w:ascii="Times New Roman" w:hAnsi="Times New Roman" w:cs="Times New Roman"/>
          <w:sz w:val="23"/>
          <w:szCs w:val="23"/>
        </w:rPr>
      </w:pPr>
    </w:p>
    <w:p w14:paraId="6C2B81A5" w14:textId="77777777" w:rsidR="00B806C2" w:rsidRPr="00B806C2" w:rsidRDefault="00B806C2" w:rsidP="00B806C2">
      <w:pPr>
        <w:rPr>
          <w:rFonts w:ascii="Times New Roman" w:hAnsi="Times New Roman" w:cs="Times New Roman"/>
          <w:sz w:val="23"/>
          <w:szCs w:val="23"/>
        </w:rPr>
      </w:pPr>
    </w:p>
    <w:p w14:paraId="5C1978DF" w14:textId="77777777" w:rsidR="00B806C2" w:rsidRPr="00B806C2" w:rsidRDefault="00B806C2" w:rsidP="00B806C2">
      <w:pPr>
        <w:rPr>
          <w:rFonts w:ascii="Times New Roman" w:hAnsi="Times New Roman" w:cs="Times New Roman"/>
          <w:sz w:val="23"/>
          <w:szCs w:val="23"/>
        </w:rPr>
      </w:pPr>
    </w:p>
    <w:p w14:paraId="583EEC6F" w14:textId="77777777" w:rsidR="00B806C2" w:rsidRPr="00B806C2" w:rsidRDefault="00B806C2" w:rsidP="00B806C2">
      <w:pPr>
        <w:rPr>
          <w:rFonts w:ascii="Times New Roman" w:hAnsi="Times New Roman" w:cs="Times New Roman"/>
          <w:sz w:val="23"/>
          <w:szCs w:val="23"/>
        </w:rPr>
      </w:pPr>
    </w:p>
    <w:p w14:paraId="01014DF9" w14:textId="77777777" w:rsidR="00B806C2" w:rsidRPr="00B806C2" w:rsidRDefault="00B806C2" w:rsidP="00B806C2">
      <w:pPr>
        <w:rPr>
          <w:rFonts w:ascii="Times New Roman" w:hAnsi="Times New Roman" w:cs="Times New Roman"/>
          <w:sz w:val="23"/>
          <w:szCs w:val="23"/>
        </w:rPr>
      </w:pPr>
    </w:p>
    <w:p w14:paraId="2A18EF4C" w14:textId="77777777" w:rsidR="00B806C2" w:rsidRPr="00B806C2" w:rsidRDefault="00B806C2" w:rsidP="00B806C2">
      <w:pPr>
        <w:rPr>
          <w:rFonts w:ascii="Times New Roman" w:hAnsi="Times New Roman" w:cs="Times New Roman"/>
          <w:sz w:val="23"/>
          <w:szCs w:val="23"/>
        </w:rPr>
      </w:pPr>
    </w:p>
    <w:p w14:paraId="19A1060A" w14:textId="77777777" w:rsidR="00B806C2" w:rsidRPr="00B806C2" w:rsidRDefault="00B806C2" w:rsidP="00B806C2">
      <w:pPr>
        <w:rPr>
          <w:rFonts w:ascii="Times New Roman" w:hAnsi="Times New Roman" w:cs="Times New Roman"/>
          <w:sz w:val="23"/>
          <w:szCs w:val="23"/>
        </w:rPr>
      </w:pPr>
    </w:p>
    <w:p w14:paraId="51715AED" w14:textId="197BEE38" w:rsidR="00B806C2" w:rsidRDefault="00B806C2" w:rsidP="00B806C2">
      <w:pPr>
        <w:rPr>
          <w:rFonts w:ascii="Times New Roman" w:hAnsi="Times New Roman" w:cs="Times New Roman"/>
          <w:sz w:val="23"/>
          <w:szCs w:val="23"/>
        </w:rPr>
      </w:pPr>
    </w:p>
    <w:p w14:paraId="426E8A86" w14:textId="25C508A7" w:rsidR="002E6617" w:rsidRDefault="002E6617" w:rsidP="00B806C2">
      <w:pPr>
        <w:rPr>
          <w:rFonts w:ascii="Times New Roman" w:hAnsi="Times New Roman" w:cs="Times New Roman"/>
          <w:sz w:val="23"/>
          <w:szCs w:val="23"/>
        </w:rPr>
      </w:pPr>
    </w:p>
    <w:p w14:paraId="12E9BD92" w14:textId="2C1A47C8" w:rsidR="002E6617" w:rsidRDefault="002E6617" w:rsidP="00B806C2">
      <w:pPr>
        <w:rPr>
          <w:rFonts w:ascii="Times New Roman" w:hAnsi="Times New Roman" w:cs="Times New Roman"/>
          <w:sz w:val="23"/>
          <w:szCs w:val="23"/>
        </w:rPr>
      </w:pPr>
    </w:p>
    <w:p w14:paraId="074090E9" w14:textId="77777777" w:rsidR="002E6617" w:rsidRPr="00B806C2" w:rsidRDefault="002E6617" w:rsidP="00B806C2">
      <w:pPr>
        <w:rPr>
          <w:rFonts w:ascii="Times New Roman" w:hAnsi="Times New Roman" w:cs="Times New Roman"/>
          <w:sz w:val="23"/>
          <w:szCs w:val="23"/>
        </w:rPr>
      </w:pPr>
    </w:p>
    <w:p w14:paraId="04BA1B84" w14:textId="77777777" w:rsidR="00B806C2" w:rsidRPr="00B806C2" w:rsidRDefault="00B806C2" w:rsidP="00B806C2">
      <w:pPr>
        <w:rPr>
          <w:rFonts w:ascii="Times New Roman" w:hAnsi="Times New Roman" w:cs="Times New Roman"/>
          <w:sz w:val="23"/>
          <w:szCs w:val="23"/>
        </w:rPr>
      </w:pPr>
    </w:p>
    <w:p w14:paraId="72BE57D7"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 xml:space="preserve">Príloha č. 3 k Rámcovej dohode č. </w:t>
      </w:r>
    </w:p>
    <w:p w14:paraId="0B3CB87D" w14:textId="77777777" w:rsidR="00B806C2" w:rsidRPr="002E6617" w:rsidRDefault="00B806C2" w:rsidP="00B806C2">
      <w:pPr>
        <w:rPr>
          <w:rFonts w:ascii="Times New Roman" w:hAnsi="Times New Roman" w:cs="Times New Roman"/>
          <w:b/>
          <w:bCs/>
          <w:sz w:val="28"/>
          <w:szCs w:val="28"/>
        </w:rPr>
      </w:pPr>
    </w:p>
    <w:p w14:paraId="337E3DBF" w14:textId="77777777" w:rsidR="00B806C2" w:rsidRPr="002E6617" w:rsidRDefault="00B806C2" w:rsidP="00B806C2">
      <w:pPr>
        <w:rPr>
          <w:rFonts w:ascii="Times New Roman" w:hAnsi="Times New Roman" w:cs="Times New Roman"/>
          <w:b/>
          <w:bCs/>
          <w:sz w:val="28"/>
          <w:szCs w:val="28"/>
        </w:rPr>
      </w:pPr>
      <w:r w:rsidRPr="002E6617">
        <w:rPr>
          <w:rFonts w:ascii="Times New Roman" w:hAnsi="Times New Roman" w:cs="Times New Roman"/>
          <w:b/>
          <w:bCs/>
          <w:sz w:val="28"/>
          <w:szCs w:val="28"/>
        </w:rPr>
        <w:t>Zoznam subdodávateľov v zmysle ustanovenia § 41 ods. 3 zákona o verejnom obstarávaní</w:t>
      </w:r>
    </w:p>
    <w:p w14:paraId="0D1393EB" w14:textId="77777777" w:rsidR="00B806C2" w:rsidRPr="00B806C2" w:rsidRDefault="00B806C2" w:rsidP="00B806C2">
      <w:pPr>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2E6617" w:rsidRPr="00334216" w14:paraId="504B9BED" w14:textId="77777777" w:rsidTr="00622D42">
        <w:trPr>
          <w:jc w:val="center"/>
        </w:trPr>
        <w:tc>
          <w:tcPr>
            <w:tcW w:w="401" w:type="dxa"/>
            <w:shd w:val="clear" w:color="auto" w:fill="auto"/>
            <w:vAlign w:val="center"/>
          </w:tcPr>
          <w:p w14:paraId="40DED44F" w14:textId="77777777" w:rsidR="002E6617" w:rsidRPr="00334216" w:rsidRDefault="002E6617" w:rsidP="00622D42">
            <w:pPr>
              <w:tabs>
                <w:tab w:val="left" w:pos="0"/>
              </w:tabs>
              <w:spacing w:line="219" w:lineRule="exact"/>
              <w:jc w:val="center"/>
              <w:rPr>
                <w:rFonts w:ascii="Times New Roman" w:hAnsi="Times New Roman" w:cs="Times New Roman"/>
                <w:b/>
              </w:rPr>
            </w:pPr>
          </w:p>
          <w:p w14:paraId="3F83C120"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3C94CE14" w14:textId="77777777" w:rsidR="002E6617" w:rsidRPr="00334216" w:rsidRDefault="002E6617" w:rsidP="00622D42">
            <w:pPr>
              <w:tabs>
                <w:tab w:val="left" w:pos="0"/>
              </w:tabs>
              <w:spacing w:line="219" w:lineRule="exact"/>
              <w:jc w:val="center"/>
              <w:rPr>
                <w:rFonts w:ascii="Times New Roman" w:hAnsi="Times New Roman" w:cs="Times New Roman"/>
                <w:b/>
              </w:rPr>
            </w:pPr>
          </w:p>
          <w:p w14:paraId="33B2ACDC"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689E345C"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184B8F5B" w14:textId="77777777" w:rsidR="002E6617" w:rsidRPr="00334216" w:rsidRDefault="002E6617" w:rsidP="00622D42">
            <w:pPr>
              <w:tabs>
                <w:tab w:val="left" w:pos="0"/>
              </w:tabs>
              <w:spacing w:line="219" w:lineRule="exact"/>
              <w:ind w:firstLine="520"/>
              <w:jc w:val="center"/>
              <w:rPr>
                <w:rFonts w:ascii="Times New Roman" w:hAnsi="Times New Roman" w:cs="Times New Roman"/>
                <w:b/>
                <w:highlight w:val="yellow"/>
              </w:rPr>
            </w:pPr>
          </w:p>
          <w:p w14:paraId="25C7590C"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6BAFE3AB" w14:textId="77777777" w:rsidR="002E6617" w:rsidRPr="00334216" w:rsidRDefault="002E6617" w:rsidP="00622D42">
            <w:pPr>
              <w:tabs>
                <w:tab w:val="left" w:pos="0"/>
              </w:tabs>
              <w:spacing w:line="219" w:lineRule="exact"/>
              <w:jc w:val="center"/>
              <w:rPr>
                <w:rFonts w:ascii="Times New Roman" w:hAnsi="Times New Roman" w:cs="Times New Roman"/>
                <w:b/>
                <w:highlight w:val="yellow"/>
              </w:rPr>
            </w:pPr>
          </w:p>
        </w:tc>
        <w:tc>
          <w:tcPr>
            <w:tcW w:w="2339" w:type="dxa"/>
            <w:vAlign w:val="center"/>
          </w:tcPr>
          <w:p w14:paraId="55BE0DCE" w14:textId="77777777" w:rsidR="002E6617" w:rsidRPr="00334216" w:rsidRDefault="002E6617" w:rsidP="00622D42">
            <w:pPr>
              <w:tabs>
                <w:tab w:val="left" w:pos="0"/>
              </w:tabs>
              <w:spacing w:line="219" w:lineRule="exact"/>
              <w:rPr>
                <w:rFonts w:ascii="Times New Roman" w:hAnsi="Times New Roman" w:cs="Times New Roman"/>
                <w:b/>
                <w:highlight w:val="yellow"/>
              </w:rPr>
            </w:pPr>
          </w:p>
          <w:p w14:paraId="77248D3F" w14:textId="77777777" w:rsidR="002E6617" w:rsidRPr="00334216" w:rsidRDefault="002E6617" w:rsidP="00622D42">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2E6617" w:rsidRPr="00334216" w14:paraId="32E131F1" w14:textId="77777777" w:rsidTr="00622D42">
        <w:trPr>
          <w:jc w:val="center"/>
        </w:trPr>
        <w:tc>
          <w:tcPr>
            <w:tcW w:w="401" w:type="dxa"/>
            <w:shd w:val="clear" w:color="auto" w:fill="auto"/>
            <w:vAlign w:val="center"/>
          </w:tcPr>
          <w:p w14:paraId="7FA9BE9E"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2E02A657"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36B423A9"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37C8CBE2"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2D426D80"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686F9D84"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FABEE0"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5A795CC2"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7CE85FF4"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79B61FE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5AF2E251"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r w:rsidR="002E6617" w:rsidRPr="00334216" w14:paraId="208555F4" w14:textId="77777777" w:rsidTr="00622D42">
        <w:trPr>
          <w:jc w:val="center"/>
        </w:trPr>
        <w:tc>
          <w:tcPr>
            <w:tcW w:w="401" w:type="dxa"/>
            <w:shd w:val="clear" w:color="auto" w:fill="auto"/>
            <w:vAlign w:val="center"/>
          </w:tcPr>
          <w:p w14:paraId="0445AF57"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00644658"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21EB581E"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5CA02893"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0741880A"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780CAC0A"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930F59E"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064B7D2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190CF0FA"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r w:rsidR="002E6617" w:rsidRPr="00334216" w14:paraId="2350384A" w14:textId="77777777" w:rsidTr="00622D42">
        <w:trPr>
          <w:jc w:val="center"/>
        </w:trPr>
        <w:tc>
          <w:tcPr>
            <w:tcW w:w="401" w:type="dxa"/>
            <w:shd w:val="clear" w:color="auto" w:fill="auto"/>
            <w:vAlign w:val="center"/>
          </w:tcPr>
          <w:p w14:paraId="363F2EC8"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0F290E3"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64AD3352"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6396CF57"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2B9D34CB"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8FF10B5"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C30DC19"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79789DF2"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r w:rsidR="002E6617" w:rsidRPr="00334216" w14:paraId="169785D5" w14:textId="77777777" w:rsidTr="00622D42">
        <w:trPr>
          <w:jc w:val="center"/>
        </w:trPr>
        <w:tc>
          <w:tcPr>
            <w:tcW w:w="401" w:type="dxa"/>
            <w:shd w:val="clear" w:color="auto" w:fill="auto"/>
            <w:vAlign w:val="center"/>
          </w:tcPr>
          <w:p w14:paraId="578C2D99"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37BE21B2"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141F7EB6"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174CC5D1"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774D912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75C68824"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C61BA66"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2C38B57F"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r w:rsidR="002E6617" w:rsidRPr="00334216" w14:paraId="7093E6CA" w14:textId="77777777" w:rsidTr="00622D42">
        <w:trPr>
          <w:jc w:val="center"/>
        </w:trPr>
        <w:tc>
          <w:tcPr>
            <w:tcW w:w="401" w:type="dxa"/>
            <w:shd w:val="clear" w:color="auto" w:fill="auto"/>
            <w:vAlign w:val="center"/>
          </w:tcPr>
          <w:p w14:paraId="4DF5F4CD"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6FBD2DB1"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478EDB9B"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4E8BB056"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5FF8A3B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60AD807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B263F07"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054CDBAB"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r w:rsidR="002E6617" w:rsidRPr="00334216" w14:paraId="1E7D85E1" w14:textId="77777777" w:rsidTr="00622D42">
        <w:trPr>
          <w:jc w:val="center"/>
        </w:trPr>
        <w:tc>
          <w:tcPr>
            <w:tcW w:w="401" w:type="dxa"/>
            <w:shd w:val="clear" w:color="auto" w:fill="auto"/>
            <w:vAlign w:val="center"/>
          </w:tcPr>
          <w:p w14:paraId="7509D202" w14:textId="77777777" w:rsidR="002E6617" w:rsidRPr="00334216" w:rsidRDefault="002E6617" w:rsidP="00622D42">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14CA9608"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3AEA7BC3"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509AACEC" w14:textId="77777777" w:rsidR="002E6617" w:rsidRPr="00334216" w:rsidRDefault="002E6617" w:rsidP="00622D42">
            <w:pPr>
              <w:tabs>
                <w:tab w:val="left" w:pos="0"/>
              </w:tabs>
              <w:spacing w:line="219" w:lineRule="exact"/>
              <w:rPr>
                <w:rFonts w:ascii="Times New Roman" w:hAnsi="Times New Roman" w:cs="Times New Roman"/>
                <w:highlight w:val="lightGray"/>
              </w:rPr>
            </w:pPr>
          </w:p>
          <w:p w14:paraId="58E8C5B4"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74F580C6"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95A2BD6" w14:textId="77777777" w:rsidR="002E6617" w:rsidRPr="00334216" w:rsidRDefault="002E6617" w:rsidP="00622D42">
            <w:pPr>
              <w:tabs>
                <w:tab w:val="left" w:pos="0"/>
              </w:tabs>
              <w:spacing w:line="219" w:lineRule="exact"/>
              <w:rPr>
                <w:rFonts w:ascii="Times New Roman" w:hAnsi="Times New Roman" w:cs="Times New Roman"/>
                <w:highlight w:val="lightGray"/>
              </w:rPr>
            </w:pPr>
          </w:p>
        </w:tc>
        <w:tc>
          <w:tcPr>
            <w:tcW w:w="2339" w:type="dxa"/>
            <w:vAlign w:val="center"/>
          </w:tcPr>
          <w:p w14:paraId="6350669D" w14:textId="77777777" w:rsidR="002E6617" w:rsidRPr="00334216" w:rsidRDefault="002E6617" w:rsidP="00622D42">
            <w:pPr>
              <w:tabs>
                <w:tab w:val="left" w:pos="0"/>
              </w:tabs>
              <w:spacing w:line="219" w:lineRule="exact"/>
              <w:rPr>
                <w:rFonts w:ascii="Times New Roman" w:hAnsi="Times New Roman" w:cs="Times New Roman"/>
                <w:highlight w:val="lightGray"/>
              </w:rPr>
            </w:pPr>
          </w:p>
        </w:tc>
      </w:tr>
    </w:tbl>
    <w:p w14:paraId="13537208" w14:textId="77777777" w:rsidR="00B806C2" w:rsidRPr="00B806C2" w:rsidRDefault="00B806C2" w:rsidP="00B806C2">
      <w:pPr>
        <w:rPr>
          <w:rFonts w:ascii="Times New Roman" w:hAnsi="Times New Roman" w:cs="Times New Roman"/>
          <w:sz w:val="23"/>
          <w:szCs w:val="23"/>
        </w:rPr>
      </w:pPr>
    </w:p>
    <w:p w14:paraId="034A6B49"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ab/>
      </w:r>
      <w:r w:rsidRPr="00B806C2">
        <w:rPr>
          <w:rFonts w:ascii="Times New Roman" w:hAnsi="Times New Roman" w:cs="Times New Roman"/>
          <w:sz w:val="23"/>
          <w:szCs w:val="23"/>
        </w:rPr>
        <w:tab/>
      </w:r>
      <w:r w:rsidRPr="00B806C2">
        <w:rPr>
          <w:rFonts w:ascii="Times New Roman" w:hAnsi="Times New Roman" w:cs="Times New Roman"/>
          <w:sz w:val="23"/>
          <w:szCs w:val="23"/>
        </w:rPr>
        <w:tab/>
      </w:r>
    </w:p>
    <w:p w14:paraId="590282D8" w14:textId="77777777" w:rsidR="00B806C2" w:rsidRPr="00B806C2" w:rsidRDefault="00B806C2" w:rsidP="00B806C2">
      <w:pPr>
        <w:rPr>
          <w:rFonts w:ascii="Times New Roman" w:hAnsi="Times New Roman" w:cs="Times New Roman"/>
          <w:sz w:val="23"/>
          <w:szCs w:val="23"/>
        </w:rPr>
      </w:pPr>
    </w:p>
    <w:p w14:paraId="50628292" w14:textId="77777777" w:rsidR="00B806C2" w:rsidRPr="00B806C2" w:rsidRDefault="00B806C2" w:rsidP="00B806C2">
      <w:pPr>
        <w:rPr>
          <w:rFonts w:ascii="Times New Roman" w:hAnsi="Times New Roman" w:cs="Times New Roman"/>
          <w:sz w:val="23"/>
          <w:szCs w:val="23"/>
        </w:rPr>
      </w:pPr>
    </w:p>
    <w:p w14:paraId="6E37ED4F" w14:textId="77777777" w:rsidR="00B806C2" w:rsidRPr="00B806C2" w:rsidRDefault="00B806C2" w:rsidP="00B806C2">
      <w:pPr>
        <w:rPr>
          <w:rFonts w:ascii="Times New Roman" w:hAnsi="Times New Roman" w:cs="Times New Roman"/>
          <w:sz w:val="23"/>
          <w:szCs w:val="23"/>
        </w:rPr>
      </w:pPr>
    </w:p>
    <w:p w14:paraId="7297DA78" w14:textId="77777777" w:rsidR="00B806C2" w:rsidRPr="00B806C2" w:rsidRDefault="00B806C2" w:rsidP="00B806C2">
      <w:pPr>
        <w:rPr>
          <w:rFonts w:ascii="Times New Roman" w:hAnsi="Times New Roman" w:cs="Times New Roman"/>
          <w:sz w:val="23"/>
          <w:szCs w:val="23"/>
        </w:rPr>
      </w:pPr>
      <w:r w:rsidRPr="00B806C2">
        <w:rPr>
          <w:rFonts w:ascii="Times New Roman" w:hAnsi="Times New Roman" w:cs="Times New Roman"/>
          <w:sz w:val="23"/>
          <w:szCs w:val="23"/>
        </w:rPr>
        <w:t xml:space="preserve">V </w:t>
      </w:r>
      <w:r w:rsidRPr="002E6617">
        <w:rPr>
          <w:rFonts w:ascii="Times New Roman" w:hAnsi="Times New Roman" w:cs="Times New Roman"/>
          <w:sz w:val="23"/>
          <w:szCs w:val="23"/>
          <w:highlight w:val="lightGray"/>
        </w:rPr>
        <w:t>..........................</w:t>
      </w:r>
      <w:r w:rsidRPr="00B806C2">
        <w:rPr>
          <w:rFonts w:ascii="Times New Roman" w:hAnsi="Times New Roman" w:cs="Times New Roman"/>
          <w:sz w:val="23"/>
          <w:szCs w:val="23"/>
        </w:rPr>
        <w:t xml:space="preserve">, dňa </w:t>
      </w:r>
      <w:r w:rsidRPr="002E6617">
        <w:rPr>
          <w:rFonts w:ascii="Times New Roman" w:hAnsi="Times New Roman" w:cs="Times New Roman"/>
          <w:sz w:val="23"/>
          <w:szCs w:val="23"/>
          <w:highlight w:val="lightGray"/>
        </w:rPr>
        <w:t>........................</w:t>
      </w:r>
    </w:p>
    <w:p w14:paraId="46A527A7" w14:textId="77777777" w:rsidR="00B806C2" w:rsidRPr="00B806C2" w:rsidRDefault="00B806C2" w:rsidP="00B806C2">
      <w:pPr>
        <w:rPr>
          <w:rFonts w:ascii="Times New Roman" w:hAnsi="Times New Roman" w:cs="Times New Roman"/>
          <w:sz w:val="23"/>
          <w:szCs w:val="23"/>
        </w:rPr>
      </w:pPr>
    </w:p>
    <w:p w14:paraId="48EF0776" w14:textId="77777777" w:rsidR="00B806C2" w:rsidRPr="00B806C2" w:rsidRDefault="00B806C2" w:rsidP="00B806C2">
      <w:pPr>
        <w:rPr>
          <w:rFonts w:ascii="Times New Roman" w:hAnsi="Times New Roman" w:cs="Times New Roman"/>
          <w:sz w:val="23"/>
          <w:szCs w:val="23"/>
        </w:rPr>
      </w:pPr>
    </w:p>
    <w:p w14:paraId="14FE12E3" w14:textId="77777777" w:rsidR="00B806C2" w:rsidRPr="00B806C2" w:rsidRDefault="00B806C2" w:rsidP="00B806C2">
      <w:pPr>
        <w:rPr>
          <w:rFonts w:ascii="Times New Roman" w:hAnsi="Times New Roman" w:cs="Times New Roman"/>
          <w:sz w:val="23"/>
          <w:szCs w:val="23"/>
        </w:rPr>
      </w:pPr>
    </w:p>
    <w:p w14:paraId="722739D8" w14:textId="77777777" w:rsidR="00B806C2" w:rsidRPr="00B806C2" w:rsidRDefault="00B806C2" w:rsidP="00B806C2">
      <w:pPr>
        <w:rPr>
          <w:rFonts w:ascii="Times New Roman" w:hAnsi="Times New Roman" w:cs="Times New Roman"/>
          <w:sz w:val="23"/>
          <w:szCs w:val="23"/>
        </w:rPr>
      </w:pPr>
    </w:p>
    <w:p w14:paraId="5470940E" w14:textId="155DBE21" w:rsidR="00B806C2" w:rsidRPr="002E6617" w:rsidRDefault="00B806C2" w:rsidP="002E6617">
      <w:pPr>
        <w:ind w:left="4963" w:firstLine="709"/>
        <w:rPr>
          <w:rFonts w:ascii="Times New Roman" w:hAnsi="Times New Roman" w:cs="Times New Roman"/>
          <w:sz w:val="18"/>
          <w:szCs w:val="18"/>
        </w:rPr>
      </w:pPr>
      <w:r w:rsidRPr="002E6617">
        <w:rPr>
          <w:rFonts w:ascii="Times New Roman" w:hAnsi="Times New Roman" w:cs="Times New Roman"/>
          <w:sz w:val="18"/>
          <w:szCs w:val="18"/>
          <w:highlight w:val="lightGray"/>
        </w:rPr>
        <w:t>...……………………………</w:t>
      </w:r>
    </w:p>
    <w:p w14:paraId="7DECB725" w14:textId="77777777" w:rsidR="00B806C2" w:rsidRPr="002E6617" w:rsidRDefault="00B806C2" w:rsidP="002E6617">
      <w:pPr>
        <w:ind w:left="4963" w:firstLine="709"/>
        <w:rPr>
          <w:rFonts w:ascii="Times New Roman" w:hAnsi="Times New Roman" w:cs="Times New Roman"/>
          <w:sz w:val="18"/>
          <w:szCs w:val="18"/>
        </w:rPr>
      </w:pPr>
      <w:r w:rsidRPr="002E6617">
        <w:rPr>
          <w:rFonts w:ascii="Times New Roman" w:hAnsi="Times New Roman" w:cs="Times New Roman"/>
          <w:sz w:val="18"/>
          <w:szCs w:val="18"/>
        </w:rPr>
        <w:t>podpis a odtlačok pečiatky uchádzača</w:t>
      </w:r>
    </w:p>
    <w:p w14:paraId="4FF0C2DB" w14:textId="77777777" w:rsidR="002E6617" w:rsidRDefault="002E6617" w:rsidP="002E6617">
      <w:pPr>
        <w:ind w:left="5672"/>
        <w:rPr>
          <w:rFonts w:ascii="Times New Roman" w:hAnsi="Times New Roman" w:cs="Times New Roman"/>
          <w:sz w:val="18"/>
          <w:szCs w:val="18"/>
        </w:rPr>
      </w:pPr>
    </w:p>
    <w:p w14:paraId="5E6363B4" w14:textId="4853BFC5" w:rsidR="00B806C2" w:rsidRPr="002E6617" w:rsidRDefault="00B806C2" w:rsidP="002E6617">
      <w:pPr>
        <w:ind w:left="5672"/>
        <w:rPr>
          <w:rFonts w:ascii="Times New Roman" w:hAnsi="Times New Roman" w:cs="Times New Roman"/>
          <w:sz w:val="18"/>
          <w:szCs w:val="18"/>
        </w:rPr>
      </w:pPr>
      <w:r w:rsidRPr="002E6617">
        <w:rPr>
          <w:rFonts w:ascii="Times New Roman" w:hAnsi="Times New Roman" w:cs="Times New Roman"/>
          <w:sz w:val="18"/>
          <w:szCs w:val="18"/>
        </w:rPr>
        <w:t>meno, priezvisko, podpis štatutárneho orgánu uchádzača/zástupcu oprávneného konať v záväzkových vzťahoch</w:t>
      </w:r>
    </w:p>
    <w:p w14:paraId="25F4C6C9" w14:textId="77777777" w:rsidR="00B806C2" w:rsidRPr="00B806C2" w:rsidRDefault="00B806C2" w:rsidP="00B806C2">
      <w:pPr>
        <w:rPr>
          <w:rFonts w:ascii="Times New Roman" w:hAnsi="Times New Roman" w:cs="Times New Roman"/>
          <w:sz w:val="23"/>
          <w:szCs w:val="23"/>
        </w:rPr>
      </w:pPr>
    </w:p>
    <w:p w14:paraId="2F0ECBA5" w14:textId="77777777" w:rsidR="00B806C2" w:rsidRPr="00B806C2" w:rsidRDefault="00B806C2" w:rsidP="00B806C2">
      <w:pPr>
        <w:rPr>
          <w:rFonts w:ascii="Times New Roman" w:hAnsi="Times New Roman" w:cs="Times New Roman"/>
          <w:sz w:val="23"/>
          <w:szCs w:val="23"/>
        </w:rPr>
      </w:pPr>
    </w:p>
    <w:sectPr w:rsidR="00B806C2" w:rsidRPr="00B806C2" w:rsidSect="00E936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AA71" w14:textId="77777777" w:rsidR="00195E40" w:rsidRDefault="00195E40" w:rsidP="001825BB">
      <w:r>
        <w:separator/>
      </w:r>
    </w:p>
  </w:endnote>
  <w:endnote w:type="continuationSeparator" w:id="0">
    <w:p w14:paraId="546CB6DE" w14:textId="77777777" w:rsidR="00195E40" w:rsidRDefault="00195E40"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4210" w14:textId="77777777" w:rsidR="00195E40" w:rsidRDefault="00195E40" w:rsidP="001825BB">
      <w:r>
        <w:separator/>
      </w:r>
    </w:p>
  </w:footnote>
  <w:footnote w:type="continuationSeparator" w:id="0">
    <w:p w14:paraId="2128E660" w14:textId="77777777" w:rsidR="00195E40" w:rsidRDefault="00195E40"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1" w15:restartNumberingAfterBreak="0">
    <w:nsid w:val="00000070"/>
    <w:multiLevelType w:val="hybridMultilevel"/>
    <w:tmpl w:val="ECB2E69C"/>
    <w:lvl w:ilvl="0" w:tplc="9BB85610">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2" w15:restartNumberingAfterBreak="0">
    <w:nsid w:val="00000071"/>
    <w:multiLevelType w:val="hybridMultilevel"/>
    <w:tmpl w:val="B862F98C"/>
    <w:lvl w:ilvl="0" w:tplc="0B4E123C">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3" w15:restartNumberingAfterBreak="0">
    <w:nsid w:val="00000072"/>
    <w:multiLevelType w:val="hybridMultilevel"/>
    <w:tmpl w:val="EE4A33DC"/>
    <w:lvl w:ilvl="0" w:tplc="EA148342">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4"/>
    <w:multiLevelType w:val="hybridMultilevel"/>
    <w:tmpl w:val="00307896"/>
    <w:lvl w:ilvl="0" w:tplc="8740494A">
      <w:start w:val="1"/>
      <w:numFmt w:val="bullet"/>
      <w:lvlText w:val="-"/>
      <w:lvlJc w:val="left"/>
      <w:rPr>
        <w:b/>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6" w15:restartNumberingAfterBreak="0">
    <w:nsid w:val="00000076"/>
    <w:multiLevelType w:val="hybridMultilevel"/>
    <w:tmpl w:val="5EC6AFD4"/>
    <w:lvl w:ilvl="0" w:tplc="2EB8B20A">
      <w:start w:val="3"/>
      <w:numFmt w:val="decimal"/>
      <w:lvlText w:val="%1."/>
      <w:lvlJc w:val="left"/>
    </w:lvl>
    <w:lvl w:ilvl="1" w:tplc="D6946936">
      <w:start w:val="1"/>
      <w:numFmt w:val="bullet"/>
      <w:lvlText w:val=""/>
      <w:lvlJc w:val="left"/>
    </w:lvl>
    <w:lvl w:ilvl="2" w:tplc="AF7CBABC">
      <w:start w:val="1"/>
      <w:numFmt w:val="bullet"/>
      <w:lvlText w:val=""/>
      <w:lvlJc w:val="left"/>
    </w:lvl>
    <w:lvl w:ilvl="3" w:tplc="403A74C4">
      <w:start w:val="1"/>
      <w:numFmt w:val="bullet"/>
      <w:lvlText w:val=""/>
      <w:lvlJc w:val="left"/>
    </w:lvl>
    <w:lvl w:ilvl="4" w:tplc="21644748">
      <w:start w:val="1"/>
      <w:numFmt w:val="bullet"/>
      <w:lvlText w:val=""/>
      <w:lvlJc w:val="left"/>
    </w:lvl>
    <w:lvl w:ilvl="5" w:tplc="E938CD5E">
      <w:start w:val="1"/>
      <w:numFmt w:val="bullet"/>
      <w:lvlText w:val=""/>
      <w:lvlJc w:val="left"/>
    </w:lvl>
    <w:lvl w:ilvl="6" w:tplc="49D4990E">
      <w:start w:val="1"/>
      <w:numFmt w:val="bullet"/>
      <w:lvlText w:val=""/>
      <w:lvlJc w:val="left"/>
    </w:lvl>
    <w:lvl w:ilvl="7" w:tplc="2A1A73A4">
      <w:start w:val="1"/>
      <w:numFmt w:val="bullet"/>
      <w:lvlText w:val=""/>
      <w:lvlJc w:val="left"/>
    </w:lvl>
    <w:lvl w:ilvl="8" w:tplc="D84EBF3C">
      <w:start w:val="1"/>
      <w:numFmt w:val="bullet"/>
      <w:lvlText w:val=""/>
      <w:lvlJc w:val="left"/>
    </w:lvl>
  </w:abstractNum>
  <w:abstractNum w:abstractNumId="7" w15:restartNumberingAfterBreak="0">
    <w:nsid w:val="00000078"/>
    <w:multiLevelType w:val="hybridMultilevel"/>
    <w:tmpl w:val="0CBAAEB2"/>
    <w:lvl w:ilvl="0" w:tplc="8018782A">
      <w:start w:val="1"/>
      <w:numFmt w:val="decimal"/>
      <w:lvlText w:val="%1."/>
      <w:lvlJc w:val="left"/>
      <w:rPr>
        <w:sz w:val="23"/>
        <w:szCs w:val="23"/>
      </w:rPr>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000007B"/>
    <w:multiLevelType w:val="hybridMultilevel"/>
    <w:tmpl w:val="20EE13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E"/>
    <w:multiLevelType w:val="hybridMultilevel"/>
    <w:tmpl w:val="13ECA400"/>
    <w:lvl w:ilvl="0" w:tplc="285CABD0">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11" w15:restartNumberingAfterBreak="0">
    <w:nsid w:val="01DA242E"/>
    <w:multiLevelType w:val="hybridMultilevel"/>
    <w:tmpl w:val="75769812"/>
    <w:lvl w:ilvl="0" w:tplc="FFFFFFFF">
      <w:start w:val="1"/>
      <w:numFmt w:val="bullet"/>
      <w:lvlText w:val="-"/>
      <w:lvlJc w:val="left"/>
    </w:lvl>
    <w:lvl w:ilvl="1" w:tplc="401826D6">
      <w:start w:val="1"/>
      <w:numFmt w:val="bullet"/>
      <w:lvlText w:val=""/>
      <w:lvlJc w:val="left"/>
    </w:lvl>
    <w:lvl w:ilvl="2" w:tplc="265A966A">
      <w:start w:val="1"/>
      <w:numFmt w:val="bullet"/>
      <w:lvlText w:val=""/>
      <w:lvlJc w:val="left"/>
    </w:lvl>
    <w:lvl w:ilvl="3" w:tplc="07A48D88">
      <w:start w:val="1"/>
      <w:numFmt w:val="bullet"/>
      <w:lvlText w:val=""/>
      <w:lvlJc w:val="left"/>
    </w:lvl>
    <w:lvl w:ilvl="4" w:tplc="0AB64378">
      <w:start w:val="1"/>
      <w:numFmt w:val="bullet"/>
      <w:lvlText w:val=""/>
      <w:lvlJc w:val="left"/>
    </w:lvl>
    <w:lvl w:ilvl="5" w:tplc="D43CA0D4">
      <w:start w:val="1"/>
      <w:numFmt w:val="bullet"/>
      <w:lvlText w:val=""/>
      <w:lvlJc w:val="left"/>
    </w:lvl>
    <w:lvl w:ilvl="6" w:tplc="795EAC9C">
      <w:start w:val="1"/>
      <w:numFmt w:val="bullet"/>
      <w:lvlText w:val=""/>
      <w:lvlJc w:val="left"/>
    </w:lvl>
    <w:lvl w:ilvl="7" w:tplc="6C2AE1BE">
      <w:start w:val="1"/>
      <w:numFmt w:val="bullet"/>
      <w:lvlText w:val=""/>
      <w:lvlJc w:val="left"/>
    </w:lvl>
    <w:lvl w:ilvl="8" w:tplc="BF0CB508">
      <w:start w:val="1"/>
      <w:numFmt w:val="bullet"/>
      <w:lvlText w:val=""/>
      <w:lvlJc w:val="left"/>
    </w:lvl>
  </w:abstractNum>
  <w:abstractNum w:abstractNumId="12"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4"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6" w15:restartNumberingAfterBreak="0">
    <w:nsid w:val="41B45890"/>
    <w:multiLevelType w:val="hybridMultilevel"/>
    <w:tmpl w:val="9C8E82A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CD413F"/>
    <w:multiLevelType w:val="hybridMultilevel"/>
    <w:tmpl w:val="8F3EA272"/>
    <w:lvl w:ilvl="0" w:tplc="95182682">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6E1C25"/>
    <w:multiLevelType w:val="hybridMultilevel"/>
    <w:tmpl w:val="6D16423E"/>
    <w:lvl w:ilvl="0" w:tplc="7A4049F4">
      <w:start w:val="1"/>
      <w:numFmt w:val="decimal"/>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EB1E5B"/>
    <w:multiLevelType w:val="hybridMultilevel"/>
    <w:tmpl w:val="EF483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69D6DED"/>
    <w:multiLevelType w:val="multilevel"/>
    <w:tmpl w:val="D58C0924"/>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7D02ADC"/>
    <w:multiLevelType w:val="hybridMultilevel"/>
    <w:tmpl w:val="9D3A676A"/>
    <w:lvl w:ilvl="0" w:tplc="B0BA7750">
      <w:start w:val="4"/>
      <w:numFmt w:val="decimal"/>
      <w:lvlText w:val="1.%1"/>
      <w:lvlJc w:val="left"/>
      <w:pPr>
        <w:ind w:left="108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A427D51"/>
    <w:multiLevelType w:val="hybridMultilevel"/>
    <w:tmpl w:val="B9BA978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3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26"/>
  </w:num>
  <w:num w:numId="2">
    <w:abstractNumId w:val="0"/>
  </w:num>
  <w:num w:numId="3">
    <w:abstractNumId w:val="1"/>
  </w:num>
  <w:num w:numId="4">
    <w:abstractNumId w:val="2"/>
  </w:num>
  <w:num w:numId="5">
    <w:abstractNumId w:val="5"/>
  </w:num>
  <w:num w:numId="6">
    <w:abstractNumId w:val="6"/>
  </w:num>
  <w:num w:numId="7">
    <w:abstractNumId w:val="7"/>
  </w:num>
  <w:num w:numId="8">
    <w:abstractNumId w:val="10"/>
  </w:num>
  <w:num w:numId="9">
    <w:abstractNumId w:val="18"/>
  </w:num>
  <w:num w:numId="10">
    <w:abstractNumId w:val="12"/>
  </w:num>
  <w:num w:numId="11">
    <w:abstractNumId w:val="17"/>
  </w:num>
  <w:num w:numId="12">
    <w:abstractNumId w:val="3"/>
  </w:num>
  <w:num w:numId="13">
    <w:abstractNumId w:val="9"/>
  </w:num>
  <w:num w:numId="14">
    <w:abstractNumId w:val="11"/>
  </w:num>
  <w:num w:numId="15">
    <w:abstractNumId w:val="22"/>
  </w:num>
  <w:num w:numId="16">
    <w:abstractNumId w:val="4"/>
  </w:num>
  <w:num w:numId="17">
    <w:abstractNumId w:val="8"/>
  </w:num>
  <w:num w:numId="18">
    <w:abstractNumId w:val="16"/>
  </w:num>
  <w:num w:numId="19">
    <w:abstractNumId w:val="28"/>
  </w:num>
  <w:num w:numId="20">
    <w:abstractNumId w:val="19"/>
  </w:num>
  <w:num w:numId="21">
    <w:abstractNumId w:val="13"/>
  </w:num>
  <w:num w:numId="22">
    <w:abstractNumId w:val="14"/>
  </w:num>
  <w:num w:numId="23">
    <w:abstractNumId w:val="15"/>
  </w:num>
  <w:num w:numId="24">
    <w:abstractNumId w:val="30"/>
  </w:num>
  <w:num w:numId="25">
    <w:abstractNumId w:val="23"/>
  </w:num>
  <w:num w:numId="26">
    <w:abstractNumId w:val="25"/>
  </w:num>
  <w:num w:numId="27">
    <w:abstractNumId w:val="20"/>
  </w:num>
  <w:num w:numId="28">
    <w:abstractNumId w:val="24"/>
  </w:num>
  <w:num w:numId="29">
    <w:abstractNumId w:val="21"/>
  </w:num>
  <w:num w:numId="30">
    <w:abstractNumId w:val="27"/>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C417E"/>
    <w:rsid w:val="000D5C2E"/>
    <w:rsid w:val="000F0624"/>
    <w:rsid w:val="00110BF5"/>
    <w:rsid w:val="00116269"/>
    <w:rsid w:val="00117D44"/>
    <w:rsid w:val="001507E7"/>
    <w:rsid w:val="00151D4D"/>
    <w:rsid w:val="00172CE2"/>
    <w:rsid w:val="001825BB"/>
    <w:rsid w:val="00185BB7"/>
    <w:rsid w:val="00186C22"/>
    <w:rsid w:val="00195E40"/>
    <w:rsid w:val="00196EF8"/>
    <w:rsid w:val="001A2115"/>
    <w:rsid w:val="001D1232"/>
    <w:rsid w:val="0021527B"/>
    <w:rsid w:val="002310C0"/>
    <w:rsid w:val="002322F9"/>
    <w:rsid w:val="00240A2D"/>
    <w:rsid w:val="00290936"/>
    <w:rsid w:val="00294764"/>
    <w:rsid w:val="002B2E98"/>
    <w:rsid w:val="002E2283"/>
    <w:rsid w:val="002E6617"/>
    <w:rsid w:val="00320C15"/>
    <w:rsid w:val="0032106E"/>
    <w:rsid w:val="003546F2"/>
    <w:rsid w:val="003557CA"/>
    <w:rsid w:val="003578E6"/>
    <w:rsid w:val="00372DBF"/>
    <w:rsid w:val="00374D79"/>
    <w:rsid w:val="003816B7"/>
    <w:rsid w:val="00382D99"/>
    <w:rsid w:val="0039719C"/>
    <w:rsid w:val="003F17D8"/>
    <w:rsid w:val="0040108C"/>
    <w:rsid w:val="00435AD6"/>
    <w:rsid w:val="0049709F"/>
    <w:rsid w:val="004A7B5A"/>
    <w:rsid w:val="004C66A9"/>
    <w:rsid w:val="00501BA2"/>
    <w:rsid w:val="00511F87"/>
    <w:rsid w:val="00516339"/>
    <w:rsid w:val="005301F6"/>
    <w:rsid w:val="00552407"/>
    <w:rsid w:val="005554DF"/>
    <w:rsid w:val="00582F93"/>
    <w:rsid w:val="005C565B"/>
    <w:rsid w:val="005D0980"/>
    <w:rsid w:val="005D3BEF"/>
    <w:rsid w:val="005E66C0"/>
    <w:rsid w:val="005F6CB1"/>
    <w:rsid w:val="00630823"/>
    <w:rsid w:val="006333ED"/>
    <w:rsid w:val="006361A1"/>
    <w:rsid w:val="00644C8F"/>
    <w:rsid w:val="0064757C"/>
    <w:rsid w:val="00647C13"/>
    <w:rsid w:val="00690D26"/>
    <w:rsid w:val="00696D19"/>
    <w:rsid w:val="00697B8D"/>
    <w:rsid w:val="006C6FD1"/>
    <w:rsid w:val="006E250E"/>
    <w:rsid w:val="006F4126"/>
    <w:rsid w:val="006F5935"/>
    <w:rsid w:val="00702579"/>
    <w:rsid w:val="0070523C"/>
    <w:rsid w:val="00713401"/>
    <w:rsid w:val="007160DB"/>
    <w:rsid w:val="00780C93"/>
    <w:rsid w:val="0078653E"/>
    <w:rsid w:val="007A1154"/>
    <w:rsid w:val="007B376E"/>
    <w:rsid w:val="007D32DD"/>
    <w:rsid w:val="007D44E5"/>
    <w:rsid w:val="007E1B27"/>
    <w:rsid w:val="007F5235"/>
    <w:rsid w:val="007F6AD2"/>
    <w:rsid w:val="00814D0E"/>
    <w:rsid w:val="00815338"/>
    <w:rsid w:val="0086467C"/>
    <w:rsid w:val="0088194F"/>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0471"/>
    <w:rsid w:val="00A120D4"/>
    <w:rsid w:val="00A2665E"/>
    <w:rsid w:val="00A276BF"/>
    <w:rsid w:val="00A36EB7"/>
    <w:rsid w:val="00A45AB8"/>
    <w:rsid w:val="00A720EE"/>
    <w:rsid w:val="00AC2878"/>
    <w:rsid w:val="00AE4B38"/>
    <w:rsid w:val="00AF656D"/>
    <w:rsid w:val="00B366A1"/>
    <w:rsid w:val="00B806C2"/>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E06F53"/>
    <w:rsid w:val="00E532EF"/>
    <w:rsid w:val="00E631D3"/>
    <w:rsid w:val="00E73B1E"/>
    <w:rsid w:val="00E74064"/>
    <w:rsid w:val="00E867B3"/>
    <w:rsid w:val="00E93698"/>
    <w:rsid w:val="00E97D2D"/>
    <w:rsid w:val="00EC538B"/>
    <w:rsid w:val="00F05F67"/>
    <w:rsid w:val="00F23C08"/>
    <w:rsid w:val="00F35DD2"/>
    <w:rsid w:val="00F52AEF"/>
    <w:rsid w:val="00F75A19"/>
    <w:rsid w:val="00F8036A"/>
    <w:rsid w:val="00F820DC"/>
    <w:rsid w:val="00F96E7F"/>
    <w:rsid w:val="00FE2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9"/>
      </w:numPr>
    </w:pPr>
  </w:style>
  <w:style w:type="numbering" w:customStyle="1" w:styleId="WWNum21">
    <w:name w:val="WWNum21"/>
    <w:basedOn w:val="Bezzoznamu"/>
    <w:rsid w:val="00F75A19"/>
    <w:pPr>
      <w:numPr>
        <w:numId w:val="10"/>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3874</Words>
  <Characters>22088</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2</cp:revision>
  <cp:lastPrinted>2020-02-25T09:38:00Z</cp:lastPrinted>
  <dcterms:created xsi:type="dcterms:W3CDTF">2021-11-24T10:22:00Z</dcterms:created>
  <dcterms:modified xsi:type="dcterms:W3CDTF">2021-11-24T10:22:00Z</dcterms:modified>
</cp:coreProperties>
</file>