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9010" w14:textId="56A471E1" w:rsidR="0098560B" w:rsidRPr="00C9636A" w:rsidRDefault="0098560B" w:rsidP="0098560B">
      <w:pPr>
        <w:autoSpaceDE w:val="0"/>
        <w:autoSpaceDN w:val="0"/>
        <w:adjustRightInd w:val="0"/>
        <w:jc w:val="center"/>
        <w:rPr>
          <w:rFonts w:eastAsiaTheme="minorHAnsi"/>
          <w:sz w:val="22"/>
          <w:szCs w:val="22"/>
          <w:lang w:eastAsia="en-US"/>
        </w:rPr>
      </w:pPr>
      <w:r w:rsidRPr="00C9636A">
        <w:rPr>
          <w:rFonts w:eastAsiaTheme="minorHAnsi"/>
          <w:b/>
          <w:bCs/>
          <w:sz w:val="22"/>
          <w:szCs w:val="22"/>
          <w:lang w:eastAsia="en-US"/>
        </w:rPr>
        <w:t>ZMLUVA O DIELO č. ............./</w:t>
      </w:r>
      <w:r>
        <w:rPr>
          <w:rFonts w:eastAsiaTheme="minorHAnsi"/>
          <w:b/>
          <w:bCs/>
          <w:sz w:val="22"/>
          <w:szCs w:val="22"/>
          <w:lang w:eastAsia="en-US"/>
        </w:rPr>
        <w:t>202</w:t>
      </w:r>
      <w:r w:rsidR="009338D6">
        <w:rPr>
          <w:rFonts w:eastAsiaTheme="minorHAnsi"/>
          <w:b/>
          <w:bCs/>
          <w:sz w:val="22"/>
          <w:szCs w:val="22"/>
          <w:lang w:eastAsia="en-US"/>
        </w:rPr>
        <w:t>1</w:t>
      </w:r>
    </w:p>
    <w:p w14:paraId="455392CC" w14:textId="77777777" w:rsidR="0098560B" w:rsidRPr="00C9636A" w:rsidRDefault="0098560B" w:rsidP="0098560B">
      <w:pPr>
        <w:autoSpaceDE w:val="0"/>
        <w:autoSpaceDN w:val="0"/>
        <w:adjustRightInd w:val="0"/>
        <w:jc w:val="center"/>
        <w:rPr>
          <w:rFonts w:eastAsiaTheme="minorHAnsi"/>
          <w:sz w:val="22"/>
          <w:szCs w:val="22"/>
          <w:lang w:eastAsia="en-US"/>
        </w:rPr>
      </w:pPr>
      <w:r w:rsidRPr="00C9636A">
        <w:rPr>
          <w:rFonts w:eastAsiaTheme="minorHAnsi"/>
          <w:b/>
          <w:bCs/>
          <w:sz w:val="22"/>
          <w:szCs w:val="22"/>
          <w:lang w:eastAsia="en-US"/>
        </w:rPr>
        <w:t>na uskutočnenie stavebných prác v súlade s ustanoveniami</w:t>
      </w:r>
    </w:p>
    <w:p w14:paraId="323385E9" w14:textId="77777777" w:rsidR="0098560B" w:rsidRPr="00C9636A" w:rsidRDefault="0098560B" w:rsidP="0098560B">
      <w:pPr>
        <w:autoSpaceDE w:val="0"/>
        <w:autoSpaceDN w:val="0"/>
        <w:adjustRightInd w:val="0"/>
        <w:jc w:val="center"/>
        <w:rPr>
          <w:rFonts w:eastAsiaTheme="minorHAnsi"/>
          <w:sz w:val="22"/>
          <w:szCs w:val="22"/>
          <w:lang w:eastAsia="en-US"/>
        </w:rPr>
      </w:pPr>
      <w:r w:rsidRPr="00C9636A">
        <w:rPr>
          <w:rFonts w:eastAsiaTheme="minorHAnsi"/>
          <w:b/>
          <w:bCs/>
          <w:sz w:val="22"/>
          <w:szCs w:val="22"/>
          <w:lang w:eastAsia="en-US"/>
        </w:rPr>
        <w:t>obchodného zákonníka číslo 5l3/9l Zb.</w:t>
      </w:r>
    </w:p>
    <w:p w14:paraId="7DA50166" w14:textId="77777777" w:rsidR="0098560B" w:rsidRPr="00C9636A" w:rsidRDefault="0098560B" w:rsidP="0098560B">
      <w:pPr>
        <w:autoSpaceDE w:val="0"/>
        <w:autoSpaceDN w:val="0"/>
        <w:adjustRightInd w:val="0"/>
        <w:rPr>
          <w:rFonts w:eastAsiaTheme="minorHAnsi"/>
          <w:b/>
          <w:bCs/>
          <w:sz w:val="22"/>
          <w:szCs w:val="22"/>
          <w:lang w:eastAsia="en-US"/>
        </w:rPr>
      </w:pPr>
    </w:p>
    <w:p w14:paraId="3E33AA61" w14:textId="77777777" w:rsidR="0098560B" w:rsidRPr="00C9636A" w:rsidRDefault="0098560B" w:rsidP="0098560B">
      <w:pPr>
        <w:autoSpaceDE w:val="0"/>
        <w:autoSpaceDN w:val="0"/>
        <w:adjustRightInd w:val="0"/>
        <w:rPr>
          <w:rFonts w:eastAsiaTheme="minorHAnsi"/>
          <w:sz w:val="22"/>
          <w:szCs w:val="22"/>
          <w:lang w:eastAsia="en-US"/>
        </w:rPr>
      </w:pPr>
      <w:r w:rsidRPr="00C9636A">
        <w:rPr>
          <w:rFonts w:eastAsiaTheme="minorHAnsi"/>
          <w:b/>
          <w:bCs/>
          <w:sz w:val="22"/>
          <w:szCs w:val="22"/>
          <w:lang w:eastAsia="en-US"/>
        </w:rPr>
        <w:t xml:space="preserve">I. Zmluvné strany </w:t>
      </w:r>
    </w:p>
    <w:p w14:paraId="5F1C1CAF" w14:textId="77777777" w:rsidR="0098560B" w:rsidRDefault="0098560B" w:rsidP="0098560B">
      <w:pPr>
        <w:autoSpaceDE w:val="0"/>
        <w:autoSpaceDN w:val="0"/>
        <w:adjustRightInd w:val="0"/>
        <w:rPr>
          <w:rFonts w:eastAsiaTheme="minorHAnsi"/>
          <w:sz w:val="22"/>
          <w:szCs w:val="22"/>
          <w:lang w:eastAsia="en-US"/>
        </w:rPr>
      </w:pPr>
      <w:r w:rsidRPr="00C9636A">
        <w:rPr>
          <w:rFonts w:eastAsiaTheme="minorHAnsi"/>
          <w:sz w:val="22"/>
          <w:szCs w:val="22"/>
          <w:lang w:eastAsia="en-US"/>
        </w:rPr>
        <w:t xml:space="preserve">1.1. OBJEDNÁVATEĽ: </w:t>
      </w:r>
    </w:p>
    <w:p w14:paraId="5485506C" w14:textId="77777777" w:rsidR="0098560B" w:rsidRDefault="0098560B" w:rsidP="0098560B">
      <w:pPr>
        <w:autoSpaceDE w:val="0"/>
        <w:autoSpaceDN w:val="0"/>
        <w:adjustRightInd w:val="0"/>
        <w:rPr>
          <w:rFonts w:eastAsiaTheme="minorHAnsi"/>
          <w:sz w:val="22"/>
          <w:szCs w:val="22"/>
          <w:lang w:eastAsia="en-US"/>
        </w:rPr>
      </w:pPr>
    </w:p>
    <w:p w14:paraId="196B19D3" w14:textId="77777777" w:rsidR="0098560B" w:rsidRPr="0098560B" w:rsidRDefault="0098560B" w:rsidP="0098560B">
      <w:pPr>
        <w:autoSpaceDE w:val="0"/>
        <w:autoSpaceDN w:val="0"/>
        <w:adjustRightInd w:val="0"/>
        <w:rPr>
          <w:rFonts w:eastAsiaTheme="minorHAnsi"/>
          <w:sz w:val="22"/>
          <w:szCs w:val="22"/>
          <w:lang w:eastAsia="en-US"/>
        </w:rPr>
      </w:pPr>
      <w:r w:rsidRPr="0098560B">
        <w:rPr>
          <w:rFonts w:eastAsiaTheme="minorHAnsi"/>
          <w:sz w:val="22"/>
          <w:szCs w:val="22"/>
          <w:lang w:eastAsia="en-US"/>
        </w:rPr>
        <w:t xml:space="preserve">Názov: </w:t>
      </w:r>
      <w:r w:rsidRPr="0098560B">
        <w:rPr>
          <w:rFonts w:eastAsiaTheme="minorHAnsi"/>
          <w:sz w:val="22"/>
          <w:szCs w:val="22"/>
          <w:lang w:eastAsia="en-US"/>
        </w:rPr>
        <w:tab/>
      </w:r>
      <w:r w:rsidRPr="0098560B">
        <w:rPr>
          <w:rFonts w:eastAsiaTheme="minorHAnsi"/>
          <w:sz w:val="22"/>
          <w:szCs w:val="22"/>
          <w:lang w:eastAsia="en-US"/>
        </w:rPr>
        <w:tab/>
      </w:r>
      <w:r w:rsidRPr="0098560B">
        <w:rPr>
          <w:rFonts w:eastAsiaTheme="minorHAnsi"/>
          <w:sz w:val="22"/>
          <w:szCs w:val="22"/>
          <w:lang w:eastAsia="en-US"/>
        </w:rPr>
        <w:tab/>
      </w:r>
      <w:r>
        <w:rPr>
          <w:rFonts w:eastAsiaTheme="minorHAnsi"/>
          <w:sz w:val="22"/>
          <w:szCs w:val="22"/>
          <w:lang w:eastAsia="en-US"/>
        </w:rPr>
        <w:t>Obec Miloslavov</w:t>
      </w:r>
    </w:p>
    <w:p w14:paraId="3CCA7E48" w14:textId="5CC65C32" w:rsidR="0098560B" w:rsidRPr="0098560B" w:rsidRDefault="0098560B" w:rsidP="002E4395">
      <w:pPr>
        <w:autoSpaceDE w:val="0"/>
        <w:autoSpaceDN w:val="0"/>
        <w:adjustRightInd w:val="0"/>
        <w:rPr>
          <w:rFonts w:eastAsiaTheme="minorHAnsi"/>
          <w:sz w:val="22"/>
          <w:szCs w:val="22"/>
          <w:lang w:eastAsia="en-US"/>
        </w:rPr>
      </w:pPr>
      <w:r w:rsidRPr="0098560B">
        <w:rPr>
          <w:rFonts w:eastAsiaTheme="minorHAnsi"/>
          <w:sz w:val="22"/>
          <w:szCs w:val="22"/>
          <w:lang w:eastAsia="en-US"/>
        </w:rPr>
        <w:t xml:space="preserve">Sídlo: </w:t>
      </w:r>
      <w:r w:rsidRPr="0098560B">
        <w:rPr>
          <w:rFonts w:eastAsiaTheme="minorHAnsi"/>
          <w:sz w:val="22"/>
          <w:szCs w:val="22"/>
          <w:lang w:eastAsia="en-US"/>
        </w:rPr>
        <w:tab/>
      </w:r>
      <w:r w:rsidRPr="0098560B">
        <w:rPr>
          <w:rFonts w:eastAsiaTheme="minorHAnsi"/>
          <w:sz w:val="22"/>
          <w:szCs w:val="22"/>
          <w:lang w:eastAsia="en-US"/>
        </w:rPr>
        <w:tab/>
      </w:r>
      <w:r w:rsidRPr="0098560B">
        <w:rPr>
          <w:rFonts w:eastAsiaTheme="minorHAnsi"/>
          <w:sz w:val="22"/>
          <w:szCs w:val="22"/>
          <w:lang w:eastAsia="en-US"/>
        </w:rPr>
        <w:tab/>
      </w:r>
      <w:r w:rsidR="002E4395" w:rsidRPr="002E4395">
        <w:rPr>
          <w:rFonts w:eastAsiaTheme="minorHAnsi"/>
          <w:sz w:val="22"/>
          <w:szCs w:val="22"/>
          <w:lang w:eastAsia="en-US"/>
        </w:rPr>
        <w:t>Radničné námestie 181/1</w:t>
      </w:r>
      <w:r w:rsidR="002E4395">
        <w:rPr>
          <w:rFonts w:eastAsiaTheme="minorHAnsi"/>
          <w:sz w:val="22"/>
          <w:szCs w:val="22"/>
          <w:lang w:eastAsia="en-US"/>
        </w:rPr>
        <w:t xml:space="preserve">, </w:t>
      </w:r>
      <w:r w:rsidR="002E4395" w:rsidRPr="002E4395">
        <w:rPr>
          <w:rFonts w:eastAsiaTheme="minorHAnsi"/>
          <w:sz w:val="22"/>
          <w:szCs w:val="22"/>
          <w:lang w:eastAsia="en-US"/>
        </w:rPr>
        <w:t>900 42  Miloslavov</w:t>
      </w:r>
    </w:p>
    <w:p w14:paraId="3F5B66B3" w14:textId="77777777" w:rsidR="0098560B" w:rsidRPr="0098560B" w:rsidRDefault="0098560B" w:rsidP="0098560B">
      <w:pPr>
        <w:autoSpaceDE w:val="0"/>
        <w:autoSpaceDN w:val="0"/>
        <w:adjustRightInd w:val="0"/>
        <w:rPr>
          <w:rFonts w:eastAsiaTheme="minorHAnsi"/>
          <w:sz w:val="22"/>
          <w:szCs w:val="22"/>
          <w:lang w:eastAsia="en-US"/>
        </w:rPr>
      </w:pPr>
      <w:r w:rsidRPr="0098560B">
        <w:rPr>
          <w:rFonts w:eastAsiaTheme="minorHAnsi"/>
          <w:sz w:val="22"/>
          <w:szCs w:val="22"/>
          <w:lang w:eastAsia="en-US"/>
        </w:rPr>
        <w:t xml:space="preserve">štatutárny zástupca: </w:t>
      </w:r>
      <w:r w:rsidRPr="0098560B">
        <w:rPr>
          <w:rFonts w:eastAsiaTheme="minorHAnsi"/>
          <w:sz w:val="22"/>
          <w:szCs w:val="22"/>
          <w:lang w:eastAsia="en-US"/>
        </w:rPr>
        <w:tab/>
        <w:t>Milan Baďanský</w:t>
      </w:r>
      <w:r>
        <w:rPr>
          <w:rFonts w:eastAsiaTheme="minorHAnsi"/>
          <w:sz w:val="22"/>
          <w:szCs w:val="22"/>
          <w:lang w:eastAsia="en-US"/>
        </w:rPr>
        <w:t xml:space="preserve">,  </w:t>
      </w:r>
      <w:r w:rsidRPr="0098560B">
        <w:rPr>
          <w:rFonts w:eastAsiaTheme="minorHAnsi"/>
          <w:sz w:val="22"/>
          <w:szCs w:val="22"/>
          <w:lang w:eastAsia="en-US"/>
        </w:rPr>
        <w:t>starosta obce</w:t>
      </w:r>
      <w:r w:rsidRPr="0098560B">
        <w:rPr>
          <w:rFonts w:eastAsiaTheme="minorHAnsi"/>
          <w:sz w:val="22"/>
          <w:szCs w:val="22"/>
          <w:lang w:eastAsia="en-US"/>
        </w:rPr>
        <w:tab/>
        <w:t xml:space="preserve">        </w:t>
      </w:r>
      <w:r w:rsidRPr="0098560B">
        <w:rPr>
          <w:rFonts w:eastAsiaTheme="minorHAnsi"/>
          <w:sz w:val="22"/>
          <w:szCs w:val="22"/>
          <w:lang w:eastAsia="en-US"/>
        </w:rPr>
        <w:tab/>
      </w:r>
    </w:p>
    <w:p w14:paraId="307FB300" w14:textId="77777777" w:rsidR="0098560B" w:rsidRDefault="0098560B" w:rsidP="0098560B">
      <w:pPr>
        <w:autoSpaceDE w:val="0"/>
        <w:autoSpaceDN w:val="0"/>
        <w:adjustRightInd w:val="0"/>
        <w:rPr>
          <w:rFonts w:eastAsiaTheme="minorHAnsi"/>
          <w:sz w:val="22"/>
          <w:szCs w:val="22"/>
          <w:lang w:eastAsia="en-US"/>
        </w:rPr>
      </w:pPr>
      <w:r w:rsidRPr="0098560B">
        <w:rPr>
          <w:rFonts w:eastAsiaTheme="minorHAnsi"/>
          <w:sz w:val="22"/>
          <w:szCs w:val="22"/>
          <w:lang w:eastAsia="en-US"/>
        </w:rPr>
        <w:t xml:space="preserve">IČO: </w:t>
      </w:r>
      <w:r w:rsidRPr="0098560B">
        <w:rPr>
          <w:rFonts w:eastAsiaTheme="minorHAnsi"/>
          <w:sz w:val="22"/>
          <w:szCs w:val="22"/>
          <w:lang w:eastAsia="en-US"/>
        </w:rPr>
        <w:tab/>
      </w:r>
      <w:r w:rsidRPr="0098560B">
        <w:rPr>
          <w:rFonts w:eastAsiaTheme="minorHAnsi"/>
          <w:sz w:val="22"/>
          <w:szCs w:val="22"/>
          <w:lang w:eastAsia="en-US"/>
        </w:rPr>
        <w:tab/>
      </w:r>
      <w:r w:rsidRPr="0098560B">
        <w:rPr>
          <w:rFonts w:eastAsiaTheme="minorHAnsi"/>
          <w:sz w:val="22"/>
          <w:szCs w:val="22"/>
          <w:lang w:eastAsia="en-US"/>
        </w:rPr>
        <w:tab/>
        <w:t>00304948</w:t>
      </w:r>
      <w:r w:rsidRPr="0098560B">
        <w:rPr>
          <w:rFonts w:eastAsiaTheme="minorHAnsi"/>
          <w:sz w:val="22"/>
          <w:szCs w:val="22"/>
          <w:lang w:eastAsia="en-US"/>
        </w:rPr>
        <w:tab/>
      </w:r>
    </w:p>
    <w:p w14:paraId="2E02D5E7" w14:textId="2882E6EA" w:rsidR="0098560B" w:rsidRPr="0098560B" w:rsidRDefault="0098560B" w:rsidP="0098560B">
      <w:pPr>
        <w:autoSpaceDE w:val="0"/>
        <w:autoSpaceDN w:val="0"/>
        <w:adjustRightInd w:val="0"/>
        <w:rPr>
          <w:rFonts w:eastAsiaTheme="minorHAnsi"/>
          <w:sz w:val="22"/>
          <w:szCs w:val="22"/>
          <w:lang w:eastAsia="en-US"/>
        </w:rPr>
      </w:pPr>
      <w:r w:rsidRPr="0098560B">
        <w:rPr>
          <w:rFonts w:eastAsiaTheme="minorHAnsi"/>
          <w:sz w:val="22"/>
          <w:szCs w:val="22"/>
          <w:lang w:eastAsia="en-US"/>
        </w:rPr>
        <w:t>DIČ</w:t>
      </w:r>
      <w:r>
        <w:rPr>
          <w:rFonts w:eastAsiaTheme="minorHAnsi"/>
          <w:sz w:val="22"/>
          <w:szCs w:val="22"/>
          <w:lang w:eastAsia="en-US"/>
        </w:rPr>
        <w:t xml:space="preserve">: </w:t>
      </w:r>
      <w:r w:rsidRPr="0098560B">
        <w:rPr>
          <w:rFonts w:eastAsiaTheme="minorHAnsi"/>
          <w:sz w:val="22"/>
          <w:szCs w:val="22"/>
          <w:lang w:eastAsia="en-US"/>
        </w:rPr>
        <w:tab/>
      </w:r>
      <w:r w:rsidRPr="0098560B">
        <w:rPr>
          <w:rFonts w:eastAsiaTheme="minorHAnsi"/>
          <w:sz w:val="22"/>
          <w:szCs w:val="22"/>
          <w:lang w:eastAsia="en-US"/>
        </w:rPr>
        <w:tab/>
      </w:r>
      <w:r w:rsidRPr="0098560B">
        <w:rPr>
          <w:rFonts w:eastAsiaTheme="minorHAnsi"/>
          <w:sz w:val="22"/>
          <w:szCs w:val="22"/>
          <w:lang w:eastAsia="en-US"/>
        </w:rPr>
        <w:tab/>
      </w:r>
      <w:r w:rsidR="00867650" w:rsidRPr="00867650">
        <w:rPr>
          <w:rFonts w:eastAsiaTheme="minorHAnsi"/>
          <w:sz w:val="22"/>
          <w:szCs w:val="22"/>
          <w:lang w:eastAsia="en-US"/>
        </w:rPr>
        <w:t>2020662182</w:t>
      </w:r>
      <w:r w:rsidRPr="0098560B">
        <w:rPr>
          <w:rFonts w:eastAsiaTheme="minorHAnsi"/>
          <w:sz w:val="22"/>
          <w:szCs w:val="22"/>
          <w:lang w:eastAsia="en-US"/>
        </w:rPr>
        <w:tab/>
      </w:r>
      <w:r w:rsidRPr="0098560B">
        <w:rPr>
          <w:rFonts w:eastAsiaTheme="minorHAnsi"/>
          <w:sz w:val="22"/>
          <w:szCs w:val="22"/>
          <w:lang w:eastAsia="en-US"/>
        </w:rPr>
        <w:tab/>
      </w:r>
      <w:r w:rsidRPr="0098560B">
        <w:rPr>
          <w:rFonts w:eastAsiaTheme="minorHAnsi"/>
          <w:sz w:val="22"/>
          <w:szCs w:val="22"/>
          <w:lang w:eastAsia="en-US"/>
        </w:rPr>
        <w:tab/>
      </w:r>
    </w:p>
    <w:p w14:paraId="3DD4BCA9" w14:textId="77777777" w:rsidR="0098560B" w:rsidRDefault="0098560B" w:rsidP="0098560B">
      <w:pPr>
        <w:autoSpaceDE w:val="0"/>
        <w:autoSpaceDN w:val="0"/>
        <w:adjustRightInd w:val="0"/>
        <w:rPr>
          <w:rFonts w:eastAsiaTheme="minorHAnsi"/>
          <w:sz w:val="22"/>
          <w:szCs w:val="22"/>
          <w:lang w:eastAsia="en-US"/>
        </w:rPr>
      </w:pPr>
    </w:p>
    <w:p w14:paraId="25566CA6" w14:textId="77777777" w:rsidR="0098560B" w:rsidRDefault="0098560B" w:rsidP="0098560B">
      <w:pPr>
        <w:autoSpaceDE w:val="0"/>
        <w:autoSpaceDN w:val="0"/>
        <w:adjustRightInd w:val="0"/>
        <w:rPr>
          <w:rFonts w:eastAsiaTheme="minorHAnsi"/>
          <w:sz w:val="22"/>
          <w:szCs w:val="22"/>
          <w:lang w:eastAsia="en-US"/>
        </w:rPr>
      </w:pPr>
    </w:p>
    <w:p w14:paraId="7F92DA31" w14:textId="77777777" w:rsidR="0098560B" w:rsidRDefault="0098560B" w:rsidP="0098560B">
      <w:pPr>
        <w:autoSpaceDE w:val="0"/>
        <w:autoSpaceDN w:val="0"/>
        <w:adjustRightInd w:val="0"/>
        <w:rPr>
          <w:rFonts w:eastAsiaTheme="minorHAnsi"/>
          <w:sz w:val="22"/>
          <w:szCs w:val="22"/>
          <w:lang w:eastAsia="en-US"/>
        </w:rPr>
      </w:pPr>
    </w:p>
    <w:p w14:paraId="3FC98B5A" w14:textId="77777777" w:rsidR="0098560B" w:rsidRPr="00C9636A" w:rsidRDefault="0098560B" w:rsidP="0098560B">
      <w:pPr>
        <w:autoSpaceDE w:val="0"/>
        <w:autoSpaceDN w:val="0"/>
        <w:adjustRightInd w:val="0"/>
        <w:rPr>
          <w:rFonts w:eastAsiaTheme="minorHAnsi"/>
          <w:sz w:val="22"/>
          <w:szCs w:val="22"/>
          <w:lang w:eastAsia="en-US"/>
        </w:rPr>
      </w:pPr>
      <w:r w:rsidRPr="00C9636A">
        <w:rPr>
          <w:rFonts w:eastAsiaTheme="minorHAnsi"/>
          <w:sz w:val="22"/>
          <w:szCs w:val="22"/>
          <w:lang w:eastAsia="en-US"/>
        </w:rPr>
        <w:t xml:space="preserve">1.2. ZHOTOVITEĽ: </w:t>
      </w:r>
    </w:p>
    <w:p w14:paraId="31F3D7C9" w14:textId="77777777" w:rsidR="0098560B" w:rsidRPr="00C9636A" w:rsidRDefault="0098560B" w:rsidP="0098560B">
      <w:pPr>
        <w:autoSpaceDE w:val="0"/>
        <w:autoSpaceDN w:val="0"/>
        <w:adjustRightInd w:val="0"/>
        <w:rPr>
          <w:rFonts w:eastAsiaTheme="minorHAnsi"/>
          <w:sz w:val="22"/>
          <w:szCs w:val="22"/>
          <w:lang w:eastAsia="en-US"/>
        </w:rPr>
      </w:pPr>
    </w:p>
    <w:p w14:paraId="72A9F68F" w14:textId="77777777" w:rsidR="0098560B" w:rsidRPr="0098560B" w:rsidRDefault="0098560B" w:rsidP="0098560B">
      <w:pPr>
        <w:pStyle w:val="tl1"/>
        <w:rPr>
          <w:rFonts w:ascii="Times New Roman" w:hAnsi="Times New Roman" w:cs="Times New Roman"/>
          <w:sz w:val="22"/>
          <w:szCs w:val="22"/>
        </w:rPr>
      </w:pPr>
      <w:r w:rsidRPr="0098560B">
        <w:rPr>
          <w:rFonts w:ascii="Times New Roman" w:hAnsi="Times New Roman" w:cs="Times New Roman"/>
          <w:sz w:val="22"/>
          <w:szCs w:val="22"/>
        </w:rPr>
        <w:t>Názov:</w:t>
      </w:r>
    </w:p>
    <w:p w14:paraId="7D64C328" w14:textId="77777777" w:rsidR="0098560B" w:rsidRPr="0098560B" w:rsidRDefault="0098560B" w:rsidP="0098560B">
      <w:pPr>
        <w:pStyle w:val="tl1"/>
        <w:rPr>
          <w:rFonts w:ascii="Times New Roman" w:hAnsi="Times New Roman" w:cs="Times New Roman"/>
          <w:sz w:val="22"/>
          <w:szCs w:val="22"/>
        </w:rPr>
      </w:pPr>
      <w:r w:rsidRPr="0098560B">
        <w:rPr>
          <w:rFonts w:ascii="Times New Roman" w:hAnsi="Times New Roman" w:cs="Times New Roman"/>
          <w:sz w:val="22"/>
          <w:szCs w:val="22"/>
        </w:rPr>
        <w:t>Sídlo:</w:t>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p>
    <w:p w14:paraId="1D9FD570" w14:textId="77777777" w:rsidR="0098560B" w:rsidRPr="0098560B" w:rsidRDefault="0098560B" w:rsidP="0098560B">
      <w:pPr>
        <w:pStyle w:val="tl1"/>
        <w:rPr>
          <w:rFonts w:ascii="Times New Roman" w:hAnsi="Times New Roman" w:cs="Times New Roman"/>
          <w:sz w:val="22"/>
          <w:szCs w:val="22"/>
        </w:rPr>
      </w:pPr>
      <w:r w:rsidRPr="0098560B">
        <w:rPr>
          <w:rFonts w:ascii="Times New Roman" w:hAnsi="Times New Roman" w:cs="Times New Roman"/>
          <w:sz w:val="22"/>
          <w:szCs w:val="22"/>
        </w:rPr>
        <w:t>Štatutárny zástupca:</w:t>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p>
    <w:p w14:paraId="17CBDF90" w14:textId="77777777" w:rsidR="0098560B" w:rsidRPr="0098560B" w:rsidRDefault="0098560B" w:rsidP="0098560B">
      <w:pPr>
        <w:pStyle w:val="tl1"/>
        <w:rPr>
          <w:rFonts w:ascii="Times New Roman" w:hAnsi="Times New Roman" w:cs="Times New Roman"/>
          <w:sz w:val="22"/>
          <w:szCs w:val="22"/>
        </w:rPr>
      </w:pPr>
      <w:r w:rsidRPr="0098560B">
        <w:rPr>
          <w:rFonts w:ascii="Times New Roman" w:hAnsi="Times New Roman" w:cs="Times New Roman"/>
          <w:sz w:val="22"/>
          <w:szCs w:val="22"/>
        </w:rPr>
        <w:t>IČO:</w:t>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p>
    <w:p w14:paraId="034C61CC" w14:textId="77777777" w:rsidR="0098560B" w:rsidRPr="0098560B" w:rsidRDefault="0098560B" w:rsidP="0098560B">
      <w:pPr>
        <w:pStyle w:val="tl1"/>
        <w:rPr>
          <w:rFonts w:ascii="Times New Roman" w:hAnsi="Times New Roman" w:cs="Times New Roman"/>
          <w:sz w:val="22"/>
          <w:szCs w:val="22"/>
        </w:rPr>
      </w:pPr>
      <w:r w:rsidRPr="0098560B">
        <w:rPr>
          <w:rFonts w:ascii="Times New Roman" w:hAnsi="Times New Roman" w:cs="Times New Roman"/>
          <w:sz w:val="22"/>
          <w:szCs w:val="22"/>
        </w:rPr>
        <w:t>DIČ:</w:t>
      </w:r>
      <w:r w:rsidRPr="0098560B">
        <w:rPr>
          <w:rFonts w:ascii="Times New Roman" w:hAnsi="Times New Roman" w:cs="Times New Roman"/>
          <w:sz w:val="22"/>
          <w:szCs w:val="22"/>
        </w:rPr>
        <w:tab/>
      </w:r>
    </w:p>
    <w:p w14:paraId="2450715B" w14:textId="77777777" w:rsidR="0098560B" w:rsidRPr="0098560B" w:rsidRDefault="0098560B" w:rsidP="0098560B">
      <w:pPr>
        <w:pStyle w:val="tl1"/>
        <w:rPr>
          <w:rFonts w:ascii="Times New Roman" w:hAnsi="Times New Roman" w:cs="Times New Roman"/>
          <w:sz w:val="22"/>
          <w:szCs w:val="22"/>
        </w:rPr>
      </w:pPr>
      <w:r w:rsidRPr="0098560B">
        <w:rPr>
          <w:rFonts w:ascii="Times New Roman" w:hAnsi="Times New Roman" w:cs="Times New Roman"/>
          <w:sz w:val="22"/>
          <w:szCs w:val="22"/>
        </w:rPr>
        <w:t>IČ DPH:</w:t>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r w:rsidRPr="0098560B">
        <w:rPr>
          <w:rFonts w:ascii="Times New Roman" w:hAnsi="Times New Roman" w:cs="Times New Roman"/>
          <w:sz w:val="22"/>
          <w:szCs w:val="22"/>
        </w:rPr>
        <w:tab/>
      </w:r>
    </w:p>
    <w:p w14:paraId="3D1963E9" w14:textId="77777777" w:rsidR="0098560B" w:rsidRPr="0098560B" w:rsidRDefault="0098560B" w:rsidP="0098560B">
      <w:pPr>
        <w:pStyle w:val="tl1"/>
        <w:rPr>
          <w:rFonts w:ascii="Times New Roman" w:hAnsi="Times New Roman" w:cs="Times New Roman"/>
          <w:sz w:val="22"/>
          <w:szCs w:val="22"/>
        </w:rPr>
      </w:pPr>
      <w:r w:rsidRPr="0098560B">
        <w:rPr>
          <w:rFonts w:ascii="Times New Roman" w:hAnsi="Times New Roman" w:cs="Times New Roman"/>
          <w:sz w:val="22"/>
          <w:szCs w:val="22"/>
        </w:rPr>
        <w:t>Bankové spojenie:</w:t>
      </w:r>
    </w:p>
    <w:p w14:paraId="121AC6CD" w14:textId="77777777" w:rsidR="0098560B" w:rsidRPr="0098560B" w:rsidRDefault="0098560B" w:rsidP="0098560B">
      <w:pPr>
        <w:pStyle w:val="tl1"/>
        <w:rPr>
          <w:rFonts w:ascii="Times New Roman" w:hAnsi="Times New Roman" w:cs="Times New Roman"/>
          <w:sz w:val="22"/>
          <w:szCs w:val="22"/>
        </w:rPr>
      </w:pPr>
      <w:r w:rsidRPr="0098560B">
        <w:rPr>
          <w:rFonts w:ascii="Times New Roman" w:hAnsi="Times New Roman" w:cs="Times New Roman"/>
          <w:sz w:val="22"/>
          <w:szCs w:val="22"/>
        </w:rPr>
        <w:t>Spoločnosť zapísaná v Obchodnom registri Okresného súdu .................., odd. .............., vložka číslo.....................</w:t>
      </w:r>
    </w:p>
    <w:p w14:paraId="28496231" w14:textId="77777777" w:rsidR="0098560B" w:rsidRDefault="0098560B" w:rsidP="0098560B">
      <w:pPr>
        <w:pStyle w:val="tl1"/>
        <w:rPr>
          <w:rFonts w:ascii="Times New Roman" w:hAnsi="Times New Roman" w:cs="Times New Roman"/>
          <w:sz w:val="22"/>
          <w:szCs w:val="22"/>
        </w:rPr>
      </w:pPr>
    </w:p>
    <w:p w14:paraId="2248C2BA" w14:textId="77777777" w:rsidR="0098560B" w:rsidRDefault="0098560B" w:rsidP="0098560B">
      <w:pPr>
        <w:pStyle w:val="tl1"/>
        <w:rPr>
          <w:rFonts w:ascii="Times New Roman" w:hAnsi="Times New Roman" w:cs="Times New Roman"/>
          <w:sz w:val="22"/>
          <w:szCs w:val="22"/>
        </w:rPr>
      </w:pPr>
    </w:p>
    <w:p w14:paraId="5C6313A3" w14:textId="77777777" w:rsidR="0098560B" w:rsidRPr="00C9636A" w:rsidRDefault="0098560B" w:rsidP="0098560B">
      <w:pPr>
        <w:pStyle w:val="tl1"/>
        <w:rPr>
          <w:rFonts w:ascii="Times New Roman" w:hAnsi="Times New Roman" w:cs="Times New Roman"/>
          <w:sz w:val="22"/>
          <w:szCs w:val="22"/>
        </w:rPr>
      </w:pPr>
    </w:p>
    <w:p w14:paraId="5FF54BA6" w14:textId="77777777" w:rsidR="0098560B" w:rsidRPr="00C9636A" w:rsidRDefault="0098560B" w:rsidP="0098560B">
      <w:pPr>
        <w:pStyle w:val="tl1"/>
        <w:jc w:val="center"/>
        <w:rPr>
          <w:rFonts w:ascii="Times New Roman" w:hAnsi="Times New Roman" w:cs="Times New Roman"/>
          <w:b/>
          <w:sz w:val="22"/>
          <w:szCs w:val="22"/>
        </w:rPr>
      </w:pPr>
      <w:r w:rsidRPr="00C9636A">
        <w:rPr>
          <w:rFonts w:ascii="Times New Roman" w:hAnsi="Times New Roman" w:cs="Times New Roman"/>
          <w:b/>
          <w:sz w:val="22"/>
          <w:szCs w:val="22"/>
        </w:rPr>
        <w:t>II. Predmet zmluvy</w:t>
      </w:r>
    </w:p>
    <w:p w14:paraId="60640DAC" w14:textId="20800F8D" w:rsidR="0098560B" w:rsidRPr="00C9636A" w:rsidRDefault="0098560B" w:rsidP="00EC2AF1">
      <w:pPr>
        <w:widowControl w:val="0"/>
        <w:numPr>
          <w:ilvl w:val="1"/>
          <w:numId w:val="8"/>
        </w:numPr>
        <w:shd w:val="clear" w:color="auto" w:fill="FFFFFF"/>
        <w:tabs>
          <w:tab w:val="left" w:pos="709"/>
        </w:tabs>
        <w:autoSpaceDE w:val="0"/>
        <w:autoSpaceDN w:val="0"/>
        <w:adjustRightInd w:val="0"/>
        <w:spacing w:before="264"/>
        <w:ind w:left="709" w:right="14" w:hanging="709"/>
        <w:jc w:val="both"/>
        <w:rPr>
          <w:sz w:val="22"/>
          <w:szCs w:val="22"/>
          <w:lang w:eastAsia="sk-SK"/>
        </w:rPr>
      </w:pPr>
      <w:r w:rsidRPr="00C9636A">
        <w:rPr>
          <w:sz w:val="22"/>
          <w:szCs w:val="22"/>
          <w:lang w:eastAsia="sk-SK"/>
        </w:rPr>
        <w:t>Zhotoviteľ je úspešným uchádzačom v podlimitnej zákazke s predmetom zákazky „</w:t>
      </w:r>
      <w:r w:rsidRPr="0098560B">
        <w:rPr>
          <w:b/>
          <w:bCs/>
          <w:sz w:val="22"/>
          <w:szCs w:val="22"/>
          <w:lang w:eastAsia="sk-SK"/>
        </w:rPr>
        <w:t xml:space="preserve">Dostavba pavilónu </w:t>
      </w:r>
      <w:r w:rsidR="00485040">
        <w:rPr>
          <w:b/>
          <w:bCs/>
          <w:sz w:val="22"/>
          <w:szCs w:val="22"/>
          <w:lang w:eastAsia="sk-SK"/>
        </w:rPr>
        <w:t>ZŠ</w:t>
      </w:r>
      <w:r w:rsidRPr="00C9636A">
        <w:rPr>
          <w:b/>
          <w:sz w:val="22"/>
          <w:szCs w:val="22"/>
          <w:lang w:eastAsia="sk-SK"/>
        </w:rPr>
        <w:t>“,</w:t>
      </w:r>
      <w:r w:rsidRPr="00C9636A">
        <w:rPr>
          <w:sz w:val="22"/>
          <w:szCs w:val="22"/>
          <w:lang w:eastAsia="sk-SK"/>
        </w:rPr>
        <w:t xml:space="preserve"> ktorá bola vyhlásená vo Vestníku verejného obstarávania č. .......... zo dňa ............pod číslom..............</w:t>
      </w:r>
      <w:r w:rsidR="00EC2AF1">
        <w:rPr>
          <w:sz w:val="22"/>
          <w:szCs w:val="22"/>
          <w:lang w:eastAsia="sk-SK"/>
        </w:rPr>
        <w:t xml:space="preserve"> . Na zmluvné dojednania sa popri všeobecnej úprave zákona č. 513/1991 Zb. Obchodný zákonník vzťahujú ustanovenia zákona č. 343/2015 Z. z. o verejnom obstarávaní a o zmene a doplnení niektorých zákonov. </w:t>
      </w:r>
    </w:p>
    <w:p w14:paraId="796D6EAD" w14:textId="36C8A135" w:rsidR="0098560B" w:rsidRPr="00C9636A" w:rsidRDefault="0098560B" w:rsidP="0098560B">
      <w:pPr>
        <w:widowControl w:val="0"/>
        <w:numPr>
          <w:ilvl w:val="1"/>
          <w:numId w:val="8"/>
        </w:numPr>
        <w:shd w:val="clear" w:color="auto" w:fill="FFFFFF"/>
        <w:tabs>
          <w:tab w:val="left" w:pos="709"/>
        </w:tabs>
        <w:autoSpaceDE w:val="0"/>
        <w:autoSpaceDN w:val="0"/>
        <w:adjustRightInd w:val="0"/>
        <w:spacing w:before="264"/>
        <w:ind w:left="709" w:right="14" w:hanging="709"/>
        <w:jc w:val="both"/>
        <w:rPr>
          <w:sz w:val="22"/>
          <w:szCs w:val="22"/>
          <w:lang w:eastAsia="sk-SK"/>
        </w:rPr>
      </w:pPr>
      <w:r w:rsidRPr="00C9636A">
        <w:rPr>
          <w:sz w:val="22"/>
          <w:szCs w:val="22"/>
        </w:rPr>
        <w:t>Predmetom tejto zmluvy je zhotovenie diela podľa projektovej dokumentácie, ktorá tvorí prílohu č.</w:t>
      </w:r>
      <w:r>
        <w:rPr>
          <w:sz w:val="22"/>
          <w:szCs w:val="22"/>
        </w:rPr>
        <w:t>2</w:t>
      </w:r>
      <w:r w:rsidRPr="00C9636A">
        <w:rPr>
          <w:sz w:val="22"/>
          <w:szCs w:val="22"/>
        </w:rPr>
        <w:t xml:space="preserve"> súťažných podkladov v rozsahu definovanom v projektovej dokumentácii a v súťažných podkladoch</w:t>
      </w:r>
      <w:r w:rsidR="00966EB5">
        <w:rPr>
          <w:sz w:val="22"/>
          <w:szCs w:val="22"/>
        </w:rPr>
        <w:t xml:space="preserve"> (ďalej len „</w:t>
      </w:r>
      <w:r w:rsidR="00966EB5" w:rsidRPr="00EC2AF1">
        <w:rPr>
          <w:sz w:val="22"/>
          <w:szCs w:val="22"/>
          <w:u w:val="single"/>
        </w:rPr>
        <w:t>dielo</w:t>
      </w:r>
      <w:r w:rsidR="00966EB5">
        <w:rPr>
          <w:sz w:val="22"/>
          <w:szCs w:val="22"/>
        </w:rPr>
        <w:t>“)</w:t>
      </w:r>
      <w:r w:rsidRPr="00C9636A">
        <w:rPr>
          <w:sz w:val="22"/>
          <w:szCs w:val="22"/>
        </w:rPr>
        <w:t>.</w:t>
      </w:r>
    </w:p>
    <w:p w14:paraId="763BD1F7" w14:textId="77777777" w:rsidR="0098560B" w:rsidRPr="00C9636A" w:rsidRDefault="0098560B" w:rsidP="0098560B">
      <w:pPr>
        <w:widowControl w:val="0"/>
        <w:numPr>
          <w:ilvl w:val="1"/>
          <w:numId w:val="8"/>
        </w:numPr>
        <w:shd w:val="clear" w:color="auto" w:fill="FFFFFF"/>
        <w:tabs>
          <w:tab w:val="left" w:pos="709"/>
        </w:tabs>
        <w:autoSpaceDE w:val="0"/>
        <w:autoSpaceDN w:val="0"/>
        <w:adjustRightInd w:val="0"/>
        <w:spacing w:before="264"/>
        <w:ind w:left="709" w:right="14" w:hanging="709"/>
        <w:jc w:val="both"/>
        <w:rPr>
          <w:spacing w:val="-9"/>
          <w:sz w:val="22"/>
          <w:szCs w:val="22"/>
          <w:lang w:eastAsia="sk-SK"/>
        </w:rPr>
      </w:pPr>
      <w:r w:rsidRPr="00C9636A">
        <w:rPr>
          <w:sz w:val="22"/>
          <w:szCs w:val="22"/>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C9636A">
        <w:rPr>
          <w:spacing w:val="-9"/>
          <w:sz w:val="22"/>
          <w:szCs w:val="22"/>
          <w:lang w:eastAsia="sk-SK"/>
        </w:rPr>
        <w:t xml:space="preserve">za podmienok </w:t>
      </w:r>
      <w:r w:rsidRPr="00C9636A">
        <w:rPr>
          <w:sz w:val="22"/>
          <w:szCs w:val="22"/>
          <w:lang w:eastAsia="sk-SK"/>
        </w:rPr>
        <w:t>dohodnutých v zmluve, riadne a včas zhotovené dielo odovzdať objednávateľovi.</w:t>
      </w:r>
    </w:p>
    <w:p w14:paraId="6FF2D8F4" w14:textId="77777777" w:rsidR="0098560B" w:rsidRPr="00C9636A" w:rsidRDefault="0098560B" w:rsidP="0098560B">
      <w:pPr>
        <w:widowControl w:val="0"/>
        <w:shd w:val="clear" w:color="auto" w:fill="FFFFFF"/>
        <w:tabs>
          <w:tab w:val="left" w:pos="709"/>
        </w:tabs>
        <w:autoSpaceDE w:val="0"/>
        <w:autoSpaceDN w:val="0"/>
        <w:adjustRightInd w:val="0"/>
        <w:ind w:left="709" w:right="14"/>
        <w:jc w:val="both"/>
        <w:rPr>
          <w:spacing w:val="-9"/>
          <w:sz w:val="22"/>
          <w:szCs w:val="22"/>
          <w:lang w:eastAsia="sk-SK"/>
        </w:rPr>
      </w:pPr>
    </w:p>
    <w:p w14:paraId="5279FBF4" w14:textId="77777777" w:rsidR="0098560B" w:rsidRPr="00C9636A" w:rsidRDefault="0098560B" w:rsidP="0098560B">
      <w:pPr>
        <w:widowControl w:val="0"/>
        <w:numPr>
          <w:ilvl w:val="1"/>
          <w:numId w:val="8"/>
        </w:numPr>
        <w:shd w:val="clear" w:color="auto" w:fill="FFFFFF"/>
        <w:tabs>
          <w:tab w:val="left" w:pos="709"/>
        </w:tabs>
        <w:autoSpaceDE w:val="0"/>
        <w:autoSpaceDN w:val="0"/>
        <w:adjustRightInd w:val="0"/>
        <w:ind w:left="709" w:right="14" w:hanging="709"/>
        <w:jc w:val="both"/>
        <w:rPr>
          <w:spacing w:val="-9"/>
          <w:sz w:val="22"/>
          <w:szCs w:val="22"/>
          <w:lang w:eastAsia="sk-SK"/>
        </w:rPr>
      </w:pPr>
      <w:r w:rsidRPr="00C9636A">
        <w:rPr>
          <w:spacing w:val="-9"/>
          <w:sz w:val="22"/>
          <w:szCs w:val="22"/>
          <w:lang w:eastAsia="sk-SK"/>
        </w:rPr>
        <w:t xml:space="preserve">Zhotoviteľ potvrdzuje, </w:t>
      </w:r>
      <w:r w:rsidRPr="00C9636A">
        <w:rPr>
          <w:spacing w:val="-7"/>
          <w:sz w:val="22"/>
          <w:szCs w:val="22"/>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C9636A">
        <w:rPr>
          <w:spacing w:val="-4"/>
          <w:sz w:val="22"/>
          <w:szCs w:val="22"/>
          <w:lang w:eastAsia="sk-SK"/>
        </w:rPr>
        <w:t xml:space="preserve">disponuje takými kapacitami a odbornými znalosťami, ktoré sú k zhotoveniu diela potrebné. </w:t>
      </w:r>
    </w:p>
    <w:p w14:paraId="2CC3AE76" w14:textId="77777777" w:rsidR="0098560B" w:rsidRPr="00C9636A" w:rsidRDefault="0098560B" w:rsidP="0098560B">
      <w:pPr>
        <w:widowControl w:val="0"/>
        <w:shd w:val="clear" w:color="auto" w:fill="FFFFFF"/>
        <w:tabs>
          <w:tab w:val="left" w:pos="709"/>
        </w:tabs>
        <w:autoSpaceDE w:val="0"/>
        <w:autoSpaceDN w:val="0"/>
        <w:adjustRightInd w:val="0"/>
        <w:ind w:left="709" w:right="14"/>
        <w:jc w:val="both"/>
        <w:rPr>
          <w:spacing w:val="-9"/>
          <w:sz w:val="22"/>
          <w:szCs w:val="22"/>
          <w:lang w:eastAsia="sk-SK"/>
        </w:rPr>
      </w:pPr>
    </w:p>
    <w:p w14:paraId="6A08B124" w14:textId="77777777" w:rsidR="0098560B" w:rsidRPr="00C9636A" w:rsidRDefault="0098560B" w:rsidP="0098560B">
      <w:pPr>
        <w:widowControl w:val="0"/>
        <w:numPr>
          <w:ilvl w:val="1"/>
          <w:numId w:val="8"/>
        </w:numPr>
        <w:tabs>
          <w:tab w:val="left" w:pos="709"/>
        </w:tabs>
        <w:autoSpaceDE w:val="0"/>
        <w:autoSpaceDN w:val="0"/>
        <w:adjustRightInd w:val="0"/>
        <w:ind w:left="709" w:hanging="709"/>
        <w:jc w:val="both"/>
        <w:rPr>
          <w:sz w:val="22"/>
          <w:szCs w:val="22"/>
          <w:lang w:eastAsia="sk-SK"/>
        </w:rPr>
      </w:pPr>
      <w:r w:rsidRPr="00C9636A">
        <w:rPr>
          <w:sz w:val="22"/>
          <w:szCs w:val="22"/>
          <w:lang w:eastAsia="sk-SK"/>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6A80AED5" w14:textId="77777777" w:rsidR="0098560B" w:rsidRPr="00C9636A" w:rsidRDefault="0098560B" w:rsidP="0098560B">
      <w:pPr>
        <w:widowControl w:val="0"/>
        <w:numPr>
          <w:ilvl w:val="1"/>
          <w:numId w:val="8"/>
        </w:numPr>
        <w:tabs>
          <w:tab w:val="left" w:pos="709"/>
        </w:tabs>
        <w:autoSpaceDE w:val="0"/>
        <w:autoSpaceDN w:val="0"/>
        <w:adjustRightInd w:val="0"/>
        <w:spacing w:before="180"/>
        <w:ind w:left="709" w:hanging="709"/>
        <w:jc w:val="both"/>
        <w:rPr>
          <w:sz w:val="22"/>
          <w:szCs w:val="22"/>
          <w:lang w:eastAsia="sk-SK"/>
        </w:rPr>
      </w:pPr>
      <w:r w:rsidRPr="00C9636A">
        <w:rPr>
          <w:sz w:val="22"/>
          <w:szCs w:val="22"/>
          <w:lang w:eastAsia="sk-SK"/>
        </w:rPr>
        <w:lastRenderedPageBreak/>
        <w:t>Všetky veci a podklady, ktoré sú potrebné k plneniu diela, je povinný zaobstarať Zhotoviteľ, pokiaľ nie je v tejto zmluve výslovne uvedené, že ich zaobstará Objednávateľ.</w:t>
      </w:r>
    </w:p>
    <w:p w14:paraId="65C00BC6" w14:textId="77777777" w:rsidR="0098560B" w:rsidRPr="00C9636A" w:rsidRDefault="0098560B" w:rsidP="0098560B">
      <w:pPr>
        <w:widowControl w:val="0"/>
        <w:tabs>
          <w:tab w:val="left" w:pos="709"/>
        </w:tabs>
        <w:autoSpaceDE w:val="0"/>
        <w:autoSpaceDN w:val="0"/>
        <w:adjustRightInd w:val="0"/>
        <w:spacing w:before="142"/>
        <w:ind w:left="709"/>
        <w:jc w:val="both"/>
        <w:rPr>
          <w:sz w:val="22"/>
          <w:szCs w:val="22"/>
          <w:lang w:eastAsia="sk-SK"/>
        </w:rPr>
      </w:pPr>
    </w:p>
    <w:p w14:paraId="1390A870" w14:textId="77777777" w:rsidR="0098560B" w:rsidRPr="00C9636A" w:rsidRDefault="0098560B" w:rsidP="0098560B">
      <w:pPr>
        <w:autoSpaceDE w:val="0"/>
        <w:autoSpaceDN w:val="0"/>
        <w:adjustRightInd w:val="0"/>
        <w:spacing w:before="142"/>
        <w:ind w:left="3960" w:right="4054"/>
        <w:jc w:val="center"/>
        <w:rPr>
          <w:b/>
          <w:bCs/>
          <w:sz w:val="22"/>
          <w:szCs w:val="22"/>
          <w:lang w:eastAsia="sk-SK"/>
        </w:rPr>
      </w:pPr>
      <w:r w:rsidRPr="00C9636A">
        <w:rPr>
          <w:b/>
          <w:bCs/>
          <w:sz w:val="22"/>
          <w:szCs w:val="22"/>
          <w:lang w:eastAsia="sk-SK"/>
        </w:rPr>
        <w:t>Článok III Čas plnenia</w:t>
      </w:r>
    </w:p>
    <w:p w14:paraId="2F9A8DAE" w14:textId="77777777" w:rsidR="0098560B" w:rsidRPr="00C9636A" w:rsidRDefault="0098560B" w:rsidP="0098560B">
      <w:pPr>
        <w:autoSpaceDE w:val="0"/>
        <w:autoSpaceDN w:val="0"/>
        <w:adjustRightInd w:val="0"/>
        <w:spacing w:before="142"/>
        <w:ind w:left="3960" w:right="4054"/>
        <w:jc w:val="both"/>
        <w:rPr>
          <w:b/>
          <w:bCs/>
          <w:sz w:val="22"/>
          <w:szCs w:val="22"/>
          <w:lang w:eastAsia="sk-SK"/>
        </w:rPr>
      </w:pPr>
    </w:p>
    <w:p w14:paraId="573A2081" w14:textId="2130F1C9" w:rsidR="0098560B" w:rsidRPr="00C9636A" w:rsidRDefault="0098560B" w:rsidP="0098560B">
      <w:pPr>
        <w:pStyle w:val="Odsekzoznamu"/>
        <w:numPr>
          <w:ilvl w:val="0"/>
          <w:numId w:val="13"/>
        </w:numPr>
        <w:tabs>
          <w:tab w:val="left" w:pos="567"/>
        </w:tabs>
        <w:ind w:hanging="2204"/>
        <w:jc w:val="both"/>
        <w:rPr>
          <w:sz w:val="22"/>
          <w:szCs w:val="22"/>
          <w:lang w:eastAsia="sk-SK"/>
        </w:rPr>
      </w:pPr>
      <w:r w:rsidRPr="00C9636A">
        <w:rPr>
          <w:sz w:val="22"/>
          <w:szCs w:val="22"/>
          <w:lang w:eastAsia="sk-SK"/>
        </w:rPr>
        <w:t xml:space="preserve"> Zhotoviteľ sa zaväzuje, že </w:t>
      </w:r>
      <w:r w:rsidR="00966EB5">
        <w:rPr>
          <w:sz w:val="22"/>
          <w:szCs w:val="22"/>
          <w:lang w:eastAsia="sk-SK"/>
        </w:rPr>
        <w:t xml:space="preserve">dielo </w:t>
      </w:r>
      <w:r w:rsidRPr="00C9636A">
        <w:rPr>
          <w:sz w:val="22"/>
          <w:szCs w:val="22"/>
          <w:lang w:eastAsia="sk-SK"/>
        </w:rPr>
        <w:t xml:space="preserve">zrealizuje do </w:t>
      </w:r>
      <w:r w:rsidR="00A715CD" w:rsidRPr="00A715CD">
        <w:rPr>
          <w:sz w:val="22"/>
          <w:szCs w:val="22"/>
          <w:highlight w:val="yellow"/>
          <w:lang w:eastAsia="sk-SK"/>
        </w:rPr>
        <w:t>.......</w:t>
      </w:r>
      <w:r w:rsidR="00A715CD" w:rsidRPr="00C9636A">
        <w:rPr>
          <w:sz w:val="22"/>
          <w:szCs w:val="22"/>
          <w:lang w:eastAsia="sk-SK"/>
        </w:rPr>
        <w:t xml:space="preserve"> </w:t>
      </w:r>
      <w:r w:rsidR="00485040">
        <w:rPr>
          <w:sz w:val="22"/>
          <w:szCs w:val="22"/>
          <w:lang w:eastAsia="sk-SK"/>
        </w:rPr>
        <w:t>dní</w:t>
      </w:r>
      <w:r w:rsidRPr="00C9636A">
        <w:rPr>
          <w:sz w:val="22"/>
          <w:szCs w:val="22"/>
          <w:lang w:eastAsia="sk-SK"/>
        </w:rPr>
        <w:t xml:space="preserve"> odo dňa od prevzatia staveniska. </w:t>
      </w:r>
    </w:p>
    <w:p w14:paraId="6BFDDBF6" w14:textId="6D7D1493" w:rsidR="0098560B" w:rsidRPr="00C9636A" w:rsidRDefault="0098560B" w:rsidP="0098560B">
      <w:pPr>
        <w:widowControl w:val="0"/>
        <w:numPr>
          <w:ilvl w:val="0"/>
          <w:numId w:val="13"/>
        </w:numPr>
        <w:tabs>
          <w:tab w:val="left" w:pos="66"/>
          <w:tab w:val="left" w:pos="426"/>
        </w:tabs>
        <w:autoSpaceDE w:val="0"/>
        <w:autoSpaceDN w:val="0"/>
        <w:adjustRightInd w:val="0"/>
        <w:ind w:left="0" w:firstLine="0"/>
        <w:jc w:val="both"/>
        <w:rPr>
          <w:sz w:val="22"/>
          <w:szCs w:val="22"/>
          <w:lang w:eastAsia="sk-SK"/>
        </w:rPr>
      </w:pPr>
      <w:r w:rsidRPr="00C9636A">
        <w:rPr>
          <w:sz w:val="22"/>
          <w:szCs w:val="22"/>
          <w:lang w:eastAsia="sk-SK"/>
        </w:rPr>
        <w:t xml:space="preserve">Do </w:t>
      </w:r>
      <w:r>
        <w:rPr>
          <w:sz w:val="22"/>
          <w:szCs w:val="22"/>
          <w:lang w:eastAsia="sk-SK"/>
        </w:rPr>
        <w:t>7</w:t>
      </w:r>
      <w:r w:rsidRPr="00C9636A">
        <w:rPr>
          <w:sz w:val="22"/>
          <w:szCs w:val="22"/>
          <w:lang w:eastAsia="sk-SK"/>
        </w:rPr>
        <w:t xml:space="preserve"> dní od účinnosti zmluvy objednávateľ vyzve zhotoviteľa na prevzatie staveniska a zhotoviteľ je povinný prevziať stavenisko do </w:t>
      </w:r>
      <w:r>
        <w:rPr>
          <w:sz w:val="22"/>
          <w:szCs w:val="22"/>
          <w:lang w:eastAsia="sk-SK"/>
        </w:rPr>
        <w:t>7</w:t>
      </w:r>
      <w:r w:rsidRPr="00C9636A">
        <w:rPr>
          <w:sz w:val="22"/>
          <w:szCs w:val="22"/>
          <w:lang w:eastAsia="sk-SK"/>
        </w:rPr>
        <w:t xml:space="preserve"> dní od doručenia výzvy </w:t>
      </w:r>
      <w:r w:rsidR="00966EB5">
        <w:rPr>
          <w:sz w:val="22"/>
          <w:szCs w:val="22"/>
          <w:lang w:eastAsia="sk-SK"/>
        </w:rPr>
        <w:t>objednávateľa</w:t>
      </w:r>
      <w:r w:rsidRPr="00C9636A">
        <w:rPr>
          <w:sz w:val="22"/>
          <w:szCs w:val="22"/>
          <w:lang w:eastAsia="sk-SK"/>
        </w:rPr>
        <w:t xml:space="preserve">. V prípade, ak si Zhotoviteľ stavenisko neprevezme najneskôr do </w:t>
      </w:r>
      <w:r>
        <w:rPr>
          <w:sz w:val="22"/>
          <w:szCs w:val="22"/>
          <w:lang w:eastAsia="sk-SK"/>
        </w:rPr>
        <w:t>14</w:t>
      </w:r>
      <w:r w:rsidRPr="00C9636A">
        <w:rPr>
          <w:sz w:val="22"/>
          <w:szCs w:val="22"/>
          <w:lang w:eastAsia="sk-SK"/>
        </w:rPr>
        <w:t xml:space="preserve"> dní hoci mu to bolo umožnené, považuje sa toto za odovzdané a prevzaté na účely tejto zmluvy uplynutím tejto lehoty.</w:t>
      </w:r>
    </w:p>
    <w:p w14:paraId="04EC6A2D" w14:textId="77777777" w:rsidR="0098560B" w:rsidRPr="00C9636A" w:rsidRDefault="0098560B" w:rsidP="0098560B">
      <w:pPr>
        <w:widowControl w:val="0"/>
        <w:numPr>
          <w:ilvl w:val="0"/>
          <w:numId w:val="13"/>
        </w:numPr>
        <w:tabs>
          <w:tab w:val="left" w:pos="426"/>
          <w:tab w:val="left" w:pos="709"/>
        </w:tabs>
        <w:autoSpaceDE w:val="0"/>
        <w:autoSpaceDN w:val="0"/>
        <w:adjustRightInd w:val="0"/>
        <w:spacing w:before="180"/>
        <w:ind w:left="0" w:firstLine="0"/>
        <w:jc w:val="both"/>
        <w:rPr>
          <w:i/>
          <w:sz w:val="22"/>
          <w:szCs w:val="22"/>
          <w:lang w:eastAsia="sk-SK"/>
        </w:rPr>
      </w:pPr>
      <w:r w:rsidRPr="00C9636A">
        <w:rPr>
          <w:sz w:val="22"/>
          <w:szCs w:val="22"/>
          <w:lang w:eastAsia="sk-SK"/>
        </w:rPr>
        <w:t xml:space="preserve">Zhotoviteľ sa zaväzuje dielo realizovať v čiastkových termínoch tak, ako sú uvedené v Harmonograme stavebných prác (ďalej len „Harmonogram“), ktorý tvorí prílohu č. 1 tejto Zmluvy o dielo. </w:t>
      </w:r>
      <w:r w:rsidRPr="00C9636A">
        <w:rPr>
          <w:i/>
          <w:sz w:val="22"/>
          <w:szCs w:val="22"/>
          <w:lang w:eastAsia="sk-SK"/>
        </w:rPr>
        <w:t>(pozn. Harmonogram predložený zhotoviteľom ako súčasť ponuky vo verejnom obstarávaní)</w:t>
      </w:r>
    </w:p>
    <w:p w14:paraId="7CB1F2EC" w14:textId="77777777" w:rsidR="0098560B" w:rsidRPr="00C9636A" w:rsidRDefault="0098560B" w:rsidP="0098560B">
      <w:pPr>
        <w:widowControl w:val="0"/>
        <w:numPr>
          <w:ilvl w:val="0"/>
          <w:numId w:val="13"/>
        </w:numPr>
        <w:tabs>
          <w:tab w:val="left" w:pos="426"/>
          <w:tab w:val="left" w:pos="709"/>
        </w:tabs>
        <w:autoSpaceDE w:val="0"/>
        <w:autoSpaceDN w:val="0"/>
        <w:adjustRightInd w:val="0"/>
        <w:spacing w:before="180"/>
        <w:ind w:left="0" w:firstLine="0"/>
        <w:jc w:val="both"/>
        <w:rPr>
          <w:sz w:val="22"/>
          <w:szCs w:val="22"/>
          <w:lang w:eastAsia="sk-SK"/>
        </w:rPr>
      </w:pPr>
      <w:r w:rsidRPr="00C9636A">
        <w:rPr>
          <w:sz w:val="22"/>
          <w:szCs w:val="22"/>
          <w:lang w:eastAsia="sk-SK"/>
        </w:rPr>
        <w:t>Zhotoviteľ je oprávnený požadovať zmenu termínu realizácie diela  iba v týchto prípadoch, ktoré budú objektívne a preukázateľne brániť v realizácii diela v termínoch podľa Harmonogramu:</w:t>
      </w:r>
    </w:p>
    <w:p w14:paraId="51C138E0" w14:textId="77777777" w:rsidR="0098560B" w:rsidRPr="00C9636A" w:rsidRDefault="0098560B" w:rsidP="0098560B">
      <w:pPr>
        <w:widowControl w:val="0"/>
        <w:numPr>
          <w:ilvl w:val="0"/>
          <w:numId w:val="1"/>
        </w:numPr>
        <w:tabs>
          <w:tab w:val="left" w:pos="1134"/>
        </w:tabs>
        <w:autoSpaceDE w:val="0"/>
        <w:autoSpaceDN w:val="0"/>
        <w:adjustRightInd w:val="0"/>
        <w:ind w:left="1134" w:hanging="425"/>
        <w:jc w:val="both"/>
        <w:rPr>
          <w:sz w:val="22"/>
          <w:szCs w:val="22"/>
          <w:lang w:eastAsia="sk-SK"/>
        </w:rPr>
      </w:pPr>
      <w:r w:rsidRPr="00C9636A">
        <w:rPr>
          <w:sz w:val="22"/>
          <w:szCs w:val="22"/>
          <w:lang w:eastAsia="sk-SK"/>
        </w:rPr>
        <w:t>zásahu orgánov štátnej správy, ktorý vznikol z dôvodov mimo sféry vplyvu Zhotoviteľa;</w:t>
      </w:r>
    </w:p>
    <w:p w14:paraId="7CAFCE00" w14:textId="77777777" w:rsidR="0098560B" w:rsidRPr="00C9636A" w:rsidRDefault="0098560B" w:rsidP="0098560B">
      <w:pPr>
        <w:widowControl w:val="0"/>
        <w:numPr>
          <w:ilvl w:val="0"/>
          <w:numId w:val="1"/>
        </w:numPr>
        <w:tabs>
          <w:tab w:val="left" w:pos="1134"/>
        </w:tabs>
        <w:autoSpaceDE w:val="0"/>
        <w:autoSpaceDN w:val="0"/>
        <w:adjustRightInd w:val="0"/>
        <w:ind w:left="1134" w:hanging="425"/>
        <w:jc w:val="both"/>
        <w:rPr>
          <w:sz w:val="22"/>
          <w:szCs w:val="22"/>
          <w:lang w:eastAsia="sk-SK"/>
        </w:rPr>
      </w:pPr>
      <w:r w:rsidRPr="00C9636A">
        <w:rPr>
          <w:sz w:val="22"/>
          <w:szCs w:val="22"/>
          <w:lang w:eastAsia="sk-SK"/>
        </w:rPr>
        <w:t>prerušení prác na diele Objednávateľom;</w:t>
      </w:r>
    </w:p>
    <w:p w14:paraId="7F7ED407" w14:textId="77777777" w:rsidR="0098560B" w:rsidRPr="00C9636A" w:rsidRDefault="0098560B" w:rsidP="0098560B">
      <w:pPr>
        <w:widowControl w:val="0"/>
        <w:numPr>
          <w:ilvl w:val="0"/>
          <w:numId w:val="1"/>
        </w:numPr>
        <w:tabs>
          <w:tab w:val="left" w:pos="1134"/>
        </w:tabs>
        <w:autoSpaceDE w:val="0"/>
        <w:autoSpaceDN w:val="0"/>
        <w:adjustRightInd w:val="0"/>
        <w:ind w:left="1134" w:hanging="425"/>
        <w:jc w:val="both"/>
        <w:rPr>
          <w:sz w:val="22"/>
          <w:szCs w:val="22"/>
          <w:lang w:eastAsia="sk-SK"/>
        </w:rPr>
      </w:pPr>
      <w:r w:rsidRPr="00C9636A">
        <w:rPr>
          <w:sz w:val="22"/>
          <w:szCs w:val="22"/>
          <w:lang w:eastAsia="sk-SK"/>
        </w:rPr>
        <w:t>zmene technického riešenia diela zo strany Objednávateľa;</w:t>
      </w:r>
    </w:p>
    <w:p w14:paraId="3F98FE77" w14:textId="2E608282" w:rsidR="0098560B" w:rsidRPr="00C9636A" w:rsidRDefault="0098560B" w:rsidP="0098560B">
      <w:pPr>
        <w:widowControl w:val="0"/>
        <w:numPr>
          <w:ilvl w:val="0"/>
          <w:numId w:val="1"/>
        </w:numPr>
        <w:tabs>
          <w:tab w:val="left" w:pos="1134"/>
        </w:tabs>
        <w:autoSpaceDE w:val="0"/>
        <w:autoSpaceDN w:val="0"/>
        <w:adjustRightInd w:val="0"/>
        <w:ind w:left="1134" w:hanging="425"/>
        <w:jc w:val="both"/>
        <w:rPr>
          <w:sz w:val="22"/>
          <w:szCs w:val="22"/>
          <w:lang w:eastAsia="sk-SK"/>
        </w:rPr>
      </w:pPr>
      <w:r w:rsidRPr="00C9636A">
        <w:rPr>
          <w:sz w:val="22"/>
          <w:szCs w:val="22"/>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00966EB5">
        <w:rPr>
          <w:sz w:val="22"/>
          <w:szCs w:val="22"/>
          <w:lang w:eastAsia="sk-SK"/>
        </w:rPr>
        <w:t xml:space="preserve">, opatrenia v súvislosti s pandémiou COVID-19 nie sú akceptované za vyššiu moc znemožňujúcu </w:t>
      </w:r>
      <w:r w:rsidR="0031756E">
        <w:rPr>
          <w:sz w:val="22"/>
          <w:szCs w:val="22"/>
          <w:lang w:eastAsia="sk-SK"/>
        </w:rPr>
        <w:t xml:space="preserve">včasnú </w:t>
      </w:r>
      <w:r w:rsidR="00966EB5">
        <w:rPr>
          <w:sz w:val="22"/>
          <w:szCs w:val="22"/>
          <w:lang w:eastAsia="sk-SK"/>
        </w:rPr>
        <w:t>realizáciu diela</w:t>
      </w:r>
      <w:r w:rsidRPr="00EF0E7C">
        <w:rPr>
          <w:sz w:val="22"/>
          <w:szCs w:val="22"/>
          <w:lang w:eastAsia="sk-SK"/>
        </w:rPr>
        <w:t>;</w:t>
      </w:r>
    </w:p>
    <w:p w14:paraId="6B66E0B0" w14:textId="77777777" w:rsidR="0098560B" w:rsidRPr="00C9636A" w:rsidRDefault="0098560B" w:rsidP="0098560B">
      <w:pPr>
        <w:widowControl w:val="0"/>
        <w:numPr>
          <w:ilvl w:val="0"/>
          <w:numId w:val="1"/>
        </w:numPr>
        <w:tabs>
          <w:tab w:val="left" w:pos="1134"/>
        </w:tabs>
        <w:autoSpaceDE w:val="0"/>
        <w:autoSpaceDN w:val="0"/>
        <w:adjustRightInd w:val="0"/>
        <w:ind w:left="1134" w:hanging="425"/>
        <w:rPr>
          <w:sz w:val="22"/>
          <w:szCs w:val="22"/>
          <w:lang w:eastAsia="sk-SK"/>
        </w:rPr>
      </w:pPr>
      <w:r w:rsidRPr="00C9636A">
        <w:rPr>
          <w:sz w:val="22"/>
          <w:szCs w:val="22"/>
          <w:lang w:eastAsia="sk-SK"/>
        </w:rPr>
        <w:t>omeškaní Objednávateľa s odovzdaním staveniska.</w:t>
      </w:r>
    </w:p>
    <w:p w14:paraId="64C6A863" w14:textId="50DBD8D2" w:rsidR="0098560B" w:rsidRPr="00C9636A" w:rsidRDefault="0098560B" w:rsidP="0098560B">
      <w:pPr>
        <w:widowControl w:val="0"/>
        <w:numPr>
          <w:ilvl w:val="0"/>
          <w:numId w:val="1"/>
        </w:numPr>
        <w:tabs>
          <w:tab w:val="left" w:pos="1134"/>
        </w:tabs>
        <w:autoSpaceDE w:val="0"/>
        <w:autoSpaceDN w:val="0"/>
        <w:adjustRightInd w:val="0"/>
        <w:ind w:left="1134" w:hanging="425"/>
        <w:rPr>
          <w:sz w:val="22"/>
          <w:szCs w:val="22"/>
          <w:lang w:eastAsia="sk-SK"/>
        </w:rPr>
      </w:pPr>
      <w:r w:rsidRPr="00C9636A">
        <w:rPr>
          <w:sz w:val="22"/>
          <w:szCs w:val="22"/>
          <w:lang w:eastAsia="sk-SK"/>
        </w:rPr>
        <w:t>Nemožnosť vykonávať stavebné práce z</w:t>
      </w:r>
      <w:r w:rsidR="00176461">
        <w:rPr>
          <w:sz w:val="22"/>
          <w:szCs w:val="22"/>
          <w:lang w:eastAsia="sk-SK"/>
        </w:rPr>
        <w:t> </w:t>
      </w:r>
      <w:r w:rsidRPr="00C9636A">
        <w:rPr>
          <w:sz w:val="22"/>
          <w:szCs w:val="22"/>
          <w:lang w:eastAsia="sk-SK"/>
        </w:rPr>
        <w:t>dôvodu</w:t>
      </w:r>
      <w:r w:rsidR="00176461">
        <w:rPr>
          <w:sz w:val="22"/>
          <w:szCs w:val="22"/>
          <w:lang w:eastAsia="sk-SK"/>
        </w:rPr>
        <w:t xml:space="preserve"> pre</w:t>
      </w:r>
      <w:r w:rsidR="00966EB5">
        <w:rPr>
          <w:sz w:val="22"/>
          <w:szCs w:val="22"/>
          <w:lang w:eastAsia="sk-SK"/>
        </w:rPr>
        <w:t>u</w:t>
      </w:r>
      <w:r w:rsidR="00176461">
        <w:rPr>
          <w:sz w:val="22"/>
          <w:szCs w:val="22"/>
          <w:lang w:eastAsia="sk-SK"/>
        </w:rPr>
        <w:t>kázaného</w:t>
      </w:r>
      <w:r w:rsidRPr="00C9636A">
        <w:rPr>
          <w:sz w:val="22"/>
          <w:szCs w:val="22"/>
          <w:lang w:eastAsia="sk-SK"/>
        </w:rPr>
        <w:t xml:space="preserve"> nepriaznivého počasia</w:t>
      </w:r>
    </w:p>
    <w:p w14:paraId="3436BFE6" w14:textId="728B3426" w:rsidR="0098560B" w:rsidRPr="00C9636A" w:rsidRDefault="0098560B" w:rsidP="0098560B">
      <w:pPr>
        <w:widowControl w:val="0"/>
        <w:numPr>
          <w:ilvl w:val="0"/>
          <w:numId w:val="13"/>
        </w:numPr>
        <w:tabs>
          <w:tab w:val="left" w:pos="426"/>
        </w:tabs>
        <w:autoSpaceDE w:val="0"/>
        <w:autoSpaceDN w:val="0"/>
        <w:adjustRightInd w:val="0"/>
        <w:spacing w:before="180"/>
        <w:ind w:left="0" w:firstLine="0"/>
        <w:jc w:val="both"/>
        <w:rPr>
          <w:sz w:val="22"/>
          <w:szCs w:val="22"/>
          <w:lang w:eastAsia="sk-SK"/>
        </w:rPr>
      </w:pPr>
      <w:r w:rsidRPr="00C9636A">
        <w:rPr>
          <w:sz w:val="22"/>
          <w:szCs w:val="22"/>
          <w:lang w:eastAsia="sk-SK"/>
        </w:rPr>
        <w:t xml:space="preserve">Podmienkou zmeny termínu zhotovenia diela podľa tohto článku Zmluvy o dielo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14:paraId="336C9D8B" w14:textId="77777777" w:rsidR="0098560B" w:rsidRPr="00C9636A" w:rsidRDefault="0098560B" w:rsidP="0098560B">
      <w:pPr>
        <w:widowControl w:val="0"/>
        <w:numPr>
          <w:ilvl w:val="1"/>
          <w:numId w:val="21"/>
        </w:numPr>
        <w:tabs>
          <w:tab w:val="left" w:pos="426"/>
        </w:tabs>
        <w:autoSpaceDE w:val="0"/>
        <w:autoSpaceDN w:val="0"/>
        <w:adjustRightInd w:val="0"/>
        <w:spacing w:before="180"/>
        <w:ind w:left="0" w:firstLine="0"/>
        <w:jc w:val="both"/>
        <w:rPr>
          <w:sz w:val="22"/>
          <w:szCs w:val="22"/>
          <w:lang w:eastAsia="sk-SK"/>
        </w:rPr>
      </w:pPr>
      <w:r w:rsidRPr="00C9636A">
        <w:rPr>
          <w:sz w:val="22"/>
          <w:szCs w:val="22"/>
          <w:lang w:eastAsia="sk-SK"/>
        </w:rPr>
        <w:t>Objednávateľ odovzdá pred začatím realizácie diela Zhotoviteľovi stavenisko formou písomného vzájomne potvrdeného protokolu o odovzdaní a prevzatí.</w:t>
      </w:r>
    </w:p>
    <w:p w14:paraId="68E49FCE" w14:textId="77777777" w:rsidR="0098560B" w:rsidRPr="00C9636A" w:rsidRDefault="0098560B" w:rsidP="0098560B">
      <w:pPr>
        <w:widowControl w:val="0"/>
        <w:numPr>
          <w:ilvl w:val="1"/>
          <w:numId w:val="21"/>
        </w:numPr>
        <w:tabs>
          <w:tab w:val="left" w:pos="426"/>
        </w:tabs>
        <w:autoSpaceDE w:val="0"/>
        <w:autoSpaceDN w:val="0"/>
        <w:adjustRightInd w:val="0"/>
        <w:spacing w:before="180"/>
        <w:ind w:left="0" w:firstLine="0"/>
        <w:jc w:val="both"/>
        <w:rPr>
          <w:sz w:val="22"/>
          <w:szCs w:val="22"/>
          <w:lang w:eastAsia="sk-SK"/>
        </w:rPr>
      </w:pPr>
      <w:r w:rsidRPr="00C9636A">
        <w:rPr>
          <w:sz w:val="22"/>
          <w:szCs w:val="22"/>
          <w:lang w:eastAsia="sk-SK"/>
        </w:rPr>
        <w:t>Údaje o začiatku a konci lehoty výstavby uvedené v projektovej dokumentácii nie sú pre obsah tejto zmluvy relevantné a zmluvné strany ich nebudú brať do úvahy.</w:t>
      </w:r>
    </w:p>
    <w:p w14:paraId="25D39886" w14:textId="77777777" w:rsidR="0098560B" w:rsidRPr="00C9636A" w:rsidRDefault="0098560B" w:rsidP="0098560B">
      <w:pPr>
        <w:tabs>
          <w:tab w:val="left" w:pos="426"/>
        </w:tabs>
        <w:autoSpaceDE w:val="0"/>
        <w:autoSpaceDN w:val="0"/>
        <w:adjustRightInd w:val="0"/>
        <w:spacing w:before="58"/>
        <w:ind w:left="4046" w:right="4018"/>
        <w:jc w:val="center"/>
        <w:rPr>
          <w:b/>
          <w:bCs/>
          <w:sz w:val="22"/>
          <w:szCs w:val="22"/>
          <w:lang w:eastAsia="sk-SK"/>
        </w:rPr>
      </w:pPr>
    </w:p>
    <w:p w14:paraId="418F1BBB" w14:textId="77777777" w:rsidR="0098560B" w:rsidRPr="00C9636A" w:rsidRDefault="0098560B" w:rsidP="0098560B">
      <w:pPr>
        <w:autoSpaceDE w:val="0"/>
        <w:autoSpaceDN w:val="0"/>
        <w:adjustRightInd w:val="0"/>
        <w:spacing w:before="58"/>
        <w:ind w:left="4046" w:right="4018"/>
        <w:jc w:val="center"/>
        <w:rPr>
          <w:b/>
          <w:bCs/>
          <w:sz w:val="22"/>
          <w:szCs w:val="22"/>
          <w:lang w:eastAsia="sk-SK"/>
        </w:rPr>
      </w:pPr>
      <w:r w:rsidRPr="00C9636A">
        <w:rPr>
          <w:b/>
          <w:bCs/>
          <w:sz w:val="22"/>
          <w:szCs w:val="22"/>
          <w:lang w:eastAsia="sk-SK"/>
        </w:rPr>
        <w:t>Článok IV Cena diela</w:t>
      </w:r>
    </w:p>
    <w:p w14:paraId="2A27A09D" w14:textId="77777777" w:rsidR="0098560B" w:rsidRPr="00C9636A" w:rsidRDefault="0098560B" w:rsidP="0098560B">
      <w:pPr>
        <w:widowControl w:val="0"/>
        <w:numPr>
          <w:ilvl w:val="0"/>
          <w:numId w:val="14"/>
        </w:numPr>
        <w:tabs>
          <w:tab w:val="left" w:pos="709"/>
        </w:tabs>
        <w:autoSpaceDE w:val="0"/>
        <w:autoSpaceDN w:val="0"/>
        <w:adjustRightInd w:val="0"/>
        <w:spacing w:before="180"/>
        <w:ind w:left="709" w:hanging="709"/>
        <w:jc w:val="both"/>
        <w:rPr>
          <w:sz w:val="22"/>
          <w:szCs w:val="22"/>
          <w:lang w:eastAsia="sk-SK"/>
        </w:rPr>
      </w:pPr>
      <w:r w:rsidRPr="00C9636A">
        <w:rPr>
          <w:sz w:val="22"/>
          <w:szCs w:val="22"/>
          <w:lang w:eastAsia="sk-SK"/>
        </w:rPr>
        <w:t>Celková cena za kompletné zrealizovanie diela je:</w:t>
      </w:r>
    </w:p>
    <w:p w14:paraId="4D496C0B" w14:textId="77777777" w:rsidR="0098560B" w:rsidRPr="00C9636A" w:rsidRDefault="0098560B" w:rsidP="0098560B">
      <w:pPr>
        <w:widowControl w:val="0"/>
        <w:tabs>
          <w:tab w:val="left" w:pos="1701"/>
        </w:tabs>
        <w:autoSpaceDE w:val="0"/>
        <w:autoSpaceDN w:val="0"/>
        <w:adjustRightInd w:val="0"/>
        <w:ind w:right="-19"/>
        <w:rPr>
          <w:b/>
          <w:bCs/>
          <w:sz w:val="22"/>
          <w:szCs w:val="22"/>
          <w:lang w:eastAsia="sk-SK"/>
        </w:rPr>
      </w:pPr>
    </w:p>
    <w:p w14:paraId="14C2C701" w14:textId="77777777" w:rsidR="0098560B" w:rsidRPr="00C9636A" w:rsidRDefault="0098560B" w:rsidP="0098560B">
      <w:pPr>
        <w:widowControl w:val="0"/>
        <w:tabs>
          <w:tab w:val="left" w:pos="1701"/>
        </w:tabs>
        <w:autoSpaceDE w:val="0"/>
        <w:autoSpaceDN w:val="0"/>
        <w:adjustRightInd w:val="0"/>
        <w:ind w:right="-19"/>
        <w:rPr>
          <w:bCs/>
          <w:sz w:val="22"/>
          <w:szCs w:val="22"/>
          <w:lang w:eastAsia="sk-SK"/>
        </w:rPr>
      </w:pPr>
      <w:r w:rsidRPr="00C9636A">
        <w:rPr>
          <w:b/>
          <w:bCs/>
          <w:sz w:val="22"/>
          <w:szCs w:val="22"/>
          <w:lang w:eastAsia="sk-SK"/>
        </w:rPr>
        <w:tab/>
      </w:r>
      <w:r w:rsidRPr="00C9636A">
        <w:rPr>
          <w:bCs/>
          <w:sz w:val="22"/>
          <w:szCs w:val="22"/>
          <w:lang w:eastAsia="sk-SK"/>
        </w:rPr>
        <w:t>Cena bez DPH:</w:t>
      </w:r>
      <w:r w:rsidRPr="00C9636A">
        <w:rPr>
          <w:bCs/>
          <w:sz w:val="22"/>
          <w:szCs w:val="22"/>
          <w:lang w:eastAsia="sk-SK"/>
        </w:rPr>
        <w:tab/>
      </w:r>
      <w:r w:rsidRPr="00C9636A">
        <w:rPr>
          <w:bCs/>
          <w:sz w:val="22"/>
          <w:szCs w:val="22"/>
          <w:lang w:eastAsia="sk-SK"/>
        </w:rPr>
        <w:tab/>
      </w:r>
      <w:r w:rsidRPr="00C9636A">
        <w:rPr>
          <w:bCs/>
          <w:sz w:val="22"/>
          <w:szCs w:val="22"/>
          <w:lang w:eastAsia="sk-SK"/>
        </w:rPr>
        <w:tab/>
        <w:t xml:space="preserve">..................... EUR </w:t>
      </w:r>
    </w:p>
    <w:p w14:paraId="0F591F26" w14:textId="77777777" w:rsidR="0098560B" w:rsidRPr="00C9636A" w:rsidRDefault="0098560B" w:rsidP="0098560B">
      <w:pPr>
        <w:widowControl w:val="0"/>
        <w:tabs>
          <w:tab w:val="left" w:pos="1701"/>
        </w:tabs>
        <w:autoSpaceDE w:val="0"/>
        <w:autoSpaceDN w:val="0"/>
        <w:adjustRightInd w:val="0"/>
        <w:ind w:right="-19"/>
        <w:rPr>
          <w:bCs/>
          <w:sz w:val="22"/>
          <w:szCs w:val="22"/>
          <w:lang w:eastAsia="sk-SK"/>
        </w:rPr>
      </w:pPr>
      <w:r w:rsidRPr="00C9636A">
        <w:rPr>
          <w:bCs/>
          <w:sz w:val="22"/>
          <w:szCs w:val="22"/>
          <w:lang w:eastAsia="sk-SK"/>
        </w:rPr>
        <w:tab/>
        <w:t>DPH .... %:</w:t>
      </w:r>
      <w:r w:rsidRPr="00C9636A">
        <w:rPr>
          <w:bCs/>
          <w:sz w:val="22"/>
          <w:szCs w:val="22"/>
          <w:lang w:eastAsia="sk-SK"/>
        </w:rPr>
        <w:tab/>
      </w:r>
      <w:r w:rsidRPr="00C9636A">
        <w:rPr>
          <w:bCs/>
          <w:sz w:val="22"/>
          <w:szCs w:val="22"/>
          <w:lang w:eastAsia="sk-SK"/>
        </w:rPr>
        <w:tab/>
      </w:r>
      <w:r w:rsidRPr="00C9636A">
        <w:rPr>
          <w:bCs/>
          <w:sz w:val="22"/>
          <w:szCs w:val="22"/>
          <w:lang w:eastAsia="sk-SK"/>
        </w:rPr>
        <w:tab/>
      </w:r>
      <w:r w:rsidRPr="00C9636A">
        <w:rPr>
          <w:bCs/>
          <w:sz w:val="22"/>
          <w:szCs w:val="22"/>
          <w:lang w:eastAsia="sk-SK"/>
        </w:rPr>
        <w:tab/>
        <w:t xml:space="preserve">..................... EUR </w:t>
      </w:r>
    </w:p>
    <w:p w14:paraId="690CA79B" w14:textId="77777777" w:rsidR="0098560B" w:rsidRPr="00C9636A" w:rsidRDefault="0098560B" w:rsidP="0098560B">
      <w:pPr>
        <w:widowControl w:val="0"/>
        <w:tabs>
          <w:tab w:val="left" w:pos="1701"/>
        </w:tabs>
        <w:autoSpaceDE w:val="0"/>
        <w:autoSpaceDN w:val="0"/>
        <w:adjustRightInd w:val="0"/>
        <w:rPr>
          <w:bCs/>
          <w:sz w:val="22"/>
          <w:szCs w:val="22"/>
          <w:lang w:eastAsia="sk-SK"/>
        </w:rPr>
      </w:pPr>
      <w:r w:rsidRPr="00C9636A">
        <w:rPr>
          <w:bCs/>
          <w:sz w:val="22"/>
          <w:szCs w:val="22"/>
          <w:lang w:eastAsia="sk-SK"/>
        </w:rPr>
        <w:tab/>
        <w:t>Cena celkom vrátane DPH:</w:t>
      </w:r>
      <w:r w:rsidRPr="00C9636A">
        <w:rPr>
          <w:bCs/>
          <w:sz w:val="22"/>
          <w:szCs w:val="22"/>
          <w:lang w:eastAsia="sk-SK"/>
        </w:rPr>
        <w:tab/>
      </w:r>
      <w:r w:rsidRPr="00C9636A">
        <w:rPr>
          <w:bCs/>
          <w:sz w:val="22"/>
          <w:szCs w:val="22"/>
          <w:lang w:eastAsia="sk-SK"/>
        </w:rPr>
        <w:tab/>
        <w:t>..................... EUR.</w:t>
      </w:r>
    </w:p>
    <w:p w14:paraId="2586C4FE" w14:textId="77777777" w:rsidR="0098560B" w:rsidRPr="00C9636A" w:rsidRDefault="0098560B" w:rsidP="0098560B">
      <w:pPr>
        <w:widowControl w:val="0"/>
        <w:numPr>
          <w:ilvl w:val="0"/>
          <w:numId w:val="14"/>
        </w:numPr>
        <w:tabs>
          <w:tab w:val="left" w:pos="0"/>
          <w:tab w:val="left" w:pos="426"/>
        </w:tabs>
        <w:autoSpaceDE w:val="0"/>
        <w:autoSpaceDN w:val="0"/>
        <w:adjustRightInd w:val="0"/>
        <w:spacing w:before="180"/>
        <w:ind w:left="0" w:right="22" w:firstLine="0"/>
        <w:jc w:val="both"/>
        <w:rPr>
          <w:sz w:val="22"/>
          <w:szCs w:val="22"/>
          <w:lang w:eastAsia="sk-SK"/>
        </w:rPr>
      </w:pPr>
      <w:r w:rsidRPr="00C9636A">
        <w:rPr>
          <w:sz w:val="22"/>
          <w:szCs w:val="22"/>
          <w:lang w:eastAsia="sk-SK"/>
        </w:rPr>
        <w:t xml:space="preserve">Cena diela bola určená ako súčet položiek rozpočtu, ktorý tvorí prílohu č. 2 ako súčasť tejto Zmluvy o dielo  bol vytvorený ako súčasť ponuky Zhotoviteľa vo verejnom obstarávaní (ďalej len „Výkaz výmer“). </w:t>
      </w:r>
    </w:p>
    <w:p w14:paraId="3E401C64" w14:textId="77777777" w:rsidR="0098560B" w:rsidRPr="00C9636A" w:rsidRDefault="0098560B" w:rsidP="0098560B">
      <w:pPr>
        <w:widowControl w:val="0"/>
        <w:numPr>
          <w:ilvl w:val="0"/>
          <w:numId w:val="14"/>
        </w:numPr>
        <w:tabs>
          <w:tab w:val="left" w:pos="0"/>
          <w:tab w:val="left" w:pos="426"/>
        </w:tabs>
        <w:autoSpaceDE w:val="0"/>
        <w:autoSpaceDN w:val="0"/>
        <w:adjustRightInd w:val="0"/>
        <w:spacing w:before="180"/>
        <w:ind w:left="0" w:right="22" w:firstLine="0"/>
        <w:jc w:val="both"/>
        <w:rPr>
          <w:sz w:val="22"/>
          <w:szCs w:val="22"/>
          <w:lang w:eastAsia="sk-SK"/>
        </w:rPr>
      </w:pPr>
      <w:r w:rsidRPr="00C9636A">
        <w:rPr>
          <w:sz w:val="22"/>
          <w:szCs w:val="22"/>
          <w:lang w:eastAsia="sk-SK"/>
        </w:rPr>
        <w:lastRenderedPageBreak/>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3C8DF32F" w14:textId="77777777" w:rsidR="0098560B" w:rsidRPr="00C9636A" w:rsidRDefault="0098560B" w:rsidP="0098560B">
      <w:pPr>
        <w:widowControl w:val="0"/>
        <w:numPr>
          <w:ilvl w:val="0"/>
          <w:numId w:val="14"/>
        </w:numPr>
        <w:tabs>
          <w:tab w:val="left" w:pos="709"/>
          <w:tab w:val="left" w:pos="2570"/>
        </w:tabs>
        <w:autoSpaceDE w:val="0"/>
        <w:autoSpaceDN w:val="0"/>
        <w:adjustRightInd w:val="0"/>
        <w:spacing w:before="180"/>
        <w:ind w:left="709" w:right="14" w:hanging="709"/>
        <w:jc w:val="both"/>
        <w:rPr>
          <w:sz w:val="22"/>
          <w:szCs w:val="22"/>
          <w:lang w:eastAsia="sk-SK"/>
        </w:rPr>
      </w:pPr>
      <w:r w:rsidRPr="00C9636A">
        <w:rPr>
          <w:sz w:val="22"/>
          <w:szCs w:val="22"/>
          <w:lang w:eastAsia="sk-SK"/>
        </w:rPr>
        <w:t>K zmene ceny diela môže dôjsť výlučne z týchto dôvodov:</w:t>
      </w:r>
    </w:p>
    <w:p w14:paraId="2CB71729" w14:textId="77777777" w:rsidR="0098560B" w:rsidRPr="00C9636A" w:rsidRDefault="0098560B" w:rsidP="0098560B">
      <w:pPr>
        <w:widowControl w:val="0"/>
        <w:tabs>
          <w:tab w:val="left" w:pos="709"/>
          <w:tab w:val="left" w:pos="2570"/>
        </w:tabs>
        <w:autoSpaceDE w:val="0"/>
        <w:autoSpaceDN w:val="0"/>
        <w:adjustRightInd w:val="0"/>
        <w:ind w:right="14"/>
        <w:jc w:val="both"/>
        <w:rPr>
          <w:sz w:val="22"/>
          <w:szCs w:val="22"/>
          <w:lang w:eastAsia="sk-SK"/>
        </w:rPr>
      </w:pPr>
    </w:p>
    <w:p w14:paraId="07004582" w14:textId="77777777" w:rsidR="0098560B" w:rsidRPr="00C9636A" w:rsidRDefault="0098560B" w:rsidP="0098560B">
      <w:pPr>
        <w:widowControl w:val="0"/>
        <w:numPr>
          <w:ilvl w:val="0"/>
          <w:numId w:val="15"/>
        </w:numPr>
        <w:autoSpaceDE w:val="0"/>
        <w:autoSpaceDN w:val="0"/>
        <w:adjustRightInd w:val="0"/>
        <w:ind w:left="1134" w:hanging="425"/>
        <w:jc w:val="both"/>
        <w:rPr>
          <w:sz w:val="22"/>
          <w:szCs w:val="22"/>
          <w:lang w:eastAsia="sk-SK"/>
        </w:rPr>
      </w:pPr>
      <w:r w:rsidRPr="00C9636A">
        <w:rPr>
          <w:sz w:val="22"/>
          <w:szCs w:val="22"/>
          <w:lang w:eastAsia="sk-SK"/>
        </w:rPr>
        <w:t>pri zmene rozsahu diela</w:t>
      </w:r>
      <w:r w:rsidRPr="00C9636A">
        <w:rPr>
          <w:i/>
          <w:sz w:val="22"/>
          <w:szCs w:val="22"/>
          <w:lang w:eastAsia="sk-SK"/>
        </w:rPr>
        <w:t xml:space="preserve"> </w:t>
      </w:r>
      <w:r w:rsidRPr="00C9636A">
        <w:rPr>
          <w:sz w:val="22"/>
          <w:szCs w:val="22"/>
          <w:lang w:eastAsia="sk-SK"/>
        </w:rPr>
        <w:t>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307735E3" w14:textId="77777777" w:rsidR="0098560B" w:rsidRPr="00C9636A" w:rsidRDefault="0098560B" w:rsidP="0098560B">
      <w:pPr>
        <w:autoSpaceDE w:val="0"/>
        <w:autoSpaceDN w:val="0"/>
        <w:adjustRightInd w:val="0"/>
        <w:ind w:left="1134"/>
        <w:jc w:val="both"/>
        <w:rPr>
          <w:sz w:val="22"/>
          <w:szCs w:val="22"/>
          <w:lang w:eastAsia="sk-SK"/>
        </w:rPr>
      </w:pPr>
    </w:p>
    <w:p w14:paraId="685B1F01" w14:textId="77777777" w:rsidR="0098560B" w:rsidRPr="00C9636A" w:rsidRDefault="0098560B" w:rsidP="0098560B">
      <w:pPr>
        <w:widowControl w:val="0"/>
        <w:numPr>
          <w:ilvl w:val="0"/>
          <w:numId w:val="15"/>
        </w:numPr>
        <w:autoSpaceDE w:val="0"/>
        <w:autoSpaceDN w:val="0"/>
        <w:adjustRightInd w:val="0"/>
        <w:ind w:left="1134" w:hanging="425"/>
        <w:jc w:val="both"/>
        <w:rPr>
          <w:sz w:val="22"/>
          <w:szCs w:val="22"/>
          <w:lang w:eastAsia="sk-SK"/>
        </w:rPr>
      </w:pPr>
      <w:r w:rsidRPr="00C9636A">
        <w:rPr>
          <w:sz w:val="22"/>
          <w:szCs w:val="22"/>
          <w:lang w:eastAsia="sk-SK"/>
        </w:rPr>
        <w:t>pri zmene technického riešenia diela požadovaného Objednávateľom, zmena ceny diela bude v tomto prípade riešená dohodou strán, výlučne na základe písomného odsúhlasenia Objednávateľom;</w:t>
      </w:r>
    </w:p>
    <w:p w14:paraId="0AC14587" w14:textId="77777777" w:rsidR="0098560B" w:rsidRPr="00C9636A" w:rsidRDefault="0098560B" w:rsidP="0098560B">
      <w:pPr>
        <w:widowControl w:val="0"/>
        <w:numPr>
          <w:ilvl w:val="0"/>
          <w:numId w:val="15"/>
        </w:numPr>
        <w:autoSpaceDE w:val="0"/>
        <w:autoSpaceDN w:val="0"/>
        <w:adjustRightInd w:val="0"/>
        <w:spacing w:before="180"/>
        <w:ind w:left="1134" w:right="14" w:hanging="425"/>
        <w:jc w:val="both"/>
        <w:rPr>
          <w:sz w:val="22"/>
          <w:szCs w:val="22"/>
          <w:lang w:eastAsia="sk-SK"/>
        </w:rPr>
      </w:pPr>
      <w:r w:rsidRPr="00C9636A">
        <w:rPr>
          <w:sz w:val="22"/>
          <w:szCs w:val="22"/>
          <w:lang w:eastAsia="sk-SK"/>
        </w:rPr>
        <w:t>pri zmene sadzby dane z pridanej hodnoty, v takom prípade cena sa automaticky zmení o zvýšenú alebo zníženú položku DPH;</w:t>
      </w:r>
    </w:p>
    <w:p w14:paraId="33950F8E" w14:textId="3E66A567" w:rsidR="0098560B" w:rsidRDefault="0098560B" w:rsidP="0098560B">
      <w:pPr>
        <w:widowControl w:val="0"/>
        <w:numPr>
          <w:ilvl w:val="0"/>
          <w:numId w:val="15"/>
        </w:numPr>
        <w:autoSpaceDE w:val="0"/>
        <w:autoSpaceDN w:val="0"/>
        <w:adjustRightInd w:val="0"/>
        <w:spacing w:before="180"/>
        <w:ind w:left="1134" w:right="14" w:hanging="425"/>
        <w:jc w:val="both"/>
        <w:rPr>
          <w:sz w:val="22"/>
          <w:szCs w:val="22"/>
          <w:lang w:eastAsia="sk-SK"/>
        </w:rPr>
      </w:pPr>
      <w:r w:rsidRPr="0098560B">
        <w:rPr>
          <w:sz w:val="22"/>
          <w:szCs w:val="22"/>
          <w:lang w:eastAsia="sk-SK"/>
        </w:rPr>
        <w:t>zúžením predmetu plnenia Objednávateľom formou</w:t>
      </w:r>
      <w:r w:rsidRPr="00C9636A">
        <w:rPr>
          <w:sz w:val="22"/>
          <w:szCs w:val="22"/>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r w:rsidR="00CA7A7E">
        <w:rPr>
          <w:sz w:val="22"/>
          <w:szCs w:val="22"/>
          <w:lang w:eastAsia="sk-SK"/>
        </w:rPr>
        <w:t>.</w:t>
      </w:r>
    </w:p>
    <w:p w14:paraId="02E43ED5" w14:textId="13A58C94" w:rsidR="002C74EA" w:rsidRPr="002C74EA" w:rsidRDefault="002C74EA" w:rsidP="002C74EA">
      <w:pPr>
        <w:widowControl w:val="0"/>
        <w:numPr>
          <w:ilvl w:val="0"/>
          <w:numId w:val="15"/>
        </w:numPr>
        <w:autoSpaceDE w:val="0"/>
        <w:autoSpaceDN w:val="0"/>
        <w:adjustRightInd w:val="0"/>
        <w:spacing w:before="180"/>
        <w:ind w:left="1134" w:right="14" w:hanging="425"/>
        <w:jc w:val="both"/>
        <w:rPr>
          <w:sz w:val="22"/>
          <w:szCs w:val="22"/>
          <w:lang w:eastAsia="sk-SK"/>
        </w:rPr>
      </w:pPr>
      <w:r w:rsidRPr="002C74EA">
        <w:rPr>
          <w:sz w:val="22"/>
          <w:szCs w:val="22"/>
          <w:lang w:eastAsia="sk-SK"/>
        </w:rPr>
        <w:t xml:space="preserve">pri náraste ročnej miery inflácie (spotrebiteľské ceny publikované Štatistickým úradom SR) o viac ako </w:t>
      </w:r>
      <w:r>
        <w:rPr>
          <w:sz w:val="22"/>
          <w:szCs w:val="22"/>
          <w:lang w:eastAsia="sk-SK"/>
        </w:rPr>
        <w:t>4</w:t>
      </w:r>
      <w:r w:rsidRPr="002C74EA">
        <w:rPr>
          <w:sz w:val="22"/>
          <w:szCs w:val="22"/>
          <w:lang w:eastAsia="sk-SK"/>
        </w:rPr>
        <w:t xml:space="preserve"> % je možné navýšenie ceny diela o dané percento ročnej miery inflácie. Napríklad ak ročná inflácia je 6 %, pri 6 mesačnej dobe zhotovenia by šlo o možné navýšenie zmluvnej ceny vo výške 3 %.</w:t>
      </w:r>
    </w:p>
    <w:p w14:paraId="7882874F" w14:textId="77777777" w:rsidR="0098560B" w:rsidRPr="00C9636A" w:rsidRDefault="0098560B" w:rsidP="0098560B">
      <w:pPr>
        <w:widowControl w:val="0"/>
        <w:numPr>
          <w:ilvl w:val="0"/>
          <w:numId w:val="14"/>
        </w:numPr>
        <w:tabs>
          <w:tab w:val="left" w:pos="0"/>
          <w:tab w:val="left" w:pos="426"/>
        </w:tabs>
        <w:autoSpaceDE w:val="0"/>
        <w:autoSpaceDN w:val="0"/>
        <w:adjustRightInd w:val="0"/>
        <w:spacing w:before="180"/>
        <w:ind w:left="0" w:right="22" w:firstLine="0"/>
        <w:jc w:val="both"/>
        <w:rPr>
          <w:sz w:val="22"/>
          <w:szCs w:val="22"/>
          <w:lang w:eastAsia="sk-SK"/>
        </w:rPr>
      </w:pPr>
      <w:r w:rsidRPr="00C9636A">
        <w:rPr>
          <w:sz w:val="22"/>
          <w:szCs w:val="22"/>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428DE1E7" w14:textId="77777777" w:rsidR="0098560B" w:rsidRPr="00C9636A" w:rsidRDefault="0098560B" w:rsidP="0098560B">
      <w:pPr>
        <w:autoSpaceDE w:val="0"/>
        <w:autoSpaceDN w:val="0"/>
        <w:adjustRightInd w:val="0"/>
        <w:ind w:right="22"/>
        <w:jc w:val="center"/>
        <w:rPr>
          <w:sz w:val="22"/>
          <w:szCs w:val="22"/>
          <w:lang w:eastAsia="sk-SK"/>
        </w:rPr>
      </w:pPr>
    </w:p>
    <w:p w14:paraId="58202CAA" w14:textId="77777777" w:rsidR="0098560B" w:rsidRPr="00C9636A" w:rsidRDefault="0098560B" w:rsidP="0098560B">
      <w:pPr>
        <w:autoSpaceDE w:val="0"/>
        <w:autoSpaceDN w:val="0"/>
        <w:adjustRightInd w:val="0"/>
        <w:ind w:right="22"/>
        <w:jc w:val="center"/>
        <w:rPr>
          <w:sz w:val="22"/>
          <w:szCs w:val="22"/>
          <w:lang w:eastAsia="sk-SK"/>
        </w:rPr>
      </w:pPr>
    </w:p>
    <w:p w14:paraId="655E561D" w14:textId="77777777" w:rsidR="0098560B" w:rsidRPr="00C9636A" w:rsidRDefault="0098560B" w:rsidP="0098560B">
      <w:pPr>
        <w:autoSpaceDE w:val="0"/>
        <w:autoSpaceDN w:val="0"/>
        <w:adjustRightInd w:val="0"/>
        <w:spacing w:before="14"/>
        <w:ind w:right="22"/>
        <w:jc w:val="center"/>
        <w:rPr>
          <w:b/>
          <w:bCs/>
          <w:sz w:val="22"/>
          <w:szCs w:val="22"/>
          <w:lang w:eastAsia="sk-SK"/>
        </w:rPr>
      </w:pPr>
      <w:r w:rsidRPr="00C9636A">
        <w:rPr>
          <w:b/>
          <w:bCs/>
          <w:sz w:val="22"/>
          <w:szCs w:val="22"/>
          <w:lang w:eastAsia="sk-SK"/>
        </w:rPr>
        <w:t>Článok V</w:t>
      </w:r>
    </w:p>
    <w:p w14:paraId="6F1A8700" w14:textId="77777777" w:rsidR="0098560B" w:rsidRPr="00C9636A" w:rsidRDefault="0098560B" w:rsidP="0098560B">
      <w:pPr>
        <w:autoSpaceDE w:val="0"/>
        <w:autoSpaceDN w:val="0"/>
        <w:adjustRightInd w:val="0"/>
        <w:spacing w:before="29"/>
        <w:ind w:right="14"/>
        <w:jc w:val="center"/>
        <w:rPr>
          <w:b/>
          <w:bCs/>
          <w:sz w:val="22"/>
          <w:szCs w:val="22"/>
          <w:lang w:eastAsia="sk-SK"/>
        </w:rPr>
      </w:pPr>
      <w:r w:rsidRPr="00C9636A">
        <w:rPr>
          <w:b/>
          <w:bCs/>
          <w:sz w:val="22"/>
          <w:szCs w:val="22"/>
          <w:lang w:eastAsia="sk-SK"/>
        </w:rPr>
        <w:t>Spôsob fakturácie a platobné podmienky</w:t>
      </w:r>
    </w:p>
    <w:p w14:paraId="67B9FD7D" w14:textId="77777777" w:rsidR="0098560B" w:rsidRPr="00C9636A" w:rsidRDefault="0098560B" w:rsidP="0098560B">
      <w:pPr>
        <w:widowControl w:val="0"/>
        <w:autoSpaceDE w:val="0"/>
        <w:autoSpaceDN w:val="0"/>
        <w:adjustRightInd w:val="0"/>
        <w:spacing w:before="22"/>
        <w:ind w:right="36"/>
        <w:jc w:val="both"/>
        <w:rPr>
          <w:sz w:val="22"/>
          <w:szCs w:val="22"/>
          <w:lang w:eastAsia="sk-SK"/>
        </w:rPr>
      </w:pPr>
    </w:p>
    <w:p w14:paraId="2CA30AB6" w14:textId="24FBE43D" w:rsidR="0098560B" w:rsidRPr="00C9636A" w:rsidRDefault="0098560B" w:rsidP="0098560B">
      <w:pPr>
        <w:widowControl w:val="0"/>
        <w:tabs>
          <w:tab w:val="left" w:pos="709"/>
        </w:tabs>
        <w:autoSpaceDE w:val="0"/>
        <w:autoSpaceDN w:val="0"/>
        <w:adjustRightInd w:val="0"/>
        <w:spacing w:before="22"/>
        <w:ind w:right="36"/>
        <w:jc w:val="both"/>
        <w:rPr>
          <w:sz w:val="22"/>
          <w:szCs w:val="22"/>
          <w:lang w:eastAsia="sk-SK"/>
        </w:rPr>
      </w:pPr>
      <w:r w:rsidRPr="00C9636A">
        <w:rPr>
          <w:sz w:val="22"/>
          <w:szCs w:val="22"/>
          <w:lang w:eastAsia="sk-SK"/>
        </w:rPr>
        <w:t>5.1  Zhotoviteľ je oprávnený účtovať Objednávateľovi cenu diela  a objednávateľ je povinný zaplatiť Zhotoviteľovi cenu diela nasledovne:</w:t>
      </w:r>
      <w:r w:rsidR="004D3870">
        <w:rPr>
          <w:sz w:val="22"/>
          <w:szCs w:val="22"/>
          <w:lang w:eastAsia="sk-SK"/>
        </w:rPr>
        <w:t xml:space="preserve"> </w:t>
      </w:r>
      <w:r w:rsidRPr="00C9636A">
        <w:rPr>
          <w:sz w:val="22"/>
          <w:szCs w:val="22"/>
          <w:lang w:eastAsia="sk-SK"/>
        </w:rPr>
        <w:t xml:space="preserve">faktúra bude vystavená po odovzdaní a prevzatí diela, pričom jej hodnota bude určená ako súpis všetkých vykonaných prác a dodávok </w:t>
      </w:r>
      <w:r>
        <w:rPr>
          <w:sz w:val="22"/>
          <w:szCs w:val="22"/>
          <w:lang w:eastAsia="sk-SK"/>
        </w:rPr>
        <w:t xml:space="preserve">. </w:t>
      </w:r>
      <w:r w:rsidRPr="00C9636A">
        <w:rPr>
          <w:sz w:val="22"/>
          <w:szCs w:val="22"/>
          <w:lang w:eastAsia="sk-SK"/>
        </w:rPr>
        <w:t>Podkladom pre vystavenie faktúry a jej prílohami budú:</w:t>
      </w:r>
    </w:p>
    <w:p w14:paraId="05DEBE83" w14:textId="77777777" w:rsidR="0098560B" w:rsidRDefault="0098560B" w:rsidP="0098560B">
      <w:pPr>
        <w:widowControl w:val="0"/>
        <w:tabs>
          <w:tab w:val="left" w:pos="709"/>
        </w:tabs>
        <w:autoSpaceDE w:val="0"/>
        <w:autoSpaceDN w:val="0"/>
        <w:adjustRightInd w:val="0"/>
        <w:spacing w:before="22"/>
        <w:ind w:right="36"/>
        <w:jc w:val="both"/>
        <w:rPr>
          <w:sz w:val="22"/>
          <w:szCs w:val="22"/>
          <w:lang w:eastAsia="sk-SK"/>
        </w:rPr>
      </w:pPr>
      <w:r w:rsidRPr="00C9636A">
        <w:rPr>
          <w:sz w:val="22"/>
          <w:szCs w:val="22"/>
          <w:lang w:eastAsia="sk-SK"/>
        </w:rPr>
        <w:t xml:space="preserve">- kópia stavebným dozorom odsúhlaseného súpisu všetkých vykonaných prác a dodávok </w:t>
      </w:r>
    </w:p>
    <w:p w14:paraId="4D3F6BA0" w14:textId="77777777" w:rsidR="0098560B" w:rsidRPr="00C9636A" w:rsidRDefault="0098560B" w:rsidP="0098560B">
      <w:pPr>
        <w:widowControl w:val="0"/>
        <w:tabs>
          <w:tab w:val="left" w:pos="709"/>
        </w:tabs>
        <w:autoSpaceDE w:val="0"/>
        <w:autoSpaceDN w:val="0"/>
        <w:adjustRightInd w:val="0"/>
        <w:spacing w:before="22"/>
        <w:ind w:right="36"/>
        <w:jc w:val="both"/>
        <w:rPr>
          <w:sz w:val="22"/>
          <w:szCs w:val="22"/>
          <w:lang w:eastAsia="sk-SK"/>
        </w:rPr>
      </w:pPr>
      <w:r w:rsidRPr="00C9636A">
        <w:rPr>
          <w:sz w:val="22"/>
          <w:szCs w:val="22"/>
          <w:lang w:eastAsia="sk-SK"/>
        </w:rPr>
        <w:t>- kópia protokolu o odovzdaní a prevzatí diela</w:t>
      </w:r>
    </w:p>
    <w:p w14:paraId="1510B045" w14:textId="615C939C" w:rsidR="0098560B" w:rsidRPr="00C9636A" w:rsidRDefault="0098560B" w:rsidP="0098560B">
      <w:pPr>
        <w:widowControl w:val="0"/>
        <w:tabs>
          <w:tab w:val="left" w:pos="709"/>
        </w:tabs>
        <w:autoSpaceDE w:val="0"/>
        <w:autoSpaceDN w:val="0"/>
        <w:adjustRightInd w:val="0"/>
        <w:spacing w:before="22"/>
        <w:ind w:right="36"/>
        <w:jc w:val="both"/>
        <w:rPr>
          <w:sz w:val="22"/>
          <w:szCs w:val="22"/>
          <w:lang w:eastAsia="sk-SK"/>
        </w:rPr>
      </w:pPr>
      <w:r w:rsidRPr="00C9636A">
        <w:rPr>
          <w:sz w:val="22"/>
          <w:szCs w:val="22"/>
          <w:lang w:eastAsia="sk-SK"/>
        </w:rPr>
        <w:t>Splatnosť ceny bude 30 dní odo dňa doručenia faktúry na príslušnú časť cen</w:t>
      </w:r>
      <w:r w:rsidR="0031756E">
        <w:rPr>
          <w:sz w:val="22"/>
          <w:szCs w:val="22"/>
          <w:lang w:eastAsia="sk-SK"/>
        </w:rPr>
        <w:t>y</w:t>
      </w:r>
      <w:r w:rsidRPr="00C9636A">
        <w:rPr>
          <w:sz w:val="22"/>
          <w:szCs w:val="22"/>
          <w:lang w:eastAsia="sk-SK"/>
        </w:rPr>
        <w:t xml:space="preserve"> Objednávateľovi.</w:t>
      </w:r>
    </w:p>
    <w:p w14:paraId="3C47040F" w14:textId="77777777" w:rsidR="0098560B" w:rsidRPr="00C9636A" w:rsidRDefault="0098560B" w:rsidP="0098560B">
      <w:pPr>
        <w:widowControl w:val="0"/>
        <w:numPr>
          <w:ilvl w:val="0"/>
          <w:numId w:val="2"/>
        </w:numPr>
        <w:tabs>
          <w:tab w:val="left" w:pos="709"/>
        </w:tabs>
        <w:autoSpaceDE w:val="0"/>
        <w:autoSpaceDN w:val="0"/>
        <w:adjustRightInd w:val="0"/>
        <w:spacing w:before="22"/>
        <w:ind w:right="36"/>
        <w:jc w:val="both"/>
        <w:rPr>
          <w:sz w:val="22"/>
          <w:szCs w:val="22"/>
          <w:lang w:eastAsia="sk-SK"/>
        </w:rPr>
      </w:pPr>
      <w:r w:rsidRPr="00C9636A">
        <w:rPr>
          <w:sz w:val="22"/>
          <w:szCs w:val="22"/>
          <w:lang w:eastAsia="sk-SK"/>
        </w:rPr>
        <w:t>Faktúra - daňový doklad bude obsahovať všetky náležitosti daňového dokladu podľa § 10 zákona č. 431/2002 Z. z. o účtovníctve v znení neskorších predpisov a § 71 zákona č. 222/2004 Z. z. o dani z pridanej hodnoty v znení neskorších predpisov, minimálne však:</w:t>
      </w:r>
    </w:p>
    <w:p w14:paraId="0B7387BF" w14:textId="3E4CCD9E" w:rsidR="0098560B" w:rsidRPr="00C9636A" w:rsidRDefault="0098560B" w:rsidP="0098560B">
      <w:pPr>
        <w:widowControl w:val="0"/>
        <w:numPr>
          <w:ilvl w:val="0"/>
          <w:numId w:val="17"/>
        </w:numPr>
        <w:tabs>
          <w:tab w:val="left" w:pos="670"/>
        </w:tabs>
        <w:autoSpaceDE w:val="0"/>
        <w:autoSpaceDN w:val="0"/>
        <w:adjustRightInd w:val="0"/>
        <w:spacing w:before="50"/>
        <w:jc w:val="both"/>
        <w:rPr>
          <w:sz w:val="22"/>
          <w:szCs w:val="22"/>
          <w:lang w:eastAsia="sk-SK"/>
        </w:rPr>
      </w:pPr>
      <w:r w:rsidRPr="00C9636A">
        <w:rPr>
          <w:sz w:val="22"/>
          <w:szCs w:val="22"/>
          <w:lang w:eastAsia="sk-SK"/>
        </w:rPr>
        <w:lastRenderedPageBreak/>
        <w:t>označenie faktúra - daňový doklad a jej číslo;</w:t>
      </w:r>
    </w:p>
    <w:p w14:paraId="6A2B6B1F" w14:textId="77777777" w:rsidR="0098560B" w:rsidRPr="00C9636A" w:rsidRDefault="0098560B" w:rsidP="0098560B">
      <w:pPr>
        <w:widowControl w:val="0"/>
        <w:numPr>
          <w:ilvl w:val="0"/>
          <w:numId w:val="17"/>
        </w:numPr>
        <w:tabs>
          <w:tab w:val="left" w:pos="1134"/>
        </w:tabs>
        <w:autoSpaceDE w:val="0"/>
        <w:autoSpaceDN w:val="0"/>
        <w:adjustRightInd w:val="0"/>
        <w:spacing w:before="22"/>
        <w:jc w:val="both"/>
        <w:rPr>
          <w:sz w:val="22"/>
          <w:szCs w:val="22"/>
          <w:lang w:eastAsia="sk-SK"/>
        </w:rPr>
      </w:pPr>
      <w:r w:rsidRPr="00C9636A">
        <w:rPr>
          <w:sz w:val="22"/>
          <w:szCs w:val="22"/>
          <w:lang w:eastAsia="sk-SK"/>
        </w:rPr>
        <w:t xml:space="preserve">názov a adresu sídla Objednávateľa a Zhotoviteľa a adresu, na ktorú má byť faktúra  </w:t>
      </w:r>
    </w:p>
    <w:p w14:paraId="1EB98212" w14:textId="77777777" w:rsidR="0098560B" w:rsidRPr="00C9636A" w:rsidRDefault="0098560B" w:rsidP="0098560B">
      <w:pPr>
        <w:tabs>
          <w:tab w:val="left" w:pos="1134"/>
        </w:tabs>
        <w:autoSpaceDE w:val="0"/>
        <w:autoSpaceDN w:val="0"/>
        <w:adjustRightInd w:val="0"/>
        <w:spacing w:before="22"/>
        <w:ind w:left="1069"/>
        <w:jc w:val="both"/>
        <w:rPr>
          <w:sz w:val="22"/>
          <w:szCs w:val="22"/>
          <w:lang w:eastAsia="sk-SK"/>
        </w:rPr>
      </w:pPr>
      <w:r w:rsidRPr="00C9636A">
        <w:rPr>
          <w:sz w:val="22"/>
          <w:szCs w:val="22"/>
          <w:lang w:eastAsia="sk-SK"/>
        </w:rPr>
        <w:t xml:space="preserve"> zaslaná, IČO, DIČ, IČ DPH Zhotoviteľa aj Objednávateľa;</w:t>
      </w:r>
    </w:p>
    <w:p w14:paraId="4DBF9F0A" w14:textId="77777777" w:rsidR="0098560B" w:rsidRPr="00C9636A" w:rsidRDefault="0098560B" w:rsidP="0098560B">
      <w:pPr>
        <w:widowControl w:val="0"/>
        <w:numPr>
          <w:ilvl w:val="0"/>
          <w:numId w:val="17"/>
        </w:numPr>
        <w:tabs>
          <w:tab w:val="left" w:pos="1134"/>
        </w:tabs>
        <w:autoSpaceDE w:val="0"/>
        <w:autoSpaceDN w:val="0"/>
        <w:adjustRightInd w:val="0"/>
        <w:spacing w:before="7"/>
        <w:jc w:val="both"/>
        <w:rPr>
          <w:sz w:val="22"/>
          <w:szCs w:val="22"/>
          <w:lang w:eastAsia="sk-SK"/>
        </w:rPr>
      </w:pPr>
      <w:r w:rsidRPr="00C9636A">
        <w:rPr>
          <w:sz w:val="22"/>
          <w:szCs w:val="22"/>
          <w:lang w:eastAsia="sk-SK"/>
        </w:rPr>
        <w:t>číslo zmluvy a označenie diela;</w:t>
      </w:r>
    </w:p>
    <w:p w14:paraId="4B452CCE" w14:textId="77777777" w:rsidR="0098560B" w:rsidRPr="00C9636A" w:rsidRDefault="0098560B" w:rsidP="0098560B">
      <w:pPr>
        <w:widowControl w:val="0"/>
        <w:numPr>
          <w:ilvl w:val="0"/>
          <w:numId w:val="17"/>
        </w:numPr>
        <w:tabs>
          <w:tab w:val="left" w:pos="1134"/>
        </w:tabs>
        <w:autoSpaceDE w:val="0"/>
        <w:autoSpaceDN w:val="0"/>
        <w:adjustRightInd w:val="0"/>
        <w:spacing w:before="7"/>
        <w:jc w:val="both"/>
        <w:rPr>
          <w:sz w:val="22"/>
          <w:szCs w:val="22"/>
          <w:lang w:eastAsia="sk-SK"/>
        </w:rPr>
      </w:pPr>
      <w:r w:rsidRPr="00C9636A">
        <w:rPr>
          <w:sz w:val="22"/>
          <w:szCs w:val="22"/>
          <w:lang w:eastAsia="sk-SK"/>
        </w:rPr>
        <w:t>označenie banky (názov a adresa banky, SWIFT kód) a číslo účtu (aj v tvare IBAN);</w:t>
      </w:r>
    </w:p>
    <w:p w14:paraId="37D4C370" w14:textId="77777777" w:rsidR="0098560B" w:rsidRPr="00C9636A" w:rsidRDefault="0098560B" w:rsidP="0098560B">
      <w:pPr>
        <w:widowControl w:val="0"/>
        <w:numPr>
          <w:ilvl w:val="0"/>
          <w:numId w:val="17"/>
        </w:numPr>
        <w:tabs>
          <w:tab w:val="left" w:pos="1134"/>
        </w:tabs>
        <w:autoSpaceDE w:val="0"/>
        <w:autoSpaceDN w:val="0"/>
        <w:adjustRightInd w:val="0"/>
        <w:spacing w:before="7"/>
        <w:jc w:val="both"/>
        <w:rPr>
          <w:sz w:val="22"/>
          <w:szCs w:val="22"/>
          <w:lang w:eastAsia="sk-SK"/>
        </w:rPr>
      </w:pPr>
      <w:r w:rsidRPr="00C9636A">
        <w:rPr>
          <w:sz w:val="22"/>
          <w:szCs w:val="22"/>
          <w:lang w:eastAsia="sk-SK"/>
        </w:rPr>
        <w:t>dátum dodania plnenia;</w:t>
      </w:r>
    </w:p>
    <w:p w14:paraId="785A690A" w14:textId="77777777" w:rsidR="0098560B" w:rsidRPr="00C9636A" w:rsidRDefault="0098560B" w:rsidP="0098560B">
      <w:pPr>
        <w:widowControl w:val="0"/>
        <w:numPr>
          <w:ilvl w:val="0"/>
          <w:numId w:val="17"/>
        </w:numPr>
        <w:tabs>
          <w:tab w:val="left" w:pos="1134"/>
        </w:tabs>
        <w:autoSpaceDE w:val="0"/>
        <w:autoSpaceDN w:val="0"/>
        <w:adjustRightInd w:val="0"/>
        <w:spacing w:before="7"/>
        <w:jc w:val="both"/>
        <w:rPr>
          <w:sz w:val="22"/>
          <w:szCs w:val="22"/>
          <w:lang w:eastAsia="sk-SK"/>
        </w:rPr>
      </w:pPr>
      <w:r w:rsidRPr="00C9636A">
        <w:rPr>
          <w:sz w:val="22"/>
          <w:szCs w:val="22"/>
          <w:lang w:eastAsia="sk-SK"/>
        </w:rPr>
        <w:t>deň vystavenia a odoslania faktúry a lehota splatnosti;</w:t>
      </w:r>
    </w:p>
    <w:p w14:paraId="3F7C9E2B" w14:textId="77777777" w:rsidR="0098560B" w:rsidRPr="00C9636A" w:rsidRDefault="0098560B" w:rsidP="0098560B">
      <w:pPr>
        <w:widowControl w:val="0"/>
        <w:numPr>
          <w:ilvl w:val="0"/>
          <w:numId w:val="17"/>
        </w:numPr>
        <w:tabs>
          <w:tab w:val="left" w:pos="1134"/>
        </w:tabs>
        <w:autoSpaceDE w:val="0"/>
        <w:autoSpaceDN w:val="0"/>
        <w:adjustRightInd w:val="0"/>
        <w:jc w:val="both"/>
        <w:rPr>
          <w:sz w:val="22"/>
          <w:szCs w:val="22"/>
          <w:lang w:eastAsia="sk-SK"/>
        </w:rPr>
      </w:pPr>
      <w:r w:rsidRPr="00C9636A">
        <w:rPr>
          <w:sz w:val="22"/>
          <w:szCs w:val="22"/>
          <w:lang w:eastAsia="sk-SK"/>
        </w:rPr>
        <w:t xml:space="preserve">výšku fakturovanej čiastky nasledovne: základ dane, sadzbu dane, výšku dane, celkovú </w:t>
      </w:r>
    </w:p>
    <w:p w14:paraId="2ACCA313" w14:textId="77777777" w:rsidR="0098560B" w:rsidRPr="00C9636A" w:rsidRDefault="0098560B" w:rsidP="0098560B">
      <w:pPr>
        <w:tabs>
          <w:tab w:val="left" w:pos="1134"/>
        </w:tabs>
        <w:autoSpaceDE w:val="0"/>
        <w:autoSpaceDN w:val="0"/>
        <w:adjustRightInd w:val="0"/>
        <w:ind w:left="1069"/>
        <w:jc w:val="both"/>
        <w:rPr>
          <w:sz w:val="22"/>
          <w:szCs w:val="22"/>
          <w:lang w:eastAsia="sk-SK"/>
        </w:rPr>
      </w:pPr>
      <w:r w:rsidRPr="00C9636A">
        <w:rPr>
          <w:sz w:val="22"/>
          <w:szCs w:val="22"/>
          <w:lang w:eastAsia="sk-SK"/>
        </w:rPr>
        <w:t xml:space="preserve"> fakturovanú sumu zaokrúhlenú na dve desatinné miesta;</w:t>
      </w:r>
    </w:p>
    <w:p w14:paraId="0798E660" w14:textId="77777777" w:rsidR="0098560B" w:rsidRPr="00C9636A" w:rsidRDefault="0098560B" w:rsidP="0098560B">
      <w:pPr>
        <w:widowControl w:val="0"/>
        <w:numPr>
          <w:ilvl w:val="0"/>
          <w:numId w:val="17"/>
        </w:numPr>
        <w:tabs>
          <w:tab w:val="left" w:pos="1134"/>
        </w:tabs>
        <w:autoSpaceDE w:val="0"/>
        <w:autoSpaceDN w:val="0"/>
        <w:adjustRightInd w:val="0"/>
        <w:spacing w:before="7"/>
        <w:jc w:val="both"/>
        <w:rPr>
          <w:sz w:val="22"/>
          <w:szCs w:val="22"/>
          <w:lang w:eastAsia="sk-SK"/>
        </w:rPr>
      </w:pPr>
      <w:r w:rsidRPr="00C9636A">
        <w:rPr>
          <w:sz w:val="22"/>
          <w:szCs w:val="22"/>
          <w:lang w:eastAsia="sk-SK"/>
        </w:rPr>
        <w:t xml:space="preserve">náležitosti pre účely dane z pridanej hodnoty; </w:t>
      </w:r>
    </w:p>
    <w:p w14:paraId="0FCA9585" w14:textId="77777777" w:rsidR="0098560B" w:rsidRPr="00C9636A" w:rsidRDefault="0098560B" w:rsidP="0098560B">
      <w:pPr>
        <w:widowControl w:val="0"/>
        <w:numPr>
          <w:ilvl w:val="0"/>
          <w:numId w:val="17"/>
        </w:numPr>
        <w:tabs>
          <w:tab w:val="left" w:pos="1134"/>
        </w:tabs>
        <w:autoSpaceDE w:val="0"/>
        <w:autoSpaceDN w:val="0"/>
        <w:adjustRightInd w:val="0"/>
        <w:spacing w:before="7"/>
        <w:jc w:val="both"/>
        <w:rPr>
          <w:sz w:val="22"/>
          <w:szCs w:val="22"/>
          <w:lang w:eastAsia="sk-SK"/>
        </w:rPr>
      </w:pPr>
      <w:r w:rsidRPr="00C9636A">
        <w:rPr>
          <w:sz w:val="22"/>
          <w:szCs w:val="22"/>
          <w:lang w:eastAsia="sk-SK"/>
        </w:rPr>
        <w:t>pečiatku a podpis Zhotoviteľa;</w:t>
      </w:r>
    </w:p>
    <w:p w14:paraId="69D6BBF9" w14:textId="77777777" w:rsidR="0098560B" w:rsidRPr="00C9636A" w:rsidRDefault="0098560B" w:rsidP="0098560B">
      <w:pPr>
        <w:widowControl w:val="0"/>
        <w:numPr>
          <w:ilvl w:val="0"/>
          <w:numId w:val="17"/>
        </w:numPr>
        <w:tabs>
          <w:tab w:val="left" w:pos="1134"/>
        </w:tabs>
        <w:autoSpaceDE w:val="0"/>
        <w:autoSpaceDN w:val="0"/>
        <w:adjustRightInd w:val="0"/>
        <w:spacing w:before="7"/>
        <w:jc w:val="both"/>
        <w:rPr>
          <w:sz w:val="22"/>
          <w:szCs w:val="22"/>
          <w:lang w:eastAsia="sk-SK"/>
        </w:rPr>
      </w:pPr>
      <w:r w:rsidRPr="00C9636A">
        <w:rPr>
          <w:sz w:val="22"/>
          <w:szCs w:val="22"/>
          <w:lang w:eastAsia="sk-SK"/>
        </w:rPr>
        <w:t>prílohy v zmysle tejto Zmluvy o dielo.</w:t>
      </w:r>
    </w:p>
    <w:p w14:paraId="6DF6232F" w14:textId="77777777" w:rsidR="0098560B" w:rsidRPr="00C9636A" w:rsidRDefault="0098560B" w:rsidP="0098560B">
      <w:pPr>
        <w:widowControl w:val="0"/>
        <w:tabs>
          <w:tab w:val="left" w:pos="432"/>
        </w:tabs>
        <w:autoSpaceDE w:val="0"/>
        <w:autoSpaceDN w:val="0"/>
        <w:adjustRightInd w:val="0"/>
        <w:spacing w:before="22"/>
        <w:ind w:left="567" w:right="36"/>
        <w:rPr>
          <w:sz w:val="22"/>
          <w:szCs w:val="22"/>
          <w:lang w:eastAsia="sk-SK"/>
        </w:rPr>
      </w:pPr>
    </w:p>
    <w:p w14:paraId="16B0B937" w14:textId="09F81A44" w:rsidR="0098560B" w:rsidRPr="00C9636A" w:rsidRDefault="0098560B" w:rsidP="0098560B">
      <w:pPr>
        <w:widowControl w:val="0"/>
        <w:numPr>
          <w:ilvl w:val="0"/>
          <w:numId w:val="2"/>
        </w:numPr>
        <w:tabs>
          <w:tab w:val="left" w:pos="709"/>
        </w:tabs>
        <w:autoSpaceDE w:val="0"/>
        <w:autoSpaceDN w:val="0"/>
        <w:adjustRightInd w:val="0"/>
        <w:spacing w:before="7"/>
        <w:ind w:right="36"/>
        <w:rPr>
          <w:sz w:val="22"/>
          <w:szCs w:val="22"/>
          <w:lang w:eastAsia="sk-SK"/>
        </w:rPr>
      </w:pPr>
      <w:r w:rsidRPr="00C9636A">
        <w:rPr>
          <w:sz w:val="22"/>
          <w:szCs w:val="22"/>
          <w:lang w:eastAsia="sk-SK"/>
        </w:rPr>
        <w:t>Za správne vyčíslenie výšky dane z pridanej hodnoty zodpovedá Zhotoviteľ v plnom rozsahu.</w:t>
      </w:r>
      <w:r w:rsidR="0031756E">
        <w:rPr>
          <w:sz w:val="22"/>
          <w:szCs w:val="22"/>
          <w:lang w:eastAsia="sk-SK"/>
        </w:rPr>
        <w:t xml:space="preserve"> Rozhodujúci je vždy právny stav v čase realizácie úkonu.</w:t>
      </w:r>
    </w:p>
    <w:p w14:paraId="14BE1F44" w14:textId="77777777" w:rsidR="0098560B" w:rsidRPr="00C9636A" w:rsidRDefault="0098560B" w:rsidP="0098560B">
      <w:pPr>
        <w:widowControl w:val="0"/>
        <w:tabs>
          <w:tab w:val="left" w:pos="709"/>
        </w:tabs>
        <w:autoSpaceDE w:val="0"/>
        <w:autoSpaceDN w:val="0"/>
        <w:adjustRightInd w:val="0"/>
        <w:spacing w:before="7"/>
        <w:ind w:left="709" w:right="36"/>
        <w:rPr>
          <w:sz w:val="22"/>
          <w:szCs w:val="22"/>
          <w:lang w:eastAsia="sk-SK"/>
        </w:rPr>
      </w:pPr>
    </w:p>
    <w:p w14:paraId="5CC23497" w14:textId="77777777" w:rsidR="0098560B" w:rsidRPr="00C9636A" w:rsidRDefault="0098560B" w:rsidP="0098560B">
      <w:pPr>
        <w:widowControl w:val="0"/>
        <w:numPr>
          <w:ilvl w:val="0"/>
          <w:numId w:val="2"/>
        </w:numPr>
        <w:tabs>
          <w:tab w:val="left" w:pos="432"/>
          <w:tab w:val="left" w:pos="670"/>
          <w:tab w:val="left" w:pos="709"/>
        </w:tabs>
        <w:autoSpaceDE w:val="0"/>
        <w:autoSpaceDN w:val="0"/>
        <w:adjustRightInd w:val="0"/>
        <w:spacing w:before="7"/>
        <w:ind w:right="36"/>
        <w:jc w:val="both"/>
        <w:rPr>
          <w:sz w:val="22"/>
          <w:szCs w:val="22"/>
          <w:lang w:eastAsia="sk-SK"/>
        </w:rPr>
      </w:pPr>
      <w:r w:rsidRPr="00C9636A">
        <w:rPr>
          <w:sz w:val="22"/>
          <w:szCs w:val="22"/>
          <w:lang w:eastAsia="sk-SK"/>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21686A3C" w14:textId="77777777" w:rsidR="0098560B" w:rsidRPr="00C9636A" w:rsidRDefault="0098560B" w:rsidP="0098560B">
      <w:pPr>
        <w:widowControl w:val="0"/>
        <w:tabs>
          <w:tab w:val="left" w:pos="432"/>
          <w:tab w:val="left" w:pos="670"/>
          <w:tab w:val="left" w:pos="709"/>
        </w:tabs>
        <w:autoSpaceDE w:val="0"/>
        <w:autoSpaceDN w:val="0"/>
        <w:adjustRightInd w:val="0"/>
        <w:spacing w:before="7"/>
        <w:ind w:left="709" w:right="36"/>
        <w:jc w:val="both"/>
        <w:rPr>
          <w:sz w:val="22"/>
          <w:szCs w:val="22"/>
          <w:lang w:eastAsia="sk-SK"/>
        </w:rPr>
      </w:pPr>
    </w:p>
    <w:p w14:paraId="3DC0506C" w14:textId="77777777" w:rsidR="0098560B" w:rsidRPr="00C9636A" w:rsidRDefault="0098560B" w:rsidP="0098560B">
      <w:pPr>
        <w:widowControl w:val="0"/>
        <w:numPr>
          <w:ilvl w:val="0"/>
          <w:numId w:val="2"/>
        </w:numPr>
        <w:tabs>
          <w:tab w:val="left" w:pos="432"/>
          <w:tab w:val="left" w:pos="670"/>
          <w:tab w:val="left" w:pos="709"/>
        </w:tabs>
        <w:autoSpaceDE w:val="0"/>
        <w:autoSpaceDN w:val="0"/>
        <w:adjustRightInd w:val="0"/>
        <w:spacing w:before="7"/>
        <w:ind w:right="36"/>
        <w:jc w:val="both"/>
        <w:rPr>
          <w:sz w:val="22"/>
          <w:szCs w:val="22"/>
          <w:lang w:eastAsia="sk-SK"/>
        </w:rPr>
      </w:pPr>
      <w:r w:rsidRPr="00C9636A">
        <w:rPr>
          <w:sz w:val="22"/>
          <w:szCs w:val="22"/>
          <w:lang w:eastAsia="sk-SK"/>
        </w:rPr>
        <w:t>Zhotoviteľ zašle Objednávateľovi faktúru spolu v 2 (dvoch)  vyhotoveniach.</w:t>
      </w:r>
    </w:p>
    <w:p w14:paraId="15DA03CC" w14:textId="77777777" w:rsidR="0098560B" w:rsidRPr="00C9636A" w:rsidRDefault="0098560B" w:rsidP="0098560B">
      <w:pPr>
        <w:widowControl w:val="0"/>
        <w:numPr>
          <w:ilvl w:val="0"/>
          <w:numId w:val="2"/>
        </w:numPr>
        <w:tabs>
          <w:tab w:val="left" w:pos="432"/>
          <w:tab w:val="left" w:pos="670"/>
          <w:tab w:val="left" w:pos="709"/>
        </w:tabs>
        <w:autoSpaceDE w:val="0"/>
        <w:autoSpaceDN w:val="0"/>
        <w:adjustRightInd w:val="0"/>
        <w:spacing w:before="274"/>
        <w:ind w:right="36"/>
        <w:jc w:val="both"/>
        <w:rPr>
          <w:sz w:val="22"/>
          <w:szCs w:val="22"/>
          <w:lang w:eastAsia="sk-SK"/>
        </w:rPr>
      </w:pPr>
      <w:r w:rsidRPr="00C9636A">
        <w:rPr>
          <w:sz w:val="22"/>
          <w:szCs w:val="22"/>
          <w:lang w:eastAsia="sk-SK"/>
        </w:rPr>
        <w:t>Platba sa považuje za uhradenú dňom odpísania jej sumy z účtu Objednávateľa v prospech účtu Zhotoviteľa.</w:t>
      </w:r>
    </w:p>
    <w:p w14:paraId="67D0644D" w14:textId="77777777" w:rsidR="0098560B" w:rsidRPr="00C9636A" w:rsidRDefault="0098560B" w:rsidP="0098560B">
      <w:pPr>
        <w:autoSpaceDE w:val="0"/>
        <w:autoSpaceDN w:val="0"/>
        <w:adjustRightInd w:val="0"/>
        <w:spacing w:before="221"/>
        <w:ind w:right="7"/>
        <w:jc w:val="center"/>
        <w:rPr>
          <w:b/>
          <w:bCs/>
          <w:sz w:val="22"/>
          <w:szCs w:val="22"/>
          <w:lang w:eastAsia="sk-SK"/>
        </w:rPr>
      </w:pPr>
      <w:r w:rsidRPr="00C9636A">
        <w:rPr>
          <w:b/>
          <w:bCs/>
          <w:sz w:val="22"/>
          <w:szCs w:val="22"/>
          <w:lang w:eastAsia="sk-SK"/>
        </w:rPr>
        <w:t>Článok VI</w:t>
      </w:r>
    </w:p>
    <w:p w14:paraId="40A4CAD8" w14:textId="77777777" w:rsidR="0098560B" w:rsidRPr="00C9636A" w:rsidRDefault="0098560B" w:rsidP="0098560B">
      <w:pPr>
        <w:autoSpaceDE w:val="0"/>
        <w:autoSpaceDN w:val="0"/>
        <w:adjustRightInd w:val="0"/>
        <w:spacing w:before="22"/>
        <w:jc w:val="center"/>
        <w:rPr>
          <w:b/>
          <w:bCs/>
          <w:sz w:val="22"/>
          <w:szCs w:val="22"/>
          <w:lang w:eastAsia="sk-SK"/>
        </w:rPr>
      </w:pPr>
      <w:r w:rsidRPr="00C9636A">
        <w:rPr>
          <w:b/>
          <w:bCs/>
          <w:sz w:val="22"/>
          <w:szCs w:val="22"/>
          <w:lang w:eastAsia="sk-SK"/>
        </w:rPr>
        <w:t>Spôsob realizácie diela.</w:t>
      </w:r>
    </w:p>
    <w:p w14:paraId="0D069764" w14:textId="77777777" w:rsidR="0098560B" w:rsidRPr="00C9636A" w:rsidRDefault="0098560B" w:rsidP="0098560B">
      <w:pPr>
        <w:autoSpaceDE w:val="0"/>
        <w:autoSpaceDN w:val="0"/>
        <w:adjustRightInd w:val="0"/>
        <w:jc w:val="center"/>
        <w:rPr>
          <w:b/>
          <w:bCs/>
          <w:sz w:val="22"/>
          <w:szCs w:val="22"/>
          <w:lang w:eastAsia="sk-SK"/>
        </w:rPr>
      </w:pPr>
    </w:p>
    <w:p w14:paraId="50EA7F6A"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bCs/>
          <w:sz w:val="22"/>
          <w:szCs w:val="22"/>
          <w:lang w:eastAsia="sk-SK"/>
        </w:rPr>
      </w:pPr>
      <w:r w:rsidRPr="00C9636A">
        <w:rPr>
          <w:bCs/>
          <w:sz w:val="22"/>
          <w:szCs w:val="22"/>
          <w:lang w:eastAsia="sk-SK"/>
        </w:rPr>
        <w:t>Zhotoviteľ je povinný dodržiavať pri plnení tejto Zmluvy o dielo všetky súvisiace všeobecne záväzné právne predpisy a technické normy.</w:t>
      </w:r>
    </w:p>
    <w:p w14:paraId="4F26E62A" w14:textId="77777777" w:rsidR="0098560B" w:rsidRPr="00C9636A" w:rsidRDefault="0098560B" w:rsidP="0098560B">
      <w:pPr>
        <w:tabs>
          <w:tab w:val="left" w:pos="426"/>
        </w:tabs>
        <w:autoSpaceDE w:val="0"/>
        <w:autoSpaceDN w:val="0"/>
        <w:adjustRightInd w:val="0"/>
        <w:spacing w:before="22"/>
        <w:jc w:val="both"/>
        <w:rPr>
          <w:bCs/>
          <w:sz w:val="22"/>
          <w:szCs w:val="22"/>
          <w:lang w:eastAsia="sk-SK"/>
        </w:rPr>
      </w:pPr>
    </w:p>
    <w:p w14:paraId="2258BF3D"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C9636A">
        <w:rPr>
          <w:bCs/>
          <w:sz w:val="22"/>
          <w:szCs w:val="22"/>
          <w:lang w:eastAsia="sk-SK"/>
        </w:rPr>
        <w:t>stavenisko</w:t>
      </w:r>
      <w:r w:rsidRPr="00C9636A">
        <w:rPr>
          <w:sz w:val="22"/>
          <w:szCs w:val="22"/>
          <w:lang w:eastAsia="sk-SK"/>
        </w:rPr>
        <w:t xml:space="preserve">, ako aj s potrebou všetkých práv potrebných pre realizáciu diela. Zhotoviteľ od Objednávateľa v tejto súvislosti nepožaduje, ani po prevzatí staveniska požadovať nebude, žiadne ďalšie plnenie. </w:t>
      </w:r>
    </w:p>
    <w:p w14:paraId="41AD42CE" w14:textId="77777777" w:rsidR="0098560B" w:rsidRPr="00C9636A" w:rsidRDefault="0098560B" w:rsidP="0098560B">
      <w:pPr>
        <w:widowControl w:val="0"/>
        <w:autoSpaceDE w:val="0"/>
        <w:autoSpaceDN w:val="0"/>
        <w:adjustRightInd w:val="0"/>
        <w:ind w:left="720"/>
        <w:contextualSpacing/>
        <w:rPr>
          <w:sz w:val="22"/>
          <w:szCs w:val="22"/>
          <w:lang w:eastAsia="sk-SK"/>
        </w:rPr>
      </w:pPr>
    </w:p>
    <w:p w14:paraId="2EE8A2CB" w14:textId="77777777" w:rsidR="0098560B" w:rsidRPr="00C9636A" w:rsidRDefault="0098560B" w:rsidP="0098560B">
      <w:pPr>
        <w:widowControl w:val="0"/>
        <w:numPr>
          <w:ilvl w:val="1"/>
          <w:numId w:val="9"/>
        </w:numPr>
        <w:tabs>
          <w:tab w:val="left" w:pos="709"/>
        </w:tabs>
        <w:autoSpaceDE w:val="0"/>
        <w:autoSpaceDN w:val="0"/>
        <w:adjustRightInd w:val="0"/>
        <w:ind w:left="709" w:right="43" w:hanging="709"/>
        <w:jc w:val="both"/>
        <w:rPr>
          <w:sz w:val="22"/>
          <w:szCs w:val="22"/>
          <w:lang w:eastAsia="sk-SK"/>
        </w:rPr>
      </w:pPr>
      <w:r w:rsidRPr="00C9636A">
        <w:rPr>
          <w:sz w:val="22"/>
          <w:szCs w:val="22"/>
          <w:lang w:eastAsia="sk-SK"/>
        </w:rPr>
        <w:t xml:space="preserve">Zhotoviteľ je povinný umožniť </w:t>
      </w:r>
    </w:p>
    <w:p w14:paraId="2DBA03F0" w14:textId="77777777" w:rsidR="0098560B" w:rsidRPr="00C9636A" w:rsidRDefault="0098560B" w:rsidP="0098560B">
      <w:pPr>
        <w:widowControl w:val="0"/>
        <w:numPr>
          <w:ilvl w:val="0"/>
          <w:numId w:val="10"/>
        </w:numPr>
        <w:tabs>
          <w:tab w:val="left" w:pos="1134"/>
        </w:tabs>
        <w:autoSpaceDE w:val="0"/>
        <w:autoSpaceDN w:val="0"/>
        <w:adjustRightInd w:val="0"/>
        <w:ind w:left="1134" w:right="43" w:hanging="425"/>
        <w:jc w:val="both"/>
        <w:rPr>
          <w:sz w:val="22"/>
          <w:szCs w:val="22"/>
          <w:lang w:eastAsia="sk-SK"/>
        </w:rPr>
      </w:pPr>
      <w:r w:rsidRPr="00C9636A">
        <w:rPr>
          <w:sz w:val="22"/>
          <w:szCs w:val="22"/>
          <w:lang w:eastAsia="sk-SK"/>
        </w:rPr>
        <w:t xml:space="preserve">Objednávateľovi, </w:t>
      </w:r>
    </w:p>
    <w:p w14:paraId="5435DEE2" w14:textId="77777777" w:rsidR="0098560B" w:rsidRPr="00C9636A" w:rsidRDefault="0098560B" w:rsidP="0098560B">
      <w:pPr>
        <w:widowControl w:val="0"/>
        <w:numPr>
          <w:ilvl w:val="0"/>
          <w:numId w:val="10"/>
        </w:numPr>
        <w:tabs>
          <w:tab w:val="left" w:pos="1134"/>
        </w:tabs>
        <w:autoSpaceDE w:val="0"/>
        <w:autoSpaceDN w:val="0"/>
        <w:adjustRightInd w:val="0"/>
        <w:ind w:left="1134" w:right="43" w:hanging="425"/>
        <w:jc w:val="both"/>
        <w:rPr>
          <w:sz w:val="22"/>
          <w:szCs w:val="22"/>
          <w:lang w:eastAsia="sk-SK"/>
        </w:rPr>
      </w:pPr>
      <w:r w:rsidRPr="00C9636A">
        <w:rPr>
          <w:sz w:val="22"/>
          <w:szCs w:val="22"/>
          <w:lang w:eastAsia="sk-SK"/>
        </w:rPr>
        <w:t>stavebnému dozoru, </w:t>
      </w:r>
    </w:p>
    <w:p w14:paraId="31B475FE" w14:textId="77777777" w:rsidR="0098560B" w:rsidRPr="00C9636A" w:rsidRDefault="0098560B" w:rsidP="0098560B">
      <w:pPr>
        <w:widowControl w:val="0"/>
        <w:numPr>
          <w:ilvl w:val="0"/>
          <w:numId w:val="10"/>
        </w:numPr>
        <w:tabs>
          <w:tab w:val="left" w:pos="1134"/>
        </w:tabs>
        <w:autoSpaceDE w:val="0"/>
        <w:autoSpaceDN w:val="0"/>
        <w:adjustRightInd w:val="0"/>
        <w:ind w:left="1134" w:right="43" w:hanging="425"/>
        <w:jc w:val="both"/>
        <w:rPr>
          <w:sz w:val="22"/>
          <w:szCs w:val="22"/>
          <w:lang w:eastAsia="sk-SK"/>
        </w:rPr>
      </w:pPr>
      <w:r w:rsidRPr="00C9636A">
        <w:rPr>
          <w:sz w:val="22"/>
          <w:szCs w:val="22"/>
          <w:lang w:eastAsia="sk-SK"/>
        </w:rPr>
        <w:t>orgánom verejnej správy, vykonávajúcim činnosti v rámci svojich právomocí,</w:t>
      </w:r>
    </w:p>
    <w:p w14:paraId="731F6EB5" w14:textId="77777777" w:rsidR="0098560B" w:rsidRPr="00C9636A" w:rsidRDefault="0098560B" w:rsidP="0098560B">
      <w:pPr>
        <w:widowControl w:val="0"/>
        <w:numPr>
          <w:ilvl w:val="0"/>
          <w:numId w:val="10"/>
        </w:numPr>
        <w:tabs>
          <w:tab w:val="left" w:pos="1134"/>
        </w:tabs>
        <w:autoSpaceDE w:val="0"/>
        <w:autoSpaceDN w:val="0"/>
        <w:adjustRightInd w:val="0"/>
        <w:ind w:left="1134" w:right="43" w:hanging="425"/>
        <w:jc w:val="both"/>
        <w:rPr>
          <w:sz w:val="22"/>
          <w:szCs w:val="22"/>
          <w:lang w:eastAsia="sk-SK"/>
        </w:rPr>
      </w:pPr>
      <w:r w:rsidRPr="00C9636A">
        <w:rPr>
          <w:sz w:val="22"/>
          <w:szCs w:val="22"/>
          <w:lang w:eastAsia="sk-SK"/>
        </w:rPr>
        <w:t>inej osobe oprávnenej na to všeobecne záväzným právnym predpisom alebo splnomocnenej Objednávateľom, prístup na stavenisko a na ktorékoľvek miesto, kde sa budú vykonávať práce súvisiace s touto Zmluvou o dielo.</w:t>
      </w:r>
    </w:p>
    <w:p w14:paraId="17E70301"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Zhotoviteľ je povinný riadne plniť všetky požiadavky predpisov upravujúcich problematiku požiarnej ochrany a  bezpečnosť a ochranu zdravia pri práci (BOZP). Zhotoviteľ zabezpečuje na vlastné náklady koordinátora BOZP.</w:t>
      </w:r>
    </w:p>
    <w:p w14:paraId="146AEA8C"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64B4C4A4"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Zhotoviteľ je povinný na požiadanie odovzdať Objednávateľovi fotokópie dokladov o odbornej spôsobilosti všetkých osôb, ktorý budú vykonávať dielo.</w:t>
      </w:r>
    </w:p>
    <w:p w14:paraId="05E8A1DF" w14:textId="77777777" w:rsidR="0098560B" w:rsidRPr="00C9636A" w:rsidRDefault="0098560B" w:rsidP="0098560B">
      <w:pPr>
        <w:widowControl w:val="0"/>
        <w:numPr>
          <w:ilvl w:val="1"/>
          <w:numId w:val="9"/>
        </w:numPr>
        <w:tabs>
          <w:tab w:val="left" w:pos="709"/>
        </w:tabs>
        <w:autoSpaceDE w:val="0"/>
        <w:autoSpaceDN w:val="0"/>
        <w:adjustRightInd w:val="0"/>
        <w:spacing w:before="180"/>
        <w:ind w:left="709" w:right="43" w:hanging="709"/>
        <w:jc w:val="both"/>
        <w:rPr>
          <w:sz w:val="22"/>
          <w:szCs w:val="22"/>
          <w:lang w:eastAsia="sk-SK"/>
        </w:rPr>
      </w:pPr>
    </w:p>
    <w:p w14:paraId="489696C4" w14:textId="77777777" w:rsidR="0098560B" w:rsidRPr="00C9636A" w:rsidRDefault="0098560B" w:rsidP="0098560B">
      <w:pPr>
        <w:widowControl w:val="0"/>
        <w:tabs>
          <w:tab w:val="left" w:pos="709"/>
        </w:tabs>
        <w:autoSpaceDE w:val="0"/>
        <w:autoSpaceDN w:val="0"/>
        <w:adjustRightInd w:val="0"/>
        <w:spacing w:before="180"/>
        <w:ind w:right="43"/>
        <w:jc w:val="both"/>
        <w:rPr>
          <w:sz w:val="22"/>
          <w:szCs w:val="22"/>
          <w:lang w:eastAsia="sk-SK"/>
        </w:rPr>
      </w:pPr>
      <w:r w:rsidRPr="00C9636A">
        <w:rPr>
          <w:sz w:val="22"/>
          <w:szCs w:val="22"/>
          <w:lang w:eastAsia="sk-SK"/>
        </w:rPr>
        <w:lastRenderedPageBreak/>
        <w:t>a) Ku dňu odovzdania staveniska (pracoviska) sa Objednávateľ zaväzuje Zhotoviteľovi odovzdať:</w:t>
      </w:r>
    </w:p>
    <w:p w14:paraId="5422C43B" w14:textId="77777777" w:rsidR="0098560B" w:rsidRPr="00C9636A" w:rsidRDefault="0098560B" w:rsidP="0098560B">
      <w:pPr>
        <w:widowControl w:val="0"/>
        <w:numPr>
          <w:ilvl w:val="0"/>
          <w:numId w:val="18"/>
        </w:numPr>
        <w:tabs>
          <w:tab w:val="left" w:pos="709"/>
        </w:tabs>
        <w:autoSpaceDE w:val="0"/>
        <w:autoSpaceDN w:val="0"/>
        <w:adjustRightInd w:val="0"/>
        <w:ind w:left="993" w:right="43" w:hanging="284"/>
        <w:jc w:val="both"/>
        <w:rPr>
          <w:sz w:val="22"/>
          <w:szCs w:val="22"/>
          <w:lang w:eastAsia="sk-SK"/>
        </w:rPr>
      </w:pPr>
      <w:r w:rsidRPr="00C9636A">
        <w:rPr>
          <w:sz w:val="22"/>
          <w:szCs w:val="22"/>
          <w:lang w:eastAsia="sk-SK"/>
        </w:rPr>
        <w:t xml:space="preserve">projektovú dokumentáciu, </w:t>
      </w:r>
    </w:p>
    <w:p w14:paraId="54CEDBE8" w14:textId="77777777" w:rsidR="0098560B" w:rsidRPr="00C9636A" w:rsidRDefault="0098560B" w:rsidP="0098560B">
      <w:pPr>
        <w:widowControl w:val="0"/>
        <w:numPr>
          <w:ilvl w:val="0"/>
          <w:numId w:val="18"/>
        </w:numPr>
        <w:tabs>
          <w:tab w:val="left" w:pos="709"/>
        </w:tabs>
        <w:autoSpaceDE w:val="0"/>
        <w:autoSpaceDN w:val="0"/>
        <w:adjustRightInd w:val="0"/>
        <w:ind w:left="993" w:right="43" w:hanging="284"/>
        <w:jc w:val="both"/>
        <w:rPr>
          <w:sz w:val="22"/>
          <w:szCs w:val="22"/>
          <w:lang w:eastAsia="sk-SK"/>
        </w:rPr>
      </w:pPr>
      <w:r w:rsidRPr="00C9636A">
        <w:rPr>
          <w:sz w:val="22"/>
          <w:szCs w:val="22"/>
          <w:lang w:eastAsia="sk-SK"/>
        </w:rPr>
        <w:t>stavebné povolenie, alebo ohlásenie stavby (v závislosti na zákonných podmienkach)</w:t>
      </w:r>
    </w:p>
    <w:p w14:paraId="1ED73045" w14:textId="77777777" w:rsidR="0098560B" w:rsidRPr="00C9636A" w:rsidRDefault="0098560B" w:rsidP="0098560B">
      <w:pPr>
        <w:widowControl w:val="0"/>
        <w:numPr>
          <w:ilvl w:val="0"/>
          <w:numId w:val="18"/>
        </w:numPr>
        <w:tabs>
          <w:tab w:val="left" w:pos="709"/>
        </w:tabs>
        <w:autoSpaceDE w:val="0"/>
        <w:autoSpaceDN w:val="0"/>
        <w:adjustRightInd w:val="0"/>
        <w:ind w:left="993" w:right="43" w:hanging="284"/>
        <w:jc w:val="both"/>
        <w:rPr>
          <w:sz w:val="22"/>
          <w:szCs w:val="22"/>
          <w:lang w:eastAsia="sk-SK"/>
        </w:rPr>
      </w:pPr>
      <w:r w:rsidRPr="00C9636A">
        <w:rPr>
          <w:sz w:val="22"/>
          <w:szCs w:val="22"/>
          <w:lang w:eastAsia="sk-SK"/>
        </w:rPr>
        <w:t>oznámenie o tom, kto bude vykonávať stavebný dozor, spolu s identifikačnými údajmi tohto subjektu.</w:t>
      </w:r>
    </w:p>
    <w:p w14:paraId="40638A81" w14:textId="77777777" w:rsidR="0098560B" w:rsidRPr="00C9636A" w:rsidRDefault="0098560B" w:rsidP="0098560B">
      <w:pPr>
        <w:widowControl w:val="0"/>
        <w:tabs>
          <w:tab w:val="left" w:pos="709"/>
        </w:tabs>
        <w:autoSpaceDE w:val="0"/>
        <w:autoSpaceDN w:val="0"/>
        <w:adjustRightInd w:val="0"/>
        <w:ind w:right="43"/>
        <w:jc w:val="both"/>
        <w:rPr>
          <w:sz w:val="22"/>
          <w:szCs w:val="22"/>
          <w:highlight w:val="yellow"/>
          <w:lang w:eastAsia="sk-SK"/>
        </w:rPr>
      </w:pPr>
      <w:r w:rsidRPr="00C9636A">
        <w:rPr>
          <w:sz w:val="22"/>
          <w:szCs w:val="22"/>
          <w:lang w:eastAsia="sk-SK"/>
        </w:rPr>
        <w:t xml:space="preserve">b) Ku dňu odovzdania staveniska (pracoviska) sa Zhotoviteľ zaväzuje potvrdiť Objednávateľovi  identifikáciu osoby stavbyvedúceho. </w:t>
      </w:r>
    </w:p>
    <w:p w14:paraId="45C53C9F" w14:textId="77777777" w:rsidR="0098560B" w:rsidRPr="00C9636A" w:rsidRDefault="0098560B" w:rsidP="0098560B">
      <w:pPr>
        <w:widowControl w:val="0"/>
        <w:tabs>
          <w:tab w:val="left" w:pos="709"/>
        </w:tabs>
        <w:autoSpaceDE w:val="0"/>
        <w:autoSpaceDN w:val="0"/>
        <w:adjustRightInd w:val="0"/>
        <w:ind w:left="1485" w:right="43"/>
        <w:jc w:val="both"/>
        <w:rPr>
          <w:sz w:val="22"/>
          <w:szCs w:val="22"/>
          <w:lang w:eastAsia="sk-SK"/>
        </w:rPr>
      </w:pPr>
    </w:p>
    <w:p w14:paraId="3AB37DB9"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12EAF382"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5A8C78C6"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Z.z. o bezpečnosti práce a technických zariadení pri stavebných prácach.</w:t>
      </w:r>
      <w:r w:rsidRPr="00C9636A">
        <w:rPr>
          <w:i/>
          <w:sz w:val="22"/>
          <w:szCs w:val="22"/>
          <w:lang w:eastAsia="sk-SK"/>
        </w:rPr>
        <w:t xml:space="preserve"> </w:t>
      </w:r>
      <w:r w:rsidRPr="00C9636A">
        <w:rPr>
          <w:sz w:val="22"/>
          <w:szCs w:val="22"/>
          <w:lang w:eastAsia="sk-SK"/>
        </w:rPr>
        <w:t>Zhotoviteľ preberá plnú zodpovednosť za primeranosť, stabilitu a bezpečnosť všetkých pracovných postupov a metód výstavby.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5A0226C2" w14:textId="77777777" w:rsidR="0098560B" w:rsidRPr="00C9636A" w:rsidRDefault="0098560B" w:rsidP="0098560B">
      <w:pPr>
        <w:widowControl w:val="0"/>
        <w:numPr>
          <w:ilvl w:val="1"/>
          <w:numId w:val="9"/>
        </w:numPr>
        <w:tabs>
          <w:tab w:val="left" w:pos="709"/>
        </w:tabs>
        <w:autoSpaceDE w:val="0"/>
        <w:autoSpaceDN w:val="0"/>
        <w:adjustRightInd w:val="0"/>
        <w:spacing w:before="180"/>
        <w:ind w:left="709" w:right="43" w:hanging="709"/>
        <w:jc w:val="both"/>
        <w:rPr>
          <w:sz w:val="22"/>
          <w:szCs w:val="22"/>
          <w:lang w:eastAsia="sk-SK"/>
        </w:rPr>
      </w:pPr>
      <w:r w:rsidRPr="00C9636A">
        <w:rPr>
          <w:sz w:val="22"/>
          <w:szCs w:val="22"/>
          <w:lang w:eastAsia="sk-SK"/>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1F95D0B9"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ich časový postup, </w:t>
      </w:r>
    </w:p>
    <w:p w14:paraId="5175006E"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údaje o počasí (maximálna a minimálna teplota), </w:t>
      </w:r>
    </w:p>
    <w:p w14:paraId="109E50C8"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údaj o pracovníkoch a ich počtoch, mechanizmoch, </w:t>
      </w:r>
    </w:p>
    <w:p w14:paraId="248DD3D0"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rozsah a kvalita prác, </w:t>
      </w:r>
    </w:p>
    <w:p w14:paraId="70038D27"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prípadné odchýlky od projektovej dokumentácie a ich zdôvodnenia, </w:t>
      </w:r>
    </w:p>
    <w:p w14:paraId="534B1305"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prípadné vyjadrenia stavebného dozoru alebo Objednávateľa, </w:t>
      </w:r>
    </w:p>
    <w:p w14:paraId="0225786B"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prípadné vyjadrenia projektanta, </w:t>
      </w:r>
    </w:p>
    <w:p w14:paraId="72894CED"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prípadné prerušenia prác s ich odôvodnením, </w:t>
      </w:r>
    </w:p>
    <w:p w14:paraId="185918D0"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iné údaje dôležité pre posúdenie hospodárnosti prác a </w:t>
      </w:r>
    </w:p>
    <w:p w14:paraId="2D199F95" w14:textId="77777777" w:rsidR="0098560B" w:rsidRPr="00C9636A" w:rsidRDefault="0098560B" w:rsidP="0098560B">
      <w:pPr>
        <w:widowControl w:val="0"/>
        <w:numPr>
          <w:ilvl w:val="0"/>
          <w:numId w:val="12"/>
        </w:numPr>
        <w:tabs>
          <w:tab w:val="left" w:pos="374"/>
        </w:tabs>
        <w:autoSpaceDE w:val="0"/>
        <w:autoSpaceDN w:val="0"/>
        <w:adjustRightInd w:val="0"/>
        <w:jc w:val="both"/>
        <w:rPr>
          <w:sz w:val="22"/>
          <w:szCs w:val="22"/>
          <w:lang w:eastAsia="sk-SK"/>
        </w:rPr>
      </w:pPr>
      <w:r w:rsidRPr="00C9636A">
        <w:rPr>
          <w:sz w:val="22"/>
          <w:szCs w:val="22"/>
          <w:lang w:eastAsia="sk-SK"/>
        </w:rPr>
        <w:t xml:space="preserve">údaje nevyhnutné pre posúdenie prác orgánmi verejnej správy. </w:t>
      </w:r>
    </w:p>
    <w:p w14:paraId="4B0BDD90" w14:textId="77777777" w:rsidR="0098560B" w:rsidRPr="00C9636A" w:rsidRDefault="0098560B" w:rsidP="0098560B">
      <w:pPr>
        <w:widowControl w:val="0"/>
        <w:tabs>
          <w:tab w:val="left" w:pos="374"/>
        </w:tabs>
        <w:autoSpaceDE w:val="0"/>
        <w:autoSpaceDN w:val="0"/>
        <w:adjustRightInd w:val="0"/>
        <w:ind w:left="567"/>
        <w:jc w:val="both"/>
        <w:rPr>
          <w:sz w:val="22"/>
          <w:szCs w:val="22"/>
          <w:lang w:eastAsia="sk-SK"/>
        </w:rPr>
      </w:pPr>
    </w:p>
    <w:p w14:paraId="213FAD43" w14:textId="77777777" w:rsidR="0098560B" w:rsidRPr="00C9636A" w:rsidRDefault="0098560B" w:rsidP="0098560B">
      <w:pPr>
        <w:widowControl w:val="0"/>
        <w:tabs>
          <w:tab w:val="left" w:pos="0"/>
        </w:tabs>
        <w:autoSpaceDE w:val="0"/>
        <w:autoSpaceDN w:val="0"/>
        <w:adjustRightInd w:val="0"/>
        <w:ind w:left="709"/>
        <w:jc w:val="both"/>
        <w:rPr>
          <w:sz w:val="22"/>
          <w:szCs w:val="22"/>
          <w:lang w:eastAsia="sk-SK"/>
        </w:rPr>
      </w:pPr>
      <w:r w:rsidRPr="00C9636A">
        <w:rPr>
          <w:sz w:val="22"/>
          <w:szCs w:val="22"/>
          <w:lang w:eastAsia="sk-SK"/>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22E6B5EA" w14:textId="77777777" w:rsidR="0098560B" w:rsidRPr="00C9636A" w:rsidRDefault="0098560B" w:rsidP="0098560B">
      <w:pPr>
        <w:widowControl w:val="0"/>
        <w:tabs>
          <w:tab w:val="left" w:pos="0"/>
        </w:tabs>
        <w:autoSpaceDE w:val="0"/>
        <w:autoSpaceDN w:val="0"/>
        <w:adjustRightInd w:val="0"/>
        <w:ind w:left="709"/>
        <w:jc w:val="both"/>
        <w:rPr>
          <w:sz w:val="22"/>
          <w:szCs w:val="22"/>
          <w:lang w:eastAsia="sk-SK"/>
        </w:rPr>
      </w:pPr>
    </w:p>
    <w:p w14:paraId="07DD8BEE"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Stavebný denník sa vedie do doby odovzdania a prevzatia diela a uchováva sa minimálne do doby uplynutia lehoty na uplatnenie práv zo zodpovednosti za vady.</w:t>
      </w:r>
    </w:p>
    <w:p w14:paraId="594DEC98" w14:textId="77777777" w:rsidR="0098560B" w:rsidRPr="00C9636A" w:rsidRDefault="0098560B" w:rsidP="0098560B">
      <w:pPr>
        <w:widowControl w:val="0"/>
        <w:tabs>
          <w:tab w:val="left" w:pos="426"/>
        </w:tabs>
        <w:autoSpaceDE w:val="0"/>
        <w:autoSpaceDN w:val="0"/>
        <w:adjustRightInd w:val="0"/>
        <w:ind w:left="360"/>
        <w:jc w:val="both"/>
        <w:rPr>
          <w:sz w:val="22"/>
          <w:szCs w:val="22"/>
          <w:lang w:eastAsia="sk-SK"/>
        </w:rPr>
      </w:pPr>
    </w:p>
    <w:p w14:paraId="1D7A79D5"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w:t>
      </w:r>
      <w:r w:rsidRPr="00C9636A">
        <w:rPr>
          <w:sz w:val="22"/>
          <w:szCs w:val="22"/>
          <w:lang w:eastAsia="sk-SK"/>
        </w:rPr>
        <w:lastRenderedPageBreak/>
        <w:t xml:space="preserve">Objednávateľa Zhotoviteľom. </w:t>
      </w:r>
    </w:p>
    <w:p w14:paraId="7EA0A875"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746B86AA"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5C1A12D4"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6F513E95"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1ADAC5BB"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55E0441D"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w:t>
      </w:r>
      <w:r w:rsidRPr="00C9636A">
        <w:rPr>
          <w:i/>
          <w:sz w:val="22"/>
          <w:szCs w:val="22"/>
          <w:lang w:eastAsia="sk-SK"/>
        </w:rPr>
        <w:t xml:space="preserve"> </w:t>
      </w:r>
      <w:r w:rsidRPr="00C9636A">
        <w:rPr>
          <w:sz w:val="22"/>
          <w:szCs w:val="22"/>
          <w:lang w:eastAsia="sk-SK"/>
        </w:rPr>
        <w:t>Určenie spôsobu odstránenia škody podľa tohto bodu zmluvy patrí Objednávateľovi.</w:t>
      </w:r>
    </w:p>
    <w:p w14:paraId="17A1FAAF"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r w:rsidRPr="00C9636A">
        <w:rPr>
          <w:sz w:val="22"/>
          <w:szCs w:val="22"/>
          <w:lang w:eastAsia="sk-SK"/>
        </w:rPr>
        <w:t xml:space="preserve"> </w:t>
      </w:r>
    </w:p>
    <w:p w14:paraId="3C1ABF80"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6931669E"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273AA26D" w14:textId="3797A09D" w:rsidR="0098560B" w:rsidRPr="00C9636A" w:rsidRDefault="0098560B" w:rsidP="0098560B">
      <w:pPr>
        <w:widowControl w:val="0"/>
        <w:numPr>
          <w:ilvl w:val="1"/>
          <w:numId w:val="9"/>
        </w:numPr>
        <w:tabs>
          <w:tab w:val="left" w:pos="0"/>
          <w:tab w:val="left" w:pos="426"/>
        </w:tabs>
        <w:autoSpaceDE w:val="0"/>
        <w:autoSpaceDN w:val="0"/>
        <w:adjustRightInd w:val="0"/>
        <w:ind w:left="0" w:firstLine="0"/>
        <w:jc w:val="both"/>
        <w:rPr>
          <w:sz w:val="22"/>
          <w:szCs w:val="22"/>
          <w:lang w:eastAsia="sk-SK"/>
        </w:rPr>
      </w:pPr>
      <w:r w:rsidRPr="00C9636A">
        <w:rPr>
          <w:sz w:val="22"/>
          <w:szCs w:val="22"/>
          <w:lang w:eastAsia="sk-SK"/>
        </w:rPr>
        <w:t>Zhotoviteľ použije pre dielo len výrobky, ktoré majú také vlastnosti, aby počas predpokladanej existenci</w:t>
      </w:r>
      <w:r w:rsidR="003B5E27">
        <w:rPr>
          <w:sz w:val="22"/>
          <w:szCs w:val="22"/>
          <w:lang w:eastAsia="sk-SK"/>
        </w:rPr>
        <w:t>e</w:t>
      </w:r>
      <w:r w:rsidRPr="00C9636A">
        <w:rPr>
          <w:sz w:val="22"/>
          <w:szCs w:val="22"/>
          <w:lang w:eastAsia="sk-SK"/>
        </w:rPr>
        <w:t xml:space="preserv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0F760013"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3CED8F87"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C9636A">
        <w:rPr>
          <w:i/>
          <w:sz w:val="22"/>
          <w:szCs w:val="22"/>
          <w:lang w:eastAsia="sk-SK"/>
        </w:rPr>
        <w:t xml:space="preserve"> </w:t>
      </w:r>
      <w:r w:rsidRPr="00C9636A">
        <w:rPr>
          <w:sz w:val="22"/>
          <w:szCs w:val="22"/>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00A7F17C"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45E7C171"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66F4EA03" w14:textId="77777777" w:rsidR="0098560B" w:rsidRPr="00C9636A" w:rsidRDefault="0098560B" w:rsidP="0098560B">
      <w:pPr>
        <w:widowControl w:val="0"/>
        <w:tabs>
          <w:tab w:val="left" w:pos="426"/>
        </w:tabs>
        <w:autoSpaceDE w:val="0"/>
        <w:autoSpaceDN w:val="0"/>
        <w:adjustRightInd w:val="0"/>
        <w:jc w:val="both"/>
        <w:rPr>
          <w:sz w:val="22"/>
          <w:szCs w:val="22"/>
          <w:lang w:eastAsia="sk-SK"/>
        </w:rPr>
      </w:pPr>
    </w:p>
    <w:p w14:paraId="5CC251DA"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sz w:val="22"/>
          <w:szCs w:val="22"/>
          <w:lang w:eastAsia="sk-SK"/>
        </w:rPr>
      </w:pPr>
      <w:r w:rsidRPr="00C9636A">
        <w:rPr>
          <w:sz w:val="22"/>
          <w:szCs w:val="22"/>
          <w:lang w:eastAsia="sk-SK"/>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25CAED17" w14:textId="77777777" w:rsidR="0098560B" w:rsidRPr="00C9636A" w:rsidRDefault="0098560B" w:rsidP="0098560B">
      <w:pPr>
        <w:widowControl w:val="0"/>
        <w:tabs>
          <w:tab w:val="left" w:pos="709"/>
        </w:tabs>
        <w:autoSpaceDE w:val="0"/>
        <w:autoSpaceDN w:val="0"/>
        <w:adjustRightInd w:val="0"/>
        <w:ind w:left="709" w:right="43"/>
        <w:jc w:val="both"/>
        <w:rPr>
          <w:sz w:val="22"/>
          <w:szCs w:val="22"/>
          <w:lang w:eastAsia="sk-SK"/>
        </w:rPr>
      </w:pPr>
    </w:p>
    <w:p w14:paraId="74F65D79" w14:textId="77777777" w:rsidR="0098560B" w:rsidRPr="00C9636A" w:rsidRDefault="0098560B" w:rsidP="0098560B">
      <w:pPr>
        <w:widowControl w:val="0"/>
        <w:numPr>
          <w:ilvl w:val="1"/>
          <w:numId w:val="9"/>
        </w:numPr>
        <w:tabs>
          <w:tab w:val="left" w:pos="709"/>
        </w:tabs>
        <w:autoSpaceDE w:val="0"/>
        <w:autoSpaceDN w:val="0"/>
        <w:adjustRightInd w:val="0"/>
        <w:ind w:left="709" w:right="43" w:hanging="709"/>
        <w:jc w:val="both"/>
        <w:rPr>
          <w:sz w:val="22"/>
          <w:szCs w:val="22"/>
          <w:lang w:eastAsia="sk-SK"/>
        </w:rPr>
      </w:pPr>
      <w:r w:rsidRPr="00C9636A">
        <w:rPr>
          <w:sz w:val="22"/>
          <w:szCs w:val="22"/>
          <w:lang w:eastAsia="sk-SK"/>
        </w:rPr>
        <w:t>Zhotoviteľ bol povinný mať pred uzatvorením tejto zmluvy uzatvorené:</w:t>
      </w:r>
    </w:p>
    <w:p w14:paraId="2A6CEE28" w14:textId="77777777" w:rsidR="0098560B" w:rsidRPr="00C9636A" w:rsidRDefault="0098560B" w:rsidP="0098560B">
      <w:pPr>
        <w:widowControl w:val="0"/>
        <w:autoSpaceDE w:val="0"/>
        <w:autoSpaceDN w:val="0"/>
        <w:adjustRightInd w:val="0"/>
        <w:ind w:left="720"/>
        <w:contextualSpacing/>
        <w:rPr>
          <w:sz w:val="22"/>
          <w:szCs w:val="22"/>
          <w:lang w:eastAsia="sk-SK"/>
        </w:rPr>
      </w:pPr>
    </w:p>
    <w:p w14:paraId="2FF95078" w14:textId="77777777" w:rsidR="0098560B" w:rsidRPr="00DA425D" w:rsidRDefault="0098560B" w:rsidP="0098560B">
      <w:pPr>
        <w:widowControl w:val="0"/>
        <w:numPr>
          <w:ilvl w:val="0"/>
          <w:numId w:val="19"/>
        </w:numPr>
        <w:tabs>
          <w:tab w:val="left" w:pos="709"/>
        </w:tabs>
        <w:autoSpaceDE w:val="0"/>
        <w:autoSpaceDN w:val="0"/>
        <w:adjustRightInd w:val="0"/>
        <w:spacing w:before="29"/>
        <w:ind w:left="567" w:right="43"/>
        <w:jc w:val="both"/>
        <w:rPr>
          <w:bCs/>
          <w:iCs/>
          <w:sz w:val="22"/>
          <w:szCs w:val="22"/>
          <w:lang w:eastAsia="sk-SK"/>
        </w:rPr>
      </w:pPr>
      <w:r w:rsidRPr="00C9636A">
        <w:rPr>
          <w:sz w:val="22"/>
          <w:szCs w:val="22"/>
          <w:lang w:eastAsia="sk-SK"/>
        </w:rPr>
        <w:lastRenderedPageBreak/>
        <w:t xml:space="preserve"> </w:t>
      </w:r>
      <w:r w:rsidRPr="00DA425D">
        <w:rPr>
          <w:bCs/>
          <w:iCs/>
          <w:sz w:val="22"/>
          <w:szCs w:val="22"/>
          <w:lang w:eastAsia="sk-SK"/>
        </w:rPr>
        <w:t>poistenie zodpovednosti za poškodeniu diela, s výškou poistného krytia min. vo výške ceny predmetu zákazky s DPH</w:t>
      </w:r>
    </w:p>
    <w:p w14:paraId="0A90E091" w14:textId="0A81D296" w:rsidR="0098560B" w:rsidRDefault="0098560B" w:rsidP="003B5E27">
      <w:pPr>
        <w:widowControl w:val="0"/>
        <w:tabs>
          <w:tab w:val="left" w:pos="709"/>
        </w:tabs>
        <w:autoSpaceDE w:val="0"/>
        <w:autoSpaceDN w:val="0"/>
        <w:adjustRightInd w:val="0"/>
        <w:spacing w:before="29"/>
        <w:ind w:right="43"/>
        <w:jc w:val="both"/>
        <w:rPr>
          <w:sz w:val="22"/>
          <w:szCs w:val="22"/>
          <w:lang w:eastAsia="sk-SK"/>
        </w:rPr>
      </w:pPr>
      <w:r>
        <w:rPr>
          <w:sz w:val="22"/>
          <w:szCs w:val="22"/>
          <w:lang w:eastAsia="sk-SK"/>
        </w:rPr>
        <w:t>Tot</w:t>
      </w:r>
      <w:r w:rsidRPr="00C9636A">
        <w:rPr>
          <w:sz w:val="22"/>
          <w:szCs w:val="22"/>
          <w:lang w:eastAsia="sk-SK"/>
        </w:rPr>
        <w:t>o poisteni</w:t>
      </w:r>
      <w:r>
        <w:rPr>
          <w:sz w:val="22"/>
          <w:szCs w:val="22"/>
          <w:lang w:eastAsia="sk-SK"/>
        </w:rPr>
        <w:t>e</w:t>
      </w:r>
      <w:r w:rsidRPr="00C9636A">
        <w:rPr>
          <w:sz w:val="22"/>
          <w:szCs w:val="22"/>
          <w:lang w:eastAsia="sk-SK"/>
        </w:rPr>
        <w:t xml:space="preserve"> mus</w:t>
      </w:r>
      <w:r>
        <w:rPr>
          <w:sz w:val="22"/>
          <w:szCs w:val="22"/>
          <w:lang w:eastAsia="sk-SK"/>
        </w:rPr>
        <w:t xml:space="preserve">í </w:t>
      </w:r>
      <w:r w:rsidRPr="00C9636A">
        <w:rPr>
          <w:sz w:val="22"/>
          <w:szCs w:val="22"/>
          <w:lang w:eastAsia="sk-SK"/>
        </w:rPr>
        <w:t>byť platné počas celej doby realizácie stavebných prác - diela podľa tejto zmluvy a Zhotoviteľ je povinný to na výzvu Objednávateľa kedykoľvek preukázať.</w:t>
      </w:r>
    </w:p>
    <w:p w14:paraId="7E157D2C" w14:textId="77777777" w:rsidR="00A455F8" w:rsidRDefault="00A455F8" w:rsidP="0098560B">
      <w:pPr>
        <w:widowControl w:val="0"/>
        <w:tabs>
          <w:tab w:val="left" w:pos="709"/>
        </w:tabs>
        <w:autoSpaceDE w:val="0"/>
        <w:autoSpaceDN w:val="0"/>
        <w:adjustRightInd w:val="0"/>
        <w:spacing w:before="29"/>
        <w:ind w:left="207" w:right="43"/>
        <w:jc w:val="both"/>
        <w:rPr>
          <w:sz w:val="22"/>
          <w:szCs w:val="22"/>
          <w:lang w:eastAsia="sk-SK"/>
        </w:rPr>
      </w:pPr>
      <w:r>
        <w:rPr>
          <w:sz w:val="22"/>
          <w:szCs w:val="22"/>
          <w:lang w:eastAsia="sk-SK"/>
        </w:rPr>
        <w:t xml:space="preserve"> </w:t>
      </w:r>
    </w:p>
    <w:p w14:paraId="317872E0" w14:textId="44F3E3BA" w:rsidR="00A455F8" w:rsidRPr="00C9636A" w:rsidRDefault="00A455F8" w:rsidP="003B5E27">
      <w:pPr>
        <w:widowControl w:val="0"/>
        <w:numPr>
          <w:ilvl w:val="1"/>
          <w:numId w:val="9"/>
        </w:numPr>
        <w:autoSpaceDE w:val="0"/>
        <w:autoSpaceDN w:val="0"/>
        <w:adjustRightInd w:val="0"/>
        <w:ind w:left="0" w:right="43" w:firstLine="0"/>
        <w:jc w:val="both"/>
        <w:rPr>
          <w:sz w:val="22"/>
          <w:szCs w:val="22"/>
          <w:lang w:eastAsia="sk-SK"/>
        </w:rPr>
      </w:pPr>
      <w:r>
        <w:rPr>
          <w:sz w:val="22"/>
          <w:szCs w:val="22"/>
          <w:lang w:eastAsia="sk-SK"/>
        </w:rPr>
        <w:t xml:space="preserve">Zhotoviteľ je povinný ku dňu podpisu tejto zmluvy predložiť </w:t>
      </w:r>
      <w:r w:rsidRPr="00A455F8">
        <w:rPr>
          <w:sz w:val="22"/>
          <w:szCs w:val="22"/>
          <w:lang w:eastAsia="sk-SK"/>
        </w:rPr>
        <w:t>certifikát kvality vydan</w:t>
      </w:r>
      <w:r>
        <w:rPr>
          <w:sz w:val="22"/>
          <w:szCs w:val="22"/>
          <w:lang w:eastAsia="sk-SK"/>
        </w:rPr>
        <w:t xml:space="preserve">ý </w:t>
      </w:r>
      <w:r w:rsidRPr="00A455F8">
        <w:rPr>
          <w:sz w:val="22"/>
          <w:szCs w:val="22"/>
          <w:lang w:eastAsia="sk-SK"/>
        </w:rPr>
        <w:t xml:space="preserve"> nezávislou inštitúciou, ktorým sa potvrdzuje splnenie noriem zabezpečenia kvality uchádzačom podľa požiadaviek normy OHSAS 18001:2007 alebo vyššie</w:t>
      </w:r>
      <w:r>
        <w:rPr>
          <w:sz w:val="22"/>
          <w:szCs w:val="22"/>
          <w:lang w:eastAsia="sk-SK"/>
        </w:rPr>
        <w:t>.</w:t>
      </w:r>
    </w:p>
    <w:p w14:paraId="7303CD66" w14:textId="77777777" w:rsidR="0098560B" w:rsidRPr="00C9636A" w:rsidRDefault="0098560B" w:rsidP="0098560B">
      <w:pPr>
        <w:widowControl w:val="0"/>
        <w:tabs>
          <w:tab w:val="left" w:pos="709"/>
        </w:tabs>
        <w:autoSpaceDE w:val="0"/>
        <w:autoSpaceDN w:val="0"/>
        <w:adjustRightInd w:val="0"/>
        <w:spacing w:before="29"/>
        <w:ind w:left="567" w:right="43"/>
        <w:jc w:val="both"/>
        <w:rPr>
          <w:sz w:val="22"/>
          <w:szCs w:val="22"/>
          <w:lang w:eastAsia="sk-SK"/>
        </w:rPr>
      </w:pPr>
    </w:p>
    <w:p w14:paraId="73EBC121"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sz w:val="22"/>
          <w:szCs w:val="22"/>
          <w:lang w:eastAsia="sk-SK"/>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365D1197" w14:textId="77777777" w:rsidR="0098560B" w:rsidRPr="00C9636A" w:rsidRDefault="0098560B" w:rsidP="0098560B">
      <w:pPr>
        <w:widowControl w:val="0"/>
        <w:tabs>
          <w:tab w:val="left" w:pos="426"/>
        </w:tabs>
        <w:autoSpaceDE w:val="0"/>
        <w:autoSpaceDN w:val="0"/>
        <w:adjustRightInd w:val="0"/>
        <w:jc w:val="both"/>
        <w:rPr>
          <w:rFonts w:eastAsiaTheme="minorEastAsia"/>
          <w:sz w:val="22"/>
          <w:szCs w:val="22"/>
          <w:lang w:eastAsia="sk-SK"/>
        </w:rPr>
      </w:pPr>
    </w:p>
    <w:p w14:paraId="2B789869"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 xml:space="preserve">Ak Zhotoviteľ zistí pri vykonávaní diela skryté prekážky týkajúce sa miesta, kde sa má dielo vykonať, a tieto prekážky znemožňujú vykonanie </w:t>
      </w:r>
      <w:r w:rsidRPr="00C9636A">
        <w:rPr>
          <w:sz w:val="22"/>
          <w:szCs w:val="22"/>
          <w:lang w:eastAsia="sk-SK"/>
        </w:rPr>
        <w:t>diela</w:t>
      </w:r>
      <w:r w:rsidRPr="00C9636A">
        <w:rPr>
          <w:rFonts w:eastAsiaTheme="minorEastAsia"/>
          <w:sz w:val="22"/>
          <w:szCs w:val="22"/>
          <w:lang w:eastAsia="sk-SK"/>
        </w:rPr>
        <w:t xml:space="preserve"> dohodnutým spôsobom, je zhotoviteľ povinný oznámiť to bez zbytočného odkladu objednávateľovi a navrhnúť mu zmenu diela. Kým </w:t>
      </w:r>
      <w:r w:rsidRPr="00C9636A">
        <w:rPr>
          <w:sz w:val="22"/>
          <w:szCs w:val="22"/>
          <w:lang w:eastAsia="sk-SK"/>
        </w:rPr>
        <w:t>Zhotoviteľ</w:t>
      </w:r>
      <w:r w:rsidRPr="00C9636A">
        <w:rPr>
          <w:rFonts w:eastAsiaTheme="minorEastAsia"/>
          <w:sz w:val="22"/>
          <w:szCs w:val="22"/>
          <w:lang w:eastAsia="sk-SK"/>
        </w:rPr>
        <w:t xml:space="preserve"> nedostane písomné pokyny Objednávateľa určujúce spôsob a rozsah o zmeny diela je zhotoviteľ oprávnený vykonávanie diela prerušiť iba v </w:t>
      </w:r>
      <w:r w:rsidRPr="00C9636A">
        <w:rPr>
          <w:sz w:val="22"/>
          <w:szCs w:val="22"/>
          <w:lang w:eastAsia="sk-SK"/>
        </w:rPr>
        <w:t>tej</w:t>
      </w:r>
      <w:r w:rsidRPr="00C9636A">
        <w:rPr>
          <w:rFonts w:eastAsiaTheme="minorEastAsia"/>
          <w:sz w:val="22"/>
          <w:szCs w:val="22"/>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4C7BC3B8" w14:textId="77777777" w:rsidR="0098560B" w:rsidRPr="00C9636A" w:rsidRDefault="0098560B" w:rsidP="0098560B">
      <w:pPr>
        <w:widowControl w:val="0"/>
        <w:tabs>
          <w:tab w:val="left" w:pos="426"/>
        </w:tabs>
        <w:autoSpaceDE w:val="0"/>
        <w:autoSpaceDN w:val="0"/>
        <w:adjustRightInd w:val="0"/>
        <w:jc w:val="both"/>
        <w:rPr>
          <w:rFonts w:eastAsiaTheme="minorEastAsia"/>
          <w:sz w:val="22"/>
          <w:szCs w:val="22"/>
          <w:lang w:eastAsia="sk-SK"/>
        </w:rPr>
      </w:pPr>
    </w:p>
    <w:p w14:paraId="43103FF0"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6171A8B6" w14:textId="77777777" w:rsidR="0098560B" w:rsidRPr="00C9636A" w:rsidRDefault="0098560B" w:rsidP="0098560B">
      <w:pPr>
        <w:widowControl w:val="0"/>
        <w:tabs>
          <w:tab w:val="left" w:pos="426"/>
        </w:tabs>
        <w:autoSpaceDE w:val="0"/>
        <w:autoSpaceDN w:val="0"/>
        <w:adjustRightInd w:val="0"/>
        <w:jc w:val="both"/>
        <w:rPr>
          <w:rFonts w:eastAsiaTheme="minorEastAsia"/>
          <w:sz w:val="22"/>
          <w:szCs w:val="22"/>
          <w:lang w:eastAsia="sk-SK"/>
        </w:rPr>
      </w:pPr>
    </w:p>
    <w:p w14:paraId="606235BE"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Zhotoviteľ sa zaväzuje najneskôr do 7 kalendárnych dní odo dna podpísania tejto Zmluvy obomi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32B49BE2" w14:textId="77777777" w:rsidR="0098560B" w:rsidRPr="00C9636A" w:rsidRDefault="0098560B" w:rsidP="0098560B">
      <w:pPr>
        <w:widowControl w:val="0"/>
        <w:tabs>
          <w:tab w:val="left" w:pos="426"/>
        </w:tabs>
        <w:autoSpaceDE w:val="0"/>
        <w:autoSpaceDN w:val="0"/>
        <w:adjustRightInd w:val="0"/>
        <w:jc w:val="both"/>
        <w:rPr>
          <w:rFonts w:eastAsiaTheme="minorEastAsia"/>
          <w:sz w:val="22"/>
          <w:szCs w:val="22"/>
          <w:lang w:eastAsia="sk-SK"/>
        </w:rPr>
      </w:pPr>
    </w:p>
    <w:p w14:paraId="55CCE91E"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311810B2" w14:textId="77777777" w:rsidR="0098560B" w:rsidRPr="00C9636A" w:rsidRDefault="0098560B" w:rsidP="0098560B">
      <w:pPr>
        <w:widowControl w:val="0"/>
        <w:tabs>
          <w:tab w:val="left" w:pos="426"/>
        </w:tabs>
        <w:autoSpaceDE w:val="0"/>
        <w:autoSpaceDN w:val="0"/>
        <w:adjustRightInd w:val="0"/>
        <w:jc w:val="both"/>
        <w:rPr>
          <w:rFonts w:eastAsiaTheme="minorEastAsia"/>
          <w:sz w:val="22"/>
          <w:szCs w:val="22"/>
          <w:lang w:eastAsia="sk-SK"/>
        </w:rPr>
      </w:pPr>
    </w:p>
    <w:p w14:paraId="03454C9E"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1498F59C" w14:textId="77777777" w:rsidR="0098560B" w:rsidRPr="00C9636A" w:rsidRDefault="0098560B" w:rsidP="0098560B">
      <w:pPr>
        <w:widowControl w:val="0"/>
        <w:tabs>
          <w:tab w:val="left" w:pos="426"/>
        </w:tabs>
        <w:autoSpaceDE w:val="0"/>
        <w:autoSpaceDN w:val="0"/>
        <w:adjustRightInd w:val="0"/>
        <w:jc w:val="both"/>
        <w:rPr>
          <w:rFonts w:eastAsiaTheme="minorEastAsia"/>
          <w:sz w:val="22"/>
          <w:szCs w:val="22"/>
          <w:lang w:eastAsia="sk-SK"/>
        </w:rPr>
      </w:pPr>
    </w:p>
    <w:p w14:paraId="4B131B98"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 xml:space="preserve">Zhotoviteľ sa zaväzuje zabezpečiť, aby sa jeho pracovníci, ako aj pracovníci subdodávateľov, bez </w:t>
      </w:r>
      <w:r w:rsidRPr="00C9636A">
        <w:rPr>
          <w:rFonts w:eastAsiaTheme="minorEastAsia"/>
          <w:sz w:val="22"/>
          <w:szCs w:val="22"/>
          <w:lang w:eastAsia="sk-SK"/>
        </w:rPr>
        <w:lastRenderedPageBreak/>
        <w:t>súhlasu Objednávateľa nepohybovali alebo sa nezdržiavali na častiach staveniska, ktoré bezprostredne nesúvisia s výkonom prác na Diele.</w:t>
      </w:r>
    </w:p>
    <w:p w14:paraId="3716705C" w14:textId="77777777" w:rsidR="0098560B" w:rsidRPr="00C9636A" w:rsidRDefault="0098560B" w:rsidP="0098560B">
      <w:pPr>
        <w:widowControl w:val="0"/>
        <w:tabs>
          <w:tab w:val="left" w:pos="426"/>
        </w:tabs>
        <w:autoSpaceDE w:val="0"/>
        <w:autoSpaceDN w:val="0"/>
        <w:adjustRightInd w:val="0"/>
        <w:jc w:val="both"/>
        <w:rPr>
          <w:rFonts w:eastAsiaTheme="minorEastAsia"/>
          <w:sz w:val="22"/>
          <w:szCs w:val="22"/>
          <w:lang w:eastAsia="sk-SK"/>
        </w:rPr>
      </w:pPr>
    </w:p>
    <w:p w14:paraId="72E1409A" w14:textId="77777777" w:rsidR="0098560B" w:rsidRPr="00C9636A"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v znení neskorších predpisov a musia byť riadne certifikované. Všetky stavebné výrobky použité pri vykonávaní Diela musia byť bez akýchkoľvek právnych vád a nesmie sa na </w:t>
      </w:r>
      <w:proofErr w:type="spellStart"/>
      <w:r w:rsidRPr="00C9636A">
        <w:rPr>
          <w:rFonts w:eastAsiaTheme="minorEastAsia"/>
          <w:sz w:val="22"/>
          <w:szCs w:val="22"/>
          <w:lang w:eastAsia="sk-SK"/>
        </w:rPr>
        <w:t>ne</w:t>
      </w:r>
      <w:proofErr w:type="spellEnd"/>
      <w:r w:rsidRPr="00C9636A">
        <w:rPr>
          <w:rFonts w:eastAsiaTheme="minorEastAsia"/>
          <w:sz w:val="22"/>
          <w:szCs w:val="22"/>
          <w:lang w:eastAsia="sk-SK"/>
        </w:rPr>
        <w:t xml:space="preserve"> vzťahovať výhrada vlastníctva akejkoľvek tretej osoby.</w:t>
      </w:r>
    </w:p>
    <w:p w14:paraId="46784337" w14:textId="77777777" w:rsidR="0098560B" w:rsidRPr="00C9636A" w:rsidRDefault="0098560B" w:rsidP="0098560B">
      <w:pPr>
        <w:widowControl w:val="0"/>
        <w:tabs>
          <w:tab w:val="left" w:pos="426"/>
        </w:tabs>
        <w:autoSpaceDE w:val="0"/>
        <w:autoSpaceDN w:val="0"/>
        <w:adjustRightInd w:val="0"/>
        <w:jc w:val="both"/>
        <w:rPr>
          <w:rFonts w:eastAsiaTheme="minorEastAsia"/>
          <w:sz w:val="22"/>
          <w:szCs w:val="22"/>
          <w:lang w:eastAsia="sk-SK"/>
        </w:rPr>
      </w:pPr>
    </w:p>
    <w:p w14:paraId="0EB764C8" w14:textId="4B31D821" w:rsidR="0098560B" w:rsidRDefault="0098560B"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523D55BC" w14:textId="2D9E38F7" w:rsidR="00494CFA" w:rsidRDefault="00494CFA" w:rsidP="00494CFA">
      <w:pPr>
        <w:widowControl w:val="0"/>
        <w:tabs>
          <w:tab w:val="left" w:pos="426"/>
        </w:tabs>
        <w:autoSpaceDE w:val="0"/>
        <w:autoSpaceDN w:val="0"/>
        <w:adjustRightInd w:val="0"/>
        <w:jc w:val="both"/>
        <w:rPr>
          <w:rFonts w:eastAsiaTheme="minorEastAsia"/>
          <w:sz w:val="22"/>
          <w:szCs w:val="22"/>
          <w:lang w:eastAsia="sk-SK"/>
        </w:rPr>
      </w:pPr>
    </w:p>
    <w:p w14:paraId="0373E6EA" w14:textId="1E92B681" w:rsidR="00494CFA" w:rsidRPr="00C9636A" w:rsidRDefault="00494CFA" w:rsidP="0098560B">
      <w:pPr>
        <w:widowControl w:val="0"/>
        <w:numPr>
          <w:ilvl w:val="1"/>
          <w:numId w:val="9"/>
        </w:numPr>
        <w:tabs>
          <w:tab w:val="left" w:pos="426"/>
        </w:tabs>
        <w:autoSpaceDE w:val="0"/>
        <w:autoSpaceDN w:val="0"/>
        <w:adjustRightInd w:val="0"/>
        <w:ind w:left="0" w:firstLine="0"/>
        <w:jc w:val="both"/>
        <w:rPr>
          <w:rFonts w:eastAsiaTheme="minorEastAsia"/>
          <w:sz w:val="22"/>
          <w:szCs w:val="22"/>
          <w:lang w:eastAsia="sk-SK"/>
        </w:rPr>
      </w:pPr>
      <w:r>
        <w:rPr>
          <w:rFonts w:eastAsiaTheme="minorEastAsia"/>
          <w:sz w:val="22"/>
          <w:szCs w:val="22"/>
          <w:lang w:eastAsia="sk-SK"/>
        </w:rPr>
        <w:t xml:space="preserve">Pre účely plnenia opatrení proti šíreniu pandémie Covid-19 sa zmluvné strany zaväzujú rešpektovať a vykonávať všetky povinnosti uložené príslušnými orgánmi platnými v čase realizácie diela; za týmto účelom je Zhotoviteľ povinný zabezpečiť zo strany pracovníkov súčinnosti pri plnení protipandemických opatrení, najmä, ale nielen v súvislosti s preukazovaním režimu ochrany (očkovaný, prekonaný, otestovaný...). </w:t>
      </w:r>
      <w:r w:rsidRPr="00C9636A">
        <w:rPr>
          <w:rFonts w:eastAsiaTheme="minorEastAsia"/>
          <w:sz w:val="22"/>
          <w:szCs w:val="22"/>
          <w:lang w:eastAsia="sk-SK"/>
        </w:rPr>
        <w:t>Zhotoviteľ sa zaväzuje vykázať zo staveniska všetky osoby, ktoré odmietajú dodržiavať podmienky ustanovené všeobecne záväznými právnymi predpismi</w:t>
      </w:r>
      <w:r>
        <w:rPr>
          <w:rFonts w:eastAsiaTheme="minorEastAsia"/>
          <w:sz w:val="22"/>
          <w:szCs w:val="22"/>
          <w:lang w:eastAsia="sk-SK"/>
        </w:rPr>
        <w:t xml:space="preserve"> a predpismi vydanými na ich základe na úseku boja s pandémiou Covid-19.</w:t>
      </w:r>
    </w:p>
    <w:p w14:paraId="2CA2114B" w14:textId="77777777" w:rsidR="0098560B" w:rsidRPr="00C9636A" w:rsidRDefault="0098560B" w:rsidP="0098560B">
      <w:pPr>
        <w:pStyle w:val="Odsekzoznamu"/>
        <w:rPr>
          <w:rFonts w:eastAsiaTheme="minorEastAsia"/>
          <w:sz w:val="22"/>
          <w:szCs w:val="22"/>
          <w:lang w:eastAsia="sk-SK"/>
        </w:rPr>
      </w:pPr>
    </w:p>
    <w:p w14:paraId="607E2C68" w14:textId="77777777" w:rsidR="0098560B" w:rsidRPr="00C9636A" w:rsidRDefault="0098560B" w:rsidP="0098560B">
      <w:pPr>
        <w:autoSpaceDE w:val="0"/>
        <w:autoSpaceDN w:val="0"/>
        <w:adjustRightInd w:val="0"/>
        <w:spacing w:before="60"/>
        <w:ind w:left="2837" w:right="2866"/>
        <w:jc w:val="center"/>
        <w:rPr>
          <w:b/>
          <w:bCs/>
          <w:sz w:val="22"/>
          <w:szCs w:val="22"/>
          <w:lang w:eastAsia="sk-SK"/>
        </w:rPr>
      </w:pPr>
    </w:p>
    <w:p w14:paraId="637A7A87" w14:textId="77777777" w:rsidR="0098560B" w:rsidRPr="00C9636A" w:rsidRDefault="0098560B" w:rsidP="0098560B">
      <w:pPr>
        <w:autoSpaceDE w:val="0"/>
        <w:autoSpaceDN w:val="0"/>
        <w:adjustRightInd w:val="0"/>
        <w:spacing w:before="60"/>
        <w:ind w:left="2837" w:right="2866"/>
        <w:jc w:val="center"/>
        <w:rPr>
          <w:b/>
          <w:bCs/>
          <w:sz w:val="22"/>
          <w:szCs w:val="22"/>
          <w:lang w:eastAsia="sk-SK"/>
        </w:rPr>
      </w:pPr>
      <w:r w:rsidRPr="00C9636A">
        <w:rPr>
          <w:b/>
          <w:bCs/>
          <w:sz w:val="22"/>
          <w:szCs w:val="22"/>
          <w:lang w:eastAsia="sk-SK"/>
        </w:rPr>
        <w:t xml:space="preserve">Článok VII </w:t>
      </w:r>
    </w:p>
    <w:p w14:paraId="6CBB8AB2" w14:textId="77777777" w:rsidR="0098560B" w:rsidRPr="00C9636A" w:rsidRDefault="0098560B" w:rsidP="0098560B">
      <w:pPr>
        <w:autoSpaceDE w:val="0"/>
        <w:autoSpaceDN w:val="0"/>
        <w:adjustRightInd w:val="0"/>
        <w:spacing w:before="60"/>
        <w:ind w:left="2837" w:right="2866"/>
        <w:jc w:val="center"/>
        <w:rPr>
          <w:b/>
          <w:bCs/>
          <w:sz w:val="22"/>
          <w:szCs w:val="22"/>
          <w:lang w:eastAsia="sk-SK"/>
        </w:rPr>
      </w:pPr>
      <w:r w:rsidRPr="00C9636A">
        <w:rPr>
          <w:b/>
          <w:bCs/>
          <w:sz w:val="22"/>
          <w:szCs w:val="22"/>
          <w:lang w:eastAsia="sk-SK"/>
        </w:rPr>
        <w:t>Zmluvné pokuty a náhrada škody</w:t>
      </w:r>
    </w:p>
    <w:p w14:paraId="71C4BFF4" w14:textId="77777777" w:rsidR="0098560B" w:rsidRPr="00C9636A" w:rsidRDefault="0098560B" w:rsidP="0098560B">
      <w:pPr>
        <w:pStyle w:val="Odsekzoznamu"/>
        <w:widowControl w:val="0"/>
        <w:numPr>
          <w:ilvl w:val="0"/>
          <w:numId w:val="9"/>
        </w:numPr>
        <w:tabs>
          <w:tab w:val="left" w:pos="426"/>
        </w:tabs>
        <w:autoSpaceDE w:val="0"/>
        <w:autoSpaceDN w:val="0"/>
        <w:adjustRightInd w:val="0"/>
        <w:jc w:val="both"/>
        <w:rPr>
          <w:rFonts w:eastAsiaTheme="minorEastAsia"/>
          <w:vanish/>
          <w:sz w:val="22"/>
          <w:szCs w:val="22"/>
          <w:lang w:eastAsia="sk-SK"/>
        </w:rPr>
      </w:pPr>
    </w:p>
    <w:p w14:paraId="2404E60F" w14:textId="12502C55"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V prípade omeškania Zhotoviteľa s riadnym a včasným odovzdaním zmluvného diela je Zhotoviteľ povinný zaplatiť Objednávateľovi zmluvnú pokutu vo výške 0,</w:t>
      </w:r>
      <w:r w:rsidR="008450D0">
        <w:rPr>
          <w:rFonts w:eastAsiaTheme="minorEastAsia"/>
          <w:sz w:val="22"/>
          <w:szCs w:val="22"/>
          <w:lang w:eastAsia="sk-SK"/>
        </w:rPr>
        <w:t>05</w:t>
      </w:r>
      <w:r w:rsidRPr="00C9636A">
        <w:rPr>
          <w:rFonts w:eastAsiaTheme="minorEastAsia"/>
          <w:sz w:val="22"/>
          <w:szCs w:val="22"/>
          <w:lang w:eastAsia="sk-SK"/>
        </w:rPr>
        <w:t>% zmluvnej ceny diela za každý začatý deň omeškania, celkovo však maximálne do hodnoty 50 % z celkovej zmluvnej ceny diela.</w:t>
      </w:r>
    </w:p>
    <w:p w14:paraId="6AFA8F02" w14:textId="77777777" w:rsidR="0098560B" w:rsidRPr="00C9636A" w:rsidRDefault="0098560B" w:rsidP="0098560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294D3D75" w14:textId="28C16730"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V prípade omeškania Zhotoviteľa s riadnym a včasným uskutočňovaním zmluvného diela v súlade s Harmonogramom je Zhotoviteľ povinný zaplatiť Objednávateľovi zmluvnú pokutu vo výške 0,</w:t>
      </w:r>
      <w:r w:rsidR="008450D0">
        <w:rPr>
          <w:rFonts w:eastAsiaTheme="minorEastAsia"/>
          <w:sz w:val="22"/>
          <w:szCs w:val="22"/>
          <w:lang w:eastAsia="sk-SK"/>
        </w:rPr>
        <w:t>0</w:t>
      </w:r>
      <w:r w:rsidRPr="00C9636A">
        <w:rPr>
          <w:rFonts w:eastAsiaTheme="minorEastAsia"/>
          <w:sz w:val="22"/>
          <w:szCs w:val="22"/>
          <w:lang w:eastAsia="sk-SK"/>
        </w:rPr>
        <w:t>5% zmluvnej ceny diela za každý začatý deň omeškania, celkovo však maximálne do hodnoty 50 % z celkovej zmluvnej ceny diela.</w:t>
      </w:r>
    </w:p>
    <w:p w14:paraId="133B838E" w14:textId="77777777" w:rsidR="0098560B" w:rsidRPr="00C9636A" w:rsidRDefault="0098560B" w:rsidP="0098560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6D328E17" w14:textId="63EF6E58"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V prípade vzniku niektorého z dôvodov na odstúpenie od zmluvy, uvedených v bode 8.1 Zmluvy je okrem odstúpenia od zmluvy, Zhotoviteľ povinný zaplatiť Objednávateľovi zmluvnú pokutu vo výške 25% zo zmluvnej ceny diela.</w:t>
      </w:r>
      <w:r w:rsidR="000C5063">
        <w:rPr>
          <w:rFonts w:eastAsiaTheme="minorEastAsia"/>
          <w:sz w:val="22"/>
          <w:szCs w:val="22"/>
          <w:lang w:eastAsia="sk-SK"/>
        </w:rPr>
        <w:t xml:space="preserve"> Zmluvná pokuta je dojednaná ako sankcia Zhotoviteľa pre prípad porušenia zmluvných povinností uvedených v čl. VIII, bod 8.1 písm. a) až c) tejto zmluvy. Nárok Objednávateľa odstúpiť od zmluvy ostáva popri zmluvnej pokute zachovaný. </w:t>
      </w:r>
    </w:p>
    <w:p w14:paraId="4781E857" w14:textId="77777777" w:rsidR="0098560B" w:rsidRPr="00C9636A" w:rsidRDefault="0098560B" w:rsidP="0098560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5DBB1F4E" w14:textId="77777777"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6EACDB09" w14:textId="77777777" w:rsidR="0098560B" w:rsidRPr="00C9636A" w:rsidRDefault="0098560B" w:rsidP="0098560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785BD117" w14:textId="77777777"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7571640D" w14:textId="77777777" w:rsidR="0098560B" w:rsidRPr="00C9636A" w:rsidRDefault="0098560B" w:rsidP="0098560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1A183AF0" w14:textId="77777777"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 xml:space="preserve">V prípade porušenia povinnosti Zhotoviteľa mať platné poistenie v rozsahu určenom touto zmluvou,  je povinný zaplatiť Objednávateľovi zmluvnú pokutu vo výške 5% z ceny diela a to aj </w:t>
      </w:r>
      <w:r w:rsidRPr="00C9636A">
        <w:rPr>
          <w:rFonts w:eastAsiaTheme="minorEastAsia"/>
          <w:sz w:val="22"/>
          <w:szCs w:val="22"/>
          <w:lang w:eastAsia="sk-SK"/>
        </w:rPr>
        <w:lastRenderedPageBreak/>
        <w:t>opakovane.</w:t>
      </w:r>
    </w:p>
    <w:p w14:paraId="2E99D88A" w14:textId="77777777" w:rsidR="0098560B" w:rsidRPr="00C9636A" w:rsidRDefault="0098560B" w:rsidP="0098560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5F14E752" w14:textId="77777777" w:rsidR="0098560B" w:rsidRPr="00660E7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660E7A">
        <w:rPr>
          <w:rFonts w:eastAsiaTheme="minorEastAsia"/>
          <w:sz w:val="22"/>
          <w:szCs w:val="22"/>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3FFB0FAD" w14:textId="77777777" w:rsidR="0098560B" w:rsidRPr="00660E7A" w:rsidRDefault="0098560B" w:rsidP="0098560B">
      <w:pPr>
        <w:pStyle w:val="Odsekzoznamu"/>
        <w:rPr>
          <w:rFonts w:eastAsiaTheme="minorEastAsia"/>
          <w:sz w:val="22"/>
          <w:szCs w:val="22"/>
          <w:lang w:eastAsia="sk-SK"/>
        </w:rPr>
      </w:pPr>
    </w:p>
    <w:p w14:paraId="1D95465A" w14:textId="5A4508D6" w:rsidR="0098560B" w:rsidRPr="00660E7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660E7A">
        <w:rPr>
          <w:rFonts w:eastAsiaTheme="minorEastAsia"/>
          <w:sz w:val="22"/>
          <w:szCs w:val="22"/>
          <w:lang w:eastAsia="sk-SK"/>
        </w:rPr>
        <w:t xml:space="preserve">V prípade ak Zhotoviteľ poruší niektorú, zo svojich zmluvných povinnosti uvedených v bodoch 6.18, </w:t>
      </w:r>
      <w:r w:rsidR="00660E7A" w:rsidRPr="00660E7A">
        <w:rPr>
          <w:rFonts w:eastAsiaTheme="minorEastAsia"/>
          <w:sz w:val="22"/>
          <w:szCs w:val="22"/>
          <w:lang w:eastAsia="sk-SK"/>
        </w:rPr>
        <w:t xml:space="preserve">6.24, </w:t>
      </w:r>
      <w:r w:rsidRPr="00660E7A">
        <w:rPr>
          <w:rFonts w:eastAsiaTheme="minorEastAsia"/>
          <w:sz w:val="22"/>
          <w:szCs w:val="22"/>
          <w:lang w:eastAsia="sk-SK"/>
        </w:rPr>
        <w:t>6.25, 6.26, 6.27, 6.28</w:t>
      </w:r>
      <w:r w:rsidR="00CE7CFB">
        <w:rPr>
          <w:rFonts w:eastAsiaTheme="minorEastAsia"/>
          <w:sz w:val="22"/>
          <w:szCs w:val="22"/>
          <w:lang w:eastAsia="sk-SK"/>
        </w:rPr>
        <w:t xml:space="preserve"> a 6.30</w:t>
      </w:r>
      <w:r w:rsidRPr="00660E7A">
        <w:rPr>
          <w:rFonts w:eastAsiaTheme="minorEastAsia"/>
          <w:sz w:val="22"/>
          <w:szCs w:val="22"/>
          <w:lang w:eastAsia="sk-SK"/>
        </w:rPr>
        <w:t xml:space="preserve"> tejto zmluvy, je povinný objednávateľovi zaplatiť zmluvnú pokutu vo výške 200 EUR za každý jednotlivý prípad porušenia zmluvy.</w:t>
      </w:r>
    </w:p>
    <w:p w14:paraId="02B8B0C2" w14:textId="77777777" w:rsidR="0098560B" w:rsidRPr="00C9636A" w:rsidRDefault="0098560B" w:rsidP="0098560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0261AF96" w14:textId="77777777"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Týmito zmluvnými pokutami nie je dotknutý nárok strán na uplatnenie nároku na náhradu  škody, ktorý ostáva v celom rozsahu zachovaný.</w:t>
      </w:r>
    </w:p>
    <w:p w14:paraId="7899CE4E" w14:textId="77777777" w:rsidR="0098560B" w:rsidRPr="00C9636A" w:rsidRDefault="0098560B" w:rsidP="0098560B">
      <w:pPr>
        <w:pStyle w:val="Odsekzoznamu"/>
        <w:rPr>
          <w:rFonts w:eastAsiaTheme="minorEastAsia"/>
          <w:sz w:val="22"/>
          <w:szCs w:val="22"/>
          <w:lang w:eastAsia="sk-SK"/>
        </w:rPr>
      </w:pPr>
    </w:p>
    <w:p w14:paraId="3F8C7BBF" w14:textId="25B83F08"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 xml:space="preserve"> Ku dňu </w:t>
      </w:r>
      <w:r w:rsidR="00176461">
        <w:rPr>
          <w:rFonts w:eastAsiaTheme="minorEastAsia"/>
          <w:sz w:val="22"/>
          <w:szCs w:val="22"/>
          <w:lang w:eastAsia="sk-SK"/>
        </w:rPr>
        <w:t xml:space="preserve">podpisu </w:t>
      </w:r>
      <w:r w:rsidRPr="00C9636A">
        <w:rPr>
          <w:rFonts w:eastAsiaTheme="minorEastAsia"/>
          <w:sz w:val="22"/>
          <w:szCs w:val="22"/>
          <w:lang w:eastAsia="sk-SK"/>
        </w:rPr>
        <w:t xml:space="preserve">tejto zmluvy Zhotoviteľ zloží na bankový účet Objednávateľa zábezpeku vo výške </w:t>
      </w:r>
      <w:r w:rsidR="00DA425D">
        <w:rPr>
          <w:rFonts w:eastAsiaTheme="minorEastAsia"/>
          <w:sz w:val="22"/>
          <w:szCs w:val="22"/>
          <w:lang w:eastAsia="sk-SK"/>
        </w:rPr>
        <w:t>25 000,- EUR</w:t>
      </w:r>
      <w:r w:rsidRPr="00C9636A">
        <w:rPr>
          <w:rFonts w:eastAsiaTheme="minorEastAsia"/>
          <w:sz w:val="22"/>
          <w:szCs w:val="22"/>
          <w:lang w:eastAsia="sk-SK"/>
        </w:rPr>
        <w:t xml:space="preserve"> . Táto zábezpeka slúži na úhradu zmluvných sankcií, náhrady škody a ostatných pohľadávok, ktoré vzniknú Objednávateľovi voči Zhotoviteľovi na základe tejto zmluvy alebo v súvislosti s </w:t>
      </w:r>
      <w:r w:rsidR="005627AB">
        <w:rPr>
          <w:rFonts w:eastAsiaTheme="minorEastAsia"/>
          <w:sz w:val="22"/>
          <w:szCs w:val="22"/>
          <w:lang w:eastAsia="sk-SK"/>
        </w:rPr>
        <w:t> </w:t>
      </w:r>
      <w:r w:rsidRPr="00C9636A">
        <w:rPr>
          <w:rFonts w:eastAsiaTheme="minorEastAsia"/>
          <w:sz w:val="22"/>
          <w:szCs w:val="22"/>
          <w:lang w:eastAsia="sk-SK"/>
        </w:rPr>
        <w:t>ňou</w:t>
      </w:r>
      <w:r w:rsidR="005627AB">
        <w:rPr>
          <w:rFonts w:eastAsiaTheme="minorEastAsia"/>
          <w:sz w:val="22"/>
          <w:szCs w:val="22"/>
          <w:lang w:eastAsia="sk-SK"/>
        </w:rPr>
        <w:t>, vrátane všetkých tých pohľadávok a nárokov, ktoré vzniknú po odovzdaní diela počas plynutia záručných lehôt</w:t>
      </w:r>
      <w:r w:rsidRPr="00C9636A">
        <w:rPr>
          <w:rFonts w:eastAsiaTheme="minorEastAsia"/>
          <w:sz w:val="22"/>
          <w:szCs w:val="22"/>
          <w:lang w:eastAsia="sk-SK"/>
        </w:rPr>
        <w:t xml:space="preserve">.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w:t>
      </w:r>
      <w:r w:rsidR="00DA425D">
        <w:rPr>
          <w:rFonts w:eastAsiaTheme="minorEastAsia"/>
          <w:sz w:val="22"/>
          <w:szCs w:val="22"/>
          <w:lang w:eastAsia="sk-SK"/>
        </w:rPr>
        <w:t xml:space="preserve">25 000,- </w:t>
      </w:r>
      <w:r w:rsidRPr="00C9636A">
        <w:rPr>
          <w:rFonts w:eastAsiaTheme="minorEastAsia"/>
          <w:sz w:val="22"/>
          <w:szCs w:val="22"/>
          <w:lang w:eastAsia="sk-SK"/>
        </w:rPr>
        <w:t>EUR.. Nedoplnenie sumy zábezpeky podľa predchádzajúcej vety v stanovenej lehote je porušením zmluvnej povinnosti podstatným spôsobom</w:t>
      </w:r>
      <w:r w:rsidR="005627AB">
        <w:rPr>
          <w:rFonts w:eastAsiaTheme="minorEastAsia"/>
          <w:sz w:val="22"/>
          <w:szCs w:val="22"/>
          <w:lang w:eastAsia="sk-SK"/>
        </w:rPr>
        <w:t xml:space="preserve">, pričom </w:t>
      </w:r>
      <w:r w:rsidR="009654F4">
        <w:rPr>
          <w:rFonts w:eastAsiaTheme="minorEastAsia"/>
          <w:sz w:val="22"/>
          <w:szCs w:val="22"/>
          <w:lang w:eastAsia="sk-SK"/>
        </w:rPr>
        <w:t>ide</w:t>
      </w:r>
      <w:r w:rsidR="005627AB">
        <w:rPr>
          <w:rFonts w:eastAsiaTheme="minorEastAsia"/>
          <w:sz w:val="22"/>
          <w:szCs w:val="22"/>
          <w:lang w:eastAsia="sk-SK"/>
        </w:rPr>
        <w:t xml:space="preserve"> o také porušenie zmluvnej povinnosti, ktoré zakladá Objednávateľovi nárok na zmluvný pokutu vo výške 200,- EUR za každý deň omeškania s doplatením sumy zábezpeky do plnej výšky podľa tohto bodu zmluvy</w:t>
      </w:r>
      <w:r w:rsidRPr="00C9636A">
        <w:rPr>
          <w:rFonts w:eastAsiaTheme="minorEastAsia"/>
          <w:sz w:val="22"/>
          <w:szCs w:val="22"/>
          <w:lang w:eastAsia="sk-SK"/>
        </w:rPr>
        <w:t xml:space="preserve">. Po zaplatení celej ceny diela podľa bodu </w:t>
      </w:r>
      <w:r w:rsidR="00176461">
        <w:rPr>
          <w:rFonts w:eastAsiaTheme="minorEastAsia"/>
          <w:sz w:val="22"/>
          <w:szCs w:val="22"/>
          <w:lang w:eastAsia="sk-SK"/>
        </w:rPr>
        <w:t>4</w:t>
      </w:r>
      <w:r w:rsidRPr="00C9636A">
        <w:rPr>
          <w:rFonts w:eastAsiaTheme="minorEastAsia"/>
          <w:sz w:val="22"/>
          <w:szCs w:val="22"/>
          <w:lang w:eastAsia="sk-SK"/>
        </w:rPr>
        <w:t xml:space="preserve">.1. tejto Zmluvy,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0B741280" w14:textId="77777777" w:rsidR="0098560B" w:rsidRPr="00C9636A" w:rsidRDefault="0098560B" w:rsidP="0098560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7EF6703E" w14:textId="359D16F3" w:rsidR="0098560B" w:rsidRPr="00C9636A" w:rsidRDefault="0098560B" w:rsidP="0098560B">
      <w:pPr>
        <w:pStyle w:val="Odsekzoznamu"/>
        <w:widowControl w:val="0"/>
        <w:numPr>
          <w:ilvl w:val="1"/>
          <w:numId w:val="23"/>
        </w:numPr>
        <w:tabs>
          <w:tab w:val="left" w:pos="0"/>
          <w:tab w:val="left" w:pos="426"/>
        </w:tabs>
        <w:autoSpaceDE w:val="0"/>
        <w:autoSpaceDN w:val="0"/>
        <w:adjustRightInd w:val="0"/>
        <w:ind w:left="0" w:firstLine="0"/>
        <w:jc w:val="both"/>
        <w:rPr>
          <w:rFonts w:eastAsiaTheme="minorEastAsia"/>
          <w:sz w:val="22"/>
          <w:szCs w:val="22"/>
          <w:lang w:eastAsia="sk-SK"/>
        </w:rPr>
      </w:pPr>
      <w:r w:rsidRPr="00C9636A">
        <w:rPr>
          <w:rFonts w:eastAsiaTheme="minorEastAsia"/>
          <w:sz w:val="22"/>
          <w:szCs w:val="22"/>
          <w:lang w:eastAsia="sk-SK"/>
        </w:rPr>
        <w:t xml:space="preserve"> Zábezpeku podľa predchádzajúceho bodu môže zložiť Zhotoviteľ aj vo forme bankovej záruky,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V prípade čerpania finančných prostriedkov z bankovej záruky je v Zhotoviteľ povinný doplniť výšku bankovej záruky do 7 dní tak aby zodpovedala požadovanej výške, teda  </w:t>
      </w:r>
      <w:r w:rsidR="00DA425D">
        <w:rPr>
          <w:rFonts w:eastAsiaTheme="minorEastAsia"/>
          <w:sz w:val="22"/>
          <w:szCs w:val="22"/>
          <w:lang w:eastAsia="sk-SK"/>
        </w:rPr>
        <w:t>25 000</w:t>
      </w:r>
      <w:r w:rsidR="00DA425D" w:rsidRPr="00C9636A">
        <w:rPr>
          <w:rFonts w:eastAsiaTheme="minorEastAsia"/>
          <w:sz w:val="22"/>
          <w:szCs w:val="22"/>
          <w:lang w:eastAsia="sk-SK"/>
        </w:rPr>
        <w:t>,-</w:t>
      </w:r>
      <w:r w:rsidR="00DA425D">
        <w:rPr>
          <w:rFonts w:eastAsiaTheme="minorEastAsia"/>
          <w:sz w:val="22"/>
          <w:szCs w:val="22"/>
          <w:lang w:eastAsia="sk-SK"/>
        </w:rPr>
        <w:t xml:space="preserve"> </w:t>
      </w:r>
      <w:r w:rsidRPr="00C9636A">
        <w:rPr>
          <w:rFonts w:eastAsiaTheme="minorEastAsia"/>
          <w:sz w:val="22"/>
          <w:szCs w:val="22"/>
          <w:lang w:eastAsia="sk-SK"/>
        </w:rPr>
        <w:t>EUR. Nedoplnenie sumy zábezpeky podľa predchádzajúcej vety v stanovenej lehote je porušením zmluvnej povinnosti podstatným spôsobom</w:t>
      </w:r>
      <w:r w:rsidR="005627AB">
        <w:rPr>
          <w:rFonts w:eastAsiaTheme="minorEastAsia"/>
          <w:sz w:val="22"/>
          <w:szCs w:val="22"/>
          <w:lang w:eastAsia="sk-SK"/>
        </w:rPr>
        <w:t xml:space="preserve">, pričom </w:t>
      </w:r>
      <w:r w:rsidR="009654F4">
        <w:rPr>
          <w:rFonts w:eastAsiaTheme="minorEastAsia"/>
          <w:sz w:val="22"/>
          <w:szCs w:val="22"/>
          <w:lang w:eastAsia="sk-SK"/>
        </w:rPr>
        <w:t>ide</w:t>
      </w:r>
      <w:r w:rsidR="005627AB">
        <w:rPr>
          <w:rFonts w:eastAsiaTheme="minorEastAsia"/>
          <w:sz w:val="22"/>
          <w:szCs w:val="22"/>
          <w:lang w:eastAsia="sk-SK"/>
        </w:rPr>
        <w:t xml:space="preserve"> o také porušenie zmluvnej povinnosti, ktoré zakladá Objednávateľovi nárok na zmluvný pokutu vo výške 200,- EUR za každý deň omeškania s doplatením sumy zábezpeky do plnej výšky podľa tohto bodu zmluvy</w:t>
      </w:r>
      <w:r w:rsidRPr="00C9636A">
        <w:rPr>
          <w:rFonts w:eastAsiaTheme="minorEastAsia"/>
          <w:sz w:val="22"/>
          <w:szCs w:val="22"/>
          <w:lang w:eastAsia="sk-SK"/>
        </w:rPr>
        <w:t xml:space="preserve">. Po zaplatení celej ceny diela podľa bodu </w:t>
      </w:r>
      <w:r w:rsidR="00176461">
        <w:rPr>
          <w:rFonts w:eastAsiaTheme="minorEastAsia"/>
          <w:sz w:val="22"/>
          <w:szCs w:val="22"/>
          <w:lang w:eastAsia="sk-SK"/>
        </w:rPr>
        <w:t>4</w:t>
      </w:r>
      <w:r w:rsidRPr="00C9636A">
        <w:rPr>
          <w:rFonts w:eastAsiaTheme="minorEastAsia"/>
          <w:sz w:val="22"/>
          <w:szCs w:val="22"/>
          <w:lang w:eastAsia="sk-SK"/>
        </w:rPr>
        <w:t xml:space="preserve">.1. tejto Zmluvy,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w:t>
      </w:r>
    </w:p>
    <w:p w14:paraId="4F3D001F" w14:textId="77777777" w:rsidR="0098560B" w:rsidRPr="00C9636A" w:rsidRDefault="0098560B" w:rsidP="0098560B">
      <w:pPr>
        <w:widowControl w:val="0"/>
        <w:tabs>
          <w:tab w:val="left" w:pos="432"/>
        </w:tabs>
        <w:autoSpaceDE w:val="0"/>
        <w:autoSpaceDN w:val="0"/>
        <w:adjustRightInd w:val="0"/>
        <w:ind w:left="567"/>
        <w:jc w:val="both"/>
        <w:rPr>
          <w:sz w:val="22"/>
          <w:szCs w:val="22"/>
          <w:lang w:eastAsia="sk-SK"/>
        </w:rPr>
      </w:pPr>
    </w:p>
    <w:p w14:paraId="723A7A01" w14:textId="77777777" w:rsidR="0098560B" w:rsidRPr="00C9636A" w:rsidRDefault="0098560B" w:rsidP="0098560B">
      <w:pPr>
        <w:autoSpaceDE w:val="0"/>
        <w:autoSpaceDN w:val="0"/>
        <w:adjustRightInd w:val="0"/>
        <w:ind w:left="3449" w:right="3434"/>
        <w:jc w:val="center"/>
        <w:rPr>
          <w:b/>
          <w:bCs/>
          <w:sz w:val="22"/>
          <w:szCs w:val="22"/>
          <w:lang w:eastAsia="sk-SK"/>
        </w:rPr>
      </w:pPr>
      <w:r w:rsidRPr="00C9636A">
        <w:rPr>
          <w:b/>
          <w:bCs/>
          <w:sz w:val="22"/>
          <w:szCs w:val="22"/>
          <w:lang w:eastAsia="sk-SK"/>
        </w:rPr>
        <w:t>Článok VIII</w:t>
      </w:r>
    </w:p>
    <w:p w14:paraId="486762E9" w14:textId="77777777" w:rsidR="0098560B" w:rsidRPr="00C9636A" w:rsidRDefault="0098560B" w:rsidP="0098560B">
      <w:pPr>
        <w:autoSpaceDE w:val="0"/>
        <w:autoSpaceDN w:val="0"/>
        <w:adjustRightInd w:val="0"/>
        <w:ind w:left="3449" w:right="3434"/>
        <w:jc w:val="center"/>
        <w:rPr>
          <w:b/>
          <w:bCs/>
          <w:sz w:val="22"/>
          <w:szCs w:val="22"/>
          <w:lang w:eastAsia="sk-SK"/>
        </w:rPr>
      </w:pPr>
      <w:r w:rsidRPr="00C9636A">
        <w:rPr>
          <w:b/>
          <w:bCs/>
          <w:sz w:val="22"/>
          <w:szCs w:val="22"/>
          <w:lang w:eastAsia="sk-SK"/>
        </w:rPr>
        <w:t xml:space="preserve"> Odstúpenie od zmluvy</w:t>
      </w:r>
    </w:p>
    <w:p w14:paraId="414A69DF" w14:textId="77777777" w:rsidR="0098560B" w:rsidRPr="00C9636A" w:rsidRDefault="0098560B" w:rsidP="0098560B">
      <w:pPr>
        <w:autoSpaceDE w:val="0"/>
        <w:autoSpaceDN w:val="0"/>
        <w:adjustRightInd w:val="0"/>
        <w:ind w:left="3449" w:right="3434"/>
        <w:jc w:val="center"/>
        <w:rPr>
          <w:bCs/>
          <w:sz w:val="22"/>
          <w:szCs w:val="22"/>
          <w:lang w:eastAsia="sk-SK"/>
        </w:rPr>
      </w:pPr>
    </w:p>
    <w:p w14:paraId="5ECC790F" w14:textId="77777777" w:rsidR="0098560B" w:rsidRPr="00C9636A" w:rsidRDefault="0098560B" w:rsidP="0098560B">
      <w:pPr>
        <w:widowControl w:val="0"/>
        <w:numPr>
          <w:ilvl w:val="0"/>
          <w:numId w:val="3"/>
        </w:numPr>
        <w:tabs>
          <w:tab w:val="left" w:pos="0"/>
        </w:tabs>
        <w:autoSpaceDE w:val="0"/>
        <w:autoSpaceDN w:val="0"/>
        <w:adjustRightInd w:val="0"/>
        <w:jc w:val="both"/>
        <w:rPr>
          <w:sz w:val="22"/>
          <w:szCs w:val="22"/>
          <w:lang w:eastAsia="sk-SK"/>
        </w:rPr>
      </w:pPr>
      <w:r w:rsidRPr="00C9636A">
        <w:rPr>
          <w:sz w:val="22"/>
          <w:szCs w:val="22"/>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654D279D" w14:textId="77777777" w:rsidR="0098560B" w:rsidRPr="00C9636A" w:rsidRDefault="0098560B" w:rsidP="0098560B">
      <w:pPr>
        <w:widowControl w:val="0"/>
        <w:numPr>
          <w:ilvl w:val="0"/>
          <w:numId w:val="4"/>
        </w:numPr>
        <w:tabs>
          <w:tab w:val="left" w:pos="1134"/>
        </w:tabs>
        <w:autoSpaceDE w:val="0"/>
        <w:autoSpaceDN w:val="0"/>
        <w:adjustRightInd w:val="0"/>
        <w:spacing w:before="295"/>
        <w:ind w:left="720" w:hanging="360"/>
        <w:jc w:val="both"/>
        <w:rPr>
          <w:sz w:val="22"/>
          <w:szCs w:val="22"/>
          <w:lang w:eastAsia="sk-SK"/>
        </w:rPr>
      </w:pPr>
      <w:r w:rsidRPr="00C9636A">
        <w:rPr>
          <w:sz w:val="22"/>
          <w:szCs w:val="22"/>
          <w:lang w:eastAsia="sk-SK"/>
        </w:rPr>
        <w:t>ak Zhotoviteľ je v omeškaní s realizáciou diela oproti Harmonogramu  o viac ako 15 (pätnásť) dní;</w:t>
      </w:r>
    </w:p>
    <w:p w14:paraId="5BF592D7" w14:textId="77777777" w:rsidR="0098560B" w:rsidRPr="00660E7A" w:rsidRDefault="0098560B" w:rsidP="0098560B">
      <w:pPr>
        <w:widowControl w:val="0"/>
        <w:numPr>
          <w:ilvl w:val="0"/>
          <w:numId w:val="4"/>
        </w:numPr>
        <w:tabs>
          <w:tab w:val="left" w:pos="1134"/>
        </w:tabs>
        <w:autoSpaceDE w:val="0"/>
        <w:autoSpaceDN w:val="0"/>
        <w:adjustRightInd w:val="0"/>
        <w:spacing w:before="14"/>
        <w:ind w:left="720" w:hanging="360"/>
        <w:jc w:val="both"/>
        <w:rPr>
          <w:sz w:val="22"/>
          <w:szCs w:val="22"/>
          <w:lang w:eastAsia="sk-SK"/>
        </w:rPr>
      </w:pPr>
      <w:r w:rsidRPr="00C9636A">
        <w:rPr>
          <w:sz w:val="22"/>
          <w:szCs w:val="22"/>
          <w:lang w:eastAsia="sk-SK"/>
        </w:rPr>
        <w:t xml:space="preserve">ak Zhotoviteľ preukázateľne nezhotovuje predmet plnenia v požadovanej kvalite a ani po </w:t>
      </w:r>
      <w:r w:rsidRPr="00C9636A">
        <w:rPr>
          <w:sz w:val="22"/>
          <w:szCs w:val="22"/>
          <w:lang w:eastAsia="sk-SK"/>
        </w:rPr>
        <w:lastRenderedPageBreak/>
        <w:t>písomnom upozornení zo strany Objednávateľa nedošlo k zjednaniu nápravy v lehote min. 14 (štrnásť</w:t>
      </w:r>
      <w:r w:rsidRPr="00660E7A">
        <w:rPr>
          <w:sz w:val="22"/>
          <w:szCs w:val="22"/>
          <w:lang w:eastAsia="sk-SK"/>
        </w:rPr>
        <w:t>) dní od doručenia písomného upozornenia;</w:t>
      </w:r>
    </w:p>
    <w:p w14:paraId="770F3604" w14:textId="078A4A9C" w:rsidR="0098560B" w:rsidRPr="00660E7A" w:rsidRDefault="0098560B" w:rsidP="0098560B">
      <w:pPr>
        <w:widowControl w:val="0"/>
        <w:numPr>
          <w:ilvl w:val="0"/>
          <w:numId w:val="4"/>
        </w:numPr>
        <w:tabs>
          <w:tab w:val="left" w:pos="1134"/>
        </w:tabs>
        <w:autoSpaceDE w:val="0"/>
        <w:autoSpaceDN w:val="0"/>
        <w:adjustRightInd w:val="0"/>
        <w:spacing w:before="14"/>
        <w:ind w:left="720" w:hanging="360"/>
        <w:jc w:val="both"/>
        <w:rPr>
          <w:sz w:val="22"/>
          <w:szCs w:val="22"/>
          <w:lang w:eastAsia="sk-SK"/>
        </w:rPr>
      </w:pPr>
      <w:r w:rsidRPr="00660E7A">
        <w:rPr>
          <w:sz w:val="22"/>
          <w:szCs w:val="22"/>
          <w:lang w:eastAsia="sk-SK"/>
        </w:rPr>
        <w:t>ak Zhotoviteľ inak podstatným spôsobom poruší túto Zmluvu o dielo. Pod podstatným porušením tejto Zmluvy o dielo sa rozumie predovšetkým porušenie povinností Zhotoviteľa ustanovených v bodoch 6.19</w:t>
      </w:r>
      <w:r w:rsidR="00F92E0F">
        <w:rPr>
          <w:sz w:val="22"/>
          <w:szCs w:val="22"/>
          <w:lang w:eastAsia="sk-SK"/>
        </w:rPr>
        <w:t>,</w:t>
      </w:r>
      <w:r w:rsidRPr="00660E7A">
        <w:rPr>
          <w:sz w:val="22"/>
          <w:szCs w:val="22"/>
          <w:lang w:eastAsia="sk-SK"/>
        </w:rPr>
        <w:t> 6.20</w:t>
      </w:r>
      <w:r w:rsidR="00F92E0F">
        <w:rPr>
          <w:sz w:val="22"/>
          <w:szCs w:val="22"/>
          <w:lang w:eastAsia="sk-SK"/>
        </w:rPr>
        <w:t xml:space="preserve">, 6.31, 7.10, 7.11, </w:t>
      </w:r>
      <w:r w:rsidR="009654F4">
        <w:rPr>
          <w:sz w:val="22"/>
          <w:szCs w:val="22"/>
          <w:lang w:eastAsia="sk-SK"/>
        </w:rPr>
        <w:t>resp.</w:t>
      </w:r>
      <w:r w:rsidR="00F92E0F">
        <w:rPr>
          <w:sz w:val="22"/>
          <w:szCs w:val="22"/>
          <w:lang w:eastAsia="sk-SK"/>
        </w:rPr>
        <w:t>, všade tam, kde je v zmluve uvedené, že sa jedná o podstatné porušenie zmluvy</w:t>
      </w:r>
      <w:r w:rsidRPr="00660E7A">
        <w:rPr>
          <w:sz w:val="22"/>
          <w:szCs w:val="22"/>
          <w:lang w:eastAsia="sk-SK"/>
        </w:rPr>
        <w:t xml:space="preserve"> a opakované porušenie ďalších povinností Zhotoviteľa podľa tejto Zmluvy o dielo.</w:t>
      </w:r>
    </w:p>
    <w:p w14:paraId="1D983795" w14:textId="77777777" w:rsidR="0098560B" w:rsidRPr="00660E7A" w:rsidRDefault="0098560B" w:rsidP="0098560B">
      <w:pPr>
        <w:widowControl w:val="0"/>
        <w:numPr>
          <w:ilvl w:val="0"/>
          <w:numId w:val="4"/>
        </w:numPr>
        <w:tabs>
          <w:tab w:val="left" w:pos="1134"/>
        </w:tabs>
        <w:autoSpaceDE w:val="0"/>
        <w:autoSpaceDN w:val="0"/>
        <w:adjustRightInd w:val="0"/>
        <w:spacing w:before="14"/>
        <w:ind w:left="720" w:hanging="360"/>
        <w:jc w:val="both"/>
        <w:rPr>
          <w:sz w:val="22"/>
          <w:szCs w:val="22"/>
          <w:lang w:eastAsia="sk-SK"/>
        </w:rPr>
      </w:pPr>
      <w:r w:rsidRPr="00660E7A">
        <w:rPr>
          <w:sz w:val="22"/>
          <w:szCs w:val="22"/>
          <w:lang w:eastAsia="sk-SK"/>
        </w:rPr>
        <w:t>ak na Zhotoviteľa bude vyhlásený konkurz alebo dôjde k jeho likvidácii bez právneho nástupcu</w:t>
      </w:r>
    </w:p>
    <w:p w14:paraId="739919FB" w14:textId="77777777" w:rsidR="0098560B" w:rsidRPr="00C9636A" w:rsidRDefault="0098560B" w:rsidP="0098560B">
      <w:pPr>
        <w:widowControl w:val="0"/>
        <w:numPr>
          <w:ilvl w:val="0"/>
          <w:numId w:val="4"/>
        </w:numPr>
        <w:tabs>
          <w:tab w:val="left" w:pos="1134"/>
        </w:tabs>
        <w:autoSpaceDE w:val="0"/>
        <w:autoSpaceDN w:val="0"/>
        <w:adjustRightInd w:val="0"/>
        <w:spacing w:before="14"/>
        <w:ind w:left="720" w:hanging="360"/>
        <w:jc w:val="both"/>
        <w:rPr>
          <w:sz w:val="22"/>
          <w:szCs w:val="22"/>
          <w:lang w:eastAsia="sk-SK"/>
        </w:rPr>
      </w:pPr>
      <w:r w:rsidRPr="00660E7A">
        <w:rPr>
          <w:sz w:val="22"/>
          <w:szCs w:val="22"/>
          <w:lang w:eastAsia="sk-SK"/>
        </w:rPr>
        <w:t>z dôvodov uvedených v  § 19</w:t>
      </w:r>
      <w:r>
        <w:rPr>
          <w:sz w:val="22"/>
          <w:szCs w:val="22"/>
          <w:lang w:eastAsia="sk-SK"/>
        </w:rPr>
        <w:t xml:space="preserve"> zákona o verejnom obstarávaní</w:t>
      </w:r>
    </w:p>
    <w:p w14:paraId="53869DA1" w14:textId="77777777" w:rsidR="0098560B" w:rsidRPr="00C9636A" w:rsidRDefault="0098560B" w:rsidP="0098560B">
      <w:pPr>
        <w:tabs>
          <w:tab w:val="left" w:pos="709"/>
          <w:tab w:val="left" w:pos="1134"/>
        </w:tabs>
        <w:autoSpaceDE w:val="0"/>
        <w:autoSpaceDN w:val="0"/>
        <w:adjustRightInd w:val="0"/>
        <w:spacing w:before="14"/>
        <w:ind w:left="709"/>
        <w:jc w:val="both"/>
        <w:rPr>
          <w:sz w:val="22"/>
          <w:szCs w:val="22"/>
          <w:lang w:eastAsia="sk-SK"/>
        </w:rPr>
      </w:pPr>
    </w:p>
    <w:p w14:paraId="6E5A159B" w14:textId="77777777" w:rsidR="0098560B" w:rsidRPr="00C9636A" w:rsidRDefault="0098560B" w:rsidP="0098560B">
      <w:pPr>
        <w:widowControl w:val="0"/>
        <w:numPr>
          <w:ilvl w:val="0"/>
          <w:numId w:val="3"/>
        </w:numPr>
        <w:tabs>
          <w:tab w:val="left" w:pos="284"/>
        </w:tabs>
        <w:autoSpaceDE w:val="0"/>
        <w:autoSpaceDN w:val="0"/>
        <w:adjustRightInd w:val="0"/>
        <w:jc w:val="both"/>
        <w:rPr>
          <w:sz w:val="22"/>
          <w:szCs w:val="22"/>
          <w:lang w:eastAsia="sk-SK"/>
        </w:rPr>
      </w:pPr>
      <w:r w:rsidRPr="00C9636A">
        <w:rPr>
          <w:sz w:val="22"/>
          <w:szCs w:val="22"/>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10FBDFA3" w14:textId="77777777" w:rsidR="0098560B" w:rsidRPr="00C9636A" w:rsidRDefault="0098560B" w:rsidP="0098560B">
      <w:pPr>
        <w:widowControl w:val="0"/>
        <w:tabs>
          <w:tab w:val="left" w:pos="284"/>
        </w:tabs>
        <w:autoSpaceDE w:val="0"/>
        <w:autoSpaceDN w:val="0"/>
        <w:adjustRightInd w:val="0"/>
        <w:jc w:val="both"/>
        <w:rPr>
          <w:sz w:val="22"/>
          <w:szCs w:val="22"/>
          <w:lang w:eastAsia="sk-SK"/>
        </w:rPr>
      </w:pPr>
    </w:p>
    <w:p w14:paraId="29BF1B4D" w14:textId="77777777" w:rsidR="0098560B" w:rsidRPr="00C9636A" w:rsidRDefault="0098560B" w:rsidP="0098560B">
      <w:pPr>
        <w:widowControl w:val="0"/>
        <w:numPr>
          <w:ilvl w:val="0"/>
          <w:numId w:val="3"/>
        </w:numPr>
        <w:tabs>
          <w:tab w:val="left" w:pos="284"/>
        </w:tabs>
        <w:autoSpaceDE w:val="0"/>
        <w:autoSpaceDN w:val="0"/>
        <w:adjustRightInd w:val="0"/>
        <w:jc w:val="both"/>
        <w:rPr>
          <w:sz w:val="22"/>
          <w:szCs w:val="22"/>
          <w:lang w:eastAsia="sk-SK"/>
        </w:rPr>
      </w:pPr>
      <w:r w:rsidRPr="00C9636A">
        <w:rPr>
          <w:sz w:val="22"/>
          <w:szCs w:val="22"/>
          <w:lang w:eastAsia="sk-SK"/>
        </w:rPr>
        <w:t xml:space="preserve"> Objednávateľ môže odstúpiť od zmluvy uzavretej s uchádzačom, ktorý nebol v čase uzavretia zmluvy zapísaný v registri partnerov verejného sektora alebo ak bol vymazaný z registra partnerov verejného sektora. </w:t>
      </w:r>
    </w:p>
    <w:p w14:paraId="23871D76" w14:textId="77777777" w:rsidR="0098560B" w:rsidRPr="00C9636A" w:rsidRDefault="0098560B" w:rsidP="0098560B">
      <w:pPr>
        <w:pStyle w:val="Odsekzoznamu"/>
        <w:rPr>
          <w:sz w:val="22"/>
          <w:szCs w:val="22"/>
          <w:lang w:eastAsia="sk-SK"/>
        </w:rPr>
      </w:pPr>
    </w:p>
    <w:p w14:paraId="1181EC18" w14:textId="77777777" w:rsidR="0098560B" w:rsidRPr="00C9636A" w:rsidRDefault="0098560B" w:rsidP="0098560B">
      <w:pPr>
        <w:widowControl w:val="0"/>
        <w:numPr>
          <w:ilvl w:val="0"/>
          <w:numId w:val="3"/>
        </w:numPr>
        <w:tabs>
          <w:tab w:val="left" w:pos="284"/>
        </w:tabs>
        <w:autoSpaceDE w:val="0"/>
        <w:autoSpaceDN w:val="0"/>
        <w:adjustRightInd w:val="0"/>
        <w:jc w:val="both"/>
        <w:rPr>
          <w:sz w:val="22"/>
          <w:szCs w:val="22"/>
          <w:lang w:eastAsia="sk-SK"/>
        </w:rPr>
      </w:pPr>
      <w:r w:rsidRPr="00C9636A">
        <w:rPr>
          <w:sz w:val="22"/>
          <w:szCs w:val="22"/>
          <w:lang w:eastAsia="sk-SK"/>
        </w:rPr>
        <w:t>Zhotoviteľ nie je oprávnený odstúpiť od tejto Zmluvy o dielo okrem prípadov výslovne uvedených v tejto Zmluve.</w:t>
      </w:r>
    </w:p>
    <w:p w14:paraId="404B1F59" w14:textId="77777777" w:rsidR="0098560B" w:rsidRPr="00C9636A" w:rsidRDefault="0098560B" w:rsidP="0098560B">
      <w:pPr>
        <w:widowControl w:val="0"/>
        <w:tabs>
          <w:tab w:val="left" w:pos="284"/>
        </w:tabs>
        <w:autoSpaceDE w:val="0"/>
        <w:autoSpaceDN w:val="0"/>
        <w:adjustRightInd w:val="0"/>
        <w:rPr>
          <w:sz w:val="22"/>
          <w:szCs w:val="22"/>
          <w:lang w:eastAsia="sk-SK"/>
        </w:rPr>
      </w:pPr>
    </w:p>
    <w:p w14:paraId="1CFE6FE0" w14:textId="77777777" w:rsidR="0098560B" w:rsidRPr="00C9636A" w:rsidRDefault="0098560B" w:rsidP="0098560B">
      <w:pPr>
        <w:widowControl w:val="0"/>
        <w:numPr>
          <w:ilvl w:val="0"/>
          <w:numId w:val="3"/>
        </w:numPr>
        <w:tabs>
          <w:tab w:val="left" w:pos="284"/>
        </w:tabs>
        <w:autoSpaceDE w:val="0"/>
        <w:autoSpaceDN w:val="0"/>
        <w:adjustRightInd w:val="0"/>
        <w:jc w:val="both"/>
        <w:rPr>
          <w:sz w:val="22"/>
          <w:szCs w:val="22"/>
          <w:lang w:eastAsia="sk-SK"/>
        </w:rPr>
      </w:pPr>
      <w:r w:rsidRPr="00C9636A">
        <w:rPr>
          <w:sz w:val="22"/>
          <w:szCs w:val="22"/>
          <w:lang w:eastAsia="sk-SK"/>
        </w:rPr>
        <w:t xml:space="preserve">Pokiaľ sa od tejto Zmluvy o dielo odstúpi a strany sa písomne nedohodnú inak, </w:t>
      </w:r>
    </w:p>
    <w:p w14:paraId="6816B658" w14:textId="77777777" w:rsidR="0098560B" w:rsidRPr="00C9636A" w:rsidRDefault="0098560B" w:rsidP="0098560B">
      <w:pPr>
        <w:widowControl w:val="0"/>
        <w:numPr>
          <w:ilvl w:val="0"/>
          <w:numId w:val="11"/>
        </w:numPr>
        <w:tabs>
          <w:tab w:val="left" w:pos="1134"/>
        </w:tabs>
        <w:autoSpaceDE w:val="0"/>
        <w:autoSpaceDN w:val="0"/>
        <w:adjustRightInd w:val="0"/>
        <w:spacing w:before="180"/>
        <w:ind w:left="1134" w:hanging="425"/>
        <w:jc w:val="both"/>
        <w:rPr>
          <w:sz w:val="22"/>
          <w:szCs w:val="22"/>
          <w:lang w:eastAsia="sk-SK"/>
        </w:rPr>
      </w:pPr>
      <w:r w:rsidRPr="00C9636A">
        <w:rPr>
          <w:sz w:val="22"/>
          <w:szCs w:val="22"/>
          <w:lang w:eastAsia="sk-SK"/>
        </w:rPr>
        <w:t xml:space="preserve">Zhotoviteľ je povinný okamžite zastaviť práce, okrem prác neodkladných, </w:t>
      </w:r>
    </w:p>
    <w:p w14:paraId="4A5E433B" w14:textId="77777777" w:rsidR="0098560B" w:rsidRPr="00C9636A" w:rsidRDefault="0098560B" w:rsidP="0098560B">
      <w:pPr>
        <w:widowControl w:val="0"/>
        <w:numPr>
          <w:ilvl w:val="0"/>
          <w:numId w:val="11"/>
        </w:numPr>
        <w:tabs>
          <w:tab w:val="left" w:pos="1134"/>
        </w:tabs>
        <w:autoSpaceDE w:val="0"/>
        <w:autoSpaceDN w:val="0"/>
        <w:adjustRightInd w:val="0"/>
        <w:spacing w:before="180"/>
        <w:ind w:left="1134" w:hanging="425"/>
        <w:jc w:val="both"/>
        <w:rPr>
          <w:sz w:val="22"/>
          <w:szCs w:val="22"/>
          <w:lang w:eastAsia="sk-SK"/>
        </w:rPr>
      </w:pPr>
      <w:r w:rsidRPr="00C9636A">
        <w:rPr>
          <w:sz w:val="22"/>
          <w:szCs w:val="22"/>
          <w:lang w:eastAsia="sk-SK"/>
        </w:rPr>
        <w:t>zmluvné strany vykonajú prevzatie doteraz vykonaných prác a dodávok, o čom vyhotovia protokol, ktorý podpíšu a v ktorom budú uvedené všetky práce a dodávky, ktoré boli vykonané v dohodnutej kvalite a v súlade s touto zmluvou, ktoré Objednávateľ prevezme a Zhotoviteľovi uhradí,</w:t>
      </w:r>
    </w:p>
    <w:p w14:paraId="1D46128A" w14:textId="5FFF3145" w:rsidR="0098560B" w:rsidRDefault="0098560B" w:rsidP="0098560B">
      <w:pPr>
        <w:widowControl w:val="0"/>
        <w:numPr>
          <w:ilvl w:val="0"/>
          <w:numId w:val="11"/>
        </w:numPr>
        <w:tabs>
          <w:tab w:val="left" w:pos="1134"/>
        </w:tabs>
        <w:autoSpaceDE w:val="0"/>
        <w:autoSpaceDN w:val="0"/>
        <w:adjustRightInd w:val="0"/>
        <w:spacing w:before="180"/>
        <w:ind w:left="1134" w:hanging="425"/>
        <w:jc w:val="both"/>
        <w:rPr>
          <w:sz w:val="22"/>
          <w:szCs w:val="22"/>
          <w:lang w:eastAsia="sk-SK"/>
        </w:rPr>
      </w:pPr>
      <w:r w:rsidRPr="00C9636A">
        <w:rPr>
          <w:sz w:val="22"/>
          <w:szCs w:val="22"/>
          <w:lang w:eastAsia="sk-SK"/>
        </w:rPr>
        <w:t>Zhotoviteľ bezodkladne stavenisko opustí, pričom  do momentu opustenia staveniska zabezpečí ochranu staveniska</w:t>
      </w:r>
    </w:p>
    <w:p w14:paraId="5C121A9A" w14:textId="77777777" w:rsidR="00634549" w:rsidRPr="00C9636A" w:rsidRDefault="00634549" w:rsidP="00634549">
      <w:pPr>
        <w:widowControl w:val="0"/>
        <w:tabs>
          <w:tab w:val="left" w:pos="1134"/>
        </w:tabs>
        <w:autoSpaceDE w:val="0"/>
        <w:autoSpaceDN w:val="0"/>
        <w:adjustRightInd w:val="0"/>
        <w:spacing w:before="180"/>
        <w:ind w:left="1134"/>
        <w:jc w:val="both"/>
        <w:rPr>
          <w:sz w:val="22"/>
          <w:szCs w:val="22"/>
          <w:lang w:eastAsia="sk-SK"/>
        </w:rPr>
      </w:pPr>
    </w:p>
    <w:p w14:paraId="24420563" w14:textId="53C6FEE9" w:rsidR="0098560B" w:rsidRDefault="0098560B" w:rsidP="0098560B">
      <w:pPr>
        <w:widowControl w:val="0"/>
        <w:numPr>
          <w:ilvl w:val="0"/>
          <w:numId w:val="3"/>
        </w:numPr>
        <w:tabs>
          <w:tab w:val="left" w:pos="0"/>
        </w:tabs>
        <w:autoSpaceDE w:val="0"/>
        <w:autoSpaceDN w:val="0"/>
        <w:adjustRightInd w:val="0"/>
        <w:jc w:val="both"/>
        <w:rPr>
          <w:sz w:val="22"/>
          <w:szCs w:val="22"/>
          <w:lang w:eastAsia="sk-SK"/>
        </w:rPr>
      </w:pPr>
      <w:r w:rsidRPr="00C9636A">
        <w:rPr>
          <w:sz w:val="22"/>
          <w:szCs w:val="22"/>
          <w:lang w:eastAsia="sk-SK"/>
        </w:rPr>
        <w:t>Pod neodkladnými prácami sa rozumejú práce, ktorých nevykonanie by mohlo spôsobiť ohrozenie života alebo zdravia osôb, vznik škody na diele, životnom prostredí, majetku Objednávateľa alebo tretej osoby.</w:t>
      </w:r>
    </w:p>
    <w:p w14:paraId="142E1A39" w14:textId="77777777" w:rsidR="00634549" w:rsidRPr="00C9636A" w:rsidRDefault="00634549" w:rsidP="00634549">
      <w:pPr>
        <w:widowControl w:val="0"/>
        <w:tabs>
          <w:tab w:val="left" w:pos="0"/>
        </w:tabs>
        <w:autoSpaceDE w:val="0"/>
        <w:autoSpaceDN w:val="0"/>
        <w:adjustRightInd w:val="0"/>
        <w:jc w:val="both"/>
        <w:rPr>
          <w:sz w:val="22"/>
          <w:szCs w:val="22"/>
          <w:lang w:eastAsia="sk-SK"/>
        </w:rPr>
      </w:pPr>
    </w:p>
    <w:p w14:paraId="7C8B00BE" w14:textId="77777777" w:rsidR="0098560B" w:rsidRPr="00C9636A" w:rsidRDefault="0098560B" w:rsidP="0098560B">
      <w:pPr>
        <w:autoSpaceDE w:val="0"/>
        <w:autoSpaceDN w:val="0"/>
        <w:adjustRightInd w:val="0"/>
        <w:ind w:right="14"/>
        <w:jc w:val="center"/>
        <w:rPr>
          <w:sz w:val="22"/>
          <w:szCs w:val="22"/>
          <w:lang w:eastAsia="sk-SK"/>
        </w:rPr>
      </w:pPr>
    </w:p>
    <w:p w14:paraId="7BA87B65" w14:textId="77777777" w:rsidR="0098560B" w:rsidRPr="00C9636A" w:rsidRDefault="0098560B" w:rsidP="0098560B">
      <w:pPr>
        <w:autoSpaceDE w:val="0"/>
        <w:autoSpaceDN w:val="0"/>
        <w:adjustRightInd w:val="0"/>
        <w:spacing w:before="41"/>
        <w:ind w:right="14"/>
        <w:jc w:val="center"/>
        <w:rPr>
          <w:b/>
          <w:bCs/>
          <w:sz w:val="22"/>
          <w:szCs w:val="22"/>
          <w:lang w:eastAsia="sk-SK"/>
        </w:rPr>
      </w:pPr>
      <w:r w:rsidRPr="00C9636A">
        <w:rPr>
          <w:b/>
          <w:bCs/>
          <w:sz w:val="22"/>
          <w:szCs w:val="22"/>
          <w:lang w:eastAsia="sk-SK"/>
        </w:rPr>
        <w:t>Článok IX</w:t>
      </w:r>
    </w:p>
    <w:p w14:paraId="0992D3FF" w14:textId="77777777" w:rsidR="0098560B" w:rsidRPr="00C9636A" w:rsidRDefault="0098560B" w:rsidP="0098560B">
      <w:pPr>
        <w:autoSpaceDE w:val="0"/>
        <w:autoSpaceDN w:val="0"/>
        <w:adjustRightInd w:val="0"/>
        <w:spacing w:before="29"/>
        <w:ind w:right="14"/>
        <w:jc w:val="center"/>
        <w:rPr>
          <w:b/>
          <w:bCs/>
          <w:sz w:val="22"/>
          <w:szCs w:val="22"/>
          <w:lang w:eastAsia="sk-SK"/>
        </w:rPr>
      </w:pPr>
      <w:r w:rsidRPr="00C9636A">
        <w:rPr>
          <w:b/>
          <w:bCs/>
          <w:sz w:val="22"/>
          <w:szCs w:val="22"/>
          <w:lang w:eastAsia="sk-SK"/>
        </w:rPr>
        <w:t>Odovzdanie a prevzatie diela, záručná dobu a zodpovednosť za vady</w:t>
      </w:r>
    </w:p>
    <w:p w14:paraId="60DB8C51" w14:textId="77777777" w:rsidR="0098560B" w:rsidRPr="00C9636A" w:rsidRDefault="0098560B" w:rsidP="0098560B">
      <w:pPr>
        <w:autoSpaceDE w:val="0"/>
        <w:autoSpaceDN w:val="0"/>
        <w:adjustRightInd w:val="0"/>
        <w:spacing w:before="29"/>
        <w:ind w:right="14"/>
        <w:jc w:val="center"/>
        <w:rPr>
          <w:b/>
          <w:bCs/>
          <w:sz w:val="22"/>
          <w:szCs w:val="22"/>
          <w:lang w:eastAsia="sk-SK"/>
        </w:rPr>
      </w:pPr>
    </w:p>
    <w:p w14:paraId="61A2DF7B" w14:textId="77777777" w:rsidR="0098560B" w:rsidRPr="00C9636A" w:rsidRDefault="0098560B" w:rsidP="0098560B">
      <w:pPr>
        <w:widowControl w:val="0"/>
        <w:numPr>
          <w:ilvl w:val="0"/>
          <w:numId w:val="16"/>
        </w:numPr>
        <w:tabs>
          <w:tab w:val="left" w:pos="0"/>
          <w:tab w:val="left" w:pos="426"/>
        </w:tabs>
        <w:autoSpaceDE w:val="0"/>
        <w:autoSpaceDN w:val="0"/>
        <w:adjustRightInd w:val="0"/>
        <w:ind w:left="0" w:firstLine="0"/>
        <w:jc w:val="both"/>
        <w:rPr>
          <w:sz w:val="22"/>
          <w:szCs w:val="22"/>
          <w:lang w:eastAsia="sk-SK"/>
        </w:rPr>
      </w:pPr>
      <w:r w:rsidRPr="00C9636A">
        <w:rPr>
          <w:sz w:val="22"/>
          <w:szCs w:val="22"/>
          <w:lang w:eastAsia="sk-SK"/>
        </w:rPr>
        <w:t>Predmetom odovzdania a prevzatia bude celé dielo naraz.</w:t>
      </w:r>
    </w:p>
    <w:p w14:paraId="40646CA4" w14:textId="77777777" w:rsidR="0098560B" w:rsidRPr="00C9636A" w:rsidRDefault="0098560B" w:rsidP="0098560B">
      <w:pPr>
        <w:tabs>
          <w:tab w:val="left" w:pos="0"/>
          <w:tab w:val="left" w:pos="426"/>
        </w:tabs>
        <w:autoSpaceDE w:val="0"/>
        <w:autoSpaceDN w:val="0"/>
        <w:adjustRightInd w:val="0"/>
        <w:jc w:val="both"/>
        <w:rPr>
          <w:sz w:val="22"/>
          <w:szCs w:val="22"/>
          <w:lang w:eastAsia="sk-SK"/>
        </w:rPr>
      </w:pPr>
    </w:p>
    <w:p w14:paraId="67A8AC30" w14:textId="77777777" w:rsidR="0098560B" w:rsidRPr="00C9636A" w:rsidRDefault="0098560B" w:rsidP="0098560B">
      <w:pPr>
        <w:widowControl w:val="0"/>
        <w:numPr>
          <w:ilvl w:val="0"/>
          <w:numId w:val="16"/>
        </w:numPr>
        <w:tabs>
          <w:tab w:val="left" w:pos="0"/>
          <w:tab w:val="left" w:pos="426"/>
        </w:tabs>
        <w:autoSpaceDE w:val="0"/>
        <w:autoSpaceDN w:val="0"/>
        <w:adjustRightInd w:val="0"/>
        <w:ind w:left="0" w:firstLine="0"/>
        <w:jc w:val="both"/>
        <w:rPr>
          <w:sz w:val="22"/>
          <w:szCs w:val="22"/>
          <w:lang w:eastAsia="sk-SK"/>
        </w:rPr>
      </w:pPr>
      <w:r w:rsidRPr="00C9636A">
        <w:rPr>
          <w:sz w:val="22"/>
          <w:szCs w:val="22"/>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4CE29AC2" w14:textId="77777777" w:rsidR="0098560B" w:rsidRPr="00C9636A" w:rsidRDefault="0098560B" w:rsidP="0098560B">
      <w:pPr>
        <w:widowControl w:val="0"/>
        <w:tabs>
          <w:tab w:val="left" w:pos="0"/>
          <w:tab w:val="left" w:pos="426"/>
        </w:tabs>
        <w:autoSpaceDE w:val="0"/>
        <w:autoSpaceDN w:val="0"/>
        <w:adjustRightInd w:val="0"/>
        <w:rPr>
          <w:sz w:val="22"/>
          <w:szCs w:val="22"/>
          <w:lang w:eastAsia="sk-SK"/>
        </w:rPr>
      </w:pPr>
    </w:p>
    <w:p w14:paraId="2C57DED7" w14:textId="77777777" w:rsidR="0098560B" w:rsidRPr="00C9636A" w:rsidRDefault="0098560B" w:rsidP="0098560B">
      <w:pPr>
        <w:widowControl w:val="0"/>
        <w:numPr>
          <w:ilvl w:val="0"/>
          <w:numId w:val="16"/>
        </w:numPr>
        <w:tabs>
          <w:tab w:val="left" w:pos="0"/>
          <w:tab w:val="left" w:pos="426"/>
        </w:tabs>
        <w:autoSpaceDE w:val="0"/>
        <w:autoSpaceDN w:val="0"/>
        <w:adjustRightInd w:val="0"/>
        <w:ind w:left="0" w:firstLine="0"/>
        <w:jc w:val="both"/>
        <w:rPr>
          <w:sz w:val="22"/>
          <w:szCs w:val="22"/>
          <w:lang w:eastAsia="sk-SK"/>
        </w:rPr>
      </w:pPr>
      <w:r w:rsidRPr="00C9636A">
        <w:rPr>
          <w:sz w:val="22"/>
          <w:szCs w:val="22"/>
          <w:lang w:eastAsia="sk-SK"/>
        </w:rPr>
        <w:t>K preberaciemu protokolu je zhotoviteľ povinný pripraviť a Objednávateľovi odovzdať tieto doklady:</w:t>
      </w:r>
    </w:p>
    <w:p w14:paraId="420CBA31" w14:textId="77777777" w:rsidR="0098560B" w:rsidRPr="00C9636A" w:rsidRDefault="0098560B" w:rsidP="0098560B">
      <w:pPr>
        <w:widowControl w:val="0"/>
        <w:numPr>
          <w:ilvl w:val="0"/>
          <w:numId w:val="6"/>
        </w:numPr>
        <w:tabs>
          <w:tab w:val="left" w:pos="1418"/>
        </w:tabs>
        <w:autoSpaceDE w:val="0"/>
        <w:autoSpaceDN w:val="0"/>
        <w:adjustRightInd w:val="0"/>
        <w:ind w:left="720" w:hanging="360"/>
        <w:jc w:val="both"/>
        <w:rPr>
          <w:sz w:val="22"/>
          <w:szCs w:val="22"/>
          <w:lang w:eastAsia="sk-SK"/>
        </w:rPr>
      </w:pPr>
      <w:r w:rsidRPr="00C9636A">
        <w:rPr>
          <w:sz w:val="22"/>
          <w:szCs w:val="22"/>
          <w:lang w:eastAsia="sk-SK"/>
        </w:rPr>
        <w:t>v prípade, ak budú použité: atesty a certifikáty výrobkov, osvedčenia o skúškach použitých materiálov a konštrukcií,</w:t>
      </w:r>
    </w:p>
    <w:p w14:paraId="7D4FCCB4" w14:textId="77777777" w:rsidR="0098560B" w:rsidRPr="00C9636A" w:rsidRDefault="0098560B" w:rsidP="0098560B">
      <w:pPr>
        <w:widowControl w:val="0"/>
        <w:numPr>
          <w:ilvl w:val="0"/>
          <w:numId w:val="6"/>
        </w:numPr>
        <w:tabs>
          <w:tab w:val="left" w:pos="1418"/>
        </w:tabs>
        <w:autoSpaceDE w:val="0"/>
        <w:autoSpaceDN w:val="0"/>
        <w:adjustRightInd w:val="0"/>
        <w:ind w:left="720" w:hanging="360"/>
        <w:jc w:val="both"/>
        <w:rPr>
          <w:sz w:val="22"/>
          <w:szCs w:val="22"/>
          <w:lang w:eastAsia="sk-SK"/>
        </w:rPr>
      </w:pPr>
      <w:r w:rsidRPr="00C9636A">
        <w:rPr>
          <w:sz w:val="22"/>
          <w:szCs w:val="22"/>
          <w:lang w:eastAsia="sk-SK"/>
        </w:rPr>
        <w:t xml:space="preserve">dokumentáciu priebehu  všetkých  realizovaných stavebných prác (fotografie, prípadne </w:t>
      </w:r>
      <w:r w:rsidRPr="00C9636A">
        <w:rPr>
          <w:sz w:val="22"/>
          <w:szCs w:val="22"/>
          <w:lang w:eastAsia="sk-SK"/>
        </w:rPr>
        <w:lastRenderedPageBreak/>
        <w:t xml:space="preserve">videozáznamy), </w:t>
      </w:r>
    </w:p>
    <w:p w14:paraId="796D0C99" w14:textId="77777777" w:rsidR="0098560B" w:rsidRPr="00C9636A" w:rsidRDefault="0098560B" w:rsidP="0098560B">
      <w:pPr>
        <w:widowControl w:val="0"/>
        <w:numPr>
          <w:ilvl w:val="0"/>
          <w:numId w:val="6"/>
        </w:numPr>
        <w:tabs>
          <w:tab w:val="left" w:pos="1418"/>
        </w:tabs>
        <w:autoSpaceDE w:val="0"/>
        <w:autoSpaceDN w:val="0"/>
        <w:adjustRightInd w:val="0"/>
        <w:ind w:left="720" w:hanging="360"/>
        <w:jc w:val="both"/>
        <w:rPr>
          <w:sz w:val="22"/>
          <w:szCs w:val="22"/>
          <w:lang w:eastAsia="sk-SK"/>
        </w:rPr>
      </w:pPr>
      <w:r w:rsidRPr="00C9636A">
        <w:rPr>
          <w:sz w:val="22"/>
          <w:szCs w:val="22"/>
          <w:lang w:eastAsia="sk-SK"/>
        </w:rPr>
        <w:t xml:space="preserve">kópiu Stavebného denníka, </w:t>
      </w:r>
    </w:p>
    <w:p w14:paraId="6789497C" w14:textId="77777777" w:rsidR="0098560B" w:rsidRPr="00C9636A" w:rsidRDefault="0098560B" w:rsidP="0098560B">
      <w:pPr>
        <w:widowControl w:val="0"/>
        <w:numPr>
          <w:ilvl w:val="0"/>
          <w:numId w:val="6"/>
        </w:numPr>
        <w:tabs>
          <w:tab w:val="left" w:pos="1418"/>
        </w:tabs>
        <w:autoSpaceDE w:val="0"/>
        <w:autoSpaceDN w:val="0"/>
        <w:adjustRightInd w:val="0"/>
        <w:ind w:left="720" w:hanging="360"/>
        <w:jc w:val="both"/>
        <w:rPr>
          <w:sz w:val="22"/>
          <w:szCs w:val="22"/>
          <w:lang w:eastAsia="sk-SK"/>
        </w:rPr>
      </w:pPr>
      <w:r w:rsidRPr="00C9636A">
        <w:rPr>
          <w:sz w:val="22"/>
          <w:szCs w:val="22"/>
          <w:lang w:eastAsia="sk-SK"/>
        </w:rPr>
        <w:t xml:space="preserve">doklady o uložení likvidácii odpadu v súlade s právnymi predpismi, </w:t>
      </w:r>
    </w:p>
    <w:p w14:paraId="18D4F649" w14:textId="77777777" w:rsidR="0098560B" w:rsidRPr="00C9636A" w:rsidRDefault="0098560B" w:rsidP="0098560B">
      <w:pPr>
        <w:widowControl w:val="0"/>
        <w:numPr>
          <w:ilvl w:val="0"/>
          <w:numId w:val="6"/>
        </w:numPr>
        <w:tabs>
          <w:tab w:val="left" w:pos="1418"/>
        </w:tabs>
        <w:autoSpaceDE w:val="0"/>
        <w:autoSpaceDN w:val="0"/>
        <w:adjustRightInd w:val="0"/>
        <w:ind w:left="720" w:hanging="360"/>
        <w:jc w:val="both"/>
        <w:rPr>
          <w:sz w:val="22"/>
          <w:szCs w:val="22"/>
          <w:lang w:eastAsia="sk-SK"/>
        </w:rPr>
      </w:pPr>
      <w:r w:rsidRPr="00C9636A">
        <w:rPr>
          <w:sz w:val="22"/>
          <w:szCs w:val="22"/>
          <w:lang w:eastAsia="sk-SK"/>
        </w:rPr>
        <w:t>iné zápisy a doklady realizovaných prác podľa dohody strán,</w:t>
      </w:r>
    </w:p>
    <w:p w14:paraId="3CF91900" w14:textId="41223FC5" w:rsidR="0098560B" w:rsidRDefault="0098560B" w:rsidP="0098560B">
      <w:pPr>
        <w:widowControl w:val="0"/>
        <w:numPr>
          <w:ilvl w:val="0"/>
          <w:numId w:val="6"/>
        </w:numPr>
        <w:tabs>
          <w:tab w:val="left" w:pos="1418"/>
        </w:tabs>
        <w:autoSpaceDE w:val="0"/>
        <w:autoSpaceDN w:val="0"/>
        <w:adjustRightInd w:val="0"/>
        <w:ind w:left="720" w:hanging="360"/>
        <w:jc w:val="both"/>
        <w:rPr>
          <w:sz w:val="22"/>
          <w:szCs w:val="22"/>
          <w:lang w:eastAsia="sk-SK"/>
        </w:rPr>
      </w:pPr>
      <w:proofErr w:type="spellStart"/>
      <w:r w:rsidRPr="00C9636A">
        <w:rPr>
          <w:sz w:val="22"/>
          <w:szCs w:val="22"/>
          <w:lang w:eastAsia="sk-SK"/>
        </w:rPr>
        <w:t>porealizačné</w:t>
      </w:r>
      <w:proofErr w:type="spellEnd"/>
      <w:r w:rsidRPr="00C9636A">
        <w:rPr>
          <w:sz w:val="22"/>
          <w:szCs w:val="22"/>
          <w:lang w:eastAsia="sk-SK"/>
        </w:rPr>
        <w:t xml:space="preserve"> vyjadrenia sa správcov existujúcich inžinierskych sietí, ak sú podľa predpisov vyžadované</w:t>
      </w:r>
      <w:r w:rsidR="00C761D3">
        <w:rPr>
          <w:sz w:val="22"/>
          <w:szCs w:val="22"/>
          <w:lang w:eastAsia="sk-SK"/>
        </w:rPr>
        <w:t>,</w:t>
      </w:r>
    </w:p>
    <w:p w14:paraId="41B0FB33" w14:textId="59F53D9C" w:rsidR="00E67987" w:rsidRDefault="00E67987" w:rsidP="0098560B">
      <w:pPr>
        <w:widowControl w:val="0"/>
        <w:numPr>
          <w:ilvl w:val="0"/>
          <w:numId w:val="6"/>
        </w:numPr>
        <w:tabs>
          <w:tab w:val="left" w:pos="1418"/>
        </w:tabs>
        <w:autoSpaceDE w:val="0"/>
        <w:autoSpaceDN w:val="0"/>
        <w:adjustRightInd w:val="0"/>
        <w:ind w:left="720" w:hanging="360"/>
        <w:jc w:val="both"/>
        <w:rPr>
          <w:sz w:val="22"/>
          <w:szCs w:val="22"/>
          <w:lang w:eastAsia="sk-SK"/>
        </w:rPr>
      </w:pPr>
      <w:r>
        <w:rPr>
          <w:sz w:val="22"/>
          <w:szCs w:val="22"/>
          <w:lang w:eastAsia="sk-SK"/>
        </w:rPr>
        <w:t>energetický certifikát stavby</w:t>
      </w:r>
      <w:r w:rsidR="00C761D3">
        <w:rPr>
          <w:sz w:val="22"/>
          <w:szCs w:val="22"/>
          <w:lang w:eastAsia="sk-SK"/>
        </w:rPr>
        <w:t>,</w:t>
      </w:r>
    </w:p>
    <w:p w14:paraId="6C795582" w14:textId="304969BB" w:rsidR="00E67987" w:rsidRDefault="00E67987" w:rsidP="0098560B">
      <w:pPr>
        <w:widowControl w:val="0"/>
        <w:numPr>
          <w:ilvl w:val="0"/>
          <w:numId w:val="6"/>
        </w:numPr>
        <w:tabs>
          <w:tab w:val="left" w:pos="1418"/>
        </w:tabs>
        <w:autoSpaceDE w:val="0"/>
        <w:autoSpaceDN w:val="0"/>
        <w:adjustRightInd w:val="0"/>
        <w:ind w:left="720" w:hanging="360"/>
        <w:jc w:val="both"/>
        <w:rPr>
          <w:sz w:val="22"/>
          <w:szCs w:val="22"/>
          <w:lang w:eastAsia="sk-SK"/>
        </w:rPr>
      </w:pPr>
      <w:r>
        <w:rPr>
          <w:sz w:val="22"/>
          <w:szCs w:val="22"/>
          <w:lang w:eastAsia="sk-SK"/>
        </w:rPr>
        <w:t>laboratórny rozbor vody</w:t>
      </w:r>
      <w:r w:rsidR="00C761D3">
        <w:rPr>
          <w:sz w:val="22"/>
          <w:szCs w:val="22"/>
          <w:lang w:eastAsia="sk-SK"/>
        </w:rPr>
        <w:t>,</w:t>
      </w:r>
    </w:p>
    <w:p w14:paraId="06349F77" w14:textId="0B69FF88" w:rsidR="00E67987" w:rsidRDefault="00E67987" w:rsidP="0098560B">
      <w:pPr>
        <w:widowControl w:val="0"/>
        <w:numPr>
          <w:ilvl w:val="0"/>
          <w:numId w:val="6"/>
        </w:numPr>
        <w:tabs>
          <w:tab w:val="left" w:pos="1418"/>
        </w:tabs>
        <w:autoSpaceDE w:val="0"/>
        <w:autoSpaceDN w:val="0"/>
        <w:adjustRightInd w:val="0"/>
        <w:ind w:left="720" w:hanging="360"/>
        <w:jc w:val="both"/>
        <w:rPr>
          <w:sz w:val="22"/>
          <w:szCs w:val="22"/>
          <w:lang w:eastAsia="sk-SK"/>
        </w:rPr>
      </w:pPr>
      <w:r>
        <w:rPr>
          <w:sz w:val="22"/>
          <w:szCs w:val="22"/>
          <w:lang w:eastAsia="sk-SK"/>
        </w:rPr>
        <w:t>protokol o meraní umelého osvetlenia</w:t>
      </w:r>
      <w:r w:rsidR="00C761D3">
        <w:rPr>
          <w:sz w:val="22"/>
          <w:szCs w:val="22"/>
          <w:lang w:eastAsia="sk-SK"/>
        </w:rPr>
        <w:t>,</w:t>
      </w:r>
    </w:p>
    <w:p w14:paraId="281A09B5" w14:textId="7C7CBAA7" w:rsidR="00E67987" w:rsidRDefault="00E67987" w:rsidP="0098560B">
      <w:pPr>
        <w:widowControl w:val="0"/>
        <w:numPr>
          <w:ilvl w:val="0"/>
          <w:numId w:val="6"/>
        </w:numPr>
        <w:tabs>
          <w:tab w:val="left" w:pos="1418"/>
        </w:tabs>
        <w:autoSpaceDE w:val="0"/>
        <w:autoSpaceDN w:val="0"/>
        <w:adjustRightInd w:val="0"/>
        <w:ind w:left="720" w:hanging="360"/>
        <w:jc w:val="both"/>
        <w:rPr>
          <w:sz w:val="22"/>
          <w:szCs w:val="22"/>
          <w:lang w:eastAsia="sk-SK"/>
        </w:rPr>
      </w:pPr>
      <w:r>
        <w:rPr>
          <w:sz w:val="22"/>
          <w:szCs w:val="22"/>
          <w:lang w:eastAsia="sk-SK"/>
        </w:rPr>
        <w:t xml:space="preserve">geometrický pán </w:t>
      </w:r>
      <w:proofErr w:type="spellStart"/>
      <w:r>
        <w:rPr>
          <w:sz w:val="22"/>
          <w:szCs w:val="22"/>
          <w:lang w:eastAsia="sk-SK"/>
        </w:rPr>
        <w:t>porealizačného</w:t>
      </w:r>
      <w:proofErr w:type="spellEnd"/>
      <w:r>
        <w:rPr>
          <w:sz w:val="22"/>
          <w:szCs w:val="22"/>
          <w:lang w:eastAsia="sk-SK"/>
        </w:rPr>
        <w:t xml:space="preserve"> zamerania stavby</w:t>
      </w:r>
      <w:r w:rsidR="00C761D3">
        <w:rPr>
          <w:sz w:val="22"/>
          <w:szCs w:val="22"/>
          <w:lang w:eastAsia="sk-SK"/>
        </w:rPr>
        <w:t>,</w:t>
      </w:r>
    </w:p>
    <w:p w14:paraId="42CBEDB9" w14:textId="581185FD" w:rsidR="00E67987" w:rsidRPr="00E67987" w:rsidRDefault="00E67987" w:rsidP="00E67987">
      <w:pPr>
        <w:widowControl w:val="0"/>
        <w:numPr>
          <w:ilvl w:val="0"/>
          <w:numId w:val="6"/>
        </w:numPr>
        <w:tabs>
          <w:tab w:val="left" w:pos="1418"/>
        </w:tabs>
        <w:autoSpaceDE w:val="0"/>
        <w:autoSpaceDN w:val="0"/>
        <w:adjustRightInd w:val="0"/>
        <w:ind w:left="720" w:hanging="360"/>
        <w:jc w:val="both"/>
        <w:rPr>
          <w:sz w:val="22"/>
          <w:szCs w:val="22"/>
          <w:lang w:eastAsia="sk-SK"/>
        </w:rPr>
      </w:pPr>
      <w:r w:rsidRPr="00E67987">
        <w:rPr>
          <w:sz w:val="22"/>
          <w:szCs w:val="22"/>
          <w:lang w:eastAsia="sk-SK"/>
        </w:rPr>
        <w:t>protokol o </w:t>
      </w:r>
      <w:proofErr w:type="spellStart"/>
      <w:r w:rsidRPr="00E67987">
        <w:rPr>
          <w:sz w:val="22"/>
          <w:szCs w:val="22"/>
          <w:lang w:eastAsia="sk-SK"/>
        </w:rPr>
        <w:t>funčkných</w:t>
      </w:r>
      <w:proofErr w:type="spellEnd"/>
      <w:r w:rsidRPr="00E67987">
        <w:rPr>
          <w:sz w:val="22"/>
          <w:szCs w:val="22"/>
          <w:lang w:eastAsia="sk-SK"/>
        </w:rPr>
        <w:t xml:space="preserve"> skúškach a zregulovaní </w:t>
      </w:r>
      <w:proofErr w:type="spellStart"/>
      <w:r w:rsidRPr="00E67987">
        <w:rPr>
          <w:sz w:val="22"/>
          <w:szCs w:val="22"/>
          <w:lang w:eastAsia="sk-SK"/>
        </w:rPr>
        <w:t>vzduchotenického</w:t>
      </w:r>
      <w:proofErr w:type="spellEnd"/>
      <w:r w:rsidRPr="00E67987">
        <w:rPr>
          <w:sz w:val="22"/>
          <w:szCs w:val="22"/>
          <w:lang w:eastAsia="sk-SK"/>
        </w:rPr>
        <w:t xml:space="preserve"> zariadenia</w:t>
      </w:r>
      <w:r w:rsidR="00C761D3">
        <w:rPr>
          <w:sz w:val="22"/>
          <w:szCs w:val="22"/>
          <w:lang w:eastAsia="sk-SK"/>
        </w:rPr>
        <w:t>,</w:t>
      </w:r>
    </w:p>
    <w:p w14:paraId="3B40DD9B" w14:textId="069CA754" w:rsidR="0098560B" w:rsidRPr="00E67987" w:rsidRDefault="0098560B" w:rsidP="0098560B">
      <w:pPr>
        <w:widowControl w:val="0"/>
        <w:numPr>
          <w:ilvl w:val="0"/>
          <w:numId w:val="6"/>
        </w:numPr>
        <w:tabs>
          <w:tab w:val="left" w:pos="1418"/>
        </w:tabs>
        <w:autoSpaceDE w:val="0"/>
        <w:autoSpaceDN w:val="0"/>
        <w:adjustRightInd w:val="0"/>
        <w:ind w:left="720" w:hanging="360"/>
        <w:jc w:val="both"/>
        <w:rPr>
          <w:sz w:val="22"/>
          <w:szCs w:val="22"/>
          <w:lang w:eastAsia="sk-SK"/>
        </w:rPr>
      </w:pPr>
      <w:r w:rsidRPr="00E67987">
        <w:rPr>
          <w:sz w:val="22"/>
          <w:szCs w:val="22"/>
          <w:lang w:eastAsia="sk-SK"/>
        </w:rPr>
        <w:t>všetky ďalšie doklady vyžadované právnymi normami pri kolaudáciu diela.</w:t>
      </w:r>
    </w:p>
    <w:p w14:paraId="42825D86" w14:textId="77777777" w:rsidR="0098560B" w:rsidRPr="00C9636A" w:rsidRDefault="0098560B" w:rsidP="0098560B">
      <w:pPr>
        <w:tabs>
          <w:tab w:val="left" w:pos="425"/>
        </w:tabs>
        <w:autoSpaceDE w:val="0"/>
        <w:autoSpaceDN w:val="0"/>
        <w:adjustRightInd w:val="0"/>
        <w:jc w:val="both"/>
        <w:rPr>
          <w:sz w:val="22"/>
          <w:szCs w:val="22"/>
          <w:lang w:eastAsia="sk-SK"/>
        </w:rPr>
      </w:pPr>
    </w:p>
    <w:p w14:paraId="1E4AABD5" w14:textId="77777777" w:rsidR="0098560B" w:rsidRPr="00C9636A" w:rsidRDefault="0098560B" w:rsidP="0098560B">
      <w:pPr>
        <w:widowControl w:val="0"/>
        <w:numPr>
          <w:ilvl w:val="0"/>
          <w:numId w:val="16"/>
        </w:numPr>
        <w:tabs>
          <w:tab w:val="left" w:pos="0"/>
        </w:tabs>
        <w:autoSpaceDE w:val="0"/>
        <w:autoSpaceDN w:val="0"/>
        <w:adjustRightInd w:val="0"/>
        <w:ind w:left="0" w:firstLine="0"/>
        <w:jc w:val="both"/>
        <w:rPr>
          <w:sz w:val="22"/>
          <w:szCs w:val="22"/>
          <w:lang w:eastAsia="sk-SK"/>
        </w:rPr>
      </w:pPr>
      <w:r w:rsidRPr="00C9636A">
        <w:rPr>
          <w:sz w:val="22"/>
          <w:szCs w:val="22"/>
          <w:lang w:eastAsia="sk-SK"/>
        </w:rPr>
        <w:t xml:space="preserve">O odovzdaní a prevzatí diela spíše Objednávateľ a Zhotoviteľ preberací protokol. </w:t>
      </w:r>
    </w:p>
    <w:p w14:paraId="31AECF2A" w14:textId="77777777" w:rsidR="0098560B" w:rsidRPr="00C9636A" w:rsidRDefault="0098560B" w:rsidP="0098560B">
      <w:pPr>
        <w:tabs>
          <w:tab w:val="left" w:pos="0"/>
        </w:tabs>
        <w:autoSpaceDE w:val="0"/>
        <w:autoSpaceDN w:val="0"/>
        <w:adjustRightInd w:val="0"/>
        <w:jc w:val="both"/>
        <w:rPr>
          <w:sz w:val="22"/>
          <w:szCs w:val="22"/>
          <w:lang w:eastAsia="sk-SK"/>
        </w:rPr>
      </w:pPr>
    </w:p>
    <w:p w14:paraId="1A4E4E5C" w14:textId="5F5CFBC4" w:rsidR="0098560B" w:rsidRPr="00C9636A" w:rsidRDefault="0098560B" w:rsidP="0098560B">
      <w:pPr>
        <w:widowControl w:val="0"/>
        <w:numPr>
          <w:ilvl w:val="0"/>
          <w:numId w:val="16"/>
        </w:numPr>
        <w:tabs>
          <w:tab w:val="left" w:pos="0"/>
        </w:tabs>
        <w:autoSpaceDE w:val="0"/>
        <w:autoSpaceDN w:val="0"/>
        <w:adjustRightInd w:val="0"/>
        <w:ind w:left="0" w:firstLine="0"/>
        <w:jc w:val="both"/>
        <w:rPr>
          <w:sz w:val="22"/>
          <w:szCs w:val="22"/>
          <w:lang w:eastAsia="sk-SK"/>
        </w:rPr>
      </w:pPr>
      <w:r w:rsidRPr="00C9636A">
        <w:rPr>
          <w:sz w:val="22"/>
          <w:szCs w:val="22"/>
          <w:lang w:eastAsia="sk-SK"/>
        </w:rPr>
        <w:t>Objednávateľ sa zaväzuje dielo prevziať v prípade ak bude dielo bez vád a nedorobkov a</w:t>
      </w:r>
      <w:r w:rsidR="00F92E0F">
        <w:rPr>
          <w:sz w:val="22"/>
          <w:szCs w:val="22"/>
          <w:lang w:eastAsia="sk-SK"/>
        </w:rPr>
        <w:t xml:space="preserve"> súčasne aj </w:t>
      </w:r>
      <w:r w:rsidRPr="00C9636A">
        <w:rPr>
          <w:sz w:val="22"/>
          <w:szCs w:val="22"/>
          <w:lang w:eastAsia="sk-SK"/>
        </w:rPr>
        <w:t xml:space="preserve">Zhotoviteľ odovzdá pri preberacom konaní Objednávateľovi všetky doklady uvedené v bode 9.3 tejto zmluvy.  </w:t>
      </w:r>
    </w:p>
    <w:p w14:paraId="4920D991" w14:textId="77777777" w:rsidR="0098560B" w:rsidRPr="00C9636A" w:rsidRDefault="0098560B" w:rsidP="0098560B">
      <w:pPr>
        <w:tabs>
          <w:tab w:val="left" w:pos="0"/>
        </w:tabs>
        <w:autoSpaceDE w:val="0"/>
        <w:autoSpaceDN w:val="0"/>
        <w:adjustRightInd w:val="0"/>
        <w:jc w:val="both"/>
        <w:rPr>
          <w:sz w:val="22"/>
          <w:szCs w:val="22"/>
          <w:lang w:eastAsia="sk-SK"/>
        </w:rPr>
      </w:pPr>
    </w:p>
    <w:p w14:paraId="0C4767B8" w14:textId="77777777" w:rsidR="0098560B" w:rsidRPr="00C9636A" w:rsidRDefault="0098560B" w:rsidP="0098560B">
      <w:pPr>
        <w:widowControl w:val="0"/>
        <w:numPr>
          <w:ilvl w:val="0"/>
          <w:numId w:val="16"/>
        </w:numPr>
        <w:tabs>
          <w:tab w:val="left" w:pos="0"/>
        </w:tabs>
        <w:autoSpaceDE w:val="0"/>
        <w:autoSpaceDN w:val="0"/>
        <w:adjustRightInd w:val="0"/>
        <w:ind w:left="0" w:firstLine="0"/>
        <w:jc w:val="both"/>
        <w:rPr>
          <w:sz w:val="22"/>
          <w:szCs w:val="22"/>
          <w:lang w:eastAsia="sk-SK"/>
        </w:rPr>
      </w:pPr>
      <w:r w:rsidRPr="00C9636A">
        <w:rPr>
          <w:sz w:val="22"/>
          <w:szCs w:val="22"/>
          <w:lang w:eastAsia="sk-SK"/>
        </w:rPr>
        <w:t>V prípade ak Objednávateľ bezdôvodne odmietne dielo prevziať, dielo sa považuje za prevzaté a odovzdané v deň preberacieho a odovzdávacieho konania, alebo v deň, kedy sa takéto konanie malo konať.</w:t>
      </w:r>
    </w:p>
    <w:p w14:paraId="2A62C1BB" w14:textId="77777777" w:rsidR="0098560B" w:rsidRPr="00C9636A" w:rsidRDefault="0098560B" w:rsidP="0098560B">
      <w:pPr>
        <w:tabs>
          <w:tab w:val="left" w:pos="0"/>
        </w:tabs>
        <w:autoSpaceDE w:val="0"/>
        <w:autoSpaceDN w:val="0"/>
        <w:adjustRightInd w:val="0"/>
        <w:jc w:val="both"/>
        <w:rPr>
          <w:sz w:val="22"/>
          <w:szCs w:val="22"/>
          <w:lang w:eastAsia="sk-SK"/>
        </w:rPr>
      </w:pPr>
    </w:p>
    <w:p w14:paraId="29AEEC24" w14:textId="77777777" w:rsidR="0098560B" w:rsidRPr="00C9636A" w:rsidRDefault="0098560B" w:rsidP="0098560B">
      <w:pPr>
        <w:widowControl w:val="0"/>
        <w:numPr>
          <w:ilvl w:val="0"/>
          <w:numId w:val="16"/>
        </w:numPr>
        <w:tabs>
          <w:tab w:val="left" w:pos="0"/>
        </w:tabs>
        <w:autoSpaceDE w:val="0"/>
        <w:autoSpaceDN w:val="0"/>
        <w:adjustRightInd w:val="0"/>
        <w:ind w:left="0" w:firstLine="0"/>
        <w:jc w:val="both"/>
        <w:rPr>
          <w:sz w:val="22"/>
          <w:szCs w:val="22"/>
          <w:lang w:eastAsia="sk-SK"/>
        </w:rPr>
      </w:pPr>
      <w:r w:rsidRPr="00C9636A">
        <w:rPr>
          <w:sz w:val="22"/>
          <w:szCs w:val="22"/>
          <w:lang w:eastAsia="sk-SK"/>
        </w:rPr>
        <w:t>Preberací protokol bude vyhotovený v dvoch vyhotoveniach a bude obsahovať najmä:</w:t>
      </w:r>
    </w:p>
    <w:p w14:paraId="36A5E650" w14:textId="77777777" w:rsidR="0098560B" w:rsidRPr="00C9636A" w:rsidRDefault="0098560B" w:rsidP="0098560B">
      <w:pPr>
        <w:widowControl w:val="0"/>
        <w:numPr>
          <w:ilvl w:val="0"/>
          <w:numId w:val="5"/>
        </w:numPr>
        <w:tabs>
          <w:tab w:val="left" w:pos="554"/>
          <w:tab w:val="left" w:pos="1418"/>
        </w:tabs>
        <w:autoSpaceDE w:val="0"/>
        <w:autoSpaceDN w:val="0"/>
        <w:adjustRightInd w:val="0"/>
        <w:ind w:left="720" w:hanging="360"/>
        <w:jc w:val="both"/>
        <w:rPr>
          <w:sz w:val="22"/>
          <w:szCs w:val="22"/>
          <w:lang w:eastAsia="sk-SK"/>
        </w:rPr>
      </w:pPr>
      <w:r w:rsidRPr="00C9636A">
        <w:rPr>
          <w:sz w:val="22"/>
          <w:szCs w:val="22"/>
          <w:lang w:eastAsia="sk-SK"/>
        </w:rPr>
        <w:t>základné údaje o diele,</w:t>
      </w:r>
    </w:p>
    <w:p w14:paraId="15815E9C" w14:textId="77777777" w:rsidR="0098560B" w:rsidRPr="00C9636A" w:rsidRDefault="0098560B" w:rsidP="0098560B">
      <w:pPr>
        <w:widowControl w:val="0"/>
        <w:numPr>
          <w:ilvl w:val="0"/>
          <w:numId w:val="5"/>
        </w:numPr>
        <w:tabs>
          <w:tab w:val="left" w:pos="554"/>
          <w:tab w:val="left" w:pos="1418"/>
        </w:tabs>
        <w:autoSpaceDE w:val="0"/>
        <w:autoSpaceDN w:val="0"/>
        <w:adjustRightInd w:val="0"/>
        <w:ind w:left="720" w:hanging="360"/>
        <w:jc w:val="both"/>
        <w:rPr>
          <w:sz w:val="22"/>
          <w:szCs w:val="22"/>
          <w:lang w:eastAsia="sk-SK"/>
        </w:rPr>
      </w:pPr>
      <w:r w:rsidRPr="00C9636A">
        <w:rPr>
          <w:sz w:val="22"/>
          <w:szCs w:val="22"/>
          <w:lang w:eastAsia="sk-SK"/>
        </w:rPr>
        <w:t>zoznam odovzdaných dokladov,</w:t>
      </w:r>
    </w:p>
    <w:p w14:paraId="1F174E75" w14:textId="77777777" w:rsidR="0098560B" w:rsidRPr="00C9636A" w:rsidRDefault="0098560B" w:rsidP="0098560B">
      <w:pPr>
        <w:widowControl w:val="0"/>
        <w:numPr>
          <w:ilvl w:val="0"/>
          <w:numId w:val="5"/>
        </w:numPr>
        <w:tabs>
          <w:tab w:val="left" w:pos="554"/>
          <w:tab w:val="left" w:pos="1418"/>
        </w:tabs>
        <w:autoSpaceDE w:val="0"/>
        <w:autoSpaceDN w:val="0"/>
        <w:adjustRightInd w:val="0"/>
        <w:ind w:left="720" w:hanging="360"/>
        <w:jc w:val="both"/>
        <w:rPr>
          <w:sz w:val="22"/>
          <w:szCs w:val="22"/>
          <w:lang w:eastAsia="sk-SK"/>
        </w:rPr>
      </w:pPr>
      <w:r w:rsidRPr="00C9636A">
        <w:rPr>
          <w:sz w:val="22"/>
          <w:szCs w:val="22"/>
          <w:lang w:eastAsia="sk-SK"/>
        </w:rPr>
        <w:t>prehlásenie strán o tom, že Zhotoviteľ dielo odovzdáva a Objednávateľ dielo preberá, pokiaľ Objednávateľ nevyužije svoje právo odmietnuť dielo prevziať,</w:t>
      </w:r>
    </w:p>
    <w:p w14:paraId="5C29926E" w14:textId="77777777" w:rsidR="0098560B" w:rsidRPr="00C9636A" w:rsidRDefault="0098560B" w:rsidP="0098560B">
      <w:pPr>
        <w:widowControl w:val="0"/>
        <w:numPr>
          <w:ilvl w:val="0"/>
          <w:numId w:val="5"/>
        </w:numPr>
        <w:tabs>
          <w:tab w:val="left" w:pos="554"/>
          <w:tab w:val="left" w:pos="1418"/>
        </w:tabs>
        <w:autoSpaceDE w:val="0"/>
        <w:autoSpaceDN w:val="0"/>
        <w:adjustRightInd w:val="0"/>
        <w:ind w:left="720" w:hanging="360"/>
        <w:jc w:val="both"/>
        <w:rPr>
          <w:sz w:val="22"/>
          <w:szCs w:val="22"/>
          <w:lang w:eastAsia="sk-SK"/>
        </w:rPr>
      </w:pPr>
      <w:r w:rsidRPr="00C9636A">
        <w:rPr>
          <w:sz w:val="22"/>
          <w:szCs w:val="22"/>
          <w:lang w:eastAsia="sk-SK"/>
        </w:rPr>
        <w:t>podpisy oprávnených zástupcov zmluvných strán,</w:t>
      </w:r>
    </w:p>
    <w:p w14:paraId="41E35B14" w14:textId="77777777" w:rsidR="0098560B" w:rsidRPr="00C9636A" w:rsidRDefault="0098560B" w:rsidP="0098560B">
      <w:pPr>
        <w:widowControl w:val="0"/>
        <w:numPr>
          <w:ilvl w:val="0"/>
          <w:numId w:val="7"/>
        </w:numPr>
        <w:tabs>
          <w:tab w:val="left" w:pos="598"/>
          <w:tab w:val="left" w:pos="1418"/>
        </w:tabs>
        <w:autoSpaceDE w:val="0"/>
        <w:autoSpaceDN w:val="0"/>
        <w:adjustRightInd w:val="0"/>
        <w:spacing w:before="58"/>
        <w:ind w:left="1418" w:hanging="709"/>
        <w:jc w:val="both"/>
        <w:rPr>
          <w:sz w:val="22"/>
          <w:szCs w:val="22"/>
          <w:lang w:eastAsia="sk-SK"/>
        </w:rPr>
      </w:pPr>
      <w:r w:rsidRPr="00C9636A">
        <w:rPr>
          <w:sz w:val="22"/>
          <w:szCs w:val="22"/>
          <w:lang w:eastAsia="sk-SK"/>
        </w:rPr>
        <w:t>dĺžku trvania záručnej lehoty,</w:t>
      </w:r>
    </w:p>
    <w:p w14:paraId="4A29F54B" w14:textId="77777777" w:rsidR="0098560B" w:rsidRPr="00C9636A" w:rsidRDefault="0098560B" w:rsidP="0098560B">
      <w:pPr>
        <w:widowControl w:val="0"/>
        <w:numPr>
          <w:ilvl w:val="0"/>
          <w:numId w:val="7"/>
        </w:numPr>
        <w:tabs>
          <w:tab w:val="left" w:pos="598"/>
          <w:tab w:val="left" w:pos="1418"/>
        </w:tabs>
        <w:autoSpaceDE w:val="0"/>
        <w:autoSpaceDN w:val="0"/>
        <w:adjustRightInd w:val="0"/>
        <w:spacing w:before="22"/>
        <w:ind w:left="1418" w:hanging="709"/>
        <w:jc w:val="both"/>
        <w:rPr>
          <w:sz w:val="22"/>
          <w:szCs w:val="22"/>
          <w:lang w:eastAsia="sk-SK"/>
        </w:rPr>
      </w:pPr>
      <w:r w:rsidRPr="00C9636A">
        <w:rPr>
          <w:sz w:val="22"/>
          <w:szCs w:val="22"/>
          <w:lang w:eastAsia="sk-SK"/>
        </w:rPr>
        <w:t>termín, do ktorého je Zhotoviteľ povinný vypratať stavenisko.</w:t>
      </w:r>
    </w:p>
    <w:p w14:paraId="46B40EB8" w14:textId="77777777" w:rsidR="0098560B" w:rsidRPr="00C9636A" w:rsidRDefault="0098560B" w:rsidP="0098560B">
      <w:pPr>
        <w:tabs>
          <w:tab w:val="left" w:pos="425"/>
        </w:tabs>
        <w:autoSpaceDE w:val="0"/>
        <w:autoSpaceDN w:val="0"/>
        <w:adjustRightInd w:val="0"/>
        <w:ind w:left="709"/>
        <w:jc w:val="both"/>
        <w:rPr>
          <w:sz w:val="22"/>
          <w:szCs w:val="22"/>
          <w:lang w:eastAsia="sk-SK"/>
        </w:rPr>
      </w:pPr>
    </w:p>
    <w:p w14:paraId="04A585D5" w14:textId="77777777" w:rsidR="0098560B" w:rsidRPr="00C9636A" w:rsidRDefault="0098560B" w:rsidP="0098560B">
      <w:pPr>
        <w:widowControl w:val="0"/>
        <w:numPr>
          <w:ilvl w:val="0"/>
          <w:numId w:val="16"/>
        </w:numPr>
        <w:tabs>
          <w:tab w:val="left" w:pos="0"/>
          <w:tab w:val="left" w:pos="284"/>
          <w:tab w:val="left" w:pos="426"/>
        </w:tabs>
        <w:autoSpaceDE w:val="0"/>
        <w:autoSpaceDN w:val="0"/>
        <w:adjustRightInd w:val="0"/>
        <w:ind w:left="0" w:firstLine="0"/>
        <w:jc w:val="both"/>
        <w:rPr>
          <w:sz w:val="22"/>
          <w:szCs w:val="22"/>
          <w:lang w:eastAsia="sk-SK"/>
        </w:rPr>
      </w:pPr>
      <w:r w:rsidRPr="00C9636A">
        <w:rPr>
          <w:sz w:val="22"/>
          <w:szCs w:val="22"/>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5D0BFFD0" w14:textId="77777777" w:rsidR="0098560B" w:rsidRPr="00C9636A" w:rsidRDefault="0098560B" w:rsidP="0098560B">
      <w:pPr>
        <w:tabs>
          <w:tab w:val="left" w:pos="0"/>
          <w:tab w:val="left" w:pos="284"/>
          <w:tab w:val="left" w:pos="426"/>
        </w:tabs>
        <w:autoSpaceDE w:val="0"/>
        <w:autoSpaceDN w:val="0"/>
        <w:adjustRightInd w:val="0"/>
        <w:jc w:val="both"/>
        <w:rPr>
          <w:sz w:val="22"/>
          <w:szCs w:val="22"/>
          <w:lang w:eastAsia="sk-SK"/>
        </w:rPr>
      </w:pPr>
    </w:p>
    <w:p w14:paraId="3061BAAF" w14:textId="77777777" w:rsidR="0098560B" w:rsidRPr="00C9636A" w:rsidRDefault="0098560B" w:rsidP="0098560B">
      <w:pPr>
        <w:widowControl w:val="0"/>
        <w:numPr>
          <w:ilvl w:val="0"/>
          <w:numId w:val="16"/>
        </w:numPr>
        <w:tabs>
          <w:tab w:val="left" w:pos="0"/>
          <w:tab w:val="left" w:pos="284"/>
          <w:tab w:val="left" w:pos="426"/>
        </w:tabs>
        <w:autoSpaceDE w:val="0"/>
        <w:autoSpaceDN w:val="0"/>
        <w:adjustRightInd w:val="0"/>
        <w:ind w:left="0" w:firstLine="0"/>
        <w:jc w:val="both"/>
        <w:rPr>
          <w:sz w:val="22"/>
          <w:szCs w:val="22"/>
          <w:lang w:eastAsia="sk-SK"/>
        </w:rPr>
      </w:pPr>
      <w:r w:rsidRPr="00C9636A">
        <w:rPr>
          <w:sz w:val="22"/>
          <w:szCs w:val="22"/>
          <w:lang w:eastAsia="sk-SK"/>
        </w:rPr>
        <w:t>Zhotoviteľ zodpovedá za to, že dielo bude zhotovené podľa podmienok tejto Zmluvy o dielo a že počas záručnej doby bude mať vlastnosti dohodnuté v tejto Zmluve o dielo.</w:t>
      </w:r>
    </w:p>
    <w:p w14:paraId="3043A989" w14:textId="77777777" w:rsidR="0098560B" w:rsidRPr="00C9636A" w:rsidRDefault="0098560B" w:rsidP="0098560B">
      <w:pPr>
        <w:widowControl w:val="0"/>
        <w:tabs>
          <w:tab w:val="left" w:pos="0"/>
          <w:tab w:val="left" w:pos="284"/>
          <w:tab w:val="left" w:pos="426"/>
        </w:tabs>
        <w:autoSpaceDE w:val="0"/>
        <w:autoSpaceDN w:val="0"/>
        <w:adjustRightInd w:val="0"/>
        <w:rPr>
          <w:sz w:val="22"/>
          <w:szCs w:val="22"/>
          <w:lang w:eastAsia="sk-SK"/>
        </w:rPr>
      </w:pPr>
    </w:p>
    <w:p w14:paraId="2ECBBE11" w14:textId="77777777" w:rsidR="0098560B" w:rsidRPr="00C9636A" w:rsidRDefault="0098560B" w:rsidP="0098560B">
      <w:pPr>
        <w:widowControl w:val="0"/>
        <w:numPr>
          <w:ilvl w:val="0"/>
          <w:numId w:val="16"/>
        </w:numPr>
        <w:tabs>
          <w:tab w:val="left" w:pos="0"/>
          <w:tab w:val="left" w:pos="284"/>
          <w:tab w:val="left" w:pos="426"/>
        </w:tabs>
        <w:autoSpaceDE w:val="0"/>
        <w:autoSpaceDN w:val="0"/>
        <w:adjustRightInd w:val="0"/>
        <w:ind w:left="0" w:firstLine="0"/>
        <w:jc w:val="both"/>
        <w:rPr>
          <w:sz w:val="22"/>
          <w:szCs w:val="22"/>
          <w:lang w:eastAsia="sk-SK"/>
        </w:rPr>
      </w:pPr>
      <w:r w:rsidRPr="00C9636A">
        <w:rPr>
          <w:sz w:val="22"/>
          <w:szCs w:val="22"/>
          <w:lang w:eastAsia="sk-SK"/>
        </w:rPr>
        <w:t>Zmluvné strany sa dohodli, že záručná doba bude trvať 60 (šesťdesiat) mesiacov a začína plynúť odo dňa odovzdania a prevzatia diela bez vád a nedorobkov.</w:t>
      </w:r>
      <w:r w:rsidRPr="00C9636A">
        <w:rPr>
          <w:i/>
          <w:sz w:val="22"/>
          <w:szCs w:val="22"/>
          <w:lang w:eastAsia="sk-SK"/>
        </w:rPr>
        <w:t xml:space="preserve"> </w:t>
      </w:r>
      <w:r w:rsidRPr="00C9636A">
        <w:rPr>
          <w:sz w:val="22"/>
          <w:szCs w:val="22"/>
          <w:lang w:eastAsia="sk-SK"/>
        </w:rPr>
        <w:t>V prípade, ak bude dielo odovzdávané po častiach, záručná doba plynie na každú samostatne odovzdávanú časť diela osobitne.</w:t>
      </w:r>
    </w:p>
    <w:p w14:paraId="59476F16" w14:textId="77777777" w:rsidR="0098560B" w:rsidRPr="00C9636A" w:rsidRDefault="0098560B" w:rsidP="0098560B">
      <w:pPr>
        <w:widowControl w:val="0"/>
        <w:tabs>
          <w:tab w:val="left" w:pos="0"/>
          <w:tab w:val="left" w:pos="284"/>
          <w:tab w:val="left" w:pos="426"/>
        </w:tabs>
        <w:autoSpaceDE w:val="0"/>
        <w:autoSpaceDN w:val="0"/>
        <w:adjustRightInd w:val="0"/>
        <w:rPr>
          <w:sz w:val="22"/>
          <w:szCs w:val="22"/>
          <w:lang w:eastAsia="sk-SK"/>
        </w:rPr>
      </w:pPr>
    </w:p>
    <w:p w14:paraId="247D81D3" w14:textId="77777777" w:rsidR="0098560B" w:rsidRPr="00C9636A" w:rsidRDefault="0098560B" w:rsidP="0098560B">
      <w:pPr>
        <w:widowControl w:val="0"/>
        <w:numPr>
          <w:ilvl w:val="0"/>
          <w:numId w:val="16"/>
        </w:numPr>
        <w:tabs>
          <w:tab w:val="left" w:pos="0"/>
          <w:tab w:val="left" w:pos="284"/>
          <w:tab w:val="left" w:pos="426"/>
        </w:tabs>
        <w:autoSpaceDE w:val="0"/>
        <w:autoSpaceDN w:val="0"/>
        <w:adjustRightInd w:val="0"/>
        <w:ind w:left="0" w:firstLine="0"/>
        <w:jc w:val="both"/>
        <w:rPr>
          <w:sz w:val="22"/>
          <w:szCs w:val="22"/>
          <w:lang w:eastAsia="sk-SK"/>
        </w:rPr>
      </w:pPr>
      <w:r w:rsidRPr="00C9636A">
        <w:rPr>
          <w:sz w:val="22"/>
          <w:szCs w:val="22"/>
          <w:lang w:eastAsia="sk-SK"/>
        </w:rPr>
        <w:t>Práva zo zodpovednosti za vady musia byť uplatnené u Zhotoviteľa v záručnej dobe, inak tieto práva zanikajú.</w:t>
      </w:r>
    </w:p>
    <w:p w14:paraId="7DEA4587" w14:textId="77777777" w:rsidR="0098560B" w:rsidRPr="00C9636A" w:rsidRDefault="0098560B" w:rsidP="0098560B">
      <w:pPr>
        <w:widowControl w:val="0"/>
        <w:tabs>
          <w:tab w:val="left" w:pos="0"/>
          <w:tab w:val="left" w:pos="284"/>
          <w:tab w:val="left" w:pos="426"/>
        </w:tabs>
        <w:autoSpaceDE w:val="0"/>
        <w:autoSpaceDN w:val="0"/>
        <w:adjustRightInd w:val="0"/>
        <w:rPr>
          <w:sz w:val="22"/>
          <w:szCs w:val="22"/>
          <w:lang w:eastAsia="sk-SK"/>
        </w:rPr>
      </w:pPr>
    </w:p>
    <w:p w14:paraId="1F7A4FFE" w14:textId="77777777" w:rsidR="0098560B" w:rsidRPr="00C9636A" w:rsidRDefault="0098560B" w:rsidP="0098560B">
      <w:pPr>
        <w:widowControl w:val="0"/>
        <w:numPr>
          <w:ilvl w:val="0"/>
          <w:numId w:val="16"/>
        </w:numPr>
        <w:tabs>
          <w:tab w:val="left" w:pos="0"/>
          <w:tab w:val="left" w:pos="284"/>
          <w:tab w:val="left" w:pos="426"/>
        </w:tabs>
        <w:autoSpaceDE w:val="0"/>
        <w:autoSpaceDN w:val="0"/>
        <w:adjustRightInd w:val="0"/>
        <w:ind w:left="0" w:firstLine="0"/>
        <w:jc w:val="both"/>
        <w:rPr>
          <w:sz w:val="22"/>
          <w:szCs w:val="22"/>
          <w:lang w:eastAsia="sk-SK"/>
        </w:rPr>
      </w:pPr>
      <w:r w:rsidRPr="00C9636A">
        <w:rPr>
          <w:sz w:val="22"/>
          <w:szCs w:val="22"/>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325B982B" w14:textId="77777777" w:rsidR="0098560B" w:rsidRPr="00C9636A" w:rsidRDefault="0098560B" w:rsidP="0098560B">
      <w:pPr>
        <w:widowControl w:val="0"/>
        <w:tabs>
          <w:tab w:val="left" w:pos="0"/>
          <w:tab w:val="left" w:pos="284"/>
          <w:tab w:val="left" w:pos="426"/>
        </w:tabs>
        <w:autoSpaceDE w:val="0"/>
        <w:autoSpaceDN w:val="0"/>
        <w:adjustRightInd w:val="0"/>
        <w:rPr>
          <w:sz w:val="22"/>
          <w:szCs w:val="22"/>
          <w:lang w:eastAsia="sk-SK"/>
        </w:rPr>
      </w:pPr>
    </w:p>
    <w:p w14:paraId="7EE97BBD" w14:textId="77777777" w:rsidR="0098560B" w:rsidRPr="00C9636A" w:rsidRDefault="0098560B" w:rsidP="0098560B">
      <w:pPr>
        <w:widowControl w:val="0"/>
        <w:numPr>
          <w:ilvl w:val="0"/>
          <w:numId w:val="16"/>
        </w:numPr>
        <w:tabs>
          <w:tab w:val="left" w:pos="0"/>
          <w:tab w:val="left" w:pos="284"/>
          <w:tab w:val="left" w:pos="426"/>
        </w:tabs>
        <w:autoSpaceDE w:val="0"/>
        <w:autoSpaceDN w:val="0"/>
        <w:adjustRightInd w:val="0"/>
        <w:ind w:left="0" w:firstLine="0"/>
        <w:jc w:val="both"/>
        <w:rPr>
          <w:sz w:val="22"/>
          <w:szCs w:val="22"/>
          <w:lang w:eastAsia="sk-SK"/>
        </w:rPr>
      </w:pPr>
      <w:r w:rsidRPr="00C9636A">
        <w:rPr>
          <w:sz w:val="22"/>
          <w:szCs w:val="22"/>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w:t>
      </w:r>
      <w:r w:rsidRPr="00C9636A">
        <w:rPr>
          <w:sz w:val="22"/>
          <w:szCs w:val="22"/>
          <w:lang w:eastAsia="sk-SK"/>
        </w:rPr>
        <w:lastRenderedPageBreak/>
        <w:t xml:space="preserve">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5E3D04DC" w14:textId="77777777" w:rsidR="0098560B" w:rsidRPr="00C9636A" w:rsidRDefault="0098560B" w:rsidP="0098560B">
      <w:pPr>
        <w:widowControl w:val="0"/>
        <w:tabs>
          <w:tab w:val="left" w:pos="0"/>
          <w:tab w:val="left" w:pos="284"/>
          <w:tab w:val="left" w:pos="426"/>
        </w:tabs>
        <w:autoSpaceDE w:val="0"/>
        <w:autoSpaceDN w:val="0"/>
        <w:adjustRightInd w:val="0"/>
        <w:rPr>
          <w:sz w:val="22"/>
          <w:szCs w:val="22"/>
          <w:lang w:eastAsia="sk-SK"/>
        </w:rPr>
      </w:pPr>
    </w:p>
    <w:p w14:paraId="65F047DB" w14:textId="14D1EBB3" w:rsidR="0098560B" w:rsidRPr="00C9636A" w:rsidRDefault="0098560B" w:rsidP="0098560B">
      <w:pPr>
        <w:widowControl w:val="0"/>
        <w:numPr>
          <w:ilvl w:val="0"/>
          <w:numId w:val="16"/>
        </w:numPr>
        <w:tabs>
          <w:tab w:val="left" w:pos="0"/>
          <w:tab w:val="left" w:pos="284"/>
          <w:tab w:val="left" w:pos="426"/>
        </w:tabs>
        <w:autoSpaceDE w:val="0"/>
        <w:autoSpaceDN w:val="0"/>
        <w:adjustRightInd w:val="0"/>
        <w:ind w:left="0" w:firstLine="0"/>
        <w:jc w:val="both"/>
        <w:rPr>
          <w:sz w:val="22"/>
          <w:szCs w:val="22"/>
          <w:lang w:eastAsia="sk-SK"/>
        </w:rPr>
      </w:pPr>
      <w:r w:rsidRPr="00C9636A">
        <w:rPr>
          <w:sz w:val="22"/>
          <w:szCs w:val="22"/>
          <w:lang w:eastAsia="sk-SK"/>
        </w:rPr>
        <w:t xml:space="preserve">Objednávateľ môže zadať odstránenie vady tretej strane na náklady Zhotoviteľa. Môže tak urobiť </w:t>
      </w:r>
      <w:r w:rsidR="00F92E0F">
        <w:rPr>
          <w:sz w:val="22"/>
          <w:szCs w:val="22"/>
          <w:lang w:eastAsia="sk-SK"/>
        </w:rPr>
        <w:t xml:space="preserve">najmä </w:t>
      </w:r>
      <w:r w:rsidRPr="00C9636A">
        <w:rPr>
          <w:sz w:val="22"/>
          <w:szCs w:val="22"/>
          <w:lang w:eastAsia="sk-SK"/>
        </w:rPr>
        <w:t xml:space="preserve">vtedy, ak Zhotoviteľ reklamovanú vadu neodstráni včas. Objednávateľ je povinný informovať Zhotoviteľa </w:t>
      </w:r>
      <w:r w:rsidR="00F92E0F">
        <w:rPr>
          <w:sz w:val="22"/>
          <w:szCs w:val="22"/>
          <w:lang w:eastAsia="sk-SK"/>
        </w:rPr>
        <w:t>najmenej</w:t>
      </w:r>
      <w:r w:rsidR="00F92E0F" w:rsidRPr="00C9636A">
        <w:rPr>
          <w:sz w:val="22"/>
          <w:szCs w:val="22"/>
          <w:lang w:eastAsia="sk-SK"/>
        </w:rPr>
        <w:t xml:space="preserve"> </w:t>
      </w:r>
      <w:r w:rsidRPr="00C9636A">
        <w:rPr>
          <w:sz w:val="22"/>
          <w:szCs w:val="22"/>
          <w:lang w:eastAsia="sk-SK"/>
        </w:rPr>
        <w:t>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4E0197E4" w14:textId="77777777" w:rsidR="0098560B" w:rsidRPr="00C9636A" w:rsidRDefault="0098560B" w:rsidP="0098560B">
      <w:pPr>
        <w:ind w:left="708"/>
        <w:rPr>
          <w:sz w:val="22"/>
          <w:szCs w:val="22"/>
          <w:lang w:eastAsia="sk-SK"/>
        </w:rPr>
      </w:pPr>
    </w:p>
    <w:p w14:paraId="2E2CDEEB" w14:textId="77777777" w:rsidR="0098560B" w:rsidRPr="00C9636A" w:rsidRDefault="0098560B" w:rsidP="0098560B">
      <w:pPr>
        <w:autoSpaceDE w:val="0"/>
        <w:autoSpaceDN w:val="0"/>
        <w:adjustRightInd w:val="0"/>
        <w:ind w:right="2765"/>
        <w:jc w:val="center"/>
        <w:rPr>
          <w:b/>
          <w:bCs/>
          <w:sz w:val="22"/>
          <w:szCs w:val="22"/>
          <w:lang w:eastAsia="sk-SK"/>
        </w:rPr>
      </w:pPr>
      <w:r w:rsidRPr="00C9636A">
        <w:rPr>
          <w:b/>
          <w:bCs/>
          <w:sz w:val="22"/>
          <w:szCs w:val="22"/>
          <w:lang w:eastAsia="sk-SK"/>
        </w:rPr>
        <w:t xml:space="preserve">                                               Článok X.</w:t>
      </w:r>
    </w:p>
    <w:p w14:paraId="0A70B617" w14:textId="77777777" w:rsidR="0098560B" w:rsidRPr="00C9636A" w:rsidRDefault="0098560B" w:rsidP="0098560B">
      <w:pPr>
        <w:autoSpaceDE w:val="0"/>
        <w:autoSpaceDN w:val="0"/>
        <w:adjustRightInd w:val="0"/>
        <w:ind w:right="-2"/>
        <w:jc w:val="center"/>
        <w:rPr>
          <w:b/>
          <w:bCs/>
          <w:sz w:val="22"/>
          <w:szCs w:val="22"/>
          <w:lang w:eastAsia="sk-SK"/>
        </w:rPr>
      </w:pPr>
      <w:r w:rsidRPr="00C9636A">
        <w:rPr>
          <w:b/>
          <w:bCs/>
          <w:sz w:val="22"/>
          <w:szCs w:val="22"/>
          <w:lang w:eastAsia="sk-SK"/>
        </w:rPr>
        <w:t>Využitie subdodávateľov</w:t>
      </w:r>
    </w:p>
    <w:p w14:paraId="2106463B" w14:textId="77777777" w:rsidR="0098560B" w:rsidRPr="00C9636A" w:rsidRDefault="0098560B" w:rsidP="0098560B">
      <w:pPr>
        <w:widowControl w:val="0"/>
        <w:autoSpaceDE w:val="0"/>
        <w:autoSpaceDN w:val="0"/>
        <w:adjustRightInd w:val="0"/>
        <w:jc w:val="both"/>
        <w:rPr>
          <w:rFonts w:eastAsiaTheme="minorEastAsia"/>
          <w:sz w:val="22"/>
          <w:szCs w:val="22"/>
          <w:lang w:eastAsia="sk-SK"/>
        </w:rPr>
      </w:pPr>
      <w:r w:rsidRPr="00C9636A">
        <w:rPr>
          <w:rFonts w:eastAsiaTheme="minorEastAsia"/>
          <w:sz w:val="22"/>
          <w:szCs w:val="22"/>
          <w:lang w:eastAsia="sk-SK"/>
        </w:rPr>
        <w:t xml:space="preserve">10.1. </w:t>
      </w:r>
      <w:r w:rsidRPr="00C9636A">
        <w:rPr>
          <w:rFonts w:eastAsiaTheme="minorEastAsia"/>
          <w:sz w:val="22"/>
          <w:szCs w:val="22"/>
          <w:lang w:eastAsia="sk-SK"/>
        </w:rPr>
        <w:tab/>
        <w:t xml:space="preserve">Zhotoviteľ predkladá v prílohe č. 3 k tejto zmluve zoznam všetkých svojich subdodávateľov (identifikačné údaje a predmet subdodávky) a údaje o osobe oprávnenej konať za každého subdodávateľa v rozsahu meno a priezvisko, adresa </w:t>
      </w:r>
      <w:r w:rsidRPr="00C9636A">
        <w:rPr>
          <w:sz w:val="22"/>
          <w:szCs w:val="22"/>
          <w:lang w:eastAsia="sk-SK"/>
        </w:rPr>
        <w:t>pobytu</w:t>
      </w:r>
      <w:r w:rsidRPr="00C9636A">
        <w:rPr>
          <w:rFonts w:eastAsiaTheme="minorEastAsia"/>
          <w:sz w:val="22"/>
          <w:szCs w:val="22"/>
          <w:lang w:eastAsia="sk-SK"/>
        </w:rPr>
        <w:t xml:space="preserve">, dátum narodenia. Až do splnenia tejto Zmluvy je zhotoviteľ povinný oznámiť Objednávateľovi akúkoľvek zmenu údajov o subdodávateľovi. </w:t>
      </w:r>
    </w:p>
    <w:p w14:paraId="08C10FEA" w14:textId="77777777" w:rsidR="0098560B" w:rsidRPr="00C9636A" w:rsidRDefault="0098560B" w:rsidP="0098560B">
      <w:pPr>
        <w:widowControl w:val="0"/>
        <w:autoSpaceDE w:val="0"/>
        <w:autoSpaceDN w:val="0"/>
        <w:adjustRightInd w:val="0"/>
        <w:jc w:val="both"/>
        <w:rPr>
          <w:rFonts w:eastAsiaTheme="minorEastAsia"/>
          <w:sz w:val="22"/>
          <w:szCs w:val="22"/>
          <w:lang w:eastAsia="sk-SK"/>
        </w:rPr>
      </w:pPr>
    </w:p>
    <w:p w14:paraId="718C4C9C" w14:textId="77777777" w:rsidR="0098560B" w:rsidRPr="00C9636A" w:rsidRDefault="0098560B" w:rsidP="0098560B">
      <w:pPr>
        <w:widowControl w:val="0"/>
        <w:autoSpaceDE w:val="0"/>
        <w:autoSpaceDN w:val="0"/>
        <w:adjustRightInd w:val="0"/>
        <w:jc w:val="both"/>
        <w:rPr>
          <w:rFonts w:eastAsiaTheme="minorEastAsia"/>
          <w:sz w:val="22"/>
          <w:szCs w:val="22"/>
          <w:lang w:eastAsia="sk-SK"/>
        </w:rPr>
      </w:pPr>
      <w:r w:rsidRPr="00C9636A">
        <w:rPr>
          <w:rFonts w:eastAsiaTheme="minorEastAsia"/>
          <w:sz w:val="22"/>
          <w:szCs w:val="22"/>
          <w:lang w:eastAsia="sk-SK"/>
        </w:rPr>
        <w:t xml:space="preserve">10.2. </w:t>
      </w:r>
      <w:r w:rsidRPr="00C9636A">
        <w:rPr>
          <w:rFonts w:eastAsiaTheme="minorEastAsia"/>
          <w:sz w:val="22"/>
          <w:szCs w:val="22"/>
          <w:lang w:eastAsia="sk-SK"/>
        </w:rPr>
        <w:tab/>
        <w:t>Zhotoviteľ je oprávnený kedykoľvek počas trvania tejto Zmluvy vymeniť ktoréhokoľvek subdodávateľa, a to za predpokladu, že nový subdodávateľ spĺňa požiadavky  uvedené v ust. § 41 ods.1 písm. b)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doklady preukazujúce, že nový subdodávateľ spĺňa podmienky účasti osobného postavenia v rozsahu požadovanom ust. § 41 ods. 1 písm. b) ZVO. Až do splnenia tejto Zmluvy je zhotoviteľ povinný oznámiť Objednávateľovi akúkoľvek zmenu údajov o novom subdodávateľovi.</w:t>
      </w:r>
    </w:p>
    <w:p w14:paraId="2E63FD40" w14:textId="77777777" w:rsidR="0098560B" w:rsidRPr="00C9636A" w:rsidRDefault="0098560B" w:rsidP="0098560B">
      <w:pPr>
        <w:widowControl w:val="0"/>
        <w:autoSpaceDE w:val="0"/>
        <w:autoSpaceDN w:val="0"/>
        <w:adjustRightInd w:val="0"/>
        <w:jc w:val="both"/>
        <w:rPr>
          <w:rFonts w:eastAsiaTheme="minorEastAsia"/>
          <w:sz w:val="22"/>
          <w:szCs w:val="22"/>
          <w:lang w:eastAsia="sk-SK"/>
        </w:rPr>
      </w:pPr>
    </w:p>
    <w:p w14:paraId="4CF74E66" w14:textId="77777777" w:rsidR="0098560B" w:rsidRPr="00C9636A" w:rsidRDefault="0098560B" w:rsidP="0098560B">
      <w:pPr>
        <w:widowControl w:val="0"/>
        <w:autoSpaceDE w:val="0"/>
        <w:autoSpaceDN w:val="0"/>
        <w:adjustRightInd w:val="0"/>
        <w:jc w:val="both"/>
        <w:rPr>
          <w:rFonts w:eastAsiaTheme="minorEastAsia"/>
          <w:sz w:val="22"/>
          <w:szCs w:val="22"/>
          <w:lang w:eastAsia="sk-SK"/>
        </w:rPr>
      </w:pPr>
      <w:r w:rsidRPr="00C9636A">
        <w:rPr>
          <w:rFonts w:eastAsiaTheme="minorEastAsia"/>
          <w:sz w:val="22"/>
          <w:szCs w:val="22"/>
          <w:lang w:eastAsia="sk-SK"/>
        </w:rPr>
        <w:t xml:space="preserve">10.3. </w:t>
      </w:r>
      <w:r w:rsidRPr="00C9636A">
        <w:rPr>
          <w:rFonts w:eastAsiaTheme="minorEastAsia"/>
          <w:sz w:val="22"/>
          <w:szCs w:val="22"/>
          <w:lang w:eastAsia="sk-SK"/>
        </w:rPr>
        <w:tab/>
        <w:t>Povinnosti uvedené v bodoch 10.1. a 10.2. nie je Zhotoviteľ povinný plniť v prípade subdodávateľov, ktorí mu dodávajú tovary.</w:t>
      </w:r>
    </w:p>
    <w:p w14:paraId="46878A34" w14:textId="77777777" w:rsidR="0098560B" w:rsidRPr="00C9636A" w:rsidRDefault="0098560B" w:rsidP="0098560B">
      <w:pPr>
        <w:widowControl w:val="0"/>
        <w:autoSpaceDE w:val="0"/>
        <w:autoSpaceDN w:val="0"/>
        <w:adjustRightInd w:val="0"/>
        <w:jc w:val="both"/>
        <w:rPr>
          <w:rFonts w:eastAsiaTheme="minorEastAsia"/>
          <w:sz w:val="22"/>
          <w:szCs w:val="22"/>
          <w:lang w:eastAsia="sk-SK"/>
        </w:rPr>
      </w:pPr>
    </w:p>
    <w:p w14:paraId="58CDBCFD" w14:textId="77777777" w:rsidR="0098560B" w:rsidRPr="00C9636A" w:rsidRDefault="0098560B" w:rsidP="0098560B">
      <w:pPr>
        <w:widowControl w:val="0"/>
        <w:autoSpaceDE w:val="0"/>
        <w:autoSpaceDN w:val="0"/>
        <w:adjustRightInd w:val="0"/>
        <w:jc w:val="both"/>
        <w:rPr>
          <w:bCs/>
          <w:sz w:val="22"/>
          <w:szCs w:val="22"/>
          <w:lang w:eastAsia="sk-SK"/>
        </w:rPr>
      </w:pPr>
      <w:r w:rsidRPr="00C9636A">
        <w:rPr>
          <w:rFonts w:eastAsiaTheme="minorEastAsia"/>
          <w:sz w:val="22"/>
          <w:szCs w:val="22"/>
          <w:lang w:eastAsia="sk-SK"/>
        </w:rPr>
        <w:t xml:space="preserve">10.4. </w:t>
      </w:r>
      <w:r w:rsidRPr="00C9636A">
        <w:rPr>
          <w:rFonts w:eastAsiaTheme="minorEastAsia"/>
          <w:sz w:val="22"/>
          <w:szCs w:val="22"/>
          <w:lang w:eastAsia="sk-SK"/>
        </w:rPr>
        <w:tab/>
        <w:t>V prípade porušenia ktorejkoľvek z povinností týkajúcej sa subdodávateľov alebo ich zmeny (napr. neoznámenie zmeny subdodávateľa, nepredloženie dokladov preukazujúcich splnenie podmienok účasti podľa ust. § 41 ods.1 písm. b) ZVO, alebo využitie subdodávateľa, ktorý nespĺňa podmienky podľa ust.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67D8166A" w14:textId="77777777" w:rsidR="0098560B" w:rsidRPr="00C9636A" w:rsidRDefault="0098560B" w:rsidP="0098560B">
      <w:pPr>
        <w:autoSpaceDE w:val="0"/>
        <w:autoSpaceDN w:val="0"/>
        <w:adjustRightInd w:val="0"/>
        <w:ind w:right="2765"/>
        <w:rPr>
          <w:b/>
          <w:bCs/>
          <w:sz w:val="22"/>
          <w:szCs w:val="22"/>
          <w:lang w:eastAsia="sk-SK"/>
        </w:rPr>
      </w:pPr>
    </w:p>
    <w:p w14:paraId="67E0DEE9" w14:textId="77777777" w:rsidR="0098560B" w:rsidRPr="00C9636A" w:rsidRDefault="0098560B" w:rsidP="0098560B">
      <w:pPr>
        <w:autoSpaceDE w:val="0"/>
        <w:autoSpaceDN w:val="0"/>
        <w:adjustRightInd w:val="0"/>
        <w:ind w:right="139"/>
        <w:jc w:val="center"/>
        <w:rPr>
          <w:b/>
          <w:bCs/>
          <w:strike/>
          <w:sz w:val="22"/>
          <w:szCs w:val="22"/>
          <w:lang w:eastAsia="sk-SK"/>
        </w:rPr>
      </w:pPr>
      <w:r w:rsidRPr="00C9636A">
        <w:rPr>
          <w:b/>
          <w:bCs/>
          <w:sz w:val="22"/>
          <w:szCs w:val="22"/>
          <w:lang w:eastAsia="sk-SK"/>
        </w:rPr>
        <w:t>Článok XI.</w:t>
      </w:r>
    </w:p>
    <w:p w14:paraId="38D47AE5" w14:textId="77777777" w:rsidR="0098560B" w:rsidRPr="00C9636A" w:rsidRDefault="0098560B" w:rsidP="0098560B">
      <w:pPr>
        <w:autoSpaceDE w:val="0"/>
        <w:autoSpaceDN w:val="0"/>
        <w:adjustRightInd w:val="0"/>
        <w:spacing w:before="34"/>
        <w:ind w:left="2836" w:right="2765"/>
        <w:jc w:val="center"/>
        <w:rPr>
          <w:b/>
          <w:bCs/>
          <w:sz w:val="22"/>
          <w:szCs w:val="22"/>
          <w:lang w:eastAsia="sk-SK"/>
        </w:rPr>
      </w:pPr>
      <w:r w:rsidRPr="00C9636A">
        <w:rPr>
          <w:b/>
          <w:bCs/>
          <w:sz w:val="22"/>
          <w:szCs w:val="22"/>
          <w:lang w:eastAsia="sk-SK"/>
        </w:rPr>
        <w:t>Všeobecné a záverečné ustanovenia</w:t>
      </w:r>
    </w:p>
    <w:p w14:paraId="4A7B6C65" w14:textId="77777777" w:rsidR="0098560B" w:rsidRPr="00C9636A" w:rsidRDefault="0098560B" w:rsidP="0098560B">
      <w:pPr>
        <w:widowControl w:val="0"/>
        <w:autoSpaceDE w:val="0"/>
        <w:autoSpaceDN w:val="0"/>
        <w:adjustRightInd w:val="0"/>
        <w:ind w:left="526"/>
        <w:rPr>
          <w:sz w:val="22"/>
          <w:szCs w:val="22"/>
          <w:lang w:eastAsia="sk-SK"/>
        </w:rPr>
      </w:pPr>
    </w:p>
    <w:p w14:paraId="611FA10C" w14:textId="3CF5F128" w:rsidR="00CE7680" w:rsidRPr="00CE7680" w:rsidRDefault="00CE7680" w:rsidP="00F92E0F">
      <w:pPr>
        <w:widowControl w:val="0"/>
        <w:numPr>
          <w:ilvl w:val="1"/>
          <w:numId w:val="22"/>
        </w:numPr>
        <w:tabs>
          <w:tab w:val="left" w:pos="0"/>
        </w:tabs>
        <w:autoSpaceDE w:val="0"/>
        <w:autoSpaceDN w:val="0"/>
        <w:adjustRightInd w:val="0"/>
        <w:spacing w:before="34"/>
        <w:ind w:left="0" w:firstLine="0"/>
        <w:jc w:val="both"/>
        <w:rPr>
          <w:sz w:val="22"/>
          <w:szCs w:val="22"/>
          <w:lang w:eastAsia="sk-SK"/>
        </w:rPr>
      </w:pPr>
      <w:r w:rsidRPr="00CE7680">
        <w:rPr>
          <w:sz w:val="22"/>
          <w:szCs w:val="22"/>
          <w:lang w:eastAsia="sk-SK"/>
        </w:rPr>
        <w:t xml:space="preserve">Zoznam osôb, ktorých zdroje a kapacity boli Zhotoviteľom použité na preukázanie splnenia podmienok účasti: ............. </w:t>
      </w:r>
      <w:r w:rsidRPr="00CE7680">
        <w:rPr>
          <w:i/>
          <w:iCs/>
          <w:sz w:val="22"/>
          <w:szCs w:val="22"/>
          <w:lang w:eastAsia="sk-SK"/>
        </w:rPr>
        <w:t>(uvedie sa podľa potreby</w:t>
      </w:r>
      <w:r w:rsidRPr="00CE7680">
        <w:rPr>
          <w:sz w:val="22"/>
          <w:szCs w:val="22"/>
          <w:lang w:eastAsia="sk-SK"/>
        </w:rPr>
        <w:t>)</w:t>
      </w:r>
    </w:p>
    <w:p w14:paraId="57F39F3B" w14:textId="77777777" w:rsidR="00CE7680" w:rsidRPr="00CE7680" w:rsidRDefault="00CE7680" w:rsidP="00CE7680">
      <w:pPr>
        <w:widowControl w:val="0"/>
        <w:tabs>
          <w:tab w:val="left" w:pos="0"/>
        </w:tabs>
        <w:autoSpaceDE w:val="0"/>
        <w:autoSpaceDN w:val="0"/>
        <w:adjustRightInd w:val="0"/>
        <w:spacing w:before="34"/>
        <w:ind w:left="765"/>
        <w:jc w:val="both"/>
        <w:rPr>
          <w:sz w:val="22"/>
          <w:szCs w:val="22"/>
          <w:lang w:eastAsia="sk-SK"/>
        </w:rPr>
      </w:pPr>
    </w:p>
    <w:p w14:paraId="3830831C" w14:textId="349A402D" w:rsidR="00CE7680" w:rsidRDefault="00CE7680" w:rsidP="00F92E0F">
      <w:pPr>
        <w:widowControl w:val="0"/>
        <w:numPr>
          <w:ilvl w:val="1"/>
          <w:numId w:val="22"/>
        </w:numPr>
        <w:tabs>
          <w:tab w:val="left" w:pos="0"/>
        </w:tabs>
        <w:autoSpaceDE w:val="0"/>
        <w:autoSpaceDN w:val="0"/>
        <w:adjustRightInd w:val="0"/>
        <w:spacing w:before="34"/>
        <w:ind w:left="0" w:firstLine="0"/>
        <w:jc w:val="both"/>
        <w:rPr>
          <w:sz w:val="22"/>
          <w:szCs w:val="22"/>
          <w:lang w:eastAsia="sk-SK"/>
        </w:rPr>
      </w:pPr>
      <w:r w:rsidRPr="00CE7680">
        <w:rPr>
          <w:sz w:val="22"/>
          <w:szCs w:val="22"/>
          <w:lang w:eastAsia="sk-SK"/>
        </w:rPr>
        <w:t>Zoznam osôb zodpovedných za realizáciu stavebných prác: ............(</w:t>
      </w:r>
      <w:r w:rsidRPr="00CE7680">
        <w:rPr>
          <w:i/>
          <w:iCs/>
          <w:sz w:val="22"/>
          <w:szCs w:val="22"/>
          <w:lang w:eastAsia="sk-SK"/>
        </w:rPr>
        <w:t>musí sa zhodovať s osobami, ktoré úspešný uchádzač uviedol pri preukazovaní splnenia podmienok účasti technickej a odbornej spôsobilosti</w:t>
      </w:r>
      <w:r>
        <w:rPr>
          <w:sz w:val="22"/>
          <w:szCs w:val="22"/>
          <w:lang w:eastAsia="sk-SK"/>
        </w:rPr>
        <w:t xml:space="preserve">: </w:t>
      </w:r>
      <w:r w:rsidR="00A455F8">
        <w:rPr>
          <w:sz w:val="22"/>
          <w:szCs w:val="22"/>
          <w:lang w:eastAsia="sk-SK"/>
        </w:rPr>
        <w:t xml:space="preserve">meno priezvisko stavbyvedúceho, </w:t>
      </w:r>
      <w:proofErr w:type="spellStart"/>
      <w:r w:rsidR="00A455F8">
        <w:rPr>
          <w:sz w:val="22"/>
          <w:szCs w:val="22"/>
          <w:lang w:eastAsia="sk-SK"/>
        </w:rPr>
        <w:t>čislo</w:t>
      </w:r>
      <w:proofErr w:type="spellEnd"/>
      <w:r w:rsidR="00A455F8">
        <w:rPr>
          <w:sz w:val="22"/>
          <w:szCs w:val="22"/>
          <w:lang w:eastAsia="sk-SK"/>
        </w:rPr>
        <w:t xml:space="preserve"> osvedčenia </w:t>
      </w:r>
      <w:r w:rsidRPr="00CE7680">
        <w:rPr>
          <w:sz w:val="22"/>
          <w:szCs w:val="22"/>
          <w:lang w:eastAsia="sk-SK"/>
        </w:rPr>
        <w:t>)</w:t>
      </w:r>
    </w:p>
    <w:p w14:paraId="2BAA5044" w14:textId="77777777" w:rsidR="00CE7680" w:rsidRPr="00CE7680" w:rsidRDefault="00CE7680" w:rsidP="00CE7680">
      <w:pPr>
        <w:widowControl w:val="0"/>
        <w:tabs>
          <w:tab w:val="left" w:pos="0"/>
        </w:tabs>
        <w:autoSpaceDE w:val="0"/>
        <w:autoSpaceDN w:val="0"/>
        <w:adjustRightInd w:val="0"/>
        <w:spacing w:before="34"/>
        <w:ind w:left="765"/>
        <w:jc w:val="both"/>
        <w:rPr>
          <w:sz w:val="22"/>
          <w:szCs w:val="22"/>
          <w:lang w:eastAsia="sk-SK"/>
        </w:rPr>
      </w:pPr>
    </w:p>
    <w:p w14:paraId="7BFA4A49" w14:textId="4EE6E99B" w:rsidR="0098560B" w:rsidRPr="00C9636A" w:rsidRDefault="0098560B" w:rsidP="0098560B">
      <w:pPr>
        <w:widowControl w:val="0"/>
        <w:numPr>
          <w:ilvl w:val="1"/>
          <w:numId w:val="22"/>
        </w:numPr>
        <w:tabs>
          <w:tab w:val="left" w:pos="0"/>
        </w:tabs>
        <w:autoSpaceDE w:val="0"/>
        <w:autoSpaceDN w:val="0"/>
        <w:adjustRightInd w:val="0"/>
        <w:spacing w:before="34"/>
        <w:ind w:left="0" w:firstLine="0"/>
        <w:jc w:val="both"/>
        <w:rPr>
          <w:sz w:val="22"/>
          <w:szCs w:val="22"/>
          <w:lang w:eastAsia="sk-SK"/>
        </w:rPr>
      </w:pPr>
      <w:r w:rsidRPr="00C9636A">
        <w:rPr>
          <w:sz w:val="22"/>
          <w:szCs w:val="22"/>
          <w:lang w:eastAsia="sk-SK"/>
        </w:rPr>
        <w:t xml:space="preserve">Pri plnení tejto Zmluvy o dielo sa riadia zmluvné strany v prvom rade jej ustanoveniami. Právny vzťah založený touto Zmluvou o dielo sa riadi právnym poriadkom Slovenskej republiky. </w:t>
      </w:r>
    </w:p>
    <w:p w14:paraId="4C00CC6D" w14:textId="77777777" w:rsidR="0098560B" w:rsidRPr="00C9636A" w:rsidRDefault="0098560B" w:rsidP="0098560B">
      <w:pPr>
        <w:widowControl w:val="0"/>
        <w:tabs>
          <w:tab w:val="left" w:pos="0"/>
        </w:tabs>
        <w:autoSpaceDE w:val="0"/>
        <w:autoSpaceDN w:val="0"/>
        <w:adjustRightInd w:val="0"/>
        <w:spacing w:before="34"/>
        <w:jc w:val="both"/>
        <w:rPr>
          <w:sz w:val="22"/>
          <w:szCs w:val="22"/>
          <w:lang w:eastAsia="sk-SK"/>
        </w:rPr>
      </w:pPr>
    </w:p>
    <w:p w14:paraId="55AF5FD1" w14:textId="177CDD22" w:rsidR="0098560B" w:rsidRPr="00C9636A" w:rsidRDefault="0098560B" w:rsidP="0098560B">
      <w:pPr>
        <w:widowControl w:val="0"/>
        <w:numPr>
          <w:ilvl w:val="1"/>
          <w:numId w:val="22"/>
        </w:numPr>
        <w:tabs>
          <w:tab w:val="left" w:pos="0"/>
        </w:tabs>
        <w:autoSpaceDE w:val="0"/>
        <w:autoSpaceDN w:val="0"/>
        <w:adjustRightInd w:val="0"/>
        <w:spacing w:before="34"/>
        <w:ind w:left="0" w:firstLine="0"/>
        <w:jc w:val="both"/>
        <w:rPr>
          <w:sz w:val="22"/>
          <w:szCs w:val="22"/>
          <w:lang w:eastAsia="sk-SK"/>
        </w:rPr>
      </w:pPr>
      <w:r w:rsidRPr="00C9636A">
        <w:rPr>
          <w:sz w:val="22"/>
          <w:szCs w:val="22"/>
          <w:lang w:eastAsia="sk-SK"/>
        </w:rPr>
        <w:lastRenderedPageBreak/>
        <w:t>S výnimkou štatutárnych zástupcov Objednávateľa resp. inej osoby výslovne písomne splnomocnenej štatutárnymi zástupcami Objednávateľa</w:t>
      </w:r>
      <w:r w:rsidR="00F92E0F">
        <w:rPr>
          <w:sz w:val="22"/>
          <w:szCs w:val="22"/>
          <w:lang w:eastAsia="sk-SK"/>
        </w:rPr>
        <w:t>, alebo ktorých vzťah k Objednávateľovi je preukázaný pracovnou zmluvou s oprávneným v danej veci konať</w:t>
      </w:r>
      <w:r w:rsidRPr="00C9636A">
        <w:rPr>
          <w:sz w:val="22"/>
          <w:szCs w:val="22"/>
          <w:lang w:eastAsia="sk-SK"/>
        </w:rPr>
        <w:t>, nemajú žiadne tretie osoby akékoľvek oprávnenie rokovať alebo dohodovať so Zhotoviteľom zmenu podmienok tejto Zmluvy alebo meniť dohodnutý rozsah Diela, Cenu Diela alebo akokoľvek meniť ustanovenia tejto Zmluvy.</w:t>
      </w:r>
    </w:p>
    <w:p w14:paraId="43FBB62F" w14:textId="77777777" w:rsidR="0098560B" w:rsidRPr="00C9636A" w:rsidRDefault="0098560B" w:rsidP="0098560B">
      <w:pPr>
        <w:widowControl w:val="0"/>
        <w:tabs>
          <w:tab w:val="left" w:pos="0"/>
        </w:tabs>
        <w:autoSpaceDE w:val="0"/>
        <w:autoSpaceDN w:val="0"/>
        <w:adjustRightInd w:val="0"/>
        <w:spacing w:before="34"/>
        <w:jc w:val="both"/>
        <w:rPr>
          <w:sz w:val="22"/>
          <w:szCs w:val="22"/>
          <w:lang w:eastAsia="sk-SK"/>
        </w:rPr>
      </w:pPr>
    </w:p>
    <w:p w14:paraId="2A88FA13" w14:textId="77777777" w:rsidR="0098560B" w:rsidRPr="00C9636A" w:rsidRDefault="0098560B" w:rsidP="0098560B">
      <w:pPr>
        <w:widowControl w:val="0"/>
        <w:numPr>
          <w:ilvl w:val="1"/>
          <w:numId w:val="22"/>
        </w:numPr>
        <w:tabs>
          <w:tab w:val="left" w:pos="0"/>
        </w:tabs>
        <w:autoSpaceDE w:val="0"/>
        <w:autoSpaceDN w:val="0"/>
        <w:adjustRightInd w:val="0"/>
        <w:spacing w:before="34"/>
        <w:ind w:left="0" w:firstLine="0"/>
        <w:jc w:val="both"/>
        <w:rPr>
          <w:sz w:val="22"/>
          <w:szCs w:val="22"/>
          <w:lang w:eastAsia="sk-SK"/>
        </w:rPr>
      </w:pPr>
      <w:r w:rsidRPr="00C9636A">
        <w:rPr>
          <w:sz w:val="22"/>
          <w:szCs w:val="22"/>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63EE6BF0" w14:textId="77777777" w:rsidR="0098560B" w:rsidRPr="00C9636A" w:rsidRDefault="0098560B" w:rsidP="0098560B">
      <w:pPr>
        <w:widowControl w:val="0"/>
        <w:tabs>
          <w:tab w:val="left" w:pos="0"/>
        </w:tabs>
        <w:autoSpaceDE w:val="0"/>
        <w:autoSpaceDN w:val="0"/>
        <w:adjustRightInd w:val="0"/>
        <w:spacing w:before="34"/>
        <w:jc w:val="both"/>
        <w:rPr>
          <w:sz w:val="22"/>
          <w:szCs w:val="22"/>
          <w:lang w:eastAsia="sk-SK"/>
        </w:rPr>
      </w:pPr>
    </w:p>
    <w:p w14:paraId="4CAFC980" w14:textId="77777777" w:rsidR="0098560B" w:rsidRPr="00C9636A" w:rsidRDefault="0098560B" w:rsidP="0098560B">
      <w:pPr>
        <w:widowControl w:val="0"/>
        <w:numPr>
          <w:ilvl w:val="1"/>
          <w:numId w:val="22"/>
        </w:numPr>
        <w:tabs>
          <w:tab w:val="left" w:pos="0"/>
        </w:tabs>
        <w:autoSpaceDE w:val="0"/>
        <w:autoSpaceDN w:val="0"/>
        <w:adjustRightInd w:val="0"/>
        <w:spacing w:before="34"/>
        <w:ind w:left="0" w:firstLine="0"/>
        <w:jc w:val="both"/>
        <w:rPr>
          <w:sz w:val="22"/>
          <w:szCs w:val="22"/>
          <w:lang w:eastAsia="sk-SK"/>
        </w:rPr>
      </w:pPr>
      <w:r w:rsidRPr="00C9636A">
        <w:rPr>
          <w:sz w:val="22"/>
          <w:szCs w:val="22"/>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0ED2223F" w14:textId="77777777" w:rsidR="0098560B" w:rsidRPr="00C9636A" w:rsidRDefault="0098560B" w:rsidP="0098560B">
      <w:pPr>
        <w:widowControl w:val="0"/>
        <w:numPr>
          <w:ilvl w:val="0"/>
          <w:numId w:val="20"/>
        </w:numPr>
        <w:tabs>
          <w:tab w:val="left" w:pos="1134"/>
        </w:tabs>
        <w:autoSpaceDE w:val="0"/>
        <w:autoSpaceDN w:val="0"/>
        <w:adjustRightInd w:val="0"/>
        <w:ind w:left="284" w:firstLine="0"/>
        <w:jc w:val="both"/>
        <w:rPr>
          <w:sz w:val="22"/>
          <w:szCs w:val="22"/>
          <w:lang w:eastAsia="sk-SK"/>
        </w:rPr>
      </w:pPr>
      <w:r w:rsidRPr="00C9636A">
        <w:rPr>
          <w:sz w:val="22"/>
          <w:szCs w:val="22"/>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E789032" w14:textId="77777777" w:rsidR="0098560B" w:rsidRPr="00C9636A" w:rsidRDefault="0098560B" w:rsidP="0098560B">
      <w:pPr>
        <w:widowControl w:val="0"/>
        <w:numPr>
          <w:ilvl w:val="0"/>
          <w:numId w:val="20"/>
        </w:numPr>
        <w:tabs>
          <w:tab w:val="left" w:pos="1134"/>
        </w:tabs>
        <w:autoSpaceDE w:val="0"/>
        <w:autoSpaceDN w:val="0"/>
        <w:adjustRightInd w:val="0"/>
        <w:ind w:left="284" w:firstLine="0"/>
        <w:jc w:val="both"/>
        <w:rPr>
          <w:sz w:val="22"/>
          <w:szCs w:val="22"/>
          <w:lang w:eastAsia="sk-SK"/>
        </w:rPr>
      </w:pPr>
      <w:r w:rsidRPr="00C9636A">
        <w:rPr>
          <w:sz w:val="22"/>
          <w:szCs w:val="22"/>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240A8AD" w14:textId="77777777" w:rsidR="0098560B" w:rsidRPr="00C9636A" w:rsidRDefault="0098560B" w:rsidP="0098560B">
      <w:pPr>
        <w:widowControl w:val="0"/>
        <w:tabs>
          <w:tab w:val="left" w:pos="709"/>
        </w:tabs>
        <w:autoSpaceDE w:val="0"/>
        <w:autoSpaceDN w:val="0"/>
        <w:adjustRightInd w:val="0"/>
        <w:spacing w:before="34"/>
        <w:ind w:left="709"/>
        <w:jc w:val="both"/>
        <w:rPr>
          <w:sz w:val="22"/>
          <w:szCs w:val="22"/>
          <w:lang w:eastAsia="sk-SK"/>
        </w:rPr>
      </w:pPr>
    </w:p>
    <w:p w14:paraId="6593DEDF" w14:textId="77777777" w:rsidR="0098560B" w:rsidRPr="00C9636A" w:rsidRDefault="0098560B" w:rsidP="0098560B">
      <w:pPr>
        <w:widowControl w:val="0"/>
        <w:numPr>
          <w:ilvl w:val="1"/>
          <w:numId w:val="22"/>
        </w:numPr>
        <w:tabs>
          <w:tab w:val="left" w:pos="709"/>
        </w:tabs>
        <w:autoSpaceDE w:val="0"/>
        <w:autoSpaceDN w:val="0"/>
        <w:adjustRightInd w:val="0"/>
        <w:spacing w:before="34"/>
        <w:ind w:left="0" w:firstLine="0"/>
        <w:jc w:val="both"/>
        <w:rPr>
          <w:sz w:val="22"/>
          <w:szCs w:val="22"/>
          <w:lang w:eastAsia="sk-SK"/>
        </w:rPr>
      </w:pPr>
      <w:r w:rsidRPr="00C9636A">
        <w:rPr>
          <w:sz w:val="22"/>
          <w:szCs w:val="22"/>
          <w:lang w:eastAsia="sk-SK"/>
        </w:rPr>
        <w:t>Žiadna zo zmluvných strán nesmie postúpiť práva a povinnosti vyplývajúce z tejto Zmluvy o dielo na tretiu osobu bez predchádzajúceho písomného súhlasu druhej strany.</w:t>
      </w:r>
    </w:p>
    <w:p w14:paraId="74D9EBAC" w14:textId="77777777" w:rsidR="0098560B" w:rsidRPr="00C9636A" w:rsidRDefault="0098560B" w:rsidP="0098560B">
      <w:pPr>
        <w:widowControl w:val="0"/>
        <w:autoSpaceDE w:val="0"/>
        <w:autoSpaceDN w:val="0"/>
        <w:adjustRightInd w:val="0"/>
        <w:rPr>
          <w:sz w:val="22"/>
          <w:szCs w:val="22"/>
          <w:lang w:eastAsia="sk-SK"/>
        </w:rPr>
      </w:pPr>
    </w:p>
    <w:p w14:paraId="67331D71" w14:textId="77777777" w:rsidR="0098560B" w:rsidRPr="00C9636A" w:rsidRDefault="0098560B" w:rsidP="0098560B">
      <w:pPr>
        <w:widowControl w:val="0"/>
        <w:numPr>
          <w:ilvl w:val="1"/>
          <w:numId w:val="22"/>
        </w:numPr>
        <w:tabs>
          <w:tab w:val="left" w:pos="709"/>
        </w:tabs>
        <w:autoSpaceDE w:val="0"/>
        <w:autoSpaceDN w:val="0"/>
        <w:adjustRightInd w:val="0"/>
        <w:spacing w:before="34"/>
        <w:ind w:left="0" w:firstLine="0"/>
        <w:jc w:val="both"/>
        <w:rPr>
          <w:sz w:val="22"/>
          <w:szCs w:val="22"/>
          <w:lang w:eastAsia="sk-SK"/>
        </w:rPr>
      </w:pPr>
      <w:r w:rsidRPr="00C9636A">
        <w:rPr>
          <w:sz w:val="22"/>
          <w:szCs w:val="22"/>
          <w:lang w:eastAsia="sk-SK"/>
        </w:rPr>
        <w:t>Akékoľvek dohody, zmeny, alebo doplnenia k tejto Zmluve o dielo sú pre strany záväzné len vtedy, keď sú obojstranne podpísané a nadobudnú účinnosť. Návrhy dodatkov k tejto Zmluve o dielo môže predkladať ktorákoľvek zo zmluvných strán.</w:t>
      </w:r>
      <w:r>
        <w:rPr>
          <w:sz w:val="22"/>
          <w:szCs w:val="22"/>
          <w:lang w:eastAsia="sk-SK"/>
        </w:rPr>
        <w:t xml:space="preserve"> Na zmeny zmluvy </w:t>
      </w:r>
      <w:r w:rsidRPr="0098560B">
        <w:rPr>
          <w:sz w:val="22"/>
          <w:szCs w:val="22"/>
          <w:lang w:eastAsia="sk-SK"/>
        </w:rPr>
        <w:br/>
        <w:t xml:space="preserve">sa primerane vzťahujú ustanovenia  § 18 zákona o verejnom obstarávaní. </w:t>
      </w:r>
    </w:p>
    <w:p w14:paraId="2EFD70E9" w14:textId="77777777" w:rsidR="0098560B" w:rsidRPr="00C9636A" w:rsidRDefault="0098560B" w:rsidP="0098560B">
      <w:pPr>
        <w:widowControl w:val="0"/>
        <w:tabs>
          <w:tab w:val="left" w:pos="709"/>
        </w:tabs>
        <w:autoSpaceDE w:val="0"/>
        <w:autoSpaceDN w:val="0"/>
        <w:adjustRightInd w:val="0"/>
        <w:rPr>
          <w:sz w:val="22"/>
          <w:szCs w:val="22"/>
          <w:lang w:eastAsia="sk-SK"/>
        </w:rPr>
      </w:pPr>
    </w:p>
    <w:p w14:paraId="4BE173F5" w14:textId="77777777" w:rsidR="0098560B" w:rsidRPr="00C9636A" w:rsidRDefault="0098560B" w:rsidP="0098560B">
      <w:pPr>
        <w:widowControl w:val="0"/>
        <w:numPr>
          <w:ilvl w:val="1"/>
          <w:numId w:val="22"/>
        </w:numPr>
        <w:tabs>
          <w:tab w:val="left" w:pos="709"/>
        </w:tabs>
        <w:autoSpaceDE w:val="0"/>
        <w:autoSpaceDN w:val="0"/>
        <w:adjustRightInd w:val="0"/>
        <w:spacing w:before="34"/>
        <w:ind w:left="0" w:firstLine="0"/>
        <w:jc w:val="both"/>
        <w:rPr>
          <w:sz w:val="22"/>
          <w:szCs w:val="22"/>
          <w:lang w:eastAsia="sk-SK"/>
        </w:rPr>
      </w:pPr>
      <w:r w:rsidRPr="00C9636A">
        <w:rPr>
          <w:sz w:val="22"/>
          <w:szCs w:val="22"/>
          <w:lang w:eastAsia="sk-SK"/>
        </w:rPr>
        <w:t>V prípade zmeny obchodného mena, atestov,  čísla účtu alebo iných údajov alebo skutočností, potrebných pre riadne plnenie tejto Zmluvy o dielo, každá zo zmluvných strán oznámi túto skutočnosť bezodkladne druhej strane.</w:t>
      </w:r>
    </w:p>
    <w:p w14:paraId="232A6BA0" w14:textId="77777777" w:rsidR="0098560B" w:rsidRPr="00C9636A" w:rsidRDefault="0098560B" w:rsidP="0098560B">
      <w:pPr>
        <w:widowControl w:val="0"/>
        <w:tabs>
          <w:tab w:val="left" w:pos="709"/>
        </w:tabs>
        <w:autoSpaceDE w:val="0"/>
        <w:autoSpaceDN w:val="0"/>
        <w:adjustRightInd w:val="0"/>
        <w:spacing w:before="34"/>
        <w:jc w:val="both"/>
        <w:rPr>
          <w:sz w:val="22"/>
          <w:szCs w:val="22"/>
          <w:lang w:eastAsia="sk-SK"/>
        </w:rPr>
      </w:pPr>
    </w:p>
    <w:p w14:paraId="2D6FA900" w14:textId="44D41EB6" w:rsidR="0098560B" w:rsidRDefault="0098560B" w:rsidP="0098560B">
      <w:pPr>
        <w:widowControl w:val="0"/>
        <w:numPr>
          <w:ilvl w:val="1"/>
          <w:numId w:val="22"/>
        </w:numPr>
        <w:tabs>
          <w:tab w:val="left" w:pos="709"/>
        </w:tabs>
        <w:autoSpaceDE w:val="0"/>
        <w:autoSpaceDN w:val="0"/>
        <w:adjustRightInd w:val="0"/>
        <w:spacing w:before="34"/>
        <w:ind w:left="0" w:firstLine="0"/>
        <w:jc w:val="both"/>
        <w:rPr>
          <w:sz w:val="22"/>
          <w:szCs w:val="22"/>
          <w:lang w:eastAsia="sk-SK"/>
        </w:rPr>
      </w:pPr>
      <w:r w:rsidRPr="00C9636A">
        <w:rPr>
          <w:sz w:val="22"/>
          <w:szCs w:val="22"/>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8AAF27A" w14:textId="77D69DA1" w:rsidR="00957640" w:rsidRDefault="00957640" w:rsidP="00957640">
      <w:pPr>
        <w:widowControl w:val="0"/>
        <w:tabs>
          <w:tab w:val="left" w:pos="709"/>
        </w:tabs>
        <w:autoSpaceDE w:val="0"/>
        <w:autoSpaceDN w:val="0"/>
        <w:adjustRightInd w:val="0"/>
        <w:spacing w:before="34"/>
        <w:jc w:val="both"/>
        <w:rPr>
          <w:sz w:val="22"/>
          <w:szCs w:val="22"/>
          <w:lang w:eastAsia="sk-SK"/>
        </w:rPr>
      </w:pPr>
    </w:p>
    <w:p w14:paraId="7400DB09" w14:textId="085CF07C" w:rsidR="00957640" w:rsidRPr="00C9636A" w:rsidRDefault="00957640" w:rsidP="00957640">
      <w:pPr>
        <w:widowControl w:val="0"/>
        <w:numPr>
          <w:ilvl w:val="0"/>
          <w:numId w:val="22"/>
        </w:numPr>
        <w:tabs>
          <w:tab w:val="left" w:pos="709"/>
        </w:tabs>
        <w:autoSpaceDE w:val="0"/>
        <w:autoSpaceDN w:val="0"/>
        <w:adjustRightInd w:val="0"/>
        <w:spacing w:before="34"/>
        <w:jc w:val="both"/>
        <w:rPr>
          <w:sz w:val="22"/>
          <w:szCs w:val="22"/>
          <w:lang w:eastAsia="sk-SK"/>
        </w:rPr>
      </w:pPr>
      <w:r>
        <w:rPr>
          <w:sz w:val="22"/>
          <w:szCs w:val="22"/>
          <w:lang w:eastAsia="sk-SK"/>
        </w:rPr>
        <w:t xml:space="preserve">Obecné zastupiteľstvo obce Miloslavov, Objednávateľa dalo súhlas so zahájením realizácie všetkých prác súvisiacich so zákazkou „Dostavba pavilónu ZŠ“, uznesením č. </w:t>
      </w:r>
      <w:r w:rsidR="009338D6">
        <w:rPr>
          <w:sz w:val="22"/>
          <w:szCs w:val="22"/>
          <w:lang w:eastAsia="sk-SK"/>
        </w:rPr>
        <w:t xml:space="preserve">154/2021 </w:t>
      </w:r>
      <w:r>
        <w:rPr>
          <w:sz w:val="22"/>
          <w:szCs w:val="22"/>
          <w:lang w:eastAsia="sk-SK"/>
        </w:rPr>
        <w:t>zo dň</w:t>
      </w:r>
      <w:r w:rsidR="009338D6">
        <w:rPr>
          <w:sz w:val="22"/>
          <w:szCs w:val="22"/>
          <w:lang w:eastAsia="sk-SK"/>
        </w:rPr>
        <w:t>a 30.09.2021</w:t>
      </w:r>
      <w:r>
        <w:rPr>
          <w:sz w:val="22"/>
          <w:szCs w:val="22"/>
          <w:lang w:eastAsia="sk-SK"/>
        </w:rPr>
        <w:t xml:space="preserve">. </w:t>
      </w:r>
    </w:p>
    <w:p w14:paraId="2FB3309B" w14:textId="77777777" w:rsidR="0098560B" w:rsidRPr="00C9636A" w:rsidRDefault="0098560B" w:rsidP="0098560B">
      <w:pPr>
        <w:widowControl w:val="0"/>
        <w:tabs>
          <w:tab w:val="left" w:pos="709"/>
        </w:tabs>
        <w:autoSpaceDE w:val="0"/>
        <w:autoSpaceDN w:val="0"/>
        <w:adjustRightInd w:val="0"/>
        <w:spacing w:before="34"/>
        <w:ind w:left="709" w:hanging="765"/>
        <w:jc w:val="both"/>
        <w:rPr>
          <w:sz w:val="22"/>
          <w:szCs w:val="22"/>
          <w:lang w:eastAsia="sk-SK"/>
        </w:rPr>
      </w:pPr>
    </w:p>
    <w:p w14:paraId="085C685A" w14:textId="77777777" w:rsidR="0098560B" w:rsidRPr="00C9636A" w:rsidRDefault="0098560B" w:rsidP="0098560B">
      <w:pPr>
        <w:widowControl w:val="0"/>
        <w:numPr>
          <w:ilvl w:val="1"/>
          <w:numId w:val="22"/>
        </w:numPr>
        <w:tabs>
          <w:tab w:val="left" w:pos="709"/>
        </w:tabs>
        <w:autoSpaceDE w:val="0"/>
        <w:autoSpaceDN w:val="0"/>
        <w:adjustRightInd w:val="0"/>
        <w:spacing w:before="34"/>
        <w:ind w:left="709" w:hanging="765"/>
        <w:jc w:val="both"/>
        <w:rPr>
          <w:sz w:val="22"/>
          <w:szCs w:val="22"/>
          <w:lang w:eastAsia="sk-SK"/>
        </w:rPr>
      </w:pPr>
      <w:r w:rsidRPr="00C9636A">
        <w:rPr>
          <w:sz w:val="22"/>
          <w:szCs w:val="22"/>
          <w:lang w:eastAsia="sk-SK"/>
        </w:rPr>
        <w:t>Prílohami tejto Zmluvy o dielo sú:</w:t>
      </w:r>
    </w:p>
    <w:p w14:paraId="5C1C0774" w14:textId="77777777" w:rsidR="0098560B" w:rsidRPr="00485040" w:rsidRDefault="0098560B" w:rsidP="0098560B">
      <w:pPr>
        <w:widowControl w:val="0"/>
        <w:tabs>
          <w:tab w:val="left" w:pos="709"/>
        </w:tabs>
        <w:autoSpaceDE w:val="0"/>
        <w:autoSpaceDN w:val="0"/>
        <w:adjustRightInd w:val="0"/>
        <w:spacing w:before="34"/>
        <w:ind w:left="709" w:firstLine="567"/>
        <w:jc w:val="both"/>
        <w:rPr>
          <w:sz w:val="22"/>
          <w:szCs w:val="22"/>
          <w:highlight w:val="yellow"/>
          <w:lang w:eastAsia="sk-SK"/>
        </w:rPr>
      </w:pPr>
      <w:r w:rsidRPr="00485040">
        <w:rPr>
          <w:sz w:val="22"/>
          <w:szCs w:val="22"/>
          <w:highlight w:val="yellow"/>
          <w:lang w:eastAsia="sk-SK"/>
        </w:rPr>
        <w:t>Príloha č. 1 – Harmonogram prác</w:t>
      </w:r>
    </w:p>
    <w:p w14:paraId="3A56E746" w14:textId="77777777" w:rsidR="0098560B" w:rsidRPr="00485040" w:rsidRDefault="0098560B" w:rsidP="0098560B">
      <w:pPr>
        <w:widowControl w:val="0"/>
        <w:tabs>
          <w:tab w:val="left" w:pos="709"/>
        </w:tabs>
        <w:autoSpaceDE w:val="0"/>
        <w:autoSpaceDN w:val="0"/>
        <w:adjustRightInd w:val="0"/>
        <w:spacing w:before="34"/>
        <w:ind w:left="709" w:firstLine="567"/>
        <w:jc w:val="both"/>
        <w:rPr>
          <w:sz w:val="22"/>
          <w:szCs w:val="22"/>
          <w:highlight w:val="yellow"/>
          <w:lang w:eastAsia="sk-SK"/>
        </w:rPr>
      </w:pPr>
      <w:r w:rsidRPr="00485040">
        <w:rPr>
          <w:sz w:val="22"/>
          <w:szCs w:val="22"/>
          <w:highlight w:val="yellow"/>
          <w:lang w:eastAsia="sk-SK"/>
        </w:rPr>
        <w:t>Príloha č. 2 – Výkaz výmer</w:t>
      </w:r>
      <w:r w:rsidR="00296991" w:rsidRPr="00485040">
        <w:rPr>
          <w:sz w:val="22"/>
          <w:szCs w:val="22"/>
          <w:highlight w:val="yellow"/>
          <w:lang w:eastAsia="sk-SK"/>
        </w:rPr>
        <w:t xml:space="preserve"> ( rozpočet)</w:t>
      </w:r>
    </w:p>
    <w:p w14:paraId="32F3451E" w14:textId="77777777" w:rsidR="0098560B" w:rsidRPr="00485040" w:rsidRDefault="0098560B" w:rsidP="0098560B">
      <w:pPr>
        <w:widowControl w:val="0"/>
        <w:tabs>
          <w:tab w:val="left" w:pos="709"/>
        </w:tabs>
        <w:autoSpaceDE w:val="0"/>
        <w:autoSpaceDN w:val="0"/>
        <w:adjustRightInd w:val="0"/>
        <w:spacing w:before="34"/>
        <w:ind w:left="709" w:firstLine="567"/>
        <w:jc w:val="both"/>
        <w:rPr>
          <w:sz w:val="22"/>
          <w:szCs w:val="22"/>
          <w:highlight w:val="yellow"/>
          <w:lang w:eastAsia="sk-SK"/>
        </w:rPr>
      </w:pPr>
      <w:r w:rsidRPr="00485040">
        <w:rPr>
          <w:sz w:val="22"/>
          <w:szCs w:val="22"/>
          <w:highlight w:val="yellow"/>
          <w:lang w:eastAsia="sk-SK"/>
        </w:rPr>
        <w:t>Príloha č.3 – zoznam subdodávateľov</w:t>
      </w:r>
    </w:p>
    <w:p w14:paraId="39AF5DD3" w14:textId="790901DD" w:rsidR="0098560B" w:rsidRPr="00485040" w:rsidRDefault="0098560B" w:rsidP="0098560B">
      <w:pPr>
        <w:widowControl w:val="0"/>
        <w:tabs>
          <w:tab w:val="left" w:pos="709"/>
        </w:tabs>
        <w:autoSpaceDE w:val="0"/>
        <w:autoSpaceDN w:val="0"/>
        <w:adjustRightInd w:val="0"/>
        <w:spacing w:before="34"/>
        <w:ind w:left="1276"/>
        <w:jc w:val="both"/>
        <w:rPr>
          <w:sz w:val="22"/>
          <w:szCs w:val="22"/>
          <w:highlight w:val="yellow"/>
          <w:lang w:eastAsia="sk-SK"/>
        </w:rPr>
      </w:pPr>
      <w:r w:rsidRPr="00485040">
        <w:rPr>
          <w:sz w:val="22"/>
          <w:szCs w:val="22"/>
          <w:highlight w:val="yellow"/>
          <w:lang w:eastAsia="sk-SK"/>
        </w:rPr>
        <w:lastRenderedPageBreak/>
        <w:t>Príloha č. 4 – doklad o zložení realizačnej zábezpeky v súlade s článkom 7.10</w:t>
      </w:r>
      <w:r w:rsidR="00A455F8" w:rsidRPr="00485040">
        <w:rPr>
          <w:sz w:val="22"/>
          <w:szCs w:val="22"/>
          <w:highlight w:val="yellow"/>
          <w:lang w:eastAsia="sk-SK"/>
        </w:rPr>
        <w:t xml:space="preserve"> alebo článkom 7.11</w:t>
      </w:r>
      <w:r w:rsidRPr="00485040">
        <w:rPr>
          <w:sz w:val="22"/>
          <w:szCs w:val="22"/>
          <w:highlight w:val="yellow"/>
          <w:lang w:eastAsia="sk-SK"/>
        </w:rPr>
        <w:t xml:space="preserve"> zmluvy </w:t>
      </w:r>
    </w:p>
    <w:p w14:paraId="30828BB3" w14:textId="753A0AB7" w:rsidR="008E5427" w:rsidRPr="00485040" w:rsidRDefault="008E5427" w:rsidP="0098560B">
      <w:pPr>
        <w:widowControl w:val="0"/>
        <w:tabs>
          <w:tab w:val="left" w:pos="709"/>
        </w:tabs>
        <w:autoSpaceDE w:val="0"/>
        <w:autoSpaceDN w:val="0"/>
        <w:adjustRightInd w:val="0"/>
        <w:spacing w:before="34"/>
        <w:ind w:left="1276"/>
        <w:jc w:val="both"/>
        <w:rPr>
          <w:sz w:val="22"/>
          <w:szCs w:val="22"/>
          <w:highlight w:val="yellow"/>
          <w:lang w:eastAsia="sk-SK"/>
        </w:rPr>
      </w:pPr>
      <w:r w:rsidRPr="00485040">
        <w:rPr>
          <w:sz w:val="22"/>
          <w:szCs w:val="22"/>
          <w:highlight w:val="yellow"/>
          <w:lang w:eastAsia="sk-SK"/>
        </w:rPr>
        <w:t>Príloha č. 5 Certifikát kvality podľa požiadaviek normy OHSAS 18001:2007</w:t>
      </w:r>
    </w:p>
    <w:p w14:paraId="4EBA16ED" w14:textId="4B9ADE92" w:rsidR="00A455F8" w:rsidRPr="00485040" w:rsidRDefault="00A455F8" w:rsidP="0098560B">
      <w:pPr>
        <w:widowControl w:val="0"/>
        <w:tabs>
          <w:tab w:val="left" w:pos="709"/>
        </w:tabs>
        <w:autoSpaceDE w:val="0"/>
        <w:autoSpaceDN w:val="0"/>
        <w:adjustRightInd w:val="0"/>
        <w:spacing w:before="34"/>
        <w:ind w:left="1276"/>
        <w:jc w:val="both"/>
        <w:rPr>
          <w:sz w:val="22"/>
          <w:szCs w:val="22"/>
          <w:highlight w:val="yellow"/>
          <w:lang w:eastAsia="sk-SK"/>
        </w:rPr>
      </w:pPr>
      <w:r w:rsidRPr="00485040">
        <w:rPr>
          <w:sz w:val="22"/>
          <w:szCs w:val="22"/>
          <w:highlight w:val="yellow"/>
          <w:lang w:eastAsia="sk-SK"/>
        </w:rPr>
        <w:t>Príloha č. 6 Licencia na vykonávanie prác pri zhotovovaní vonkajších tepelnoizolačných systémov</w:t>
      </w:r>
    </w:p>
    <w:p w14:paraId="0432476E" w14:textId="351CD289" w:rsidR="00A455F8" w:rsidRPr="00C9636A" w:rsidRDefault="00A455F8" w:rsidP="0098560B">
      <w:pPr>
        <w:widowControl w:val="0"/>
        <w:tabs>
          <w:tab w:val="left" w:pos="709"/>
        </w:tabs>
        <w:autoSpaceDE w:val="0"/>
        <w:autoSpaceDN w:val="0"/>
        <w:adjustRightInd w:val="0"/>
        <w:spacing w:before="34"/>
        <w:ind w:left="1276"/>
        <w:jc w:val="both"/>
        <w:rPr>
          <w:sz w:val="22"/>
          <w:szCs w:val="22"/>
          <w:lang w:eastAsia="sk-SK"/>
        </w:rPr>
      </w:pPr>
      <w:r w:rsidRPr="00485040">
        <w:rPr>
          <w:sz w:val="22"/>
          <w:szCs w:val="22"/>
          <w:highlight w:val="yellow"/>
          <w:lang w:eastAsia="sk-SK"/>
        </w:rPr>
        <w:t>Príloha č. 7 Licencia na  zabudovanie vonkajších otvorových konštrukcií do stavieb</w:t>
      </w:r>
    </w:p>
    <w:p w14:paraId="17AF3DE6" w14:textId="77777777" w:rsidR="0098560B" w:rsidRPr="00C9636A" w:rsidRDefault="0098560B" w:rsidP="0098560B">
      <w:pPr>
        <w:widowControl w:val="0"/>
        <w:tabs>
          <w:tab w:val="left" w:pos="709"/>
          <w:tab w:val="left" w:pos="1276"/>
        </w:tabs>
        <w:autoSpaceDE w:val="0"/>
        <w:autoSpaceDN w:val="0"/>
        <w:adjustRightInd w:val="0"/>
        <w:ind w:left="709" w:hanging="765"/>
        <w:jc w:val="both"/>
        <w:rPr>
          <w:sz w:val="22"/>
          <w:szCs w:val="22"/>
          <w:lang w:eastAsia="sk-SK"/>
        </w:rPr>
      </w:pPr>
    </w:p>
    <w:p w14:paraId="38E656A7" w14:textId="77777777" w:rsidR="0098560B" w:rsidRPr="00C9636A" w:rsidRDefault="0098560B" w:rsidP="0098560B">
      <w:pPr>
        <w:widowControl w:val="0"/>
        <w:numPr>
          <w:ilvl w:val="1"/>
          <w:numId w:val="22"/>
        </w:numPr>
        <w:tabs>
          <w:tab w:val="left" w:pos="0"/>
        </w:tabs>
        <w:autoSpaceDE w:val="0"/>
        <w:autoSpaceDN w:val="0"/>
        <w:adjustRightInd w:val="0"/>
        <w:spacing w:before="34"/>
        <w:ind w:left="0" w:firstLine="0"/>
        <w:jc w:val="both"/>
        <w:rPr>
          <w:sz w:val="22"/>
          <w:szCs w:val="22"/>
          <w:lang w:eastAsia="sk-SK"/>
        </w:rPr>
      </w:pPr>
      <w:r w:rsidRPr="00C9636A">
        <w:rPr>
          <w:sz w:val="22"/>
          <w:szCs w:val="22"/>
          <w:lang w:eastAsia="sk-SK"/>
        </w:rPr>
        <w:t>Táto Zmluva o dielo sa vyhotovuje v </w:t>
      </w:r>
      <w:r>
        <w:rPr>
          <w:sz w:val="22"/>
          <w:szCs w:val="22"/>
          <w:lang w:eastAsia="sk-SK"/>
        </w:rPr>
        <w:t>2</w:t>
      </w:r>
      <w:r w:rsidRPr="00C9636A">
        <w:rPr>
          <w:sz w:val="22"/>
          <w:szCs w:val="22"/>
          <w:lang w:eastAsia="sk-SK"/>
        </w:rPr>
        <w:t xml:space="preserve"> (</w:t>
      </w:r>
      <w:r>
        <w:rPr>
          <w:sz w:val="22"/>
          <w:szCs w:val="22"/>
          <w:lang w:eastAsia="sk-SK"/>
        </w:rPr>
        <w:t>dvoch</w:t>
      </w:r>
      <w:r w:rsidRPr="00C9636A">
        <w:rPr>
          <w:sz w:val="22"/>
          <w:szCs w:val="22"/>
          <w:lang w:eastAsia="sk-SK"/>
        </w:rPr>
        <w:t xml:space="preserve">) rovnopisoch v slovenskom jazyku, </w:t>
      </w:r>
      <w:r>
        <w:rPr>
          <w:sz w:val="22"/>
          <w:szCs w:val="22"/>
          <w:lang w:eastAsia="sk-SK"/>
        </w:rPr>
        <w:t>po jednom rovnopise</w:t>
      </w:r>
      <w:r w:rsidRPr="00C9636A">
        <w:rPr>
          <w:sz w:val="22"/>
          <w:szCs w:val="22"/>
          <w:lang w:eastAsia="sk-SK"/>
        </w:rPr>
        <w:t xml:space="preserve"> pre každú zo strán.</w:t>
      </w:r>
    </w:p>
    <w:p w14:paraId="7797240C" w14:textId="77777777" w:rsidR="0098560B" w:rsidRPr="00C9636A" w:rsidRDefault="0098560B" w:rsidP="0098560B">
      <w:pPr>
        <w:widowControl w:val="0"/>
        <w:tabs>
          <w:tab w:val="left" w:pos="0"/>
        </w:tabs>
        <w:autoSpaceDE w:val="0"/>
        <w:autoSpaceDN w:val="0"/>
        <w:adjustRightInd w:val="0"/>
        <w:contextualSpacing/>
        <w:rPr>
          <w:sz w:val="22"/>
          <w:szCs w:val="22"/>
          <w:lang w:eastAsia="sk-SK"/>
        </w:rPr>
      </w:pPr>
    </w:p>
    <w:p w14:paraId="7C4EE953" w14:textId="77777777" w:rsidR="0098560B" w:rsidRDefault="0098560B" w:rsidP="00F83B21">
      <w:pPr>
        <w:widowControl w:val="0"/>
        <w:numPr>
          <w:ilvl w:val="1"/>
          <w:numId w:val="22"/>
        </w:numPr>
        <w:tabs>
          <w:tab w:val="left" w:pos="0"/>
        </w:tabs>
        <w:autoSpaceDE w:val="0"/>
        <w:autoSpaceDN w:val="0"/>
        <w:adjustRightInd w:val="0"/>
        <w:spacing w:before="34"/>
        <w:ind w:hanging="765"/>
        <w:jc w:val="both"/>
        <w:rPr>
          <w:sz w:val="22"/>
          <w:szCs w:val="22"/>
          <w:lang w:eastAsia="sk-SK"/>
        </w:rPr>
      </w:pPr>
      <w:r w:rsidRPr="0098560B">
        <w:rPr>
          <w:sz w:val="22"/>
          <w:szCs w:val="22"/>
          <w:lang w:eastAsia="sk-SK"/>
        </w:rPr>
        <w:t>Táto Zmluva o dielo nadobúda platnosť dňom jej podpisu obidvoma zmluvnými stranami a </w:t>
      </w:r>
      <w:r w:rsidRPr="00F83B21">
        <w:rPr>
          <w:sz w:val="22"/>
          <w:szCs w:val="22"/>
          <w:lang w:eastAsia="sk-SK"/>
        </w:rPr>
        <w:t>účinnosť dňom nasledujúcim po jej zverejnení na webovom sídle objednávateľa.</w:t>
      </w:r>
    </w:p>
    <w:p w14:paraId="7A5A16DA" w14:textId="77777777" w:rsidR="0098560B" w:rsidRDefault="0098560B" w:rsidP="0098560B">
      <w:pPr>
        <w:pStyle w:val="Odsekzoznamu"/>
        <w:rPr>
          <w:sz w:val="22"/>
          <w:szCs w:val="22"/>
          <w:lang w:eastAsia="sk-SK"/>
        </w:rPr>
      </w:pPr>
    </w:p>
    <w:p w14:paraId="6D2B9337" w14:textId="77777777" w:rsidR="0098560B" w:rsidRPr="0098560B" w:rsidRDefault="0098560B" w:rsidP="0098560B">
      <w:pPr>
        <w:widowControl w:val="0"/>
        <w:tabs>
          <w:tab w:val="left" w:pos="0"/>
        </w:tabs>
        <w:autoSpaceDE w:val="0"/>
        <w:autoSpaceDN w:val="0"/>
        <w:adjustRightInd w:val="0"/>
        <w:spacing w:before="34"/>
        <w:ind w:left="765"/>
        <w:jc w:val="both"/>
        <w:rPr>
          <w:sz w:val="22"/>
          <w:szCs w:val="22"/>
          <w:lang w:eastAsia="sk-SK"/>
        </w:rPr>
      </w:pPr>
    </w:p>
    <w:p w14:paraId="3BBBA615" w14:textId="77777777" w:rsidR="0098560B" w:rsidRPr="00C9636A" w:rsidRDefault="0098560B" w:rsidP="0098560B">
      <w:pPr>
        <w:widowControl w:val="0"/>
        <w:tabs>
          <w:tab w:val="left" w:pos="706"/>
        </w:tabs>
        <w:autoSpaceDE w:val="0"/>
        <w:autoSpaceDN w:val="0"/>
        <w:adjustRightInd w:val="0"/>
        <w:jc w:val="both"/>
        <w:rPr>
          <w:sz w:val="22"/>
          <w:szCs w:val="22"/>
          <w:lang w:eastAsia="sk-SK"/>
        </w:rPr>
      </w:pPr>
    </w:p>
    <w:p w14:paraId="28DF4C45" w14:textId="77777777" w:rsidR="0098560B" w:rsidRPr="00C9636A" w:rsidRDefault="0098560B" w:rsidP="0098560B">
      <w:pPr>
        <w:widowControl w:val="0"/>
        <w:tabs>
          <w:tab w:val="left" w:pos="4962"/>
          <w:tab w:val="left" w:leader="dot" w:pos="7999"/>
        </w:tabs>
        <w:autoSpaceDE w:val="0"/>
        <w:autoSpaceDN w:val="0"/>
        <w:adjustRightInd w:val="0"/>
        <w:rPr>
          <w:sz w:val="22"/>
          <w:szCs w:val="22"/>
          <w:lang w:eastAsia="sk-SK"/>
        </w:rPr>
      </w:pPr>
      <w:r w:rsidRPr="00C9636A">
        <w:rPr>
          <w:sz w:val="22"/>
          <w:szCs w:val="22"/>
          <w:lang w:eastAsia="sk-SK"/>
        </w:rPr>
        <w:t>V </w:t>
      </w:r>
      <w:r w:rsidR="00296991">
        <w:rPr>
          <w:sz w:val="22"/>
          <w:szCs w:val="22"/>
          <w:lang w:eastAsia="sk-SK"/>
        </w:rPr>
        <w:t>Miloslavove</w:t>
      </w:r>
      <w:r w:rsidRPr="00C9636A">
        <w:rPr>
          <w:sz w:val="22"/>
          <w:szCs w:val="22"/>
          <w:lang w:eastAsia="sk-SK"/>
        </w:rPr>
        <w:t xml:space="preserve"> dňa </w:t>
      </w:r>
      <w:r w:rsidRPr="00C9636A">
        <w:rPr>
          <w:sz w:val="22"/>
          <w:szCs w:val="22"/>
          <w:lang w:eastAsia="sk-SK"/>
        </w:rPr>
        <w:tab/>
        <w:t>V ..............., dňa</w:t>
      </w:r>
    </w:p>
    <w:p w14:paraId="197DC856" w14:textId="77777777" w:rsidR="0098560B" w:rsidRPr="00C9636A" w:rsidRDefault="0098560B" w:rsidP="0098560B">
      <w:pPr>
        <w:widowControl w:val="0"/>
        <w:tabs>
          <w:tab w:val="left" w:pos="4982"/>
        </w:tabs>
        <w:autoSpaceDE w:val="0"/>
        <w:autoSpaceDN w:val="0"/>
        <w:adjustRightInd w:val="0"/>
        <w:spacing w:before="187"/>
        <w:rPr>
          <w:sz w:val="22"/>
          <w:szCs w:val="22"/>
          <w:lang w:eastAsia="sk-SK"/>
        </w:rPr>
      </w:pPr>
    </w:p>
    <w:p w14:paraId="097B59D8" w14:textId="77777777" w:rsidR="0098560B" w:rsidRPr="00C9636A" w:rsidRDefault="0098560B" w:rsidP="0098560B">
      <w:pPr>
        <w:widowControl w:val="0"/>
        <w:tabs>
          <w:tab w:val="left" w:pos="4982"/>
        </w:tabs>
        <w:autoSpaceDE w:val="0"/>
        <w:autoSpaceDN w:val="0"/>
        <w:adjustRightInd w:val="0"/>
        <w:spacing w:before="187"/>
        <w:rPr>
          <w:sz w:val="22"/>
          <w:szCs w:val="22"/>
          <w:lang w:eastAsia="sk-SK"/>
        </w:rPr>
      </w:pPr>
      <w:r w:rsidRPr="00C9636A">
        <w:rPr>
          <w:sz w:val="22"/>
          <w:szCs w:val="22"/>
          <w:lang w:eastAsia="sk-SK"/>
        </w:rPr>
        <w:t>Za Objednávateľa:</w:t>
      </w:r>
      <w:r w:rsidRPr="00C9636A">
        <w:rPr>
          <w:sz w:val="22"/>
          <w:szCs w:val="22"/>
          <w:lang w:eastAsia="sk-SK"/>
        </w:rPr>
        <w:tab/>
        <w:t>Za Zhotoviteľa:</w:t>
      </w:r>
    </w:p>
    <w:p w14:paraId="5C327BB3" w14:textId="77777777" w:rsidR="0098560B" w:rsidRDefault="0098560B" w:rsidP="0098560B">
      <w:pPr>
        <w:widowControl w:val="0"/>
        <w:tabs>
          <w:tab w:val="left" w:pos="4982"/>
        </w:tabs>
        <w:autoSpaceDE w:val="0"/>
        <w:autoSpaceDN w:val="0"/>
        <w:adjustRightInd w:val="0"/>
        <w:spacing w:before="187"/>
        <w:rPr>
          <w:sz w:val="22"/>
          <w:szCs w:val="22"/>
          <w:lang w:eastAsia="sk-SK"/>
        </w:rPr>
      </w:pPr>
    </w:p>
    <w:p w14:paraId="17C05FC4" w14:textId="77777777" w:rsidR="00296991" w:rsidRDefault="00296991" w:rsidP="0098560B">
      <w:pPr>
        <w:widowControl w:val="0"/>
        <w:tabs>
          <w:tab w:val="left" w:pos="4982"/>
        </w:tabs>
        <w:autoSpaceDE w:val="0"/>
        <w:autoSpaceDN w:val="0"/>
        <w:adjustRightInd w:val="0"/>
        <w:spacing w:before="187"/>
        <w:rPr>
          <w:sz w:val="22"/>
          <w:szCs w:val="22"/>
          <w:lang w:eastAsia="sk-SK"/>
        </w:rPr>
      </w:pPr>
    </w:p>
    <w:p w14:paraId="4A269E98" w14:textId="77777777" w:rsidR="00296991" w:rsidRPr="00C9636A" w:rsidRDefault="00296991" w:rsidP="0098560B">
      <w:pPr>
        <w:widowControl w:val="0"/>
        <w:tabs>
          <w:tab w:val="left" w:pos="4982"/>
        </w:tabs>
        <w:autoSpaceDE w:val="0"/>
        <w:autoSpaceDN w:val="0"/>
        <w:adjustRightInd w:val="0"/>
        <w:spacing w:before="187"/>
        <w:rPr>
          <w:sz w:val="22"/>
          <w:szCs w:val="22"/>
          <w:lang w:eastAsia="sk-SK"/>
        </w:rPr>
      </w:pPr>
    </w:p>
    <w:p w14:paraId="469F167E" w14:textId="77777777" w:rsidR="00D8099E" w:rsidRDefault="0098560B" w:rsidP="0098560B">
      <w:r w:rsidRPr="00C9636A">
        <w:rPr>
          <w:sz w:val="22"/>
          <w:szCs w:val="22"/>
          <w:lang w:eastAsia="sk-SK"/>
        </w:rPr>
        <w:t>................................................                                          ............................................</w:t>
      </w:r>
      <w:r w:rsidRPr="00C9636A">
        <w:rPr>
          <w:sz w:val="22"/>
          <w:szCs w:val="22"/>
          <w:lang w:eastAsia="sk-SK"/>
        </w:rPr>
        <w:tab/>
      </w:r>
    </w:p>
    <w:sectPr w:rsidR="00D8099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3333" w14:textId="77777777" w:rsidR="00497174" w:rsidRDefault="00497174" w:rsidP="00C117EB">
      <w:r>
        <w:separator/>
      </w:r>
    </w:p>
  </w:endnote>
  <w:endnote w:type="continuationSeparator" w:id="0">
    <w:p w14:paraId="57E9CB71" w14:textId="77777777" w:rsidR="00497174" w:rsidRDefault="00497174" w:rsidP="00C1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D06B" w14:textId="2618D854" w:rsidR="00C117EB" w:rsidRPr="00C117EB" w:rsidRDefault="00C117EB" w:rsidP="00C117EB">
    <w:pPr>
      <w:pStyle w:val="Pta"/>
      <w:jc w:val="center"/>
      <w:rPr>
        <w:sz w:val="20"/>
        <w:szCs w:val="20"/>
      </w:rPr>
    </w:pPr>
    <w:r w:rsidRPr="00C117EB">
      <w:rPr>
        <w:sz w:val="20"/>
        <w:szCs w:val="20"/>
      </w:rPr>
      <w:t>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5DF5" w14:textId="77777777" w:rsidR="00497174" w:rsidRDefault="00497174" w:rsidP="00C117EB">
      <w:r>
        <w:separator/>
      </w:r>
    </w:p>
  </w:footnote>
  <w:footnote w:type="continuationSeparator" w:id="0">
    <w:p w14:paraId="7F15B6E9" w14:textId="77777777" w:rsidR="00497174" w:rsidRDefault="00497174" w:rsidP="00C11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3848B2"/>
    <w:lvl w:ilvl="0">
      <w:numFmt w:val="bullet"/>
      <w:lvlText w:val="*"/>
      <w:lvlJc w:val="left"/>
    </w:lvl>
  </w:abstractNum>
  <w:abstractNum w:abstractNumId="1"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9DF0A51E"/>
    <w:lvl w:ilvl="0">
      <w:start w:val="6"/>
      <w:numFmt w:val="decimal"/>
      <w:lvlText w:val="%1"/>
      <w:lvlJc w:val="left"/>
      <w:pPr>
        <w:ind w:left="360" w:hanging="360"/>
      </w:pPr>
      <w:rPr>
        <w:rFonts w:hint="default"/>
      </w:rPr>
    </w:lvl>
    <w:lvl w:ilvl="1">
      <w:start w:val="1"/>
      <w:numFmt w:val="decimal"/>
      <w:lvlText w:val="6.%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2F6567"/>
    <w:multiLevelType w:val="singleLevel"/>
    <w:tmpl w:val="46F0EBFC"/>
    <w:lvl w:ilvl="0">
      <w:start w:val="2"/>
      <w:numFmt w:val="decimal"/>
      <w:lvlText w:val="5.%1."/>
      <w:lvlJc w:val="left"/>
      <w:pPr>
        <w:ind w:left="0" w:firstLine="0"/>
      </w:pPr>
      <w:rPr>
        <w:rFonts w:ascii="Times New Roman" w:hAnsi="Times New Roman"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tentative="1">
      <w:start w:val="1"/>
      <w:numFmt w:val="bullet"/>
      <w:lvlText w:val="o"/>
      <w:lvlJc w:val="left"/>
      <w:pPr>
        <w:ind w:left="2190" w:hanging="360"/>
      </w:pPr>
      <w:rPr>
        <w:rFonts w:ascii="Courier New" w:hAnsi="Courier New" w:cs="Courier New" w:hint="default"/>
      </w:rPr>
    </w:lvl>
    <w:lvl w:ilvl="2" w:tplc="041B0005" w:tentative="1">
      <w:start w:val="1"/>
      <w:numFmt w:val="bullet"/>
      <w:lvlText w:val=""/>
      <w:lvlJc w:val="left"/>
      <w:pPr>
        <w:ind w:left="2910" w:hanging="360"/>
      </w:pPr>
      <w:rPr>
        <w:rFonts w:ascii="Wingdings" w:hAnsi="Wingdings" w:hint="default"/>
      </w:rPr>
    </w:lvl>
    <w:lvl w:ilvl="3" w:tplc="041B0001" w:tentative="1">
      <w:start w:val="1"/>
      <w:numFmt w:val="bullet"/>
      <w:lvlText w:val=""/>
      <w:lvlJc w:val="left"/>
      <w:pPr>
        <w:ind w:left="3630" w:hanging="360"/>
      </w:pPr>
      <w:rPr>
        <w:rFonts w:ascii="Symbol" w:hAnsi="Symbol" w:hint="default"/>
      </w:rPr>
    </w:lvl>
    <w:lvl w:ilvl="4" w:tplc="041B0003" w:tentative="1">
      <w:start w:val="1"/>
      <w:numFmt w:val="bullet"/>
      <w:lvlText w:val="o"/>
      <w:lvlJc w:val="left"/>
      <w:pPr>
        <w:ind w:left="4350" w:hanging="360"/>
      </w:pPr>
      <w:rPr>
        <w:rFonts w:ascii="Courier New" w:hAnsi="Courier New" w:cs="Courier New" w:hint="default"/>
      </w:rPr>
    </w:lvl>
    <w:lvl w:ilvl="5" w:tplc="041B0005" w:tentative="1">
      <w:start w:val="1"/>
      <w:numFmt w:val="bullet"/>
      <w:lvlText w:val=""/>
      <w:lvlJc w:val="left"/>
      <w:pPr>
        <w:ind w:left="5070" w:hanging="360"/>
      </w:pPr>
      <w:rPr>
        <w:rFonts w:ascii="Wingdings" w:hAnsi="Wingdings" w:hint="default"/>
      </w:rPr>
    </w:lvl>
    <w:lvl w:ilvl="6" w:tplc="041B0001" w:tentative="1">
      <w:start w:val="1"/>
      <w:numFmt w:val="bullet"/>
      <w:lvlText w:val=""/>
      <w:lvlJc w:val="left"/>
      <w:pPr>
        <w:ind w:left="5790" w:hanging="360"/>
      </w:pPr>
      <w:rPr>
        <w:rFonts w:ascii="Symbol" w:hAnsi="Symbol" w:hint="default"/>
      </w:rPr>
    </w:lvl>
    <w:lvl w:ilvl="7" w:tplc="041B0003" w:tentative="1">
      <w:start w:val="1"/>
      <w:numFmt w:val="bullet"/>
      <w:lvlText w:val="o"/>
      <w:lvlJc w:val="left"/>
      <w:pPr>
        <w:ind w:left="6510" w:hanging="360"/>
      </w:pPr>
      <w:rPr>
        <w:rFonts w:ascii="Courier New" w:hAnsi="Courier New" w:cs="Courier New" w:hint="default"/>
      </w:rPr>
    </w:lvl>
    <w:lvl w:ilvl="8" w:tplc="041B0005" w:tentative="1">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7B42F6E0"/>
    <w:lvl w:ilvl="0">
      <w:start w:val="1"/>
      <w:numFmt w:val="decimal"/>
      <w:lvlText w:val="8.%1."/>
      <w:legacy w:legacy="1" w:legacySpace="0" w:legacyIndent="360"/>
      <w:lvlJc w:val="left"/>
      <w:rPr>
        <w:rFonts w:ascii="Times New Roman" w:hAnsi="Times New Roman"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914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BE3453"/>
    <w:multiLevelType w:val="hybridMultilevel"/>
    <w:tmpl w:val="044C1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59B1234D"/>
    <w:multiLevelType w:val="hybridMultilevel"/>
    <w:tmpl w:val="29F2797A"/>
    <w:lvl w:ilvl="0" w:tplc="BF525C6E">
      <w:start w:val="1"/>
      <w:numFmt w:val="decimal"/>
      <w:lvlText w:val="9.%1."/>
      <w:lvlJc w:val="left"/>
      <w:pPr>
        <w:ind w:left="720" w:hanging="72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7"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FA42B0A"/>
    <w:multiLevelType w:val="hybridMultilevel"/>
    <w:tmpl w:val="39FABB10"/>
    <w:lvl w:ilvl="0" w:tplc="DC148F1A">
      <w:start w:val="1"/>
      <w:numFmt w:val="decimal"/>
      <w:lvlText w:val="3.%1"/>
      <w:lvlJc w:val="left"/>
      <w:pPr>
        <w:ind w:left="2204"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0"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6"/>
  </w:num>
  <w:num w:numId="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8">
    <w:abstractNumId w:val="6"/>
  </w:num>
  <w:num w:numId="9">
    <w:abstractNumId w:val="3"/>
  </w:num>
  <w:num w:numId="10">
    <w:abstractNumId w:val="17"/>
  </w:num>
  <w:num w:numId="11">
    <w:abstractNumId w:val="13"/>
  </w:num>
  <w:num w:numId="12">
    <w:abstractNumId w:val="2"/>
  </w:num>
  <w:num w:numId="13">
    <w:abstractNumId w:val="18"/>
  </w:num>
  <w:num w:numId="14">
    <w:abstractNumId w:val="20"/>
  </w:num>
  <w:num w:numId="15">
    <w:abstractNumId w:val="7"/>
  </w:num>
  <w:num w:numId="16">
    <w:abstractNumId w:val="15"/>
  </w:num>
  <w:num w:numId="17">
    <w:abstractNumId w:val="14"/>
  </w:num>
  <w:num w:numId="18">
    <w:abstractNumId w:val="19"/>
  </w:num>
  <w:num w:numId="19">
    <w:abstractNumId w:val="8"/>
  </w:num>
  <w:num w:numId="20">
    <w:abstractNumId w:val="10"/>
  </w:num>
  <w:num w:numId="21">
    <w:abstractNumId w:val="5"/>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0B"/>
    <w:rsid w:val="000C5063"/>
    <w:rsid w:val="000D6539"/>
    <w:rsid w:val="00176461"/>
    <w:rsid w:val="00296991"/>
    <w:rsid w:val="002C74EA"/>
    <w:rsid w:val="002E4395"/>
    <w:rsid w:val="0031756E"/>
    <w:rsid w:val="00381723"/>
    <w:rsid w:val="003B5E27"/>
    <w:rsid w:val="00485040"/>
    <w:rsid w:val="00494CFA"/>
    <w:rsid w:val="00497174"/>
    <w:rsid w:val="004D3870"/>
    <w:rsid w:val="005627AB"/>
    <w:rsid w:val="00630547"/>
    <w:rsid w:val="00634549"/>
    <w:rsid w:val="00660E7A"/>
    <w:rsid w:val="00735193"/>
    <w:rsid w:val="00744B13"/>
    <w:rsid w:val="007E4F48"/>
    <w:rsid w:val="008450D0"/>
    <w:rsid w:val="00867650"/>
    <w:rsid w:val="008E5427"/>
    <w:rsid w:val="00921024"/>
    <w:rsid w:val="009338D6"/>
    <w:rsid w:val="00957640"/>
    <w:rsid w:val="009654F4"/>
    <w:rsid w:val="00966EB5"/>
    <w:rsid w:val="0098560B"/>
    <w:rsid w:val="00A455F8"/>
    <w:rsid w:val="00A715CD"/>
    <w:rsid w:val="00A846BD"/>
    <w:rsid w:val="00C117EB"/>
    <w:rsid w:val="00C140E9"/>
    <w:rsid w:val="00C761D3"/>
    <w:rsid w:val="00CA7A7E"/>
    <w:rsid w:val="00CE7680"/>
    <w:rsid w:val="00CE7CFB"/>
    <w:rsid w:val="00D73317"/>
    <w:rsid w:val="00D8099E"/>
    <w:rsid w:val="00D81CEE"/>
    <w:rsid w:val="00D94CA5"/>
    <w:rsid w:val="00DA425D"/>
    <w:rsid w:val="00E67987"/>
    <w:rsid w:val="00EA2FCD"/>
    <w:rsid w:val="00EC2AF1"/>
    <w:rsid w:val="00EC3FC2"/>
    <w:rsid w:val="00EF0E7C"/>
    <w:rsid w:val="00F83B21"/>
    <w:rsid w:val="00F92E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13E4"/>
  <w15:chartTrackingRefBased/>
  <w15:docId w15:val="{0FC355A4-FCD4-477A-BD30-7469B122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560B"/>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98560B"/>
    <w:pPr>
      <w:jc w:val="both"/>
    </w:pPr>
    <w:rPr>
      <w:rFonts w:ascii="Tahoma" w:hAnsi="Tahoma" w:cs="Tahoma"/>
      <w:sz w:val="18"/>
      <w:szCs w:val="18"/>
      <w:lang w:eastAsia="sk-SK"/>
    </w:rPr>
  </w:style>
  <w:style w:type="paragraph" w:styleId="Odsekzoznamu">
    <w:name w:val="List Paragraph"/>
    <w:basedOn w:val="Normlny"/>
    <w:link w:val="OdsekzoznamuChar"/>
    <w:qFormat/>
    <w:rsid w:val="0098560B"/>
    <w:pPr>
      <w:ind w:left="708"/>
    </w:pPr>
  </w:style>
  <w:style w:type="character" w:customStyle="1" w:styleId="OdsekzoznamuChar">
    <w:name w:val="Odsek zoznamu Char"/>
    <w:basedOn w:val="Predvolenpsmoodseku"/>
    <w:link w:val="Odsekzoznamu"/>
    <w:rsid w:val="0098560B"/>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98560B"/>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60B"/>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296991"/>
    <w:rPr>
      <w:sz w:val="16"/>
      <w:szCs w:val="16"/>
    </w:rPr>
  </w:style>
  <w:style w:type="paragraph" w:styleId="Textkomentra">
    <w:name w:val="annotation text"/>
    <w:basedOn w:val="Normlny"/>
    <w:link w:val="TextkomentraChar"/>
    <w:uiPriority w:val="99"/>
    <w:semiHidden/>
    <w:unhideWhenUsed/>
    <w:rsid w:val="00296991"/>
    <w:rPr>
      <w:sz w:val="20"/>
      <w:szCs w:val="20"/>
    </w:rPr>
  </w:style>
  <w:style w:type="character" w:customStyle="1" w:styleId="TextkomentraChar">
    <w:name w:val="Text komentára Char"/>
    <w:basedOn w:val="Predvolenpsmoodseku"/>
    <w:link w:val="Textkomentra"/>
    <w:uiPriority w:val="99"/>
    <w:semiHidden/>
    <w:rsid w:val="0029699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96991"/>
    <w:rPr>
      <w:b/>
      <w:bCs/>
    </w:rPr>
  </w:style>
  <w:style w:type="character" w:customStyle="1" w:styleId="PredmetkomentraChar">
    <w:name w:val="Predmet komentára Char"/>
    <w:basedOn w:val="TextkomentraChar"/>
    <w:link w:val="Predmetkomentra"/>
    <w:uiPriority w:val="99"/>
    <w:semiHidden/>
    <w:rsid w:val="00296991"/>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C117EB"/>
    <w:pPr>
      <w:tabs>
        <w:tab w:val="center" w:pos="4536"/>
        <w:tab w:val="right" w:pos="9072"/>
      </w:tabs>
    </w:pPr>
  </w:style>
  <w:style w:type="character" w:customStyle="1" w:styleId="HlavikaChar">
    <w:name w:val="Hlavička Char"/>
    <w:basedOn w:val="Predvolenpsmoodseku"/>
    <w:link w:val="Hlavika"/>
    <w:uiPriority w:val="99"/>
    <w:rsid w:val="00C117E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117EB"/>
    <w:pPr>
      <w:tabs>
        <w:tab w:val="center" w:pos="4536"/>
        <w:tab w:val="right" w:pos="9072"/>
      </w:tabs>
    </w:pPr>
  </w:style>
  <w:style w:type="character" w:customStyle="1" w:styleId="PtaChar">
    <w:name w:val="Päta Char"/>
    <w:basedOn w:val="Predvolenpsmoodseku"/>
    <w:link w:val="Pta"/>
    <w:uiPriority w:val="99"/>
    <w:rsid w:val="00C117EB"/>
    <w:rPr>
      <w:rFonts w:ascii="Times New Roman" w:eastAsia="Times New Roman" w:hAnsi="Times New Roman" w:cs="Times New Roman"/>
      <w:sz w:val="24"/>
      <w:szCs w:val="24"/>
      <w:lang w:eastAsia="cs-CZ"/>
    </w:rPr>
  </w:style>
  <w:style w:type="paragraph" w:styleId="Normlnywebov">
    <w:name w:val="Normal (Web)"/>
    <w:basedOn w:val="Normlny"/>
    <w:uiPriority w:val="99"/>
    <w:semiHidden/>
    <w:unhideWhenUsed/>
    <w:rsid w:val="00E67987"/>
    <w:pPr>
      <w:spacing w:before="100" w:beforeAutospacing="1" w:after="100" w:afterAutospacing="1"/>
    </w:pPr>
    <w:rPr>
      <w:lang w:eastAsia="sk-SK"/>
    </w:rPr>
  </w:style>
  <w:style w:type="paragraph" w:styleId="Revzia">
    <w:name w:val="Revision"/>
    <w:hidden/>
    <w:uiPriority w:val="99"/>
    <w:semiHidden/>
    <w:rsid w:val="00DA425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66380">
      <w:bodyDiv w:val="1"/>
      <w:marLeft w:val="0"/>
      <w:marRight w:val="0"/>
      <w:marTop w:val="0"/>
      <w:marBottom w:val="0"/>
      <w:divBdr>
        <w:top w:val="none" w:sz="0" w:space="0" w:color="auto"/>
        <w:left w:val="none" w:sz="0" w:space="0" w:color="auto"/>
        <w:bottom w:val="none" w:sz="0" w:space="0" w:color="auto"/>
        <w:right w:val="none" w:sz="0" w:space="0" w:color="auto"/>
      </w:divBdr>
      <w:divsChild>
        <w:div w:id="575633529">
          <w:marLeft w:val="0"/>
          <w:marRight w:val="0"/>
          <w:marTop w:val="0"/>
          <w:marBottom w:val="0"/>
          <w:divBdr>
            <w:top w:val="none" w:sz="0" w:space="0" w:color="auto"/>
            <w:left w:val="none" w:sz="0" w:space="0" w:color="auto"/>
            <w:bottom w:val="none" w:sz="0" w:space="0" w:color="auto"/>
            <w:right w:val="none" w:sz="0" w:space="0" w:color="auto"/>
          </w:divBdr>
          <w:divsChild>
            <w:div w:id="22362657">
              <w:marLeft w:val="0"/>
              <w:marRight w:val="0"/>
              <w:marTop w:val="0"/>
              <w:marBottom w:val="0"/>
              <w:divBdr>
                <w:top w:val="none" w:sz="0" w:space="0" w:color="auto"/>
                <w:left w:val="none" w:sz="0" w:space="0" w:color="auto"/>
                <w:bottom w:val="none" w:sz="0" w:space="0" w:color="auto"/>
                <w:right w:val="none" w:sz="0" w:space="0" w:color="auto"/>
              </w:divBdr>
              <w:divsChild>
                <w:div w:id="268203493">
                  <w:marLeft w:val="0"/>
                  <w:marRight w:val="0"/>
                  <w:marTop w:val="0"/>
                  <w:marBottom w:val="0"/>
                  <w:divBdr>
                    <w:top w:val="none" w:sz="0" w:space="0" w:color="auto"/>
                    <w:left w:val="none" w:sz="0" w:space="0" w:color="auto"/>
                    <w:bottom w:val="none" w:sz="0" w:space="0" w:color="auto"/>
                    <w:right w:val="none" w:sz="0" w:space="0" w:color="auto"/>
                  </w:divBdr>
                  <w:divsChild>
                    <w:div w:id="2850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AF453-B54A-457F-9A29-14033FC98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738C7-BCA9-4016-889B-8081DE9A871A}">
  <ds:schemaRefs>
    <ds:schemaRef ds:uri="http://schemas.microsoft.com/sharepoint/v3/contenttype/forms"/>
  </ds:schemaRefs>
</ds:datastoreItem>
</file>

<file path=customXml/itemProps3.xml><?xml version="1.0" encoding="utf-8"?>
<ds:datastoreItem xmlns:ds="http://schemas.openxmlformats.org/officeDocument/2006/customXml" ds:itemID="{0338446E-D03F-4628-85D4-0E9930AC67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6637</Words>
  <Characters>37832</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admin admin</cp:lastModifiedBy>
  <cp:revision>3</cp:revision>
  <dcterms:created xsi:type="dcterms:W3CDTF">2022-01-12T15:01:00Z</dcterms:created>
  <dcterms:modified xsi:type="dcterms:W3CDTF">2022-01-12T15:10:00Z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