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BB69" w14:textId="5108E3E0" w:rsidR="00A25451" w:rsidRDefault="00EF0B86" w:rsidP="0087243F">
      <w:pPr>
        <w:pStyle w:val="Nadpis1"/>
      </w:pPr>
      <w:r>
        <w:t>Spôsob splnenia požiadaviek na</w:t>
      </w:r>
      <w:r w:rsidR="0087243F">
        <w:t xml:space="preserve"> predmet zákazy</w:t>
      </w:r>
      <w:r w:rsidR="00816B79">
        <w:t xml:space="preserve"> „</w:t>
      </w:r>
      <w:r w:rsidR="00816B79" w:rsidRPr="00816B79">
        <w:t>Notebooky s</w:t>
      </w:r>
      <w:r w:rsidR="00816B79">
        <w:t> </w:t>
      </w:r>
      <w:r w:rsidR="00816B79" w:rsidRPr="00816B79">
        <w:t>príslušenstvom</w:t>
      </w:r>
      <w:r w:rsidR="00816B79">
        <w:t>“</w:t>
      </w:r>
    </w:p>
    <w:p w14:paraId="590CD02B" w14:textId="2F63DB66" w:rsidR="00EF0B86" w:rsidRDefault="00EF0B86" w:rsidP="0072083C">
      <w:pPr>
        <w:pStyle w:val="Nadpis2"/>
      </w:pPr>
    </w:p>
    <w:p w14:paraId="24E4A289" w14:textId="71F16436" w:rsidR="00425340" w:rsidRPr="00425340" w:rsidRDefault="00425340" w:rsidP="00425340">
      <w:pPr>
        <w:jc w:val="both"/>
      </w:pPr>
      <w:r>
        <w:t>Uchádzač uvedie do stĺpca „</w:t>
      </w:r>
      <w:r w:rsidRPr="00425340">
        <w:rPr>
          <w:i/>
          <w:iCs/>
        </w:rPr>
        <w:t>Plnenie uchádzača – uviesť parameter alebo vlastnosť ponúkaného tovaru</w:t>
      </w:r>
      <w:r>
        <w:t xml:space="preserve">“ hodnotu parametra alebo vlastnosť ponúkaného tovaru, </w:t>
      </w:r>
      <w:r w:rsidRPr="00B96C4F">
        <w:rPr>
          <w:b/>
          <w:bCs/>
        </w:rPr>
        <w:t>z ktorej je zrejmý spôsob splnenia minimálnej požiadavky.</w:t>
      </w:r>
      <w:r>
        <w:t xml:space="preserve"> </w:t>
      </w:r>
      <w:r w:rsidRPr="00B96C4F">
        <w:rPr>
          <w:b/>
          <w:bCs/>
          <w:color w:val="FF0000"/>
        </w:rPr>
        <w:t>Verejný obstarávateľ upozorňuje</w:t>
      </w:r>
      <w:r w:rsidR="00B96C4F">
        <w:rPr>
          <w:b/>
          <w:bCs/>
          <w:color w:val="FF0000"/>
        </w:rPr>
        <w:t xml:space="preserve"> uchádzačov</w:t>
      </w:r>
      <w:r w:rsidRPr="00B96C4F">
        <w:rPr>
          <w:b/>
          <w:bCs/>
          <w:color w:val="FF0000"/>
        </w:rPr>
        <w:t xml:space="preserve">, </w:t>
      </w:r>
      <w:r w:rsidR="00B96C4F" w:rsidRPr="00B96C4F">
        <w:rPr>
          <w:b/>
          <w:bCs/>
          <w:color w:val="FF0000"/>
        </w:rPr>
        <w:t>aby uchádzači uviedli parameter/vlastnosť ponúkaného tovaru na každú požiadavku verejného obstarávateľa, resp. každú časť jednotlivých požiadaviek.</w:t>
      </w:r>
      <w:r w:rsidR="00B96C4F" w:rsidRPr="00B96C4F">
        <w:rPr>
          <w:color w:val="FF0000"/>
        </w:rPr>
        <w:t xml:space="preserve"> </w:t>
      </w:r>
    </w:p>
    <w:p w14:paraId="1F91973E" w14:textId="77777777" w:rsidR="00425340" w:rsidRPr="00425340" w:rsidRDefault="00425340" w:rsidP="00425340"/>
    <w:p w14:paraId="439864E2" w14:textId="5B9ADAC9" w:rsidR="0050115A" w:rsidRDefault="0072083C" w:rsidP="0072083C">
      <w:pPr>
        <w:pStyle w:val="Nadpis2"/>
      </w:pPr>
      <w:r>
        <w:t>Položka 1a – Notebook</w:t>
      </w:r>
    </w:p>
    <w:p w14:paraId="5EC830B4" w14:textId="41014182" w:rsidR="00EF0B86" w:rsidRDefault="00EF0B86" w:rsidP="00EF0B8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EF0B86" w14:paraId="34BA2F41" w14:textId="77777777" w:rsidTr="00EF0B86">
        <w:tc>
          <w:tcPr>
            <w:tcW w:w="4528" w:type="dxa"/>
          </w:tcPr>
          <w:p w14:paraId="6E5C4574" w14:textId="0A4FC929" w:rsidR="00EF0B86" w:rsidRPr="00EF0B86" w:rsidRDefault="00EF0B86" w:rsidP="00EF0B86">
            <w:pPr>
              <w:rPr>
                <w:b/>
                <w:bCs/>
              </w:rPr>
            </w:pPr>
            <w:r w:rsidRPr="00EF0B86">
              <w:rPr>
                <w:b/>
                <w:bCs/>
              </w:rPr>
              <w:t>Požiadavka</w:t>
            </w:r>
            <w:r w:rsidR="00425340">
              <w:rPr>
                <w:b/>
                <w:bCs/>
              </w:rPr>
              <w:t xml:space="preserve"> verejného obstarávateľa</w:t>
            </w:r>
          </w:p>
        </w:tc>
        <w:tc>
          <w:tcPr>
            <w:tcW w:w="4528" w:type="dxa"/>
          </w:tcPr>
          <w:p w14:paraId="64E15D03" w14:textId="5A947DD8" w:rsidR="00EF0B86" w:rsidRPr="00EF0B86" w:rsidRDefault="00EF0B86" w:rsidP="00EF0B86">
            <w:pPr>
              <w:rPr>
                <w:b/>
                <w:bCs/>
              </w:rPr>
            </w:pPr>
            <w:r w:rsidRPr="00EF0B86">
              <w:rPr>
                <w:b/>
                <w:bCs/>
              </w:rPr>
              <w:t>Plnenie uchádzača</w:t>
            </w:r>
            <w:r w:rsidR="002C13E4">
              <w:rPr>
                <w:b/>
                <w:bCs/>
              </w:rPr>
              <w:t xml:space="preserve"> </w:t>
            </w:r>
            <w:r w:rsidR="00425340">
              <w:rPr>
                <w:b/>
                <w:bCs/>
              </w:rPr>
              <w:t>– uviesť parameter alebo vlastnosť ponúkaného tovaru</w:t>
            </w:r>
          </w:p>
        </w:tc>
      </w:tr>
      <w:tr w:rsidR="00B96C4F" w14:paraId="1D10EE47" w14:textId="77777777" w:rsidTr="00EF0B86">
        <w:tc>
          <w:tcPr>
            <w:tcW w:w="4528" w:type="dxa"/>
          </w:tcPr>
          <w:p w14:paraId="7E76DA03" w14:textId="713F982F" w:rsidR="00B96C4F" w:rsidRPr="00B96C4F" w:rsidRDefault="00B96C4F" w:rsidP="002C13E4">
            <w:pPr>
              <w:ind w:left="360"/>
            </w:pPr>
            <w:r w:rsidRPr="00B96C4F">
              <w:t>Výrobca, značka, typ a model ponúkaného tovaru</w:t>
            </w:r>
          </w:p>
        </w:tc>
        <w:tc>
          <w:tcPr>
            <w:tcW w:w="4528" w:type="dxa"/>
          </w:tcPr>
          <w:p w14:paraId="30969CFA" w14:textId="77777777" w:rsidR="00B96C4F" w:rsidRDefault="00B96C4F" w:rsidP="00EF0B86"/>
        </w:tc>
      </w:tr>
      <w:tr w:rsidR="00EF0B86" w14:paraId="54DD7DC8" w14:textId="77777777" w:rsidTr="00EF0B86">
        <w:tc>
          <w:tcPr>
            <w:tcW w:w="4528" w:type="dxa"/>
          </w:tcPr>
          <w:p w14:paraId="65B3B16B" w14:textId="038C1B5A" w:rsidR="00EF0B86" w:rsidRDefault="002C13E4" w:rsidP="002C13E4">
            <w:pPr>
              <w:ind w:left="360"/>
            </w:pPr>
            <w:r w:rsidRPr="0018689F">
              <w:t xml:space="preserve">Procesor: Intel </w:t>
            </w:r>
            <w:proofErr w:type="spellStart"/>
            <w:r w:rsidRPr="0018689F">
              <w:t>Core</w:t>
            </w:r>
            <w:proofErr w:type="spellEnd"/>
            <w:r w:rsidRPr="0018689F">
              <w:t xml:space="preserve"> i5-1145G7 </w:t>
            </w:r>
            <w:proofErr w:type="spellStart"/>
            <w:r w:rsidRPr="0018689F">
              <w:t>vPro</w:t>
            </w:r>
            <w:proofErr w:type="spellEnd"/>
            <w:r w:rsidRPr="0018689F">
              <w:t xml:space="preserve"> (8 MB vyrovnávacia cache pamäť, 2,6 až 4,4 GHz, 4 jadrá), alebo ekvivalent</w:t>
            </w:r>
            <w:r>
              <w:t xml:space="preserve"> </w:t>
            </w:r>
            <w:proofErr w:type="spellStart"/>
            <w:r>
              <w:t>t.j</w:t>
            </w:r>
            <w:proofErr w:type="spellEnd"/>
            <w:r>
              <w:t xml:space="preserve">. min skóre 10 780 </w:t>
            </w:r>
            <w:proofErr w:type="spellStart"/>
            <w:r>
              <w:t>benchmark</w:t>
            </w:r>
            <w:proofErr w:type="spellEnd"/>
            <w:r>
              <w:t xml:space="preserve"> testu podľa </w:t>
            </w:r>
            <w:hyperlink r:id="rId5" w:history="1">
              <w:r w:rsidRPr="00CD38CD">
                <w:rPr>
                  <w:rStyle w:val="Hypertextovprepojenie"/>
                </w:rPr>
                <w:t>https://www.cpubenchmark.net</w:t>
              </w:r>
            </w:hyperlink>
            <w:r>
              <w:t xml:space="preserve"> </w:t>
            </w:r>
          </w:p>
        </w:tc>
        <w:tc>
          <w:tcPr>
            <w:tcW w:w="4528" w:type="dxa"/>
          </w:tcPr>
          <w:p w14:paraId="39AA49C9" w14:textId="77777777" w:rsidR="00EF0B86" w:rsidRDefault="00EF0B86" w:rsidP="00EF0B86"/>
        </w:tc>
      </w:tr>
      <w:tr w:rsidR="002C13E4" w14:paraId="08E1E473" w14:textId="77777777" w:rsidTr="00EF0B86">
        <w:tc>
          <w:tcPr>
            <w:tcW w:w="4528" w:type="dxa"/>
          </w:tcPr>
          <w:p w14:paraId="5DF91595" w14:textId="34FF77FF" w:rsidR="002C13E4" w:rsidRPr="0018689F" w:rsidRDefault="002C13E4" w:rsidP="002C13E4">
            <w:pPr>
              <w:ind w:left="360"/>
            </w:pPr>
            <w:r w:rsidRPr="0018689F">
              <w:t xml:space="preserve">Pamäť: 16 GB (1x 16 GB) DDR4 3200 MHz [DDR4, 3200 MHz, 2 sloty SODIMM, </w:t>
            </w:r>
            <w:r>
              <w:t xml:space="preserve">s možnosťou rozšírenia na </w:t>
            </w:r>
            <w:r w:rsidRPr="0018689F">
              <w:t xml:space="preserve">64 GB], </w:t>
            </w:r>
          </w:p>
        </w:tc>
        <w:tc>
          <w:tcPr>
            <w:tcW w:w="4528" w:type="dxa"/>
          </w:tcPr>
          <w:p w14:paraId="37BDD6B0" w14:textId="77777777" w:rsidR="002C13E4" w:rsidRDefault="002C13E4" w:rsidP="00EF0B86"/>
        </w:tc>
      </w:tr>
      <w:tr w:rsidR="002C13E4" w14:paraId="11293CA2" w14:textId="77777777" w:rsidTr="00EF0B86">
        <w:tc>
          <w:tcPr>
            <w:tcW w:w="4528" w:type="dxa"/>
          </w:tcPr>
          <w:p w14:paraId="02E0356C" w14:textId="0D0045D0" w:rsidR="002C13E4" w:rsidRPr="0018689F" w:rsidRDefault="002C13E4" w:rsidP="002C13E4">
            <w:pPr>
              <w:ind w:left="360"/>
            </w:pPr>
            <w:r w:rsidRPr="0018689F">
              <w:t>Operačný systém: Windows 10 Pro 64bit</w:t>
            </w:r>
          </w:p>
        </w:tc>
        <w:tc>
          <w:tcPr>
            <w:tcW w:w="4528" w:type="dxa"/>
          </w:tcPr>
          <w:p w14:paraId="6E6E1BB1" w14:textId="77777777" w:rsidR="002C13E4" w:rsidRDefault="002C13E4" w:rsidP="00EF0B86"/>
        </w:tc>
      </w:tr>
      <w:tr w:rsidR="002C13E4" w14:paraId="0B5200B9" w14:textId="77777777" w:rsidTr="00EF0B86">
        <w:tc>
          <w:tcPr>
            <w:tcW w:w="4528" w:type="dxa"/>
          </w:tcPr>
          <w:p w14:paraId="085C5AED" w14:textId="07C4F568" w:rsidR="002C13E4" w:rsidRPr="0018689F" w:rsidRDefault="002C13E4" w:rsidP="002C13E4">
            <w:pPr>
              <w:ind w:left="360"/>
            </w:pPr>
            <w:r w:rsidRPr="0018689F">
              <w:t xml:space="preserve">Kapacita disku: 512 GB SSD, </w:t>
            </w:r>
          </w:p>
        </w:tc>
        <w:tc>
          <w:tcPr>
            <w:tcW w:w="4528" w:type="dxa"/>
          </w:tcPr>
          <w:p w14:paraId="5A18FA95" w14:textId="77777777" w:rsidR="002C13E4" w:rsidRDefault="002C13E4" w:rsidP="00EF0B86"/>
        </w:tc>
      </w:tr>
      <w:tr w:rsidR="002C13E4" w14:paraId="384475FB" w14:textId="77777777" w:rsidTr="00EF0B86">
        <w:tc>
          <w:tcPr>
            <w:tcW w:w="4528" w:type="dxa"/>
          </w:tcPr>
          <w:p w14:paraId="56CEAAA9" w14:textId="5A508796" w:rsidR="002C13E4" w:rsidRPr="0018689F" w:rsidRDefault="002C13E4" w:rsidP="002C13E4">
            <w:pPr>
              <w:ind w:left="360"/>
            </w:pPr>
            <w:r w:rsidRPr="0018689F">
              <w:t>Display: 14.0" FHD (1920x1080) matný IPS 250 nitov</w:t>
            </w:r>
          </w:p>
        </w:tc>
        <w:tc>
          <w:tcPr>
            <w:tcW w:w="4528" w:type="dxa"/>
          </w:tcPr>
          <w:p w14:paraId="51760902" w14:textId="77777777" w:rsidR="002C13E4" w:rsidRDefault="002C13E4" w:rsidP="00EF0B86"/>
        </w:tc>
      </w:tr>
      <w:tr w:rsidR="002C13E4" w14:paraId="5B0DF3E3" w14:textId="77777777" w:rsidTr="00EF0B86">
        <w:tc>
          <w:tcPr>
            <w:tcW w:w="4528" w:type="dxa"/>
          </w:tcPr>
          <w:p w14:paraId="70C93A1B" w14:textId="5E6E78F5" w:rsidR="002C13E4" w:rsidRPr="0018689F" w:rsidRDefault="002C13E4" w:rsidP="002C13E4">
            <w:pPr>
              <w:ind w:left="360"/>
            </w:pPr>
            <w:r w:rsidRPr="0018689F">
              <w:t xml:space="preserve">Grafická karta: Intel Iris </w:t>
            </w:r>
            <w:proofErr w:type="spellStart"/>
            <w:r w:rsidRPr="0018689F">
              <w:t>Xe</w:t>
            </w:r>
            <w:proofErr w:type="spellEnd"/>
            <w:r w:rsidRPr="0018689F">
              <w:t xml:space="preserve"> so zdieľanou grafickou pamäťou, alebo ekvivalent</w:t>
            </w:r>
          </w:p>
        </w:tc>
        <w:tc>
          <w:tcPr>
            <w:tcW w:w="4528" w:type="dxa"/>
          </w:tcPr>
          <w:p w14:paraId="72C718C3" w14:textId="77777777" w:rsidR="002C13E4" w:rsidRDefault="002C13E4" w:rsidP="00EF0B86"/>
        </w:tc>
      </w:tr>
      <w:tr w:rsidR="002C13E4" w14:paraId="075FC38B" w14:textId="77777777" w:rsidTr="00EF0B86">
        <w:tc>
          <w:tcPr>
            <w:tcW w:w="4528" w:type="dxa"/>
          </w:tcPr>
          <w:p w14:paraId="4C90F600" w14:textId="4F232552" w:rsidR="002C13E4" w:rsidRPr="0018689F" w:rsidRDefault="002C13E4" w:rsidP="002C13E4">
            <w:pPr>
              <w:ind w:left="360"/>
            </w:pPr>
            <w:r w:rsidRPr="0018689F">
              <w:t>Webkamera: farebná kamera HD 720p, alebo ekvivalent</w:t>
            </w:r>
          </w:p>
        </w:tc>
        <w:tc>
          <w:tcPr>
            <w:tcW w:w="4528" w:type="dxa"/>
          </w:tcPr>
          <w:p w14:paraId="703A4B18" w14:textId="77777777" w:rsidR="002C13E4" w:rsidRDefault="002C13E4" w:rsidP="00EF0B86"/>
        </w:tc>
      </w:tr>
      <w:tr w:rsidR="002C13E4" w14:paraId="1569BBC7" w14:textId="77777777" w:rsidTr="00EF0B86">
        <w:tc>
          <w:tcPr>
            <w:tcW w:w="4528" w:type="dxa"/>
          </w:tcPr>
          <w:p w14:paraId="38999EF5" w14:textId="125B9E39" w:rsidR="002C13E4" w:rsidRPr="0018689F" w:rsidRDefault="002C13E4" w:rsidP="002C13E4">
            <w:pPr>
              <w:ind w:left="360"/>
            </w:pPr>
            <w:r w:rsidRPr="0018689F">
              <w:t xml:space="preserve">Pripojenie: Intel </w:t>
            </w:r>
            <w:proofErr w:type="spellStart"/>
            <w:r w:rsidRPr="0018689F">
              <w:t>Dual</w:t>
            </w:r>
            <w:proofErr w:type="spellEnd"/>
            <w:r w:rsidRPr="0018689F">
              <w:t xml:space="preserve"> Band </w:t>
            </w:r>
            <w:proofErr w:type="spellStart"/>
            <w:r w:rsidRPr="0018689F">
              <w:t>Wireless</w:t>
            </w:r>
            <w:proofErr w:type="spellEnd"/>
            <w:r w:rsidRPr="0018689F">
              <w:t xml:space="preserve"> AX201 + Bluetooth 5.2</w:t>
            </w:r>
          </w:p>
        </w:tc>
        <w:tc>
          <w:tcPr>
            <w:tcW w:w="4528" w:type="dxa"/>
          </w:tcPr>
          <w:p w14:paraId="7874017B" w14:textId="77777777" w:rsidR="002C13E4" w:rsidRDefault="002C13E4" w:rsidP="00EF0B86"/>
        </w:tc>
      </w:tr>
      <w:tr w:rsidR="002C13E4" w14:paraId="03DEB990" w14:textId="77777777" w:rsidTr="00EF0B86">
        <w:tc>
          <w:tcPr>
            <w:tcW w:w="4528" w:type="dxa"/>
          </w:tcPr>
          <w:p w14:paraId="0CE9E8F3" w14:textId="77777777" w:rsidR="002C13E4" w:rsidRDefault="002C13E4" w:rsidP="002C13E4">
            <w:pPr>
              <w:ind w:left="360"/>
            </w:pPr>
            <w:r>
              <w:t>Napájanie</w:t>
            </w:r>
          </w:p>
          <w:p w14:paraId="049A7232" w14:textId="77777777" w:rsidR="002C13E4" w:rsidRDefault="002C13E4" w:rsidP="00425340">
            <w:pPr>
              <w:pStyle w:val="Odsekzoznamu"/>
              <w:numPr>
                <w:ilvl w:val="0"/>
                <w:numId w:val="18"/>
              </w:numPr>
            </w:pPr>
            <w:r w:rsidRPr="0018689F">
              <w:t xml:space="preserve">Batéria </w:t>
            </w:r>
            <w:proofErr w:type="spellStart"/>
            <w:r w:rsidRPr="0018689F">
              <w:t>lithium-ion</w:t>
            </w:r>
            <w:proofErr w:type="spellEnd"/>
            <w:r w:rsidRPr="0018689F">
              <w:t xml:space="preserve"> batéria (63 Wh), </w:t>
            </w:r>
          </w:p>
          <w:p w14:paraId="341B9951" w14:textId="77777777" w:rsidR="002C13E4" w:rsidRPr="0018689F" w:rsidRDefault="002C13E4" w:rsidP="00425340">
            <w:pPr>
              <w:pStyle w:val="Odsekzoznamu"/>
              <w:numPr>
                <w:ilvl w:val="0"/>
                <w:numId w:val="18"/>
              </w:numPr>
            </w:pPr>
            <w:r w:rsidRPr="0018689F">
              <w:t xml:space="preserve">Adaptér </w:t>
            </w:r>
            <w:r>
              <w:t xml:space="preserve">min. </w:t>
            </w:r>
            <w:r w:rsidRPr="0018689F">
              <w:t>65 W</w:t>
            </w:r>
          </w:p>
          <w:p w14:paraId="4B703946" w14:textId="77777777" w:rsidR="002C13E4" w:rsidRPr="0018689F" w:rsidRDefault="002C13E4" w:rsidP="002C13E4">
            <w:pPr>
              <w:ind w:left="360"/>
            </w:pPr>
          </w:p>
        </w:tc>
        <w:tc>
          <w:tcPr>
            <w:tcW w:w="4528" w:type="dxa"/>
          </w:tcPr>
          <w:p w14:paraId="2B520035" w14:textId="77777777" w:rsidR="002C13E4" w:rsidRDefault="002C13E4" w:rsidP="00EF0B86"/>
        </w:tc>
      </w:tr>
      <w:tr w:rsidR="002C13E4" w14:paraId="0A4D61BD" w14:textId="77777777" w:rsidTr="00EF0B86">
        <w:tc>
          <w:tcPr>
            <w:tcW w:w="4528" w:type="dxa"/>
          </w:tcPr>
          <w:p w14:paraId="0E41E86D" w14:textId="77777777" w:rsidR="002C13E4" w:rsidRDefault="002C13E4" w:rsidP="002C13E4">
            <w:pPr>
              <w:ind w:left="360"/>
            </w:pPr>
            <w:r>
              <w:t>Konektivita</w:t>
            </w:r>
          </w:p>
          <w:p w14:paraId="117E4B28" w14:textId="77777777" w:rsidR="002C13E4" w:rsidRPr="0018689F" w:rsidRDefault="002C13E4" w:rsidP="00425340">
            <w:pPr>
              <w:pStyle w:val="Odsekzoznamu"/>
              <w:numPr>
                <w:ilvl w:val="0"/>
                <w:numId w:val="19"/>
              </w:numPr>
            </w:pPr>
            <w:r w:rsidRPr="0018689F">
              <w:t xml:space="preserve">1 USB 3.2 </w:t>
            </w:r>
            <w:proofErr w:type="spellStart"/>
            <w:r w:rsidRPr="0018689F">
              <w:t>Gen</w:t>
            </w:r>
            <w:proofErr w:type="spellEnd"/>
            <w:r w:rsidRPr="0018689F">
              <w:t xml:space="preserve"> 1 port </w:t>
            </w:r>
          </w:p>
          <w:p w14:paraId="351601CB" w14:textId="77777777" w:rsidR="002C13E4" w:rsidRPr="0018689F" w:rsidRDefault="002C13E4" w:rsidP="00425340">
            <w:pPr>
              <w:pStyle w:val="Odsekzoznamu"/>
              <w:numPr>
                <w:ilvl w:val="0"/>
                <w:numId w:val="19"/>
              </w:numPr>
            </w:pPr>
            <w:r w:rsidRPr="0018689F">
              <w:t xml:space="preserve">1 USB 3.2. </w:t>
            </w:r>
            <w:proofErr w:type="spellStart"/>
            <w:r w:rsidRPr="0018689F">
              <w:t>Gen</w:t>
            </w:r>
            <w:proofErr w:type="spellEnd"/>
            <w:r w:rsidRPr="0018689F">
              <w:t xml:space="preserve"> 1 port </w:t>
            </w:r>
            <w:proofErr w:type="spellStart"/>
            <w:r w:rsidRPr="0018689F">
              <w:t>with</w:t>
            </w:r>
            <w:proofErr w:type="spellEnd"/>
            <w:r w:rsidRPr="0018689F">
              <w:t xml:space="preserve"> </w:t>
            </w:r>
            <w:proofErr w:type="spellStart"/>
            <w:r w:rsidRPr="0018689F">
              <w:t>power</w:t>
            </w:r>
            <w:proofErr w:type="spellEnd"/>
            <w:r w:rsidRPr="0018689F">
              <w:t xml:space="preserve"> </w:t>
            </w:r>
            <w:proofErr w:type="spellStart"/>
            <w:r w:rsidRPr="0018689F">
              <w:t>share</w:t>
            </w:r>
            <w:proofErr w:type="spellEnd"/>
          </w:p>
          <w:p w14:paraId="284F8E6E" w14:textId="77777777" w:rsidR="002C13E4" w:rsidRPr="0018689F" w:rsidRDefault="002C13E4" w:rsidP="00425340">
            <w:pPr>
              <w:pStyle w:val="Odsekzoznamu"/>
              <w:numPr>
                <w:ilvl w:val="0"/>
                <w:numId w:val="19"/>
              </w:numPr>
            </w:pPr>
            <w:r w:rsidRPr="0018689F">
              <w:t xml:space="preserve">2 </w:t>
            </w:r>
            <w:proofErr w:type="spellStart"/>
            <w:r w:rsidRPr="0018689F">
              <w:t>Thunderbolt</w:t>
            </w:r>
            <w:proofErr w:type="spellEnd"/>
            <w:r w:rsidRPr="0018689F">
              <w:t xml:space="preserve"> 4 </w:t>
            </w:r>
            <w:proofErr w:type="spellStart"/>
            <w:r w:rsidRPr="0018689F">
              <w:t>Ports</w:t>
            </w:r>
            <w:proofErr w:type="spellEnd"/>
            <w:r w:rsidRPr="0018689F">
              <w:t xml:space="preserve"> </w:t>
            </w:r>
            <w:proofErr w:type="spellStart"/>
            <w:r w:rsidRPr="0018689F">
              <w:t>with</w:t>
            </w:r>
            <w:proofErr w:type="spellEnd"/>
            <w:r w:rsidRPr="0018689F">
              <w:t xml:space="preserve"> DP ALT </w:t>
            </w:r>
            <w:proofErr w:type="spellStart"/>
            <w:r w:rsidRPr="0018689F">
              <w:t>mode</w:t>
            </w:r>
            <w:proofErr w:type="spellEnd"/>
          </w:p>
          <w:p w14:paraId="0F17E8F5" w14:textId="77777777" w:rsidR="002C13E4" w:rsidRPr="0018689F" w:rsidRDefault="002C13E4" w:rsidP="00425340">
            <w:pPr>
              <w:pStyle w:val="Odsekzoznamu"/>
              <w:numPr>
                <w:ilvl w:val="0"/>
                <w:numId w:val="19"/>
              </w:numPr>
            </w:pPr>
            <w:r w:rsidRPr="0018689F">
              <w:lastRenderedPageBreak/>
              <w:t xml:space="preserve">USB 4 / </w:t>
            </w:r>
            <w:proofErr w:type="spellStart"/>
            <w:r w:rsidRPr="0018689F">
              <w:t>Power</w:t>
            </w:r>
            <w:proofErr w:type="spellEnd"/>
            <w:r w:rsidRPr="0018689F">
              <w:t xml:space="preserve"> </w:t>
            </w:r>
            <w:proofErr w:type="spellStart"/>
            <w:r w:rsidRPr="0018689F">
              <w:t>Delivery</w:t>
            </w:r>
            <w:proofErr w:type="spellEnd"/>
          </w:p>
          <w:p w14:paraId="2350AE10" w14:textId="77777777" w:rsidR="002C13E4" w:rsidRPr="0018689F" w:rsidRDefault="002C13E4" w:rsidP="00425340">
            <w:pPr>
              <w:pStyle w:val="Odsekzoznamu"/>
              <w:numPr>
                <w:ilvl w:val="0"/>
                <w:numId w:val="19"/>
              </w:numPr>
            </w:pPr>
            <w:r w:rsidRPr="0018689F">
              <w:t>1 kombinovaný audio port</w:t>
            </w:r>
          </w:p>
          <w:p w14:paraId="693251FC" w14:textId="77777777" w:rsidR="002C13E4" w:rsidRPr="0018689F" w:rsidRDefault="002C13E4" w:rsidP="00425340">
            <w:pPr>
              <w:pStyle w:val="Odsekzoznamu"/>
              <w:numPr>
                <w:ilvl w:val="0"/>
                <w:numId w:val="19"/>
              </w:numPr>
            </w:pPr>
            <w:r w:rsidRPr="0018689F">
              <w:t>1 HDMI 2.0 port</w:t>
            </w:r>
          </w:p>
          <w:p w14:paraId="4A8016E6" w14:textId="77777777" w:rsidR="002C13E4" w:rsidRDefault="002C13E4" w:rsidP="00425340">
            <w:pPr>
              <w:pStyle w:val="Odsekzoznamu"/>
              <w:numPr>
                <w:ilvl w:val="0"/>
                <w:numId w:val="19"/>
              </w:numPr>
            </w:pPr>
            <w:r w:rsidRPr="0018689F">
              <w:t xml:space="preserve">1 </w:t>
            </w:r>
            <w:proofErr w:type="spellStart"/>
            <w:r w:rsidRPr="0018689F">
              <w:t>microsd</w:t>
            </w:r>
            <w:proofErr w:type="spellEnd"/>
            <w:r w:rsidRPr="0018689F">
              <w:t xml:space="preserve"> </w:t>
            </w:r>
            <w:proofErr w:type="spellStart"/>
            <w:r w:rsidRPr="0018689F">
              <w:t>card</w:t>
            </w:r>
            <w:proofErr w:type="spellEnd"/>
            <w:r w:rsidRPr="0018689F">
              <w:t xml:space="preserve"> slot</w:t>
            </w:r>
          </w:p>
          <w:p w14:paraId="2EFB540A" w14:textId="77777777" w:rsidR="002C13E4" w:rsidRPr="0018689F" w:rsidRDefault="002C13E4" w:rsidP="00425340">
            <w:pPr>
              <w:pStyle w:val="Odsekzoznamu"/>
              <w:numPr>
                <w:ilvl w:val="0"/>
                <w:numId w:val="19"/>
              </w:numPr>
            </w:pPr>
            <w:r w:rsidRPr="0018689F">
              <w:t>1 RJ 45 port</w:t>
            </w:r>
          </w:p>
          <w:p w14:paraId="7E3DAF84" w14:textId="77777777" w:rsidR="002C13E4" w:rsidRDefault="002C13E4" w:rsidP="002C13E4">
            <w:pPr>
              <w:ind w:left="360"/>
            </w:pPr>
          </w:p>
        </w:tc>
        <w:tc>
          <w:tcPr>
            <w:tcW w:w="4528" w:type="dxa"/>
          </w:tcPr>
          <w:p w14:paraId="1F834727" w14:textId="77777777" w:rsidR="002C13E4" w:rsidRDefault="002C13E4" w:rsidP="00EF0B86"/>
        </w:tc>
      </w:tr>
      <w:tr w:rsidR="002C13E4" w14:paraId="7D033F98" w14:textId="77777777" w:rsidTr="00EF0B86">
        <w:tc>
          <w:tcPr>
            <w:tcW w:w="4528" w:type="dxa"/>
          </w:tcPr>
          <w:p w14:paraId="0FD71D39" w14:textId="42F11C5F" w:rsidR="002C13E4" w:rsidRDefault="002C13E4" w:rsidP="002C13E4">
            <w:pPr>
              <w:ind w:left="360"/>
            </w:pPr>
            <w:r w:rsidRPr="0018689F">
              <w:t>1 slot na bezpečnostný zámok</w:t>
            </w:r>
          </w:p>
        </w:tc>
        <w:tc>
          <w:tcPr>
            <w:tcW w:w="4528" w:type="dxa"/>
          </w:tcPr>
          <w:p w14:paraId="4A88CBE7" w14:textId="77777777" w:rsidR="002C13E4" w:rsidRDefault="002C13E4" w:rsidP="00EF0B86"/>
        </w:tc>
      </w:tr>
      <w:tr w:rsidR="002C13E4" w14:paraId="69EEF1EC" w14:textId="77777777" w:rsidTr="00EF0B86">
        <w:tc>
          <w:tcPr>
            <w:tcW w:w="4528" w:type="dxa"/>
          </w:tcPr>
          <w:p w14:paraId="2C10DCC4" w14:textId="70F004B2" w:rsidR="002C13E4" w:rsidRPr="0018689F" w:rsidRDefault="002C13E4" w:rsidP="002C13E4">
            <w:pPr>
              <w:ind w:left="360"/>
            </w:pPr>
            <w:r w:rsidRPr="0018689F">
              <w:t>šedá farba</w:t>
            </w:r>
          </w:p>
        </w:tc>
        <w:tc>
          <w:tcPr>
            <w:tcW w:w="4528" w:type="dxa"/>
          </w:tcPr>
          <w:p w14:paraId="1DF20D24" w14:textId="77777777" w:rsidR="002C13E4" w:rsidRDefault="002C13E4" w:rsidP="00EF0B86"/>
        </w:tc>
      </w:tr>
      <w:tr w:rsidR="002C13E4" w14:paraId="5AEC68E0" w14:textId="77777777" w:rsidTr="00EF0B86">
        <w:tc>
          <w:tcPr>
            <w:tcW w:w="4528" w:type="dxa"/>
          </w:tcPr>
          <w:p w14:paraId="7A6D251F" w14:textId="509A0D56" w:rsidR="002C13E4" w:rsidRPr="0018689F" w:rsidRDefault="002C13E4" w:rsidP="002C13E4">
            <w:pPr>
              <w:ind w:left="360"/>
            </w:pPr>
            <w:r w:rsidRPr="00F773DA">
              <w:t>Vrátane servisu on site u zákazníka 3</w:t>
            </w:r>
            <w:r>
              <w:t xml:space="preserve"> roky</w:t>
            </w:r>
            <w:r w:rsidRPr="00F773DA">
              <w:t xml:space="preserve"> – </w:t>
            </w:r>
            <w:proofErr w:type="spellStart"/>
            <w:r w:rsidRPr="00F773DA">
              <w:t>next</w:t>
            </w:r>
            <w:proofErr w:type="spellEnd"/>
            <w:r w:rsidRPr="00F773DA">
              <w:t xml:space="preserve"> business </w:t>
            </w:r>
            <w:proofErr w:type="spellStart"/>
            <w:r w:rsidRPr="00F773DA">
              <w:t>day</w:t>
            </w:r>
            <w:proofErr w:type="spellEnd"/>
          </w:p>
        </w:tc>
        <w:tc>
          <w:tcPr>
            <w:tcW w:w="4528" w:type="dxa"/>
          </w:tcPr>
          <w:p w14:paraId="483601B5" w14:textId="77777777" w:rsidR="002C13E4" w:rsidRDefault="002C13E4" w:rsidP="00EF0B86"/>
        </w:tc>
      </w:tr>
    </w:tbl>
    <w:p w14:paraId="683AE314" w14:textId="362661B7" w:rsidR="00EF0B86" w:rsidRDefault="00EF0B86" w:rsidP="00EF0B86"/>
    <w:p w14:paraId="7C9EACD5" w14:textId="2C09FEDC" w:rsidR="0072083C" w:rsidRDefault="0072083C" w:rsidP="0072083C">
      <w:pPr>
        <w:pStyle w:val="Nadpis2"/>
      </w:pPr>
      <w:r>
        <w:t xml:space="preserve">Položka 1b – </w:t>
      </w:r>
      <w:proofErr w:type="spellStart"/>
      <w:r>
        <w:t>Dokovacia</w:t>
      </w:r>
      <w:proofErr w:type="spellEnd"/>
      <w:r>
        <w:t xml:space="preserve"> stanica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C13E4" w:rsidRPr="00EF0B86" w14:paraId="47150981" w14:textId="77777777" w:rsidTr="007433DF">
        <w:tc>
          <w:tcPr>
            <w:tcW w:w="4528" w:type="dxa"/>
          </w:tcPr>
          <w:p w14:paraId="39B8791D" w14:textId="77777777" w:rsidR="002C13E4" w:rsidRPr="00EF0B86" w:rsidRDefault="002C13E4" w:rsidP="007433DF">
            <w:pPr>
              <w:rPr>
                <w:b/>
                <w:bCs/>
              </w:rPr>
            </w:pPr>
            <w:r w:rsidRPr="00EF0B86">
              <w:rPr>
                <w:b/>
                <w:bCs/>
              </w:rPr>
              <w:t>Požiadavka</w:t>
            </w:r>
          </w:p>
        </w:tc>
        <w:tc>
          <w:tcPr>
            <w:tcW w:w="4528" w:type="dxa"/>
          </w:tcPr>
          <w:p w14:paraId="750B219A" w14:textId="175D2771" w:rsidR="002C13E4" w:rsidRPr="00EF0B86" w:rsidRDefault="00425340" w:rsidP="007433DF">
            <w:pPr>
              <w:rPr>
                <w:b/>
                <w:bCs/>
              </w:rPr>
            </w:pPr>
            <w:r w:rsidRPr="00EF0B86">
              <w:rPr>
                <w:b/>
                <w:bCs/>
              </w:rPr>
              <w:t>Plnenie uchádzača</w:t>
            </w:r>
            <w:r>
              <w:rPr>
                <w:b/>
                <w:bCs/>
              </w:rPr>
              <w:t xml:space="preserve"> – uviesť parameter alebo vlastnosť ponúkaného tovaru</w:t>
            </w:r>
          </w:p>
        </w:tc>
      </w:tr>
      <w:tr w:rsidR="00B96C4F" w14:paraId="024C7838" w14:textId="77777777" w:rsidTr="007433DF">
        <w:tc>
          <w:tcPr>
            <w:tcW w:w="4528" w:type="dxa"/>
          </w:tcPr>
          <w:p w14:paraId="15E943EB" w14:textId="29692376" w:rsidR="00B96C4F" w:rsidRDefault="00B96C4F" w:rsidP="00B96C4F">
            <w:pPr>
              <w:ind w:left="360"/>
            </w:pPr>
            <w:r>
              <w:t>Výrobca, značka, typ a model ponúkaného tovaru</w:t>
            </w:r>
          </w:p>
        </w:tc>
        <w:tc>
          <w:tcPr>
            <w:tcW w:w="4528" w:type="dxa"/>
          </w:tcPr>
          <w:p w14:paraId="30DF51A8" w14:textId="77777777" w:rsidR="00B96C4F" w:rsidRDefault="00B96C4F" w:rsidP="00B96C4F"/>
        </w:tc>
      </w:tr>
      <w:tr w:rsidR="002C13E4" w14:paraId="372CB68D" w14:textId="77777777" w:rsidTr="007433DF">
        <w:tc>
          <w:tcPr>
            <w:tcW w:w="4528" w:type="dxa"/>
          </w:tcPr>
          <w:p w14:paraId="0D1A7DBF" w14:textId="66C6669C" w:rsidR="002C13E4" w:rsidRDefault="002C13E4" w:rsidP="002C13E4">
            <w:pPr>
              <w:ind w:left="360"/>
            </w:pPr>
            <w:r>
              <w:t>Kompatibilná</w:t>
            </w:r>
            <w:r w:rsidRPr="00720D12">
              <w:t xml:space="preserve"> s príslušným notebookom</w:t>
            </w:r>
            <w:r>
              <w:t>, od toho istého výrobcu ako je notebook</w:t>
            </w:r>
          </w:p>
        </w:tc>
        <w:tc>
          <w:tcPr>
            <w:tcW w:w="4528" w:type="dxa"/>
          </w:tcPr>
          <w:p w14:paraId="4C56C0BB" w14:textId="77777777" w:rsidR="002C13E4" w:rsidRDefault="002C13E4" w:rsidP="007433DF"/>
        </w:tc>
      </w:tr>
      <w:tr w:rsidR="002C13E4" w14:paraId="538EB5C4" w14:textId="77777777" w:rsidTr="007433DF">
        <w:tc>
          <w:tcPr>
            <w:tcW w:w="4528" w:type="dxa"/>
          </w:tcPr>
          <w:p w14:paraId="24E00728" w14:textId="77777777" w:rsidR="002C13E4" w:rsidRDefault="002C13E4" w:rsidP="002C13E4">
            <w:pPr>
              <w:ind w:left="360"/>
            </w:pPr>
            <w:r>
              <w:t xml:space="preserve">Konektivity </w:t>
            </w:r>
            <w:proofErr w:type="spellStart"/>
            <w:r>
              <w:t>dokovacej</w:t>
            </w:r>
            <w:proofErr w:type="spellEnd"/>
            <w:r>
              <w:t xml:space="preserve"> stanice:</w:t>
            </w:r>
          </w:p>
          <w:p w14:paraId="417F5309" w14:textId="77777777" w:rsidR="002C13E4" w:rsidRDefault="002C13E4" w:rsidP="002C13E4">
            <w:pPr>
              <w:pStyle w:val="Odsekzoznamu"/>
              <w:numPr>
                <w:ilvl w:val="0"/>
                <w:numId w:val="13"/>
              </w:numPr>
            </w:pPr>
            <w:r w:rsidRPr="0018689F">
              <w:t xml:space="preserve">2x USB-A 3.1 </w:t>
            </w:r>
            <w:proofErr w:type="spellStart"/>
            <w:r w:rsidRPr="0018689F">
              <w:t>Gen</w:t>
            </w:r>
            <w:proofErr w:type="spellEnd"/>
            <w:r w:rsidRPr="0018689F">
              <w:t xml:space="preserve"> 1</w:t>
            </w:r>
            <w:r>
              <w:t> </w:t>
            </w:r>
          </w:p>
          <w:p w14:paraId="4CA16160" w14:textId="77777777" w:rsidR="002C13E4" w:rsidRPr="00720D12" w:rsidRDefault="002C13E4" w:rsidP="002C13E4">
            <w:pPr>
              <w:pStyle w:val="Odsekzoznamu"/>
              <w:numPr>
                <w:ilvl w:val="0"/>
                <w:numId w:val="13"/>
              </w:numPr>
            </w:pPr>
            <w:r>
              <w:t xml:space="preserve">min. </w:t>
            </w:r>
            <w:r w:rsidRPr="00720D12">
              <w:t xml:space="preserve">1x USB-C 3.1 </w:t>
            </w:r>
            <w:proofErr w:type="spellStart"/>
            <w:r w:rsidRPr="00720D12">
              <w:t>Gen</w:t>
            </w:r>
            <w:proofErr w:type="spellEnd"/>
            <w:r w:rsidRPr="00720D12">
              <w:t xml:space="preserve"> 2</w:t>
            </w:r>
          </w:p>
          <w:p w14:paraId="6621894C" w14:textId="77777777" w:rsidR="002C13E4" w:rsidRPr="00720D12" w:rsidRDefault="002C13E4" w:rsidP="002C13E4">
            <w:pPr>
              <w:pStyle w:val="Odsekzoznamu"/>
              <w:numPr>
                <w:ilvl w:val="0"/>
                <w:numId w:val="13"/>
              </w:numPr>
            </w:pPr>
            <w:r w:rsidRPr="00720D12">
              <w:t xml:space="preserve">1x </w:t>
            </w:r>
            <w:proofErr w:type="spellStart"/>
            <w:r w:rsidRPr="00720D12">
              <w:t>Gigabit</w:t>
            </w:r>
            <w:proofErr w:type="spellEnd"/>
            <w:r w:rsidRPr="00720D12">
              <w:t xml:space="preserve"> </w:t>
            </w:r>
            <w:proofErr w:type="spellStart"/>
            <w:r w:rsidRPr="00720D12">
              <w:t>Ethernet</w:t>
            </w:r>
            <w:proofErr w:type="spellEnd"/>
            <w:r w:rsidRPr="00720D12">
              <w:t xml:space="preserve"> RJ45</w:t>
            </w:r>
          </w:p>
          <w:p w14:paraId="2F9D1841" w14:textId="77777777" w:rsidR="002C13E4" w:rsidRPr="00720D12" w:rsidRDefault="002C13E4" w:rsidP="002C13E4">
            <w:pPr>
              <w:pStyle w:val="Odsekzoznamu"/>
              <w:numPr>
                <w:ilvl w:val="0"/>
                <w:numId w:val="13"/>
              </w:numPr>
            </w:pPr>
            <w:r w:rsidRPr="00720D12">
              <w:t xml:space="preserve">1x </w:t>
            </w:r>
            <w:proofErr w:type="spellStart"/>
            <w:r w:rsidRPr="00720D12">
              <w:t>Power</w:t>
            </w:r>
            <w:proofErr w:type="spellEnd"/>
            <w:r w:rsidRPr="00720D12">
              <w:t>-In</w:t>
            </w:r>
          </w:p>
          <w:p w14:paraId="38B841D1" w14:textId="77777777" w:rsidR="002C13E4" w:rsidRPr="00720D12" w:rsidRDefault="002C13E4" w:rsidP="002C13E4">
            <w:pPr>
              <w:pStyle w:val="Odsekzoznamu"/>
              <w:numPr>
                <w:ilvl w:val="0"/>
                <w:numId w:val="13"/>
              </w:numPr>
            </w:pPr>
            <w:r w:rsidRPr="00720D12">
              <w:t xml:space="preserve">1x slot pro bezpečnostný zámok </w:t>
            </w:r>
            <w:proofErr w:type="spellStart"/>
            <w:r w:rsidRPr="00720D12">
              <w:t>Kensington</w:t>
            </w:r>
            <w:proofErr w:type="spellEnd"/>
            <w:r>
              <w:t xml:space="preserve"> alebo obdobný</w:t>
            </w:r>
          </w:p>
          <w:p w14:paraId="0FC1BE5A" w14:textId="77777777" w:rsidR="002C13E4" w:rsidRPr="00720D12" w:rsidRDefault="002C13E4" w:rsidP="002C13E4">
            <w:pPr>
              <w:pStyle w:val="Odsekzoznamu"/>
              <w:numPr>
                <w:ilvl w:val="0"/>
                <w:numId w:val="13"/>
              </w:numPr>
            </w:pPr>
            <w:r>
              <w:t xml:space="preserve"> min. </w:t>
            </w:r>
            <w:r w:rsidRPr="00720D12">
              <w:t>1x HDMI 2.0b</w:t>
            </w:r>
          </w:p>
          <w:p w14:paraId="16B04ADB" w14:textId="77777777" w:rsidR="002C13E4" w:rsidRPr="0018689F" w:rsidRDefault="002C13E4" w:rsidP="002C13E4">
            <w:pPr>
              <w:pStyle w:val="Odsekzoznamu"/>
              <w:numPr>
                <w:ilvl w:val="0"/>
                <w:numId w:val="13"/>
              </w:numPr>
            </w:pPr>
            <w:r w:rsidRPr="0018689F">
              <w:t xml:space="preserve">2x </w:t>
            </w:r>
            <w:proofErr w:type="spellStart"/>
            <w:r w:rsidRPr="0018689F">
              <w:t>DisplayPort</w:t>
            </w:r>
            <w:proofErr w:type="spellEnd"/>
            <w:r w:rsidRPr="0018689F">
              <w:t xml:space="preserve"> 1.4</w:t>
            </w:r>
          </w:p>
          <w:p w14:paraId="043463F7" w14:textId="77777777" w:rsidR="002C13E4" w:rsidRDefault="002C13E4" w:rsidP="002C13E4">
            <w:pPr>
              <w:pStyle w:val="Odsekzoznamu"/>
              <w:numPr>
                <w:ilvl w:val="0"/>
                <w:numId w:val="13"/>
              </w:numPr>
            </w:pPr>
            <w:r>
              <w:t> vrátane nabíjacieho adaptéra</w:t>
            </w:r>
          </w:p>
          <w:p w14:paraId="68EBBB3E" w14:textId="77777777" w:rsidR="002C13E4" w:rsidRDefault="002C13E4" w:rsidP="002C13E4">
            <w:pPr>
              <w:pStyle w:val="Odsekzoznamu"/>
              <w:numPr>
                <w:ilvl w:val="0"/>
                <w:numId w:val="13"/>
              </w:numPr>
            </w:pPr>
            <w:r>
              <w:t> vrátane nabíjacieho kábla</w:t>
            </w:r>
          </w:p>
          <w:p w14:paraId="5E2BDE2D" w14:textId="3FFDBFBA" w:rsidR="002C13E4" w:rsidRDefault="002C13E4" w:rsidP="00425340">
            <w:pPr>
              <w:pStyle w:val="Odsekzoznamu"/>
              <w:numPr>
                <w:ilvl w:val="0"/>
                <w:numId w:val="13"/>
              </w:numPr>
            </w:pPr>
            <w:r>
              <w:t xml:space="preserve"> s možnosťou </w:t>
            </w:r>
            <w:r w:rsidRPr="0018689F">
              <w:t>súčasne pripojiť jeden 4K monitor alebo až 2 QHD monitory</w:t>
            </w:r>
          </w:p>
        </w:tc>
        <w:tc>
          <w:tcPr>
            <w:tcW w:w="4528" w:type="dxa"/>
          </w:tcPr>
          <w:p w14:paraId="53F75BEF" w14:textId="77777777" w:rsidR="002C13E4" w:rsidRDefault="002C13E4" w:rsidP="007433DF"/>
        </w:tc>
      </w:tr>
    </w:tbl>
    <w:p w14:paraId="056A3C8A" w14:textId="77777777" w:rsidR="0018689F" w:rsidRDefault="0018689F" w:rsidP="0072083C">
      <w:pPr>
        <w:pStyle w:val="Nadpis2"/>
      </w:pPr>
    </w:p>
    <w:p w14:paraId="6896A138" w14:textId="225D5E74" w:rsidR="0072083C" w:rsidRDefault="0072083C" w:rsidP="0072083C">
      <w:pPr>
        <w:pStyle w:val="Nadpis2"/>
      </w:pPr>
      <w:r>
        <w:t>Položka 1c – Externá klávesnica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C13E4" w:rsidRPr="00EF0B86" w14:paraId="1AFE3072" w14:textId="77777777" w:rsidTr="007433DF">
        <w:tc>
          <w:tcPr>
            <w:tcW w:w="4528" w:type="dxa"/>
          </w:tcPr>
          <w:p w14:paraId="77CE061B" w14:textId="77777777" w:rsidR="002C13E4" w:rsidRPr="00EF0B86" w:rsidRDefault="002C13E4" w:rsidP="007433DF">
            <w:pPr>
              <w:rPr>
                <w:b/>
                <w:bCs/>
              </w:rPr>
            </w:pPr>
            <w:r w:rsidRPr="00EF0B86">
              <w:rPr>
                <w:b/>
                <w:bCs/>
              </w:rPr>
              <w:t>Požiadavka</w:t>
            </w:r>
          </w:p>
        </w:tc>
        <w:tc>
          <w:tcPr>
            <w:tcW w:w="4528" w:type="dxa"/>
          </w:tcPr>
          <w:p w14:paraId="35CD2B2D" w14:textId="146088E1" w:rsidR="002C13E4" w:rsidRPr="00EF0B86" w:rsidRDefault="00425340" w:rsidP="007433DF">
            <w:pPr>
              <w:rPr>
                <w:b/>
                <w:bCs/>
              </w:rPr>
            </w:pPr>
            <w:r w:rsidRPr="00EF0B86">
              <w:rPr>
                <w:b/>
                <w:bCs/>
              </w:rPr>
              <w:t>Plnenie uchádzača</w:t>
            </w:r>
            <w:r>
              <w:rPr>
                <w:b/>
                <w:bCs/>
              </w:rPr>
              <w:t xml:space="preserve"> – uviesť parameter alebo vlastnosť ponúkaného tovaru</w:t>
            </w:r>
          </w:p>
        </w:tc>
      </w:tr>
      <w:tr w:rsidR="00B96C4F" w14:paraId="7AD2080D" w14:textId="77777777" w:rsidTr="007433DF">
        <w:tc>
          <w:tcPr>
            <w:tcW w:w="4528" w:type="dxa"/>
          </w:tcPr>
          <w:p w14:paraId="0319183A" w14:textId="49E3ED50" w:rsidR="00B96C4F" w:rsidRDefault="00B96C4F" w:rsidP="00B96C4F">
            <w:pPr>
              <w:ind w:left="360"/>
            </w:pPr>
            <w:r>
              <w:t>Výrobca, značka, typ a model ponúkaného tovaru</w:t>
            </w:r>
          </w:p>
        </w:tc>
        <w:tc>
          <w:tcPr>
            <w:tcW w:w="4528" w:type="dxa"/>
          </w:tcPr>
          <w:p w14:paraId="74C3138D" w14:textId="77777777" w:rsidR="00B96C4F" w:rsidRDefault="00B96C4F" w:rsidP="00B96C4F"/>
        </w:tc>
      </w:tr>
      <w:tr w:rsidR="002C13E4" w14:paraId="1B87F5AE" w14:textId="77777777" w:rsidTr="007433DF">
        <w:tc>
          <w:tcPr>
            <w:tcW w:w="4528" w:type="dxa"/>
          </w:tcPr>
          <w:p w14:paraId="0E3B1768" w14:textId="64B79F25" w:rsidR="002C13E4" w:rsidRDefault="002C13E4" w:rsidP="00425340">
            <w:pPr>
              <w:ind w:left="360"/>
            </w:pPr>
            <w:r>
              <w:t>Slovenská, alfanumerická (</w:t>
            </w:r>
            <w:proofErr w:type="spellStart"/>
            <w:r>
              <w:t>t.j</w:t>
            </w:r>
            <w:proofErr w:type="spellEnd"/>
            <w:r>
              <w:t xml:space="preserve">. </w:t>
            </w:r>
            <w:r w:rsidRPr="00720D12">
              <w:t>obsahujúca aj explicitnú numerickú časť</w:t>
            </w:r>
            <w:r>
              <w:t>)</w:t>
            </w:r>
          </w:p>
        </w:tc>
        <w:tc>
          <w:tcPr>
            <w:tcW w:w="4528" w:type="dxa"/>
          </w:tcPr>
          <w:p w14:paraId="0BFD9D4B" w14:textId="77777777" w:rsidR="002C13E4" w:rsidRDefault="002C13E4" w:rsidP="007433DF"/>
        </w:tc>
      </w:tr>
      <w:tr w:rsidR="002C13E4" w14:paraId="027F9EF1" w14:textId="77777777" w:rsidTr="007433DF">
        <w:tc>
          <w:tcPr>
            <w:tcW w:w="4528" w:type="dxa"/>
          </w:tcPr>
          <w:p w14:paraId="0D2FAB46" w14:textId="73614B58" w:rsidR="002C13E4" w:rsidRDefault="002C13E4" w:rsidP="00425340">
            <w:pPr>
              <w:ind w:left="360"/>
            </w:pPr>
            <w:r>
              <w:t xml:space="preserve">Pripojenie </w:t>
            </w:r>
            <w:r w:rsidRPr="00C032F8">
              <w:t xml:space="preserve">káblom a/alebo bezdrôtové; požadovaná kompatibilita na pripojenie k notebooku resp. </w:t>
            </w:r>
            <w:proofErr w:type="spellStart"/>
            <w:r w:rsidRPr="00C032F8">
              <w:t>dokovacej</w:t>
            </w:r>
            <w:proofErr w:type="spellEnd"/>
            <w:r w:rsidRPr="00C032F8">
              <w:t xml:space="preserve"> stanici.</w:t>
            </w:r>
          </w:p>
        </w:tc>
        <w:tc>
          <w:tcPr>
            <w:tcW w:w="4528" w:type="dxa"/>
          </w:tcPr>
          <w:p w14:paraId="78CA432A" w14:textId="77777777" w:rsidR="002C13E4" w:rsidRDefault="002C13E4" w:rsidP="007433DF"/>
        </w:tc>
      </w:tr>
    </w:tbl>
    <w:p w14:paraId="375A61A1" w14:textId="2160275F" w:rsidR="0072083C" w:rsidRDefault="0072083C" w:rsidP="0072083C"/>
    <w:p w14:paraId="00D31EBD" w14:textId="1B43CC6E" w:rsidR="0072083C" w:rsidRDefault="0072083C" w:rsidP="0072083C">
      <w:pPr>
        <w:pStyle w:val="Nadpis2"/>
      </w:pPr>
      <w:r>
        <w:lastRenderedPageBreak/>
        <w:t>Položka 1d – Externá myš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C13E4" w:rsidRPr="00EF0B86" w14:paraId="6075092D" w14:textId="77777777" w:rsidTr="007433DF">
        <w:tc>
          <w:tcPr>
            <w:tcW w:w="4528" w:type="dxa"/>
          </w:tcPr>
          <w:p w14:paraId="766E77FE" w14:textId="77777777" w:rsidR="002C13E4" w:rsidRPr="00EF0B86" w:rsidRDefault="002C13E4" w:rsidP="007433DF">
            <w:pPr>
              <w:rPr>
                <w:b/>
                <w:bCs/>
              </w:rPr>
            </w:pPr>
            <w:r w:rsidRPr="00EF0B86">
              <w:rPr>
                <w:b/>
                <w:bCs/>
              </w:rPr>
              <w:t>Požiadavka</w:t>
            </w:r>
          </w:p>
        </w:tc>
        <w:tc>
          <w:tcPr>
            <w:tcW w:w="4528" w:type="dxa"/>
          </w:tcPr>
          <w:p w14:paraId="06FE2F9B" w14:textId="1B3A7454" w:rsidR="002C13E4" w:rsidRPr="00EF0B86" w:rsidRDefault="00425340" w:rsidP="007433DF">
            <w:pPr>
              <w:rPr>
                <w:b/>
                <w:bCs/>
              </w:rPr>
            </w:pPr>
            <w:r w:rsidRPr="00EF0B86">
              <w:rPr>
                <w:b/>
                <w:bCs/>
              </w:rPr>
              <w:t>Plnenie uchádzača</w:t>
            </w:r>
            <w:r>
              <w:rPr>
                <w:b/>
                <w:bCs/>
              </w:rPr>
              <w:t xml:space="preserve"> – uviesť parameter alebo vlastnosť ponúkaného tovaru</w:t>
            </w:r>
          </w:p>
        </w:tc>
      </w:tr>
      <w:tr w:rsidR="00B96C4F" w14:paraId="47B4A4A5" w14:textId="77777777" w:rsidTr="007433DF">
        <w:tc>
          <w:tcPr>
            <w:tcW w:w="4528" w:type="dxa"/>
          </w:tcPr>
          <w:p w14:paraId="578FA8A8" w14:textId="2A75E303" w:rsidR="00B96C4F" w:rsidRDefault="00B96C4F" w:rsidP="00B96C4F">
            <w:pPr>
              <w:ind w:left="360"/>
            </w:pPr>
            <w:r>
              <w:t>Výrobca, značka, typ a model ponúkaného tovaru</w:t>
            </w:r>
          </w:p>
        </w:tc>
        <w:tc>
          <w:tcPr>
            <w:tcW w:w="4528" w:type="dxa"/>
          </w:tcPr>
          <w:p w14:paraId="3D46298C" w14:textId="77777777" w:rsidR="00B96C4F" w:rsidRDefault="00B96C4F" w:rsidP="00B96C4F"/>
        </w:tc>
      </w:tr>
      <w:tr w:rsidR="002C13E4" w14:paraId="2F290B20" w14:textId="77777777" w:rsidTr="007433DF">
        <w:tc>
          <w:tcPr>
            <w:tcW w:w="4528" w:type="dxa"/>
          </w:tcPr>
          <w:p w14:paraId="350BE372" w14:textId="486BA17A" w:rsidR="002C13E4" w:rsidRDefault="002C13E4" w:rsidP="00425340">
            <w:pPr>
              <w:ind w:left="360"/>
            </w:pPr>
            <w:r>
              <w:t>Optická</w:t>
            </w:r>
          </w:p>
        </w:tc>
        <w:tc>
          <w:tcPr>
            <w:tcW w:w="4528" w:type="dxa"/>
          </w:tcPr>
          <w:p w14:paraId="24215E3D" w14:textId="77777777" w:rsidR="002C13E4" w:rsidRDefault="002C13E4" w:rsidP="007433DF"/>
        </w:tc>
      </w:tr>
      <w:tr w:rsidR="002C13E4" w14:paraId="09A92466" w14:textId="77777777" w:rsidTr="007433DF">
        <w:tc>
          <w:tcPr>
            <w:tcW w:w="4528" w:type="dxa"/>
          </w:tcPr>
          <w:p w14:paraId="02742FC6" w14:textId="641EAA2C" w:rsidR="002C13E4" w:rsidRDefault="002C13E4" w:rsidP="00425340">
            <w:pPr>
              <w:ind w:left="360"/>
            </w:pPr>
            <w:r w:rsidRPr="00720D12">
              <w:t>min. 2</w:t>
            </w:r>
            <w:r>
              <w:t xml:space="preserve">oj tlačidlová </w:t>
            </w:r>
            <w:r w:rsidRPr="00720D12">
              <w:t>so stredovým otočným kolieskom s nakláňaním do strán</w:t>
            </w:r>
          </w:p>
        </w:tc>
        <w:tc>
          <w:tcPr>
            <w:tcW w:w="4528" w:type="dxa"/>
          </w:tcPr>
          <w:p w14:paraId="3E5979F9" w14:textId="77777777" w:rsidR="002C13E4" w:rsidRDefault="002C13E4" w:rsidP="007433DF"/>
        </w:tc>
      </w:tr>
      <w:tr w:rsidR="002C13E4" w14:paraId="34D6A0C6" w14:textId="77777777" w:rsidTr="007433DF">
        <w:tc>
          <w:tcPr>
            <w:tcW w:w="4528" w:type="dxa"/>
          </w:tcPr>
          <w:p w14:paraId="41A0AA28" w14:textId="0773468F" w:rsidR="002C13E4" w:rsidRPr="00720D12" w:rsidRDefault="002C13E4" w:rsidP="00425340">
            <w:pPr>
              <w:ind w:left="360"/>
            </w:pPr>
            <w:r>
              <w:t xml:space="preserve">Pripojenie </w:t>
            </w:r>
            <w:r w:rsidRPr="00C032F8">
              <w:t xml:space="preserve">káblom a/alebo bezdrôtové; požadovaná kompatibilita na pripojenie k notebooku resp. </w:t>
            </w:r>
            <w:proofErr w:type="spellStart"/>
            <w:r w:rsidRPr="00C032F8">
              <w:t>dokovacej</w:t>
            </w:r>
            <w:proofErr w:type="spellEnd"/>
            <w:r w:rsidRPr="00C032F8">
              <w:t xml:space="preserve"> stanici.</w:t>
            </w:r>
          </w:p>
        </w:tc>
        <w:tc>
          <w:tcPr>
            <w:tcW w:w="4528" w:type="dxa"/>
          </w:tcPr>
          <w:p w14:paraId="4BAC877D" w14:textId="77777777" w:rsidR="002C13E4" w:rsidRDefault="002C13E4" w:rsidP="007433DF"/>
        </w:tc>
      </w:tr>
    </w:tbl>
    <w:p w14:paraId="378205A1" w14:textId="121ECEC7" w:rsidR="0072083C" w:rsidRDefault="0072083C" w:rsidP="0072083C"/>
    <w:p w14:paraId="42EF613D" w14:textId="549C909B" w:rsidR="0072083C" w:rsidRDefault="0072083C" w:rsidP="0072083C">
      <w:pPr>
        <w:pStyle w:val="Nadpis2"/>
      </w:pPr>
      <w:r>
        <w:t>Položka 1e – Taška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C13E4" w:rsidRPr="00EF0B86" w14:paraId="50438411" w14:textId="77777777" w:rsidTr="007433DF">
        <w:tc>
          <w:tcPr>
            <w:tcW w:w="4528" w:type="dxa"/>
          </w:tcPr>
          <w:p w14:paraId="4B22EC48" w14:textId="77777777" w:rsidR="002C13E4" w:rsidRPr="00EF0B86" w:rsidRDefault="002C13E4" w:rsidP="007433DF">
            <w:pPr>
              <w:rPr>
                <w:b/>
                <w:bCs/>
              </w:rPr>
            </w:pPr>
            <w:r w:rsidRPr="00EF0B86">
              <w:rPr>
                <w:b/>
                <w:bCs/>
              </w:rPr>
              <w:t>Požiadavka</w:t>
            </w:r>
          </w:p>
        </w:tc>
        <w:tc>
          <w:tcPr>
            <w:tcW w:w="4528" w:type="dxa"/>
          </w:tcPr>
          <w:p w14:paraId="15CF6432" w14:textId="4911F753" w:rsidR="002C13E4" w:rsidRPr="00EF0B86" w:rsidRDefault="00425340" w:rsidP="007433DF">
            <w:pPr>
              <w:rPr>
                <w:b/>
                <w:bCs/>
              </w:rPr>
            </w:pPr>
            <w:r w:rsidRPr="00EF0B86">
              <w:rPr>
                <w:b/>
                <w:bCs/>
              </w:rPr>
              <w:t>Plnenie uchádzača</w:t>
            </w:r>
            <w:r>
              <w:rPr>
                <w:b/>
                <w:bCs/>
              </w:rPr>
              <w:t xml:space="preserve"> – uviesť parameter alebo vlastnosť ponúkaného tovaru</w:t>
            </w:r>
          </w:p>
        </w:tc>
      </w:tr>
      <w:tr w:rsidR="00B96C4F" w14:paraId="0894830D" w14:textId="77777777" w:rsidTr="007433DF">
        <w:tc>
          <w:tcPr>
            <w:tcW w:w="4528" w:type="dxa"/>
          </w:tcPr>
          <w:p w14:paraId="6FEBC2B2" w14:textId="1062FB71" w:rsidR="00B96C4F" w:rsidRDefault="00B96C4F" w:rsidP="00B96C4F">
            <w:pPr>
              <w:ind w:left="360"/>
            </w:pPr>
            <w:r>
              <w:t>Výrobca, značka, typ a model ponúkaného tovaru</w:t>
            </w:r>
          </w:p>
        </w:tc>
        <w:tc>
          <w:tcPr>
            <w:tcW w:w="4528" w:type="dxa"/>
          </w:tcPr>
          <w:p w14:paraId="429927B1" w14:textId="77777777" w:rsidR="00B96C4F" w:rsidRDefault="00B96C4F" w:rsidP="00B96C4F"/>
        </w:tc>
      </w:tr>
      <w:tr w:rsidR="002C13E4" w14:paraId="2D87BAD7" w14:textId="77777777" w:rsidTr="007433DF">
        <w:tc>
          <w:tcPr>
            <w:tcW w:w="4528" w:type="dxa"/>
          </w:tcPr>
          <w:p w14:paraId="1217DEF0" w14:textId="503278D5" w:rsidR="002C13E4" w:rsidRDefault="002C13E4" w:rsidP="00425340">
            <w:pPr>
              <w:ind w:left="360"/>
            </w:pPr>
            <w:r>
              <w:t>T</w:t>
            </w:r>
            <w:r w:rsidRPr="004171D6">
              <w:t xml:space="preserve">aška musí byť rozmerovo vhodná pre dodávaný notebook, taška z nepremokavého materiálu, </w:t>
            </w:r>
            <w:proofErr w:type="spellStart"/>
            <w:r w:rsidRPr="004171D6">
              <w:t>polstrovaná</w:t>
            </w:r>
            <w:proofErr w:type="spellEnd"/>
            <w:r w:rsidRPr="004171D6">
              <w:t xml:space="preserve"> priehradka pre notebook, preferovaná tmavá farba</w:t>
            </w:r>
          </w:p>
        </w:tc>
        <w:tc>
          <w:tcPr>
            <w:tcW w:w="4528" w:type="dxa"/>
          </w:tcPr>
          <w:p w14:paraId="38D0638C" w14:textId="77777777" w:rsidR="002C13E4" w:rsidRDefault="002C13E4" w:rsidP="007433DF"/>
        </w:tc>
      </w:tr>
    </w:tbl>
    <w:p w14:paraId="15647D2D" w14:textId="77777777" w:rsidR="002C13E4" w:rsidRPr="002C13E4" w:rsidRDefault="002C13E4" w:rsidP="002C13E4"/>
    <w:p w14:paraId="13D0C83C" w14:textId="1CC1C824" w:rsidR="00F618F8" w:rsidRPr="0072083C" w:rsidRDefault="00F618F8" w:rsidP="0072083C">
      <w:pPr>
        <w:jc w:val="both"/>
      </w:pPr>
    </w:p>
    <w:sectPr w:rsidR="00F618F8" w:rsidRPr="0072083C" w:rsidSect="00242E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81C"/>
    <w:multiLevelType w:val="multilevel"/>
    <w:tmpl w:val="E38C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20E9A"/>
    <w:multiLevelType w:val="multilevel"/>
    <w:tmpl w:val="B37E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AD66F7"/>
    <w:multiLevelType w:val="hybridMultilevel"/>
    <w:tmpl w:val="47A4D5C6"/>
    <w:lvl w:ilvl="0" w:tplc="13A04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7F0"/>
    <w:multiLevelType w:val="multilevel"/>
    <w:tmpl w:val="60C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0330CE"/>
    <w:multiLevelType w:val="hybridMultilevel"/>
    <w:tmpl w:val="EF8A4AE6"/>
    <w:lvl w:ilvl="0" w:tplc="DE061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06683"/>
    <w:multiLevelType w:val="hybridMultilevel"/>
    <w:tmpl w:val="015C6A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26F61"/>
    <w:multiLevelType w:val="hybridMultilevel"/>
    <w:tmpl w:val="3D44C4AA"/>
    <w:lvl w:ilvl="0" w:tplc="95709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7971"/>
    <w:multiLevelType w:val="multilevel"/>
    <w:tmpl w:val="885C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060AF5"/>
    <w:multiLevelType w:val="multilevel"/>
    <w:tmpl w:val="F690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D87051"/>
    <w:multiLevelType w:val="hybridMultilevel"/>
    <w:tmpl w:val="8A684D56"/>
    <w:lvl w:ilvl="0" w:tplc="837A7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96D8E"/>
    <w:multiLevelType w:val="hybridMultilevel"/>
    <w:tmpl w:val="5BDA37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C32C7"/>
    <w:multiLevelType w:val="hybridMultilevel"/>
    <w:tmpl w:val="2E280EB8"/>
    <w:lvl w:ilvl="0" w:tplc="37227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1624C"/>
    <w:multiLevelType w:val="hybridMultilevel"/>
    <w:tmpl w:val="A266BB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E7BAB"/>
    <w:multiLevelType w:val="hybridMultilevel"/>
    <w:tmpl w:val="32869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122B8"/>
    <w:multiLevelType w:val="multilevel"/>
    <w:tmpl w:val="4A68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CF451E"/>
    <w:multiLevelType w:val="multilevel"/>
    <w:tmpl w:val="BC7A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D154C9"/>
    <w:multiLevelType w:val="multilevel"/>
    <w:tmpl w:val="F3B8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C4183F"/>
    <w:multiLevelType w:val="hybridMultilevel"/>
    <w:tmpl w:val="E2161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0"/>
  </w:num>
  <w:num w:numId="5">
    <w:abstractNumId w:val="16"/>
  </w:num>
  <w:num w:numId="6">
    <w:abstractNumId w:val="0"/>
  </w:num>
  <w:num w:numId="7">
    <w:abstractNumId w:val="8"/>
  </w:num>
  <w:num w:numId="8">
    <w:abstractNumId w:val="9"/>
  </w:num>
  <w:num w:numId="9">
    <w:abstractNumId w:val="17"/>
  </w:num>
  <w:num w:numId="10">
    <w:abstractNumId w:val="2"/>
  </w:num>
  <w:num w:numId="11">
    <w:abstractNumId w:val="15"/>
  </w:num>
  <w:num w:numId="12">
    <w:abstractNumId w:val="4"/>
  </w:num>
  <w:num w:numId="13">
    <w:abstractNumId w:val="5"/>
  </w:num>
  <w:num w:numId="14">
    <w:abstractNumId w:val="18"/>
  </w:num>
  <w:num w:numId="15">
    <w:abstractNumId w:val="1"/>
  </w:num>
  <w:num w:numId="16">
    <w:abstractNumId w:val="11"/>
  </w:num>
  <w:num w:numId="17">
    <w:abstractNumId w:val="6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3F"/>
    <w:rsid w:val="000172AD"/>
    <w:rsid w:val="00094047"/>
    <w:rsid w:val="000D3AA4"/>
    <w:rsid w:val="0018689F"/>
    <w:rsid w:val="001D5CE5"/>
    <w:rsid w:val="00242E6A"/>
    <w:rsid w:val="002C13E4"/>
    <w:rsid w:val="004171D6"/>
    <w:rsid w:val="00425340"/>
    <w:rsid w:val="00454E8F"/>
    <w:rsid w:val="0046704D"/>
    <w:rsid w:val="004C31E9"/>
    <w:rsid w:val="0050115A"/>
    <w:rsid w:val="0060165C"/>
    <w:rsid w:val="0060410D"/>
    <w:rsid w:val="00625F48"/>
    <w:rsid w:val="006F742D"/>
    <w:rsid w:val="0072083C"/>
    <w:rsid w:val="00720D12"/>
    <w:rsid w:val="007600CC"/>
    <w:rsid w:val="00816B79"/>
    <w:rsid w:val="0087243F"/>
    <w:rsid w:val="008A0EE4"/>
    <w:rsid w:val="008B1B85"/>
    <w:rsid w:val="00A25451"/>
    <w:rsid w:val="00A55296"/>
    <w:rsid w:val="00B52B82"/>
    <w:rsid w:val="00B96C4F"/>
    <w:rsid w:val="00C032F8"/>
    <w:rsid w:val="00D20B1C"/>
    <w:rsid w:val="00D21824"/>
    <w:rsid w:val="00DA0C55"/>
    <w:rsid w:val="00E9604B"/>
    <w:rsid w:val="00ED7C6C"/>
    <w:rsid w:val="00EF0B86"/>
    <w:rsid w:val="00F60C36"/>
    <w:rsid w:val="00F618F8"/>
    <w:rsid w:val="00F773DA"/>
    <w:rsid w:val="00F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3014"/>
  <w15:chartTrackingRefBased/>
  <w15:docId w15:val="{BE8C1706-DB4B-BD47-9210-B2E64AEA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72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208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2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2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ED7C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F742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742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F0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15</cp:revision>
  <dcterms:created xsi:type="dcterms:W3CDTF">2021-12-07T12:30:00Z</dcterms:created>
  <dcterms:modified xsi:type="dcterms:W3CDTF">2021-12-16T13:06:00Z</dcterms:modified>
  <cp:category/>
</cp:coreProperties>
</file>