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D9" w:rsidRDefault="001D57D9" w:rsidP="001D57D9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D270F28" wp14:editId="6E7D3F4E">
            <wp:simplePos x="0" y="0"/>
            <wp:positionH relativeFrom="column">
              <wp:posOffset>-510540</wp:posOffset>
            </wp:positionH>
            <wp:positionV relativeFrom="paragraph">
              <wp:posOffset>-695325</wp:posOffset>
            </wp:positionV>
            <wp:extent cx="6846570" cy="749935"/>
            <wp:effectExtent l="0" t="0" r="0" b="0"/>
            <wp:wrapTight wrapText="bothSides">
              <wp:wrapPolygon edited="0">
                <wp:start x="2344" y="0"/>
                <wp:lineTo x="481" y="3292"/>
                <wp:lineTo x="120" y="4390"/>
                <wp:lineTo x="120" y="16461"/>
                <wp:lineTo x="841" y="19204"/>
                <wp:lineTo x="0" y="20301"/>
                <wp:lineTo x="0" y="20850"/>
                <wp:lineTo x="21516" y="20850"/>
                <wp:lineTo x="21516" y="20301"/>
                <wp:lineTo x="9977" y="17558"/>
                <wp:lineTo x="21456" y="12620"/>
                <wp:lineTo x="21456" y="4938"/>
                <wp:lineTo x="16347" y="2195"/>
                <wp:lineTo x="2885" y="0"/>
                <wp:lineTo x="2344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1E3" w:rsidRDefault="001D57D9" w:rsidP="001D57D9">
      <w:pPr>
        <w:jc w:val="right"/>
        <w:rPr>
          <w:rFonts w:asciiTheme="majorHAnsi" w:hAnsiTheme="majorHAnsi"/>
          <w:b/>
          <w:u w:val="single"/>
        </w:rPr>
      </w:pPr>
      <w:r w:rsidRPr="001D57D9">
        <w:rPr>
          <w:rFonts w:asciiTheme="majorHAnsi" w:hAnsiTheme="majorHAnsi"/>
          <w:b/>
          <w:u w:val="single"/>
        </w:rPr>
        <w:t>Załącznik numer  5</w:t>
      </w:r>
    </w:p>
    <w:p w:rsidR="001D57D9" w:rsidRDefault="001D57D9" w:rsidP="001D57D9">
      <w:pPr>
        <w:jc w:val="right"/>
        <w:rPr>
          <w:rFonts w:asciiTheme="majorHAnsi" w:hAnsiTheme="majorHAnsi"/>
          <w:b/>
          <w:u w:val="single"/>
        </w:rPr>
      </w:pPr>
    </w:p>
    <w:p w:rsidR="001D57D9" w:rsidRDefault="001D57D9" w:rsidP="001D57D9">
      <w:pPr>
        <w:jc w:val="right"/>
        <w:rPr>
          <w:rFonts w:asciiTheme="majorHAnsi" w:hAnsiTheme="majorHAnsi"/>
          <w:b/>
          <w:u w:val="single"/>
        </w:rPr>
      </w:pPr>
    </w:p>
    <w:p w:rsidR="001D57D9" w:rsidRDefault="001D57D9" w:rsidP="001D57D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ID ORAZ LINK DO POSTĘPOWANIA </w:t>
      </w:r>
    </w:p>
    <w:p w:rsidR="001D57D9" w:rsidRDefault="001D57D9" w:rsidP="001D57D9">
      <w:pPr>
        <w:jc w:val="center"/>
        <w:rPr>
          <w:rFonts w:asciiTheme="majorHAnsi" w:hAnsiTheme="majorHAnsi"/>
          <w:b/>
          <w:sz w:val="28"/>
          <w:szCs w:val="28"/>
        </w:rPr>
      </w:pPr>
    </w:p>
    <w:p w:rsidR="001D57D9" w:rsidRDefault="001D57D9" w:rsidP="001D57D9">
      <w:pPr>
        <w:pStyle w:val="NormalnyWeb"/>
        <w:jc w:val="center"/>
        <w:rPr>
          <w:rFonts w:ascii="Calibri" w:hAnsi="Calibri" w:cs="Calibri"/>
          <w:color w:val="000000"/>
        </w:rPr>
      </w:pPr>
      <w:hyperlink r:id="rId6" w:history="1">
        <w:r>
          <w:rPr>
            <w:rStyle w:val="Hipercze"/>
            <w:rFonts w:ascii="Calibri" w:hAnsi="Calibri" w:cs="Calibri"/>
          </w:rPr>
          <w:t>https://josephine.proebiz.com/pl/tender/17019/summary</w:t>
        </w:r>
      </w:hyperlink>
    </w:p>
    <w:p w:rsidR="001D57D9" w:rsidRDefault="001D57D9" w:rsidP="001D57D9">
      <w:pPr>
        <w:pStyle w:val="NormalnyWeb"/>
        <w:jc w:val="center"/>
        <w:rPr>
          <w:rFonts w:ascii="Calibri" w:hAnsi="Calibri" w:cs="Calibri"/>
          <w:color w:val="000000"/>
        </w:rPr>
      </w:pPr>
    </w:p>
    <w:p w:rsidR="001D57D9" w:rsidRDefault="001D57D9" w:rsidP="001D57D9">
      <w:pPr>
        <w:pStyle w:val="NormalnyWeb"/>
        <w:jc w:val="center"/>
        <w:rPr>
          <w:rFonts w:ascii="Calibri" w:hAnsi="Calibri" w:cs="Calibri"/>
          <w:color w:val="000000"/>
        </w:rPr>
      </w:pPr>
    </w:p>
    <w:p w:rsidR="001D57D9" w:rsidRDefault="001D57D9" w:rsidP="001D57D9">
      <w:pPr>
        <w:pStyle w:val="Normalny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ID: 17019</w:t>
      </w:r>
      <w:bookmarkStart w:id="0" w:name="_GoBack"/>
      <w:bookmarkEnd w:id="0"/>
    </w:p>
    <w:p w:rsidR="001D57D9" w:rsidRPr="001D57D9" w:rsidRDefault="001D57D9" w:rsidP="001D57D9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1D57D9" w:rsidRPr="001D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D9"/>
    <w:rsid w:val="00116A42"/>
    <w:rsid w:val="001D57D9"/>
    <w:rsid w:val="00C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57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57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57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57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pl/tender/17019/summar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1</cp:revision>
  <dcterms:created xsi:type="dcterms:W3CDTF">2022-01-18T11:00:00Z</dcterms:created>
  <dcterms:modified xsi:type="dcterms:W3CDTF">2022-01-18T11:16:00Z</dcterms:modified>
</cp:coreProperties>
</file>