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21EB48" w14:textId="77777777" w:rsidR="00B100B7" w:rsidRPr="00AA39A6" w:rsidRDefault="00B100B7" w:rsidP="00191843">
      <w:pPr>
        <w:suppressAutoHyphens/>
        <w:spacing w:after="0"/>
        <w:jc w:val="center"/>
        <w:rPr>
          <w:rFonts w:ascii="Times New Roman" w:hAnsi="Times New Roman" w:cs="Times New Roman"/>
          <w:b/>
        </w:rPr>
      </w:pPr>
    </w:p>
    <w:p w14:paraId="53F6FD2B" w14:textId="77777777" w:rsidR="00B100B7" w:rsidRPr="00AA39A6" w:rsidRDefault="00B100B7" w:rsidP="00191843">
      <w:pPr>
        <w:suppressAutoHyphens/>
        <w:spacing w:after="0"/>
        <w:jc w:val="center"/>
        <w:rPr>
          <w:rFonts w:ascii="Times New Roman" w:hAnsi="Times New Roman" w:cs="Times New Roman"/>
          <w:b/>
        </w:rPr>
      </w:pPr>
    </w:p>
    <w:p w14:paraId="1C99DB99" w14:textId="77777777" w:rsidR="00B100B7" w:rsidRPr="00AA39A6" w:rsidRDefault="00B100B7" w:rsidP="00191843">
      <w:pPr>
        <w:suppressAutoHyphens/>
        <w:spacing w:after="0"/>
        <w:jc w:val="center"/>
        <w:rPr>
          <w:rFonts w:ascii="Times New Roman" w:hAnsi="Times New Roman" w:cs="Times New Roman"/>
          <w:b/>
        </w:rPr>
      </w:pPr>
    </w:p>
    <w:p w14:paraId="302C9097" w14:textId="77777777" w:rsidR="00B100B7" w:rsidRPr="00AA39A6" w:rsidRDefault="00B100B7" w:rsidP="00191843">
      <w:pPr>
        <w:suppressAutoHyphens/>
        <w:spacing w:after="0"/>
        <w:jc w:val="center"/>
        <w:rPr>
          <w:rFonts w:ascii="Times New Roman" w:hAnsi="Times New Roman" w:cs="Times New Roman"/>
          <w:b/>
        </w:rPr>
      </w:pPr>
    </w:p>
    <w:p w14:paraId="70E7DCBB" w14:textId="77777777" w:rsidR="00B100B7" w:rsidRPr="00AA39A6" w:rsidRDefault="00B100B7" w:rsidP="00191843">
      <w:pPr>
        <w:suppressAutoHyphens/>
        <w:spacing w:after="0"/>
        <w:jc w:val="center"/>
        <w:rPr>
          <w:rFonts w:ascii="Times New Roman" w:hAnsi="Times New Roman" w:cs="Times New Roman"/>
          <w:b/>
        </w:rPr>
      </w:pPr>
    </w:p>
    <w:p w14:paraId="1EA12113" w14:textId="77777777" w:rsidR="00B100B7" w:rsidRPr="00AA39A6" w:rsidRDefault="00B100B7" w:rsidP="00191843">
      <w:pPr>
        <w:suppressAutoHyphens/>
        <w:spacing w:after="0"/>
        <w:jc w:val="center"/>
        <w:rPr>
          <w:rFonts w:ascii="Times New Roman" w:hAnsi="Times New Roman" w:cs="Times New Roman"/>
          <w:b/>
        </w:rPr>
      </w:pPr>
    </w:p>
    <w:p w14:paraId="11B02CAF" w14:textId="77777777" w:rsidR="00B100B7" w:rsidRPr="00AA39A6" w:rsidRDefault="00B100B7" w:rsidP="00191843">
      <w:pPr>
        <w:suppressAutoHyphens/>
        <w:spacing w:after="0"/>
        <w:jc w:val="center"/>
        <w:rPr>
          <w:rFonts w:ascii="Times New Roman" w:hAnsi="Times New Roman" w:cs="Times New Roman"/>
          <w:b/>
        </w:rPr>
      </w:pPr>
    </w:p>
    <w:p w14:paraId="47BED872" w14:textId="77777777" w:rsidR="00B100B7" w:rsidRPr="00AA39A6" w:rsidRDefault="00B100B7" w:rsidP="00191843">
      <w:pPr>
        <w:suppressAutoHyphens/>
        <w:spacing w:after="0"/>
        <w:jc w:val="center"/>
        <w:rPr>
          <w:rFonts w:ascii="Times New Roman" w:hAnsi="Times New Roman" w:cs="Times New Roman"/>
          <w:b/>
        </w:rPr>
      </w:pPr>
    </w:p>
    <w:p w14:paraId="4C0E3937" w14:textId="77777777" w:rsidR="00B100B7" w:rsidRPr="00AA39A6" w:rsidRDefault="00B100B7" w:rsidP="00B100B7">
      <w:pPr>
        <w:keepNext/>
        <w:suppressAutoHyphens/>
        <w:spacing w:after="0"/>
        <w:jc w:val="center"/>
        <w:outlineLvl w:val="4"/>
        <w:rPr>
          <w:rFonts w:ascii="Times New Roman" w:hAnsi="Times New Roman" w:cs="Times New Roman"/>
          <w:b/>
        </w:rPr>
      </w:pPr>
    </w:p>
    <w:p w14:paraId="5A360B24" w14:textId="77777777" w:rsidR="00B100B7" w:rsidRPr="00AA39A6" w:rsidRDefault="00B100B7" w:rsidP="00B100B7">
      <w:pPr>
        <w:keepNext/>
        <w:suppressAutoHyphens/>
        <w:spacing w:after="0"/>
        <w:jc w:val="center"/>
        <w:outlineLvl w:val="4"/>
        <w:rPr>
          <w:rFonts w:ascii="Times New Roman" w:hAnsi="Times New Roman" w:cs="Times New Roman"/>
          <w:b/>
        </w:rPr>
      </w:pPr>
    </w:p>
    <w:p w14:paraId="49A25C2E" w14:textId="77777777" w:rsidR="00B100B7" w:rsidRPr="00AA39A6" w:rsidRDefault="00B100B7" w:rsidP="00191843">
      <w:pPr>
        <w:suppressAutoHyphens/>
        <w:spacing w:after="0"/>
        <w:jc w:val="center"/>
        <w:rPr>
          <w:rFonts w:ascii="Times New Roman" w:hAnsi="Times New Roman" w:cs="Times New Roman"/>
          <w:b/>
        </w:rPr>
      </w:pPr>
    </w:p>
    <w:p w14:paraId="1EA3721C" w14:textId="77777777" w:rsidR="00B100B7" w:rsidRPr="00AA39A6" w:rsidRDefault="00B100B7" w:rsidP="00B100B7">
      <w:pPr>
        <w:keepNext/>
        <w:suppressAutoHyphens/>
        <w:spacing w:after="0"/>
        <w:jc w:val="center"/>
        <w:outlineLvl w:val="4"/>
        <w:rPr>
          <w:rFonts w:ascii="Times New Roman" w:hAnsi="Times New Roman" w:cs="Times New Roman"/>
          <w:b/>
        </w:rPr>
      </w:pPr>
    </w:p>
    <w:p w14:paraId="60D48226" w14:textId="77777777" w:rsidR="00B100B7" w:rsidRPr="00AA39A6" w:rsidRDefault="00B100B7" w:rsidP="00191843">
      <w:pPr>
        <w:suppressAutoHyphens/>
        <w:spacing w:after="0"/>
        <w:jc w:val="center"/>
        <w:rPr>
          <w:rFonts w:ascii="Times New Roman" w:hAnsi="Times New Roman" w:cs="Times New Roman"/>
          <w:b/>
        </w:rPr>
      </w:pPr>
    </w:p>
    <w:p w14:paraId="7CCAE12B" w14:textId="77777777" w:rsidR="00B100B7" w:rsidRPr="00AA39A6" w:rsidRDefault="00B100B7" w:rsidP="00B100B7">
      <w:pPr>
        <w:keepNext/>
        <w:suppressAutoHyphens/>
        <w:spacing w:after="0"/>
        <w:jc w:val="center"/>
        <w:outlineLvl w:val="4"/>
        <w:rPr>
          <w:rFonts w:ascii="Times New Roman" w:hAnsi="Times New Roman" w:cs="Times New Roman"/>
          <w:b/>
        </w:rPr>
      </w:pPr>
    </w:p>
    <w:p w14:paraId="15117562" w14:textId="77777777" w:rsidR="00B100B7" w:rsidRPr="00AA39A6" w:rsidRDefault="00B100B7" w:rsidP="00B100B7">
      <w:pPr>
        <w:keepNext/>
        <w:suppressAutoHyphens/>
        <w:spacing w:after="0"/>
        <w:jc w:val="center"/>
        <w:outlineLvl w:val="4"/>
        <w:rPr>
          <w:rFonts w:ascii="Times New Roman" w:hAnsi="Times New Roman" w:cs="Times New Roman"/>
          <w:b/>
        </w:rPr>
      </w:pPr>
    </w:p>
    <w:p w14:paraId="13CE82C0" w14:textId="77777777" w:rsidR="00B100B7" w:rsidRPr="00AA39A6" w:rsidRDefault="00B100B7" w:rsidP="00B100B7">
      <w:pPr>
        <w:keepNext/>
        <w:suppressAutoHyphens/>
        <w:spacing w:after="0"/>
        <w:jc w:val="center"/>
        <w:outlineLvl w:val="4"/>
        <w:rPr>
          <w:rFonts w:ascii="Times New Roman" w:hAnsi="Times New Roman" w:cs="Times New Roman"/>
          <w:b/>
        </w:rPr>
      </w:pPr>
    </w:p>
    <w:p w14:paraId="0E76B8B6" w14:textId="068ABF03" w:rsidR="00B100B7" w:rsidRPr="00AA39A6" w:rsidRDefault="00B100B7" w:rsidP="00B100B7">
      <w:pPr>
        <w:keepNext/>
        <w:suppressAutoHyphens/>
        <w:spacing w:after="0"/>
        <w:jc w:val="center"/>
        <w:outlineLvl w:val="4"/>
        <w:rPr>
          <w:rFonts w:ascii="Times New Roman" w:hAnsi="Times New Roman" w:cs="Times New Roman"/>
          <w:b/>
        </w:rPr>
      </w:pPr>
      <w:r w:rsidRPr="00AA39A6">
        <w:rPr>
          <w:rFonts w:ascii="Times New Roman" w:hAnsi="Times New Roman" w:cs="Times New Roman"/>
          <w:b/>
        </w:rPr>
        <w:t>Podlimitná zákazka</w:t>
      </w:r>
    </w:p>
    <w:p w14:paraId="7B98DD0E" w14:textId="77777777" w:rsidR="00B100B7" w:rsidRPr="00AA39A6" w:rsidRDefault="00B100B7" w:rsidP="00B100B7">
      <w:pPr>
        <w:keepNext/>
        <w:suppressAutoHyphens/>
        <w:spacing w:after="0"/>
        <w:jc w:val="center"/>
        <w:outlineLvl w:val="4"/>
        <w:rPr>
          <w:rFonts w:ascii="Times New Roman" w:hAnsi="Times New Roman" w:cs="Times New Roman"/>
          <w:b/>
        </w:rPr>
      </w:pPr>
      <w:r w:rsidRPr="00AA39A6">
        <w:rPr>
          <w:rFonts w:ascii="Times New Roman" w:hAnsi="Times New Roman" w:cs="Times New Roman"/>
          <w:b/>
        </w:rPr>
        <w:t xml:space="preserve">bez využitia elektronického trhoviska </w:t>
      </w:r>
    </w:p>
    <w:p w14:paraId="3265521B" w14:textId="77777777" w:rsidR="00B100B7" w:rsidRPr="00AA39A6" w:rsidRDefault="00B100B7" w:rsidP="00B100B7">
      <w:pPr>
        <w:keepNext/>
        <w:suppressAutoHyphens/>
        <w:spacing w:after="0"/>
        <w:jc w:val="center"/>
        <w:outlineLvl w:val="4"/>
        <w:rPr>
          <w:rFonts w:ascii="Times New Roman" w:hAnsi="Times New Roman" w:cs="Times New Roman"/>
          <w:b/>
        </w:rPr>
      </w:pPr>
      <w:r w:rsidRPr="00AA39A6">
        <w:rPr>
          <w:rFonts w:ascii="Times New Roman" w:hAnsi="Times New Roman" w:cs="Times New Roman"/>
          <w:b/>
        </w:rPr>
        <w:t>na uskutočnenie stavebných prác</w:t>
      </w:r>
    </w:p>
    <w:p w14:paraId="7CCEE276" w14:textId="77777777" w:rsidR="00B100B7" w:rsidRPr="00AA39A6" w:rsidRDefault="00B100B7" w:rsidP="00B100B7">
      <w:pPr>
        <w:keepNext/>
        <w:suppressAutoHyphens/>
        <w:spacing w:after="0"/>
        <w:jc w:val="center"/>
        <w:outlineLvl w:val="0"/>
        <w:rPr>
          <w:rFonts w:ascii="Times New Roman" w:hAnsi="Times New Roman" w:cs="Times New Roman"/>
          <w:b/>
        </w:rPr>
      </w:pPr>
    </w:p>
    <w:p w14:paraId="27D2B54A" w14:textId="77777777" w:rsidR="00B100B7" w:rsidRPr="00AA39A6" w:rsidRDefault="00B100B7" w:rsidP="00B100B7">
      <w:pPr>
        <w:keepNext/>
        <w:suppressAutoHyphens/>
        <w:spacing w:after="0"/>
        <w:jc w:val="center"/>
        <w:outlineLvl w:val="0"/>
        <w:rPr>
          <w:rFonts w:ascii="Times New Roman" w:hAnsi="Times New Roman" w:cs="Times New Roman"/>
          <w:b/>
        </w:rPr>
      </w:pPr>
    </w:p>
    <w:p w14:paraId="5981AB6D" w14:textId="77777777" w:rsidR="00B100B7" w:rsidRPr="00AA39A6" w:rsidRDefault="00B100B7" w:rsidP="00B100B7">
      <w:pPr>
        <w:keepNext/>
        <w:suppressAutoHyphens/>
        <w:spacing w:after="0"/>
        <w:jc w:val="center"/>
        <w:outlineLvl w:val="0"/>
        <w:rPr>
          <w:rFonts w:ascii="Times New Roman" w:hAnsi="Times New Roman" w:cs="Times New Roman"/>
          <w:b/>
        </w:rPr>
      </w:pPr>
    </w:p>
    <w:p w14:paraId="5E9A62BE" w14:textId="77777777" w:rsidR="00B100B7" w:rsidRPr="00AA39A6" w:rsidRDefault="00B100B7" w:rsidP="006C3DF7">
      <w:pPr>
        <w:jc w:val="center"/>
        <w:rPr>
          <w:rFonts w:ascii="Times New Roman" w:hAnsi="Times New Roman" w:cs="Times New Roman"/>
          <w:b/>
          <w:sz w:val="28"/>
          <w:szCs w:val="28"/>
        </w:rPr>
      </w:pPr>
      <w:bookmarkStart w:id="0" w:name="_Toc499395998"/>
      <w:r w:rsidRPr="00AA39A6">
        <w:rPr>
          <w:rFonts w:ascii="Times New Roman" w:hAnsi="Times New Roman" w:cs="Times New Roman"/>
          <w:b/>
          <w:sz w:val="28"/>
          <w:szCs w:val="28"/>
        </w:rPr>
        <w:t>SÚŤAŽNÉ PODKLADY</w:t>
      </w:r>
      <w:bookmarkEnd w:id="0"/>
    </w:p>
    <w:p w14:paraId="63CAED4F" w14:textId="77777777" w:rsidR="00B100B7" w:rsidRPr="00AA39A6" w:rsidRDefault="00B100B7" w:rsidP="00B100B7">
      <w:pPr>
        <w:suppressAutoHyphens/>
        <w:spacing w:after="0"/>
        <w:rPr>
          <w:rFonts w:ascii="Times New Roman" w:hAnsi="Times New Roman" w:cs="Times New Roman"/>
        </w:rPr>
      </w:pPr>
    </w:p>
    <w:p w14:paraId="7AFEEB2E" w14:textId="77777777" w:rsidR="00B100B7" w:rsidRPr="00AA39A6" w:rsidRDefault="00B100B7" w:rsidP="00B100B7">
      <w:pPr>
        <w:suppressAutoHyphens/>
        <w:spacing w:after="0"/>
        <w:rPr>
          <w:rFonts w:ascii="Times New Roman" w:hAnsi="Times New Roman" w:cs="Times New Roman"/>
        </w:rPr>
      </w:pPr>
    </w:p>
    <w:p w14:paraId="20912ABD" w14:textId="77777777" w:rsidR="00B100B7" w:rsidRPr="00AA39A6" w:rsidRDefault="00B100B7" w:rsidP="00B100B7">
      <w:pPr>
        <w:suppressAutoHyphens/>
        <w:spacing w:after="0"/>
        <w:rPr>
          <w:rFonts w:ascii="Times New Roman" w:hAnsi="Times New Roman" w:cs="Times New Roman"/>
        </w:rPr>
      </w:pPr>
    </w:p>
    <w:p w14:paraId="7C216534" w14:textId="77777777" w:rsidR="00B100B7" w:rsidRPr="00AA39A6" w:rsidRDefault="00B100B7" w:rsidP="00B100B7">
      <w:pPr>
        <w:suppressAutoHyphens/>
        <w:spacing w:after="0"/>
        <w:jc w:val="center"/>
        <w:rPr>
          <w:rFonts w:ascii="Times New Roman" w:hAnsi="Times New Roman" w:cs="Times New Roman"/>
          <w:b/>
        </w:rPr>
      </w:pPr>
      <w:r w:rsidRPr="00AA39A6">
        <w:rPr>
          <w:rFonts w:ascii="Times New Roman" w:hAnsi="Times New Roman" w:cs="Times New Roman"/>
          <w:b/>
        </w:rPr>
        <w:t>Predmet zákazky:</w:t>
      </w:r>
    </w:p>
    <w:p w14:paraId="28348636" w14:textId="6BF2976F" w:rsidR="00B100B7" w:rsidRPr="00AA39A6" w:rsidRDefault="00B100B7" w:rsidP="00B100B7">
      <w:pPr>
        <w:suppressAutoHyphens/>
        <w:spacing w:after="0"/>
        <w:jc w:val="center"/>
        <w:rPr>
          <w:rFonts w:ascii="Times New Roman" w:hAnsi="Times New Roman" w:cs="Times New Roman"/>
          <w:b/>
        </w:rPr>
      </w:pPr>
    </w:p>
    <w:p w14:paraId="5BB74AB2" w14:textId="350E3E50" w:rsidR="00B100B7" w:rsidRPr="00AA39A6" w:rsidRDefault="00AB4D1F" w:rsidP="00AB4D1F">
      <w:pPr>
        <w:suppressAutoHyphens/>
        <w:spacing w:after="0"/>
        <w:jc w:val="center"/>
        <w:rPr>
          <w:rFonts w:ascii="Times New Roman" w:hAnsi="Times New Roman" w:cs="Times New Roman"/>
        </w:rPr>
      </w:pPr>
      <w:r>
        <w:rPr>
          <w:rFonts w:ascii="Times New Roman" w:hAnsi="Times New Roman"/>
          <w:b/>
          <w:bCs/>
          <w:color w:val="000000"/>
          <w:sz w:val="24"/>
          <w:szCs w:val="24"/>
        </w:rPr>
        <w:t>„</w:t>
      </w:r>
      <w:proofErr w:type="spellStart"/>
      <w:r w:rsidR="00522FC4">
        <w:rPr>
          <w:rFonts w:ascii="Times New Roman" w:hAnsi="Times New Roman"/>
          <w:b/>
          <w:bCs/>
          <w:color w:val="000000"/>
          <w:sz w:val="24"/>
          <w:szCs w:val="24"/>
        </w:rPr>
        <w:t>Čermánsky</w:t>
      </w:r>
      <w:proofErr w:type="spellEnd"/>
      <w:r w:rsidR="00522FC4">
        <w:rPr>
          <w:rFonts w:ascii="Times New Roman" w:hAnsi="Times New Roman"/>
          <w:b/>
          <w:bCs/>
          <w:color w:val="000000"/>
          <w:sz w:val="24"/>
          <w:szCs w:val="24"/>
        </w:rPr>
        <w:t xml:space="preserve"> futbalový klub – rekonštrukcia stavby</w:t>
      </w:r>
      <w:r>
        <w:rPr>
          <w:rFonts w:ascii="Times New Roman" w:hAnsi="Times New Roman"/>
          <w:b/>
          <w:bCs/>
          <w:color w:val="000000"/>
          <w:sz w:val="24"/>
          <w:szCs w:val="24"/>
        </w:rPr>
        <w:t>“</w:t>
      </w:r>
    </w:p>
    <w:p w14:paraId="21B9873A" w14:textId="77777777" w:rsidR="00B100B7" w:rsidRPr="00AA39A6" w:rsidRDefault="00B100B7" w:rsidP="00B100B7">
      <w:pPr>
        <w:suppressAutoHyphens/>
        <w:spacing w:after="0"/>
        <w:jc w:val="both"/>
        <w:rPr>
          <w:rFonts w:ascii="Times New Roman" w:hAnsi="Times New Roman" w:cs="Times New Roman"/>
        </w:rPr>
      </w:pPr>
      <w:r w:rsidRPr="00AA39A6">
        <w:rPr>
          <w:rFonts w:ascii="Times New Roman" w:hAnsi="Times New Roman" w:cs="Times New Roman"/>
        </w:rPr>
        <w:t xml:space="preserve"> </w:t>
      </w:r>
    </w:p>
    <w:p w14:paraId="1DF7D4C7" w14:textId="77777777" w:rsidR="00605753" w:rsidRDefault="00605753" w:rsidP="00B100B7">
      <w:pPr>
        <w:suppressAutoHyphens/>
        <w:spacing w:after="0"/>
        <w:rPr>
          <w:rFonts w:ascii="Times New Roman" w:hAnsi="Times New Roman" w:cs="Times New Roman"/>
        </w:rPr>
      </w:pPr>
    </w:p>
    <w:p w14:paraId="75D88C33" w14:textId="77777777" w:rsidR="00605753" w:rsidRDefault="00605753" w:rsidP="00B100B7">
      <w:pPr>
        <w:suppressAutoHyphens/>
        <w:spacing w:after="0"/>
        <w:rPr>
          <w:rFonts w:ascii="Times New Roman" w:hAnsi="Times New Roman" w:cs="Times New Roman"/>
        </w:rPr>
      </w:pPr>
    </w:p>
    <w:p w14:paraId="5A79ADAA" w14:textId="77777777" w:rsidR="00605753" w:rsidRDefault="00605753" w:rsidP="00B100B7">
      <w:pPr>
        <w:suppressAutoHyphens/>
        <w:spacing w:after="0"/>
        <w:rPr>
          <w:rFonts w:ascii="Times New Roman" w:hAnsi="Times New Roman" w:cs="Times New Roman"/>
        </w:rPr>
      </w:pPr>
    </w:p>
    <w:p w14:paraId="1C1EFEAD" w14:textId="77777777" w:rsidR="00605753" w:rsidRDefault="00605753" w:rsidP="00B100B7">
      <w:pPr>
        <w:suppressAutoHyphens/>
        <w:spacing w:after="0"/>
        <w:rPr>
          <w:rFonts w:ascii="Times New Roman" w:hAnsi="Times New Roman" w:cs="Times New Roman"/>
        </w:rPr>
      </w:pPr>
    </w:p>
    <w:p w14:paraId="2D29DF67" w14:textId="77777777" w:rsidR="00605753" w:rsidRDefault="00605753" w:rsidP="00B100B7">
      <w:pPr>
        <w:suppressAutoHyphens/>
        <w:spacing w:after="0"/>
        <w:rPr>
          <w:rFonts w:ascii="Times New Roman" w:hAnsi="Times New Roman" w:cs="Times New Roman"/>
        </w:rPr>
      </w:pPr>
    </w:p>
    <w:p w14:paraId="63F63CD7" w14:textId="77777777" w:rsidR="00605753" w:rsidRDefault="00605753" w:rsidP="00B100B7">
      <w:pPr>
        <w:suppressAutoHyphens/>
        <w:spacing w:after="0"/>
        <w:rPr>
          <w:rFonts w:ascii="Times New Roman" w:hAnsi="Times New Roman" w:cs="Times New Roman"/>
        </w:rPr>
      </w:pPr>
    </w:p>
    <w:p w14:paraId="3AB3A52A" w14:textId="77777777" w:rsidR="00605753" w:rsidRDefault="00605753" w:rsidP="00B100B7">
      <w:pPr>
        <w:suppressAutoHyphens/>
        <w:spacing w:after="0"/>
        <w:rPr>
          <w:rFonts w:ascii="Times New Roman" w:hAnsi="Times New Roman" w:cs="Times New Roman"/>
        </w:rPr>
      </w:pPr>
    </w:p>
    <w:p w14:paraId="1D157B19" w14:textId="77777777" w:rsidR="00605753" w:rsidRDefault="00605753" w:rsidP="00B100B7">
      <w:pPr>
        <w:suppressAutoHyphens/>
        <w:spacing w:after="0"/>
        <w:rPr>
          <w:rFonts w:ascii="Times New Roman" w:hAnsi="Times New Roman" w:cs="Times New Roman"/>
        </w:rPr>
      </w:pPr>
    </w:p>
    <w:p w14:paraId="65CC982A" w14:textId="77777777" w:rsidR="00605753" w:rsidRDefault="00605753" w:rsidP="00B100B7">
      <w:pPr>
        <w:suppressAutoHyphens/>
        <w:spacing w:after="0"/>
        <w:rPr>
          <w:rFonts w:ascii="Times New Roman" w:hAnsi="Times New Roman" w:cs="Times New Roman"/>
        </w:rPr>
      </w:pPr>
    </w:p>
    <w:p w14:paraId="2AEE134A" w14:textId="77777777" w:rsidR="00605753" w:rsidRDefault="00605753" w:rsidP="00B100B7">
      <w:pPr>
        <w:suppressAutoHyphens/>
        <w:spacing w:after="0"/>
        <w:rPr>
          <w:rFonts w:ascii="Times New Roman" w:hAnsi="Times New Roman" w:cs="Times New Roman"/>
        </w:rPr>
      </w:pPr>
    </w:p>
    <w:p w14:paraId="243B3F3B" w14:textId="77777777" w:rsidR="00605753" w:rsidRDefault="00605753" w:rsidP="00B100B7">
      <w:pPr>
        <w:suppressAutoHyphens/>
        <w:spacing w:after="0"/>
        <w:rPr>
          <w:rFonts w:ascii="Times New Roman" w:hAnsi="Times New Roman" w:cs="Times New Roman"/>
        </w:rPr>
      </w:pPr>
    </w:p>
    <w:p w14:paraId="55C59278" w14:textId="77777777" w:rsidR="00605753" w:rsidRDefault="00605753" w:rsidP="00B100B7">
      <w:pPr>
        <w:suppressAutoHyphens/>
        <w:spacing w:after="0"/>
        <w:rPr>
          <w:rFonts w:ascii="Times New Roman" w:hAnsi="Times New Roman" w:cs="Times New Roman"/>
        </w:rPr>
      </w:pPr>
    </w:p>
    <w:p w14:paraId="2F704D9D" w14:textId="77777777" w:rsidR="00605753" w:rsidRDefault="00605753" w:rsidP="00B100B7">
      <w:pPr>
        <w:suppressAutoHyphens/>
        <w:spacing w:after="0"/>
        <w:rPr>
          <w:rFonts w:ascii="Times New Roman" w:hAnsi="Times New Roman" w:cs="Times New Roman"/>
        </w:rPr>
      </w:pPr>
    </w:p>
    <w:p w14:paraId="767191A6" w14:textId="77777777" w:rsidR="00605753" w:rsidRDefault="00605753" w:rsidP="00B100B7">
      <w:pPr>
        <w:suppressAutoHyphens/>
        <w:spacing w:after="0"/>
        <w:rPr>
          <w:rFonts w:ascii="Times New Roman" w:hAnsi="Times New Roman" w:cs="Times New Roman"/>
        </w:rPr>
      </w:pPr>
    </w:p>
    <w:p w14:paraId="1ED60BD5" w14:textId="77777777" w:rsidR="00605753" w:rsidRDefault="00605753" w:rsidP="00B100B7">
      <w:pPr>
        <w:suppressAutoHyphens/>
        <w:spacing w:after="0"/>
        <w:rPr>
          <w:rFonts w:ascii="Times New Roman" w:hAnsi="Times New Roman" w:cs="Times New Roman"/>
        </w:rPr>
      </w:pPr>
    </w:p>
    <w:p w14:paraId="0E51C636" w14:textId="77777777" w:rsidR="00605753" w:rsidRDefault="00605753" w:rsidP="00B100B7">
      <w:pPr>
        <w:suppressAutoHyphens/>
        <w:spacing w:after="0"/>
        <w:rPr>
          <w:rFonts w:ascii="Times New Roman" w:hAnsi="Times New Roman" w:cs="Times New Roman"/>
        </w:rPr>
      </w:pPr>
    </w:p>
    <w:p w14:paraId="0C8612BB" w14:textId="3A69BC5E" w:rsidR="00B100B7" w:rsidRPr="00AA39A6" w:rsidRDefault="00605753" w:rsidP="00B100B7">
      <w:pPr>
        <w:suppressAutoHyphens/>
        <w:spacing w:after="0"/>
        <w:rPr>
          <w:rFonts w:ascii="Times New Roman" w:hAnsi="Times New Roman" w:cs="Times New Roman"/>
        </w:rPr>
      </w:pPr>
      <w:r>
        <w:rPr>
          <w:rFonts w:ascii="Times New Roman" w:hAnsi="Times New Roman" w:cs="Times New Roman"/>
        </w:rPr>
        <w:t>3.0</w:t>
      </w:r>
      <w:r w:rsidR="007B52C2">
        <w:rPr>
          <w:rFonts w:ascii="Times New Roman" w:hAnsi="Times New Roman" w:cs="Times New Roman"/>
        </w:rPr>
        <w:t>2</w:t>
      </w:r>
      <w:r>
        <w:rPr>
          <w:rFonts w:ascii="Times New Roman" w:hAnsi="Times New Roman" w:cs="Times New Roman"/>
        </w:rPr>
        <w:t>.2022</w:t>
      </w:r>
    </w:p>
    <w:sdt>
      <w:sdtPr>
        <w:rPr>
          <w:rFonts w:ascii="Times New Roman" w:eastAsiaTheme="minorHAnsi" w:hAnsi="Times New Roman" w:cs="Times New Roman"/>
          <w:color w:val="auto"/>
          <w:sz w:val="22"/>
          <w:szCs w:val="22"/>
          <w:lang w:eastAsia="en-US"/>
        </w:rPr>
        <w:id w:val="224186630"/>
        <w:docPartObj>
          <w:docPartGallery w:val="Table of Contents"/>
          <w:docPartUnique/>
        </w:docPartObj>
      </w:sdtPr>
      <w:sdtEndPr>
        <w:rPr>
          <w:b/>
          <w:bCs/>
        </w:rPr>
      </w:sdtEndPr>
      <w:sdtContent>
        <w:p w14:paraId="6C01ED47" w14:textId="2A3442EA" w:rsidR="00D02D80" w:rsidRPr="00AA39A6" w:rsidRDefault="00D02D80">
          <w:pPr>
            <w:pStyle w:val="Hlavikaobsahu"/>
            <w:rPr>
              <w:rFonts w:ascii="Times New Roman" w:hAnsi="Times New Roman" w:cs="Times New Roman"/>
            </w:rPr>
          </w:pPr>
          <w:r w:rsidRPr="00AA39A6">
            <w:rPr>
              <w:rFonts w:ascii="Times New Roman" w:hAnsi="Times New Roman" w:cs="Times New Roman"/>
            </w:rPr>
            <w:t>Obsah</w:t>
          </w:r>
        </w:p>
        <w:p w14:paraId="147B7FE0" w14:textId="36B8B7D5" w:rsidR="00094626" w:rsidRDefault="00D02D80">
          <w:pPr>
            <w:pStyle w:val="Obsah3"/>
            <w:tabs>
              <w:tab w:val="left" w:pos="880"/>
              <w:tab w:val="right" w:leader="dot" w:pos="9062"/>
            </w:tabs>
            <w:rPr>
              <w:rFonts w:eastAsiaTheme="minorEastAsia"/>
              <w:noProof/>
              <w:lang w:eastAsia="sk-SK"/>
            </w:rPr>
          </w:pPr>
          <w:r w:rsidRPr="00AA39A6">
            <w:rPr>
              <w:rFonts w:ascii="Times New Roman" w:hAnsi="Times New Roman" w:cs="Times New Roman"/>
            </w:rPr>
            <w:fldChar w:fldCharType="begin"/>
          </w:r>
          <w:r w:rsidRPr="00AA39A6">
            <w:rPr>
              <w:rFonts w:ascii="Times New Roman" w:hAnsi="Times New Roman" w:cs="Times New Roman"/>
            </w:rPr>
            <w:instrText xml:space="preserve"> TOC \o "1-3" \h \z \u </w:instrText>
          </w:r>
          <w:r w:rsidRPr="00AA39A6">
            <w:rPr>
              <w:rFonts w:ascii="Times New Roman" w:hAnsi="Times New Roman" w:cs="Times New Roman"/>
            </w:rPr>
            <w:fldChar w:fldCharType="separate"/>
          </w:r>
          <w:hyperlink w:anchor="_Toc513149083" w:history="1">
            <w:r w:rsidR="00094626" w:rsidRPr="00332282">
              <w:rPr>
                <w:rStyle w:val="Hypertextovprepojenie"/>
                <w:rFonts w:ascii="Times New Roman" w:hAnsi="Times New Roman" w:cs="Times New Roman"/>
                <w:b/>
                <w:noProof/>
              </w:rPr>
              <w:t>1.</w:t>
            </w:r>
            <w:r w:rsidR="00094626">
              <w:rPr>
                <w:rFonts w:eastAsiaTheme="minorEastAsia"/>
                <w:noProof/>
                <w:lang w:eastAsia="sk-SK"/>
              </w:rPr>
              <w:tab/>
            </w:r>
            <w:r w:rsidR="00094626" w:rsidRPr="00332282">
              <w:rPr>
                <w:rStyle w:val="Hypertextovprepojenie"/>
                <w:rFonts w:ascii="Times New Roman" w:hAnsi="Times New Roman" w:cs="Times New Roman"/>
                <w:b/>
                <w:noProof/>
              </w:rPr>
              <w:t>Identifikácia verejného obstarávateľa</w:t>
            </w:r>
            <w:r w:rsidR="00094626">
              <w:rPr>
                <w:noProof/>
                <w:webHidden/>
              </w:rPr>
              <w:tab/>
            </w:r>
            <w:r w:rsidR="00094626">
              <w:rPr>
                <w:noProof/>
                <w:webHidden/>
              </w:rPr>
              <w:fldChar w:fldCharType="begin"/>
            </w:r>
            <w:r w:rsidR="00094626">
              <w:rPr>
                <w:noProof/>
                <w:webHidden/>
              </w:rPr>
              <w:instrText xml:space="preserve"> PAGEREF _Toc513149083 \h </w:instrText>
            </w:r>
            <w:r w:rsidR="00094626">
              <w:rPr>
                <w:noProof/>
                <w:webHidden/>
              </w:rPr>
            </w:r>
            <w:r w:rsidR="00094626">
              <w:rPr>
                <w:noProof/>
                <w:webHidden/>
              </w:rPr>
              <w:fldChar w:fldCharType="separate"/>
            </w:r>
            <w:r w:rsidR="007B52C2">
              <w:rPr>
                <w:noProof/>
                <w:webHidden/>
              </w:rPr>
              <w:t>3</w:t>
            </w:r>
            <w:r w:rsidR="00094626">
              <w:rPr>
                <w:noProof/>
                <w:webHidden/>
              </w:rPr>
              <w:fldChar w:fldCharType="end"/>
            </w:r>
          </w:hyperlink>
        </w:p>
        <w:p w14:paraId="60E567C6" w14:textId="53324530" w:rsidR="00094626" w:rsidRDefault="006B01F6">
          <w:pPr>
            <w:pStyle w:val="Obsah3"/>
            <w:tabs>
              <w:tab w:val="left" w:pos="880"/>
              <w:tab w:val="right" w:leader="dot" w:pos="9062"/>
            </w:tabs>
            <w:rPr>
              <w:rFonts w:eastAsiaTheme="minorEastAsia"/>
              <w:noProof/>
              <w:lang w:eastAsia="sk-SK"/>
            </w:rPr>
          </w:pPr>
          <w:hyperlink w:anchor="_Toc513149084" w:history="1">
            <w:r w:rsidR="00094626" w:rsidRPr="00332282">
              <w:rPr>
                <w:rStyle w:val="Hypertextovprepojenie"/>
                <w:rFonts w:ascii="Times New Roman" w:hAnsi="Times New Roman" w:cs="Times New Roman"/>
                <w:b/>
                <w:noProof/>
              </w:rPr>
              <w:t>2.</w:t>
            </w:r>
            <w:r w:rsidR="00094626">
              <w:rPr>
                <w:rFonts w:eastAsiaTheme="minorEastAsia"/>
                <w:noProof/>
                <w:lang w:eastAsia="sk-SK"/>
              </w:rPr>
              <w:tab/>
            </w:r>
            <w:r w:rsidR="00094626" w:rsidRPr="00332282">
              <w:rPr>
                <w:rStyle w:val="Hypertextovprepojenie"/>
                <w:rFonts w:ascii="Times New Roman" w:hAnsi="Times New Roman" w:cs="Times New Roman"/>
                <w:b/>
                <w:noProof/>
              </w:rPr>
              <w:t>Predmet zákazky</w:t>
            </w:r>
            <w:r w:rsidR="00094626">
              <w:rPr>
                <w:noProof/>
                <w:webHidden/>
              </w:rPr>
              <w:tab/>
            </w:r>
            <w:r w:rsidR="00094626">
              <w:rPr>
                <w:noProof/>
                <w:webHidden/>
              </w:rPr>
              <w:fldChar w:fldCharType="begin"/>
            </w:r>
            <w:r w:rsidR="00094626">
              <w:rPr>
                <w:noProof/>
                <w:webHidden/>
              </w:rPr>
              <w:instrText xml:space="preserve"> PAGEREF _Toc513149084 \h </w:instrText>
            </w:r>
            <w:r w:rsidR="00094626">
              <w:rPr>
                <w:noProof/>
                <w:webHidden/>
              </w:rPr>
            </w:r>
            <w:r w:rsidR="00094626">
              <w:rPr>
                <w:noProof/>
                <w:webHidden/>
              </w:rPr>
              <w:fldChar w:fldCharType="separate"/>
            </w:r>
            <w:r w:rsidR="007B52C2">
              <w:rPr>
                <w:noProof/>
                <w:webHidden/>
              </w:rPr>
              <w:t>3</w:t>
            </w:r>
            <w:r w:rsidR="00094626">
              <w:rPr>
                <w:noProof/>
                <w:webHidden/>
              </w:rPr>
              <w:fldChar w:fldCharType="end"/>
            </w:r>
          </w:hyperlink>
        </w:p>
        <w:p w14:paraId="5BCB07FF" w14:textId="64AA3E30" w:rsidR="00094626" w:rsidRDefault="006B01F6">
          <w:pPr>
            <w:pStyle w:val="Obsah3"/>
            <w:tabs>
              <w:tab w:val="left" w:pos="880"/>
              <w:tab w:val="right" w:leader="dot" w:pos="9062"/>
            </w:tabs>
            <w:rPr>
              <w:rFonts w:eastAsiaTheme="minorEastAsia"/>
              <w:noProof/>
              <w:lang w:eastAsia="sk-SK"/>
            </w:rPr>
          </w:pPr>
          <w:hyperlink w:anchor="_Toc513149085" w:history="1">
            <w:r w:rsidR="00094626" w:rsidRPr="00332282">
              <w:rPr>
                <w:rStyle w:val="Hypertextovprepojenie"/>
                <w:rFonts w:ascii="Times New Roman" w:hAnsi="Times New Roman" w:cs="Times New Roman"/>
                <w:b/>
                <w:noProof/>
              </w:rPr>
              <w:t>3.</w:t>
            </w:r>
            <w:r w:rsidR="00094626">
              <w:rPr>
                <w:rFonts w:eastAsiaTheme="minorEastAsia"/>
                <w:noProof/>
                <w:lang w:eastAsia="sk-SK"/>
              </w:rPr>
              <w:tab/>
            </w:r>
            <w:r w:rsidR="00094626" w:rsidRPr="00332282">
              <w:rPr>
                <w:rStyle w:val="Hypertextovprepojenie"/>
                <w:rFonts w:ascii="Times New Roman" w:hAnsi="Times New Roman" w:cs="Times New Roman"/>
                <w:b/>
                <w:noProof/>
              </w:rPr>
              <w:t>Komplexnosť dodávky</w:t>
            </w:r>
            <w:r w:rsidR="00094626">
              <w:rPr>
                <w:noProof/>
                <w:webHidden/>
              </w:rPr>
              <w:tab/>
            </w:r>
            <w:r w:rsidR="00094626">
              <w:rPr>
                <w:noProof/>
                <w:webHidden/>
              </w:rPr>
              <w:fldChar w:fldCharType="begin"/>
            </w:r>
            <w:r w:rsidR="00094626">
              <w:rPr>
                <w:noProof/>
                <w:webHidden/>
              </w:rPr>
              <w:instrText xml:space="preserve"> PAGEREF _Toc513149085 \h </w:instrText>
            </w:r>
            <w:r w:rsidR="00094626">
              <w:rPr>
                <w:noProof/>
                <w:webHidden/>
              </w:rPr>
            </w:r>
            <w:r w:rsidR="00094626">
              <w:rPr>
                <w:noProof/>
                <w:webHidden/>
              </w:rPr>
              <w:fldChar w:fldCharType="separate"/>
            </w:r>
            <w:r w:rsidR="007B52C2">
              <w:rPr>
                <w:noProof/>
                <w:webHidden/>
              </w:rPr>
              <w:t>4</w:t>
            </w:r>
            <w:r w:rsidR="00094626">
              <w:rPr>
                <w:noProof/>
                <w:webHidden/>
              </w:rPr>
              <w:fldChar w:fldCharType="end"/>
            </w:r>
          </w:hyperlink>
        </w:p>
        <w:p w14:paraId="16FE9F26" w14:textId="17B8807A" w:rsidR="00094626" w:rsidRDefault="006B01F6">
          <w:pPr>
            <w:pStyle w:val="Obsah3"/>
            <w:tabs>
              <w:tab w:val="left" w:pos="880"/>
              <w:tab w:val="right" w:leader="dot" w:pos="9062"/>
            </w:tabs>
            <w:rPr>
              <w:rFonts w:eastAsiaTheme="minorEastAsia"/>
              <w:noProof/>
              <w:lang w:eastAsia="sk-SK"/>
            </w:rPr>
          </w:pPr>
          <w:hyperlink w:anchor="_Toc513149086" w:history="1">
            <w:r w:rsidR="00094626" w:rsidRPr="00332282">
              <w:rPr>
                <w:rStyle w:val="Hypertextovprepojenie"/>
                <w:rFonts w:ascii="Times New Roman" w:hAnsi="Times New Roman" w:cs="Times New Roman"/>
                <w:b/>
                <w:noProof/>
              </w:rPr>
              <w:t>4.</w:t>
            </w:r>
            <w:r w:rsidR="00094626">
              <w:rPr>
                <w:rFonts w:eastAsiaTheme="minorEastAsia"/>
                <w:noProof/>
                <w:lang w:eastAsia="sk-SK"/>
              </w:rPr>
              <w:tab/>
            </w:r>
            <w:r w:rsidR="00094626" w:rsidRPr="00332282">
              <w:rPr>
                <w:rStyle w:val="Hypertextovprepojenie"/>
                <w:rFonts w:ascii="Times New Roman" w:hAnsi="Times New Roman" w:cs="Times New Roman"/>
                <w:b/>
                <w:noProof/>
              </w:rPr>
              <w:t>Variantné riešenie</w:t>
            </w:r>
            <w:r w:rsidR="00094626">
              <w:rPr>
                <w:noProof/>
                <w:webHidden/>
              </w:rPr>
              <w:tab/>
            </w:r>
            <w:r w:rsidR="00094626">
              <w:rPr>
                <w:noProof/>
                <w:webHidden/>
              </w:rPr>
              <w:fldChar w:fldCharType="begin"/>
            </w:r>
            <w:r w:rsidR="00094626">
              <w:rPr>
                <w:noProof/>
                <w:webHidden/>
              </w:rPr>
              <w:instrText xml:space="preserve"> PAGEREF _Toc513149086 \h </w:instrText>
            </w:r>
            <w:r w:rsidR="00094626">
              <w:rPr>
                <w:noProof/>
                <w:webHidden/>
              </w:rPr>
            </w:r>
            <w:r w:rsidR="00094626">
              <w:rPr>
                <w:noProof/>
                <w:webHidden/>
              </w:rPr>
              <w:fldChar w:fldCharType="separate"/>
            </w:r>
            <w:r w:rsidR="007B52C2">
              <w:rPr>
                <w:noProof/>
                <w:webHidden/>
              </w:rPr>
              <w:t>4</w:t>
            </w:r>
            <w:r w:rsidR="00094626">
              <w:rPr>
                <w:noProof/>
                <w:webHidden/>
              </w:rPr>
              <w:fldChar w:fldCharType="end"/>
            </w:r>
          </w:hyperlink>
        </w:p>
        <w:p w14:paraId="412C42A8" w14:textId="3DC8B5A7" w:rsidR="00094626" w:rsidRDefault="006B01F6">
          <w:pPr>
            <w:pStyle w:val="Obsah3"/>
            <w:tabs>
              <w:tab w:val="left" w:pos="880"/>
              <w:tab w:val="right" w:leader="dot" w:pos="9062"/>
            </w:tabs>
            <w:rPr>
              <w:rFonts w:eastAsiaTheme="minorEastAsia"/>
              <w:noProof/>
              <w:lang w:eastAsia="sk-SK"/>
            </w:rPr>
          </w:pPr>
          <w:hyperlink w:anchor="_Toc513149087" w:history="1">
            <w:r w:rsidR="00094626" w:rsidRPr="00332282">
              <w:rPr>
                <w:rStyle w:val="Hypertextovprepojenie"/>
                <w:rFonts w:ascii="Times New Roman" w:hAnsi="Times New Roman" w:cs="Times New Roman"/>
                <w:b/>
                <w:noProof/>
              </w:rPr>
              <w:t>5.</w:t>
            </w:r>
            <w:r w:rsidR="00094626">
              <w:rPr>
                <w:rFonts w:eastAsiaTheme="minorEastAsia"/>
                <w:noProof/>
                <w:lang w:eastAsia="sk-SK"/>
              </w:rPr>
              <w:tab/>
            </w:r>
            <w:r w:rsidR="00094626" w:rsidRPr="00332282">
              <w:rPr>
                <w:rStyle w:val="Hypertextovprepojenie"/>
                <w:rFonts w:ascii="Times New Roman" w:hAnsi="Times New Roman" w:cs="Times New Roman"/>
                <w:b/>
                <w:noProof/>
              </w:rPr>
              <w:t>Zdroj finančných prostriedkov</w:t>
            </w:r>
            <w:r w:rsidR="00094626">
              <w:rPr>
                <w:noProof/>
                <w:webHidden/>
              </w:rPr>
              <w:tab/>
            </w:r>
            <w:r w:rsidR="00094626">
              <w:rPr>
                <w:noProof/>
                <w:webHidden/>
              </w:rPr>
              <w:fldChar w:fldCharType="begin"/>
            </w:r>
            <w:r w:rsidR="00094626">
              <w:rPr>
                <w:noProof/>
                <w:webHidden/>
              </w:rPr>
              <w:instrText xml:space="preserve"> PAGEREF _Toc513149087 \h </w:instrText>
            </w:r>
            <w:r w:rsidR="00094626">
              <w:rPr>
                <w:noProof/>
                <w:webHidden/>
              </w:rPr>
            </w:r>
            <w:r w:rsidR="00094626">
              <w:rPr>
                <w:noProof/>
                <w:webHidden/>
              </w:rPr>
              <w:fldChar w:fldCharType="separate"/>
            </w:r>
            <w:r w:rsidR="007B52C2">
              <w:rPr>
                <w:noProof/>
                <w:webHidden/>
              </w:rPr>
              <w:t>4</w:t>
            </w:r>
            <w:r w:rsidR="00094626">
              <w:rPr>
                <w:noProof/>
                <w:webHidden/>
              </w:rPr>
              <w:fldChar w:fldCharType="end"/>
            </w:r>
          </w:hyperlink>
        </w:p>
        <w:p w14:paraId="5A05F64E" w14:textId="0E72C0F4" w:rsidR="00094626" w:rsidRDefault="006B01F6">
          <w:pPr>
            <w:pStyle w:val="Obsah3"/>
            <w:tabs>
              <w:tab w:val="left" w:pos="880"/>
              <w:tab w:val="right" w:leader="dot" w:pos="9062"/>
            </w:tabs>
            <w:rPr>
              <w:rFonts w:eastAsiaTheme="minorEastAsia"/>
              <w:noProof/>
              <w:lang w:eastAsia="sk-SK"/>
            </w:rPr>
          </w:pPr>
          <w:hyperlink w:anchor="_Toc513149088" w:history="1">
            <w:r w:rsidR="00094626" w:rsidRPr="00332282">
              <w:rPr>
                <w:rStyle w:val="Hypertextovprepojenie"/>
                <w:rFonts w:ascii="Times New Roman" w:hAnsi="Times New Roman" w:cs="Times New Roman"/>
                <w:b/>
                <w:noProof/>
              </w:rPr>
              <w:t>6.</w:t>
            </w:r>
            <w:r w:rsidR="00094626">
              <w:rPr>
                <w:rFonts w:eastAsiaTheme="minorEastAsia"/>
                <w:noProof/>
                <w:lang w:eastAsia="sk-SK"/>
              </w:rPr>
              <w:tab/>
            </w:r>
            <w:r w:rsidR="00094626" w:rsidRPr="00332282">
              <w:rPr>
                <w:rStyle w:val="Hypertextovprepojenie"/>
                <w:rFonts w:ascii="Times New Roman" w:hAnsi="Times New Roman" w:cs="Times New Roman"/>
                <w:b/>
                <w:noProof/>
              </w:rPr>
              <w:t>Požiadavky na štruktúru a obsah ceny v ponuke</w:t>
            </w:r>
            <w:r w:rsidR="00094626">
              <w:rPr>
                <w:noProof/>
                <w:webHidden/>
              </w:rPr>
              <w:tab/>
            </w:r>
            <w:r w:rsidR="00094626">
              <w:rPr>
                <w:noProof/>
                <w:webHidden/>
              </w:rPr>
              <w:fldChar w:fldCharType="begin"/>
            </w:r>
            <w:r w:rsidR="00094626">
              <w:rPr>
                <w:noProof/>
                <w:webHidden/>
              </w:rPr>
              <w:instrText xml:space="preserve"> PAGEREF _Toc513149088 \h </w:instrText>
            </w:r>
            <w:r w:rsidR="00094626">
              <w:rPr>
                <w:noProof/>
                <w:webHidden/>
              </w:rPr>
            </w:r>
            <w:r w:rsidR="00094626">
              <w:rPr>
                <w:noProof/>
                <w:webHidden/>
              </w:rPr>
              <w:fldChar w:fldCharType="separate"/>
            </w:r>
            <w:r w:rsidR="007B52C2">
              <w:rPr>
                <w:noProof/>
                <w:webHidden/>
              </w:rPr>
              <w:t>4</w:t>
            </w:r>
            <w:r w:rsidR="00094626">
              <w:rPr>
                <w:noProof/>
                <w:webHidden/>
              </w:rPr>
              <w:fldChar w:fldCharType="end"/>
            </w:r>
          </w:hyperlink>
        </w:p>
        <w:p w14:paraId="31C6EEEB" w14:textId="5C042064" w:rsidR="00094626" w:rsidRDefault="006B01F6">
          <w:pPr>
            <w:pStyle w:val="Obsah3"/>
            <w:tabs>
              <w:tab w:val="left" w:pos="880"/>
              <w:tab w:val="right" w:leader="dot" w:pos="9062"/>
            </w:tabs>
            <w:rPr>
              <w:rFonts w:eastAsiaTheme="minorEastAsia"/>
              <w:noProof/>
              <w:lang w:eastAsia="sk-SK"/>
            </w:rPr>
          </w:pPr>
          <w:hyperlink w:anchor="_Toc513149089" w:history="1">
            <w:r w:rsidR="00094626" w:rsidRPr="00332282">
              <w:rPr>
                <w:rStyle w:val="Hypertextovprepojenie"/>
                <w:rFonts w:ascii="Times New Roman" w:hAnsi="Times New Roman" w:cs="Times New Roman"/>
                <w:b/>
                <w:noProof/>
              </w:rPr>
              <w:t>7.</w:t>
            </w:r>
            <w:r w:rsidR="00094626">
              <w:rPr>
                <w:rFonts w:eastAsiaTheme="minorEastAsia"/>
                <w:noProof/>
                <w:lang w:eastAsia="sk-SK"/>
              </w:rPr>
              <w:tab/>
            </w:r>
            <w:r w:rsidR="00094626" w:rsidRPr="00332282">
              <w:rPr>
                <w:rStyle w:val="Hypertextovprepojenie"/>
                <w:rFonts w:ascii="Times New Roman" w:hAnsi="Times New Roman" w:cs="Times New Roman"/>
                <w:b/>
                <w:noProof/>
              </w:rPr>
              <w:t>Miesto,  termín a spôsob realizácie predmetu zákazky</w:t>
            </w:r>
            <w:r w:rsidR="00094626">
              <w:rPr>
                <w:noProof/>
                <w:webHidden/>
              </w:rPr>
              <w:tab/>
            </w:r>
            <w:r w:rsidR="00094626">
              <w:rPr>
                <w:noProof/>
                <w:webHidden/>
              </w:rPr>
              <w:fldChar w:fldCharType="begin"/>
            </w:r>
            <w:r w:rsidR="00094626">
              <w:rPr>
                <w:noProof/>
                <w:webHidden/>
              </w:rPr>
              <w:instrText xml:space="preserve"> PAGEREF _Toc513149089 \h </w:instrText>
            </w:r>
            <w:r w:rsidR="00094626">
              <w:rPr>
                <w:noProof/>
                <w:webHidden/>
              </w:rPr>
            </w:r>
            <w:r w:rsidR="00094626">
              <w:rPr>
                <w:noProof/>
                <w:webHidden/>
              </w:rPr>
              <w:fldChar w:fldCharType="separate"/>
            </w:r>
            <w:r w:rsidR="007B52C2">
              <w:rPr>
                <w:noProof/>
                <w:webHidden/>
              </w:rPr>
              <w:t>5</w:t>
            </w:r>
            <w:r w:rsidR="00094626">
              <w:rPr>
                <w:noProof/>
                <w:webHidden/>
              </w:rPr>
              <w:fldChar w:fldCharType="end"/>
            </w:r>
          </w:hyperlink>
        </w:p>
        <w:p w14:paraId="37C88C62" w14:textId="64A1605D" w:rsidR="00094626" w:rsidRDefault="006B01F6">
          <w:pPr>
            <w:pStyle w:val="Obsah3"/>
            <w:tabs>
              <w:tab w:val="left" w:pos="880"/>
              <w:tab w:val="right" w:leader="dot" w:pos="9062"/>
            </w:tabs>
            <w:rPr>
              <w:rFonts w:eastAsiaTheme="minorEastAsia"/>
              <w:noProof/>
              <w:lang w:eastAsia="sk-SK"/>
            </w:rPr>
          </w:pPr>
          <w:hyperlink w:anchor="_Toc513149090" w:history="1">
            <w:r w:rsidR="00094626" w:rsidRPr="00332282">
              <w:rPr>
                <w:rStyle w:val="Hypertextovprepojenie"/>
                <w:rFonts w:ascii="Times New Roman" w:hAnsi="Times New Roman" w:cs="Times New Roman"/>
                <w:b/>
                <w:noProof/>
              </w:rPr>
              <w:t>8.</w:t>
            </w:r>
            <w:r w:rsidR="00094626">
              <w:rPr>
                <w:rFonts w:eastAsiaTheme="minorEastAsia"/>
                <w:noProof/>
                <w:lang w:eastAsia="sk-SK"/>
              </w:rPr>
              <w:tab/>
            </w:r>
            <w:r w:rsidR="00094626" w:rsidRPr="00332282">
              <w:rPr>
                <w:rStyle w:val="Hypertextovprepojenie"/>
                <w:rFonts w:ascii="Times New Roman" w:hAnsi="Times New Roman" w:cs="Times New Roman"/>
                <w:b/>
                <w:noProof/>
              </w:rPr>
              <w:t>Obhliadka miesta realizácie predmetu zákazky</w:t>
            </w:r>
            <w:r w:rsidR="00094626">
              <w:rPr>
                <w:noProof/>
                <w:webHidden/>
              </w:rPr>
              <w:tab/>
            </w:r>
            <w:r w:rsidR="00094626">
              <w:rPr>
                <w:noProof/>
                <w:webHidden/>
              </w:rPr>
              <w:fldChar w:fldCharType="begin"/>
            </w:r>
            <w:r w:rsidR="00094626">
              <w:rPr>
                <w:noProof/>
                <w:webHidden/>
              </w:rPr>
              <w:instrText xml:space="preserve"> PAGEREF _Toc513149090 \h </w:instrText>
            </w:r>
            <w:r w:rsidR="00094626">
              <w:rPr>
                <w:noProof/>
                <w:webHidden/>
              </w:rPr>
            </w:r>
            <w:r w:rsidR="00094626">
              <w:rPr>
                <w:noProof/>
                <w:webHidden/>
              </w:rPr>
              <w:fldChar w:fldCharType="separate"/>
            </w:r>
            <w:r w:rsidR="007B52C2">
              <w:rPr>
                <w:noProof/>
                <w:webHidden/>
              </w:rPr>
              <w:t>5</w:t>
            </w:r>
            <w:r w:rsidR="00094626">
              <w:rPr>
                <w:noProof/>
                <w:webHidden/>
              </w:rPr>
              <w:fldChar w:fldCharType="end"/>
            </w:r>
          </w:hyperlink>
        </w:p>
        <w:p w14:paraId="23BE4B5E" w14:textId="3C48AE0E" w:rsidR="00094626" w:rsidRDefault="006B01F6">
          <w:pPr>
            <w:pStyle w:val="Obsah3"/>
            <w:tabs>
              <w:tab w:val="left" w:pos="880"/>
              <w:tab w:val="right" w:leader="dot" w:pos="9062"/>
            </w:tabs>
            <w:rPr>
              <w:rFonts w:eastAsiaTheme="minorEastAsia"/>
              <w:noProof/>
              <w:lang w:eastAsia="sk-SK"/>
            </w:rPr>
          </w:pPr>
          <w:hyperlink w:anchor="_Toc513149091" w:history="1">
            <w:r w:rsidR="00094626" w:rsidRPr="00332282">
              <w:rPr>
                <w:rStyle w:val="Hypertextovprepojenie"/>
                <w:rFonts w:ascii="Times New Roman" w:hAnsi="Times New Roman" w:cs="Times New Roman"/>
                <w:b/>
                <w:noProof/>
              </w:rPr>
              <w:t>9.</w:t>
            </w:r>
            <w:r w:rsidR="00094626">
              <w:rPr>
                <w:rFonts w:eastAsiaTheme="minorEastAsia"/>
                <w:noProof/>
                <w:lang w:eastAsia="sk-SK"/>
              </w:rPr>
              <w:tab/>
            </w:r>
            <w:r w:rsidR="00094626" w:rsidRPr="00332282">
              <w:rPr>
                <w:rStyle w:val="Hypertextovprepojenie"/>
                <w:rFonts w:ascii="Times New Roman" w:hAnsi="Times New Roman" w:cs="Times New Roman"/>
                <w:b/>
                <w:noProof/>
              </w:rPr>
              <w:t>Skupina dodávateľov</w:t>
            </w:r>
            <w:r w:rsidR="00094626">
              <w:rPr>
                <w:noProof/>
                <w:webHidden/>
              </w:rPr>
              <w:tab/>
            </w:r>
            <w:r w:rsidR="00094626">
              <w:rPr>
                <w:noProof/>
                <w:webHidden/>
              </w:rPr>
              <w:fldChar w:fldCharType="begin"/>
            </w:r>
            <w:r w:rsidR="00094626">
              <w:rPr>
                <w:noProof/>
                <w:webHidden/>
              </w:rPr>
              <w:instrText xml:space="preserve"> PAGEREF _Toc513149091 \h </w:instrText>
            </w:r>
            <w:r w:rsidR="00094626">
              <w:rPr>
                <w:noProof/>
                <w:webHidden/>
              </w:rPr>
            </w:r>
            <w:r w:rsidR="00094626">
              <w:rPr>
                <w:noProof/>
                <w:webHidden/>
              </w:rPr>
              <w:fldChar w:fldCharType="separate"/>
            </w:r>
            <w:r w:rsidR="007B52C2">
              <w:rPr>
                <w:noProof/>
                <w:webHidden/>
              </w:rPr>
              <w:t>6</w:t>
            </w:r>
            <w:r w:rsidR="00094626">
              <w:rPr>
                <w:noProof/>
                <w:webHidden/>
              </w:rPr>
              <w:fldChar w:fldCharType="end"/>
            </w:r>
          </w:hyperlink>
        </w:p>
        <w:p w14:paraId="565E1EBA" w14:textId="1A0017A6" w:rsidR="00094626" w:rsidRDefault="006B01F6">
          <w:pPr>
            <w:pStyle w:val="Obsah3"/>
            <w:tabs>
              <w:tab w:val="left" w:pos="1100"/>
              <w:tab w:val="right" w:leader="dot" w:pos="9062"/>
            </w:tabs>
            <w:rPr>
              <w:rFonts w:eastAsiaTheme="minorEastAsia"/>
              <w:noProof/>
              <w:lang w:eastAsia="sk-SK"/>
            </w:rPr>
          </w:pPr>
          <w:hyperlink w:anchor="_Toc513149092" w:history="1">
            <w:r w:rsidR="00094626" w:rsidRPr="00332282">
              <w:rPr>
                <w:rStyle w:val="Hypertextovprepojenie"/>
                <w:rFonts w:ascii="Times New Roman" w:hAnsi="Times New Roman" w:cs="Times New Roman"/>
                <w:b/>
                <w:noProof/>
              </w:rPr>
              <w:t>10.</w:t>
            </w:r>
            <w:r w:rsidR="00094626">
              <w:rPr>
                <w:rFonts w:eastAsiaTheme="minorEastAsia"/>
                <w:noProof/>
                <w:lang w:eastAsia="sk-SK"/>
              </w:rPr>
              <w:tab/>
            </w:r>
            <w:r w:rsidR="00094626" w:rsidRPr="00332282">
              <w:rPr>
                <w:rStyle w:val="Hypertextovprepojenie"/>
                <w:rFonts w:ascii="Times New Roman" w:hAnsi="Times New Roman" w:cs="Times New Roman"/>
                <w:b/>
                <w:noProof/>
              </w:rPr>
              <w:t>Komunikácia medzi verejným obstarávateľom a uchádzačmi alebo záujemcami</w:t>
            </w:r>
            <w:r w:rsidR="00094626">
              <w:rPr>
                <w:noProof/>
                <w:webHidden/>
              </w:rPr>
              <w:tab/>
            </w:r>
            <w:r w:rsidR="00094626">
              <w:rPr>
                <w:noProof/>
                <w:webHidden/>
              </w:rPr>
              <w:fldChar w:fldCharType="begin"/>
            </w:r>
            <w:r w:rsidR="00094626">
              <w:rPr>
                <w:noProof/>
                <w:webHidden/>
              </w:rPr>
              <w:instrText xml:space="preserve"> PAGEREF _Toc513149092 \h </w:instrText>
            </w:r>
            <w:r w:rsidR="00094626">
              <w:rPr>
                <w:noProof/>
                <w:webHidden/>
              </w:rPr>
            </w:r>
            <w:r w:rsidR="00094626">
              <w:rPr>
                <w:noProof/>
                <w:webHidden/>
              </w:rPr>
              <w:fldChar w:fldCharType="separate"/>
            </w:r>
            <w:r w:rsidR="007B52C2">
              <w:rPr>
                <w:noProof/>
                <w:webHidden/>
              </w:rPr>
              <w:t>6</w:t>
            </w:r>
            <w:r w:rsidR="00094626">
              <w:rPr>
                <w:noProof/>
                <w:webHidden/>
              </w:rPr>
              <w:fldChar w:fldCharType="end"/>
            </w:r>
          </w:hyperlink>
        </w:p>
        <w:p w14:paraId="73CDADA5" w14:textId="71CA2B31" w:rsidR="00094626" w:rsidRDefault="006B01F6">
          <w:pPr>
            <w:pStyle w:val="Obsah3"/>
            <w:tabs>
              <w:tab w:val="left" w:pos="1100"/>
              <w:tab w:val="right" w:leader="dot" w:pos="9062"/>
            </w:tabs>
            <w:rPr>
              <w:rFonts w:eastAsiaTheme="minorEastAsia"/>
              <w:noProof/>
              <w:lang w:eastAsia="sk-SK"/>
            </w:rPr>
          </w:pPr>
          <w:hyperlink w:anchor="_Toc513149093" w:history="1">
            <w:r w:rsidR="00094626" w:rsidRPr="00332282">
              <w:rPr>
                <w:rStyle w:val="Hypertextovprepojenie"/>
                <w:rFonts w:ascii="Times New Roman" w:hAnsi="Times New Roman" w:cs="Times New Roman"/>
                <w:b/>
                <w:noProof/>
              </w:rPr>
              <w:t>11.</w:t>
            </w:r>
            <w:r w:rsidR="00094626">
              <w:rPr>
                <w:rFonts w:eastAsiaTheme="minorEastAsia"/>
                <w:noProof/>
                <w:lang w:eastAsia="sk-SK"/>
              </w:rPr>
              <w:tab/>
            </w:r>
            <w:r w:rsidR="00094626" w:rsidRPr="00332282">
              <w:rPr>
                <w:rStyle w:val="Hypertextovprepojenie"/>
                <w:rFonts w:ascii="Times New Roman" w:hAnsi="Times New Roman" w:cs="Times New Roman"/>
                <w:b/>
                <w:noProof/>
              </w:rPr>
              <w:t>Vysvetľovanie a doplnenie súťažných podkladov</w:t>
            </w:r>
            <w:r w:rsidR="00094626">
              <w:rPr>
                <w:noProof/>
                <w:webHidden/>
              </w:rPr>
              <w:tab/>
            </w:r>
            <w:r w:rsidR="00094626">
              <w:rPr>
                <w:noProof/>
                <w:webHidden/>
              </w:rPr>
              <w:fldChar w:fldCharType="begin"/>
            </w:r>
            <w:r w:rsidR="00094626">
              <w:rPr>
                <w:noProof/>
                <w:webHidden/>
              </w:rPr>
              <w:instrText xml:space="preserve"> PAGEREF _Toc513149093 \h </w:instrText>
            </w:r>
            <w:r w:rsidR="00094626">
              <w:rPr>
                <w:noProof/>
                <w:webHidden/>
              </w:rPr>
            </w:r>
            <w:r w:rsidR="00094626">
              <w:rPr>
                <w:noProof/>
                <w:webHidden/>
              </w:rPr>
              <w:fldChar w:fldCharType="separate"/>
            </w:r>
            <w:r w:rsidR="007B52C2">
              <w:rPr>
                <w:noProof/>
                <w:webHidden/>
              </w:rPr>
              <w:t>7</w:t>
            </w:r>
            <w:r w:rsidR="00094626">
              <w:rPr>
                <w:noProof/>
                <w:webHidden/>
              </w:rPr>
              <w:fldChar w:fldCharType="end"/>
            </w:r>
          </w:hyperlink>
        </w:p>
        <w:p w14:paraId="348B783F" w14:textId="4B9BB4D5" w:rsidR="00094626" w:rsidRDefault="006B01F6">
          <w:pPr>
            <w:pStyle w:val="Obsah3"/>
            <w:tabs>
              <w:tab w:val="left" w:pos="1100"/>
              <w:tab w:val="right" w:leader="dot" w:pos="9062"/>
            </w:tabs>
            <w:rPr>
              <w:rFonts w:eastAsiaTheme="minorEastAsia"/>
              <w:noProof/>
              <w:lang w:eastAsia="sk-SK"/>
            </w:rPr>
          </w:pPr>
          <w:hyperlink w:anchor="_Toc513149094" w:history="1">
            <w:r w:rsidR="00094626" w:rsidRPr="00332282">
              <w:rPr>
                <w:rStyle w:val="Hypertextovprepojenie"/>
                <w:rFonts w:ascii="Times New Roman" w:hAnsi="Times New Roman" w:cs="Times New Roman"/>
                <w:b/>
                <w:noProof/>
              </w:rPr>
              <w:t>12.</w:t>
            </w:r>
            <w:r w:rsidR="00094626">
              <w:rPr>
                <w:rFonts w:eastAsiaTheme="minorEastAsia"/>
                <w:noProof/>
                <w:lang w:eastAsia="sk-SK"/>
              </w:rPr>
              <w:tab/>
            </w:r>
            <w:r w:rsidR="00094626" w:rsidRPr="00332282">
              <w:rPr>
                <w:rStyle w:val="Hypertextovprepojenie"/>
                <w:rFonts w:ascii="Times New Roman" w:hAnsi="Times New Roman" w:cs="Times New Roman"/>
                <w:b/>
                <w:noProof/>
              </w:rPr>
              <w:t>Všeobecné informácie k webovej aplikácií JOSEPHINE</w:t>
            </w:r>
            <w:r w:rsidR="00094626">
              <w:rPr>
                <w:noProof/>
                <w:webHidden/>
              </w:rPr>
              <w:tab/>
            </w:r>
            <w:r w:rsidR="00094626">
              <w:rPr>
                <w:noProof/>
                <w:webHidden/>
              </w:rPr>
              <w:fldChar w:fldCharType="begin"/>
            </w:r>
            <w:r w:rsidR="00094626">
              <w:rPr>
                <w:noProof/>
                <w:webHidden/>
              </w:rPr>
              <w:instrText xml:space="preserve"> PAGEREF _Toc513149094 \h </w:instrText>
            </w:r>
            <w:r w:rsidR="00094626">
              <w:rPr>
                <w:noProof/>
                <w:webHidden/>
              </w:rPr>
            </w:r>
            <w:r w:rsidR="00094626">
              <w:rPr>
                <w:noProof/>
                <w:webHidden/>
              </w:rPr>
              <w:fldChar w:fldCharType="separate"/>
            </w:r>
            <w:r w:rsidR="007B52C2">
              <w:rPr>
                <w:noProof/>
                <w:webHidden/>
              </w:rPr>
              <w:t>7</w:t>
            </w:r>
            <w:r w:rsidR="00094626">
              <w:rPr>
                <w:noProof/>
                <w:webHidden/>
              </w:rPr>
              <w:fldChar w:fldCharType="end"/>
            </w:r>
          </w:hyperlink>
        </w:p>
        <w:p w14:paraId="6590D28A" w14:textId="5D298D74" w:rsidR="00094626" w:rsidRDefault="006B01F6">
          <w:pPr>
            <w:pStyle w:val="Obsah3"/>
            <w:tabs>
              <w:tab w:val="left" w:pos="1100"/>
              <w:tab w:val="right" w:leader="dot" w:pos="9062"/>
            </w:tabs>
            <w:rPr>
              <w:rFonts w:eastAsiaTheme="minorEastAsia"/>
              <w:noProof/>
              <w:lang w:eastAsia="sk-SK"/>
            </w:rPr>
          </w:pPr>
          <w:hyperlink w:anchor="_Toc513149095" w:history="1">
            <w:r w:rsidR="00094626" w:rsidRPr="00332282">
              <w:rPr>
                <w:rStyle w:val="Hypertextovprepojenie"/>
                <w:rFonts w:ascii="Times New Roman" w:hAnsi="Times New Roman" w:cs="Times New Roman"/>
                <w:b/>
                <w:noProof/>
              </w:rPr>
              <w:t>13.</w:t>
            </w:r>
            <w:r w:rsidR="00094626">
              <w:rPr>
                <w:rFonts w:eastAsiaTheme="minorEastAsia"/>
                <w:noProof/>
                <w:lang w:eastAsia="sk-SK"/>
              </w:rPr>
              <w:tab/>
            </w:r>
            <w:r w:rsidR="00094626" w:rsidRPr="00332282">
              <w:rPr>
                <w:rStyle w:val="Hypertextovprepojenie"/>
                <w:rFonts w:ascii="Times New Roman" w:hAnsi="Times New Roman" w:cs="Times New Roman"/>
                <w:b/>
                <w:noProof/>
              </w:rPr>
              <w:t>Lehota na predkladanie ponúk</w:t>
            </w:r>
            <w:r w:rsidR="00094626">
              <w:rPr>
                <w:noProof/>
                <w:webHidden/>
              </w:rPr>
              <w:tab/>
            </w:r>
            <w:r w:rsidR="00094626">
              <w:rPr>
                <w:noProof/>
                <w:webHidden/>
              </w:rPr>
              <w:fldChar w:fldCharType="begin"/>
            </w:r>
            <w:r w:rsidR="00094626">
              <w:rPr>
                <w:noProof/>
                <w:webHidden/>
              </w:rPr>
              <w:instrText xml:space="preserve"> PAGEREF _Toc513149095 \h </w:instrText>
            </w:r>
            <w:r w:rsidR="00094626">
              <w:rPr>
                <w:noProof/>
                <w:webHidden/>
              </w:rPr>
            </w:r>
            <w:r w:rsidR="00094626">
              <w:rPr>
                <w:noProof/>
                <w:webHidden/>
              </w:rPr>
              <w:fldChar w:fldCharType="separate"/>
            </w:r>
            <w:r w:rsidR="007B52C2">
              <w:rPr>
                <w:noProof/>
                <w:webHidden/>
              </w:rPr>
              <w:t>7</w:t>
            </w:r>
            <w:r w:rsidR="00094626">
              <w:rPr>
                <w:noProof/>
                <w:webHidden/>
              </w:rPr>
              <w:fldChar w:fldCharType="end"/>
            </w:r>
          </w:hyperlink>
        </w:p>
        <w:p w14:paraId="7FE9E72C" w14:textId="711B11F5" w:rsidR="00094626" w:rsidRDefault="006B01F6">
          <w:pPr>
            <w:pStyle w:val="Obsah3"/>
            <w:tabs>
              <w:tab w:val="left" w:pos="1100"/>
              <w:tab w:val="right" w:leader="dot" w:pos="9062"/>
            </w:tabs>
            <w:rPr>
              <w:rFonts w:eastAsiaTheme="minorEastAsia"/>
              <w:noProof/>
              <w:lang w:eastAsia="sk-SK"/>
            </w:rPr>
          </w:pPr>
          <w:hyperlink w:anchor="_Toc513149096" w:history="1">
            <w:r w:rsidR="00094626" w:rsidRPr="00332282">
              <w:rPr>
                <w:rStyle w:val="Hypertextovprepojenie"/>
                <w:rFonts w:ascii="Times New Roman" w:hAnsi="Times New Roman" w:cs="Times New Roman"/>
                <w:b/>
                <w:noProof/>
              </w:rPr>
              <w:t>14.</w:t>
            </w:r>
            <w:r w:rsidR="00094626">
              <w:rPr>
                <w:rFonts w:eastAsiaTheme="minorEastAsia"/>
                <w:noProof/>
                <w:lang w:eastAsia="sk-SK"/>
              </w:rPr>
              <w:tab/>
            </w:r>
            <w:r w:rsidR="00094626" w:rsidRPr="00332282">
              <w:rPr>
                <w:rStyle w:val="Hypertextovprepojenie"/>
                <w:rFonts w:ascii="Times New Roman" w:hAnsi="Times New Roman" w:cs="Times New Roman"/>
                <w:b/>
                <w:noProof/>
              </w:rPr>
              <w:t>Lehota viazanosti ponuky</w:t>
            </w:r>
            <w:r w:rsidR="00094626">
              <w:rPr>
                <w:noProof/>
                <w:webHidden/>
              </w:rPr>
              <w:tab/>
            </w:r>
            <w:r w:rsidR="00094626">
              <w:rPr>
                <w:noProof/>
                <w:webHidden/>
              </w:rPr>
              <w:fldChar w:fldCharType="begin"/>
            </w:r>
            <w:r w:rsidR="00094626">
              <w:rPr>
                <w:noProof/>
                <w:webHidden/>
              </w:rPr>
              <w:instrText xml:space="preserve"> PAGEREF _Toc513149096 \h </w:instrText>
            </w:r>
            <w:r w:rsidR="00094626">
              <w:rPr>
                <w:noProof/>
                <w:webHidden/>
              </w:rPr>
            </w:r>
            <w:r w:rsidR="00094626">
              <w:rPr>
                <w:noProof/>
                <w:webHidden/>
              </w:rPr>
              <w:fldChar w:fldCharType="separate"/>
            </w:r>
            <w:r w:rsidR="007B52C2">
              <w:rPr>
                <w:noProof/>
                <w:webHidden/>
              </w:rPr>
              <w:t>8</w:t>
            </w:r>
            <w:r w:rsidR="00094626">
              <w:rPr>
                <w:noProof/>
                <w:webHidden/>
              </w:rPr>
              <w:fldChar w:fldCharType="end"/>
            </w:r>
          </w:hyperlink>
        </w:p>
        <w:p w14:paraId="4B568A87" w14:textId="36BB8133" w:rsidR="00094626" w:rsidRDefault="006B01F6">
          <w:pPr>
            <w:pStyle w:val="Obsah3"/>
            <w:tabs>
              <w:tab w:val="left" w:pos="1100"/>
              <w:tab w:val="right" w:leader="dot" w:pos="9062"/>
            </w:tabs>
            <w:rPr>
              <w:rFonts w:eastAsiaTheme="minorEastAsia"/>
              <w:noProof/>
              <w:lang w:eastAsia="sk-SK"/>
            </w:rPr>
          </w:pPr>
          <w:hyperlink w:anchor="_Toc513149097" w:history="1">
            <w:r w:rsidR="00094626" w:rsidRPr="00332282">
              <w:rPr>
                <w:rStyle w:val="Hypertextovprepojenie"/>
                <w:rFonts w:ascii="Times New Roman" w:hAnsi="Times New Roman" w:cs="Times New Roman"/>
                <w:b/>
                <w:noProof/>
              </w:rPr>
              <w:t>15.</w:t>
            </w:r>
            <w:r w:rsidR="00094626">
              <w:rPr>
                <w:rFonts w:eastAsiaTheme="minorEastAsia"/>
                <w:noProof/>
                <w:lang w:eastAsia="sk-SK"/>
              </w:rPr>
              <w:tab/>
            </w:r>
            <w:r w:rsidR="00094626" w:rsidRPr="00332282">
              <w:rPr>
                <w:rStyle w:val="Hypertextovprepojenie"/>
                <w:rFonts w:ascii="Times New Roman" w:hAnsi="Times New Roman" w:cs="Times New Roman"/>
                <w:b/>
                <w:noProof/>
              </w:rPr>
              <w:t>Jazyk ponuky</w:t>
            </w:r>
            <w:r w:rsidR="00094626">
              <w:rPr>
                <w:noProof/>
                <w:webHidden/>
              </w:rPr>
              <w:tab/>
            </w:r>
            <w:r w:rsidR="00094626">
              <w:rPr>
                <w:noProof/>
                <w:webHidden/>
              </w:rPr>
              <w:fldChar w:fldCharType="begin"/>
            </w:r>
            <w:r w:rsidR="00094626">
              <w:rPr>
                <w:noProof/>
                <w:webHidden/>
              </w:rPr>
              <w:instrText xml:space="preserve"> PAGEREF _Toc513149097 \h </w:instrText>
            </w:r>
            <w:r w:rsidR="00094626">
              <w:rPr>
                <w:noProof/>
                <w:webHidden/>
              </w:rPr>
            </w:r>
            <w:r w:rsidR="00094626">
              <w:rPr>
                <w:noProof/>
                <w:webHidden/>
              </w:rPr>
              <w:fldChar w:fldCharType="separate"/>
            </w:r>
            <w:r w:rsidR="007B52C2">
              <w:rPr>
                <w:noProof/>
                <w:webHidden/>
              </w:rPr>
              <w:t>8</w:t>
            </w:r>
            <w:r w:rsidR="00094626">
              <w:rPr>
                <w:noProof/>
                <w:webHidden/>
              </w:rPr>
              <w:fldChar w:fldCharType="end"/>
            </w:r>
          </w:hyperlink>
        </w:p>
        <w:p w14:paraId="520D4D82" w14:textId="791577DB" w:rsidR="00094626" w:rsidRDefault="006B01F6">
          <w:pPr>
            <w:pStyle w:val="Obsah3"/>
            <w:tabs>
              <w:tab w:val="left" w:pos="1100"/>
              <w:tab w:val="right" w:leader="dot" w:pos="9062"/>
            </w:tabs>
            <w:rPr>
              <w:rFonts w:eastAsiaTheme="minorEastAsia"/>
              <w:noProof/>
              <w:lang w:eastAsia="sk-SK"/>
            </w:rPr>
          </w:pPr>
          <w:hyperlink w:anchor="_Toc513149098" w:history="1">
            <w:r w:rsidR="00094626" w:rsidRPr="00332282">
              <w:rPr>
                <w:rStyle w:val="Hypertextovprepojenie"/>
                <w:rFonts w:ascii="Times New Roman" w:hAnsi="Times New Roman" w:cs="Times New Roman"/>
                <w:b/>
                <w:noProof/>
              </w:rPr>
              <w:t>16.</w:t>
            </w:r>
            <w:r w:rsidR="00094626">
              <w:rPr>
                <w:rFonts w:eastAsiaTheme="minorEastAsia"/>
                <w:noProof/>
                <w:lang w:eastAsia="sk-SK"/>
              </w:rPr>
              <w:tab/>
            </w:r>
            <w:r w:rsidR="00094626" w:rsidRPr="00332282">
              <w:rPr>
                <w:rStyle w:val="Hypertextovprepojenie"/>
                <w:rFonts w:ascii="Times New Roman" w:hAnsi="Times New Roman" w:cs="Times New Roman"/>
                <w:b/>
                <w:noProof/>
              </w:rPr>
              <w:t>Náklady na ponuku</w:t>
            </w:r>
            <w:r w:rsidR="00094626">
              <w:rPr>
                <w:noProof/>
                <w:webHidden/>
              </w:rPr>
              <w:tab/>
            </w:r>
            <w:r w:rsidR="00094626">
              <w:rPr>
                <w:noProof/>
                <w:webHidden/>
              </w:rPr>
              <w:fldChar w:fldCharType="begin"/>
            </w:r>
            <w:r w:rsidR="00094626">
              <w:rPr>
                <w:noProof/>
                <w:webHidden/>
              </w:rPr>
              <w:instrText xml:space="preserve"> PAGEREF _Toc513149098 \h </w:instrText>
            </w:r>
            <w:r w:rsidR="00094626">
              <w:rPr>
                <w:noProof/>
                <w:webHidden/>
              </w:rPr>
            </w:r>
            <w:r w:rsidR="00094626">
              <w:rPr>
                <w:noProof/>
                <w:webHidden/>
              </w:rPr>
              <w:fldChar w:fldCharType="separate"/>
            </w:r>
            <w:r w:rsidR="007B52C2">
              <w:rPr>
                <w:noProof/>
                <w:webHidden/>
              </w:rPr>
              <w:t>8</w:t>
            </w:r>
            <w:r w:rsidR="00094626">
              <w:rPr>
                <w:noProof/>
                <w:webHidden/>
              </w:rPr>
              <w:fldChar w:fldCharType="end"/>
            </w:r>
          </w:hyperlink>
        </w:p>
        <w:p w14:paraId="636366B7" w14:textId="1906E4E1" w:rsidR="00094626" w:rsidRDefault="006B01F6">
          <w:pPr>
            <w:pStyle w:val="Obsah3"/>
            <w:tabs>
              <w:tab w:val="left" w:pos="1100"/>
              <w:tab w:val="right" w:leader="dot" w:pos="9062"/>
            </w:tabs>
            <w:rPr>
              <w:rFonts w:eastAsiaTheme="minorEastAsia"/>
              <w:noProof/>
              <w:lang w:eastAsia="sk-SK"/>
            </w:rPr>
          </w:pPr>
          <w:hyperlink w:anchor="_Toc513149099" w:history="1">
            <w:r w:rsidR="00094626" w:rsidRPr="00332282">
              <w:rPr>
                <w:rStyle w:val="Hypertextovprepojenie"/>
                <w:rFonts w:ascii="Times New Roman" w:hAnsi="Times New Roman" w:cs="Times New Roman"/>
                <w:b/>
                <w:noProof/>
              </w:rPr>
              <w:t>17.</w:t>
            </w:r>
            <w:r w:rsidR="00094626">
              <w:rPr>
                <w:rFonts w:eastAsiaTheme="minorEastAsia"/>
                <w:noProof/>
                <w:lang w:eastAsia="sk-SK"/>
              </w:rPr>
              <w:tab/>
            </w:r>
            <w:r w:rsidR="00094626" w:rsidRPr="00332282">
              <w:rPr>
                <w:rStyle w:val="Hypertextovprepojenie"/>
                <w:rFonts w:ascii="Times New Roman" w:hAnsi="Times New Roman" w:cs="Times New Roman"/>
                <w:b/>
                <w:noProof/>
              </w:rPr>
              <w:t>Zábezpeka</w:t>
            </w:r>
            <w:r w:rsidR="00094626">
              <w:rPr>
                <w:noProof/>
                <w:webHidden/>
              </w:rPr>
              <w:tab/>
            </w:r>
            <w:r w:rsidR="00094626">
              <w:rPr>
                <w:noProof/>
                <w:webHidden/>
              </w:rPr>
              <w:fldChar w:fldCharType="begin"/>
            </w:r>
            <w:r w:rsidR="00094626">
              <w:rPr>
                <w:noProof/>
                <w:webHidden/>
              </w:rPr>
              <w:instrText xml:space="preserve"> PAGEREF _Toc513149099 \h </w:instrText>
            </w:r>
            <w:r w:rsidR="00094626">
              <w:rPr>
                <w:noProof/>
                <w:webHidden/>
              </w:rPr>
            </w:r>
            <w:r w:rsidR="00094626">
              <w:rPr>
                <w:noProof/>
                <w:webHidden/>
              </w:rPr>
              <w:fldChar w:fldCharType="separate"/>
            </w:r>
            <w:r w:rsidR="007B52C2">
              <w:rPr>
                <w:noProof/>
                <w:webHidden/>
              </w:rPr>
              <w:t>8</w:t>
            </w:r>
            <w:r w:rsidR="00094626">
              <w:rPr>
                <w:noProof/>
                <w:webHidden/>
              </w:rPr>
              <w:fldChar w:fldCharType="end"/>
            </w:r>
          </w:hyperlink>
        </w:p>
        <w:p w14:paraId="7768694C" w14:textId="3139843F" w:rsidR="00094626" w:rsidRDefault="006B01F6">
          <w:pPr>
            <w:pStyle w:val="Obsah3"/>
            <w:tabs>
              <w:tab w:val="left" w:pos="1100"/>
              <w:tab w:val="right" w:leader="dot" w:pos="9062"/>
            </w:tabs>
            <w:rPr>
              <w:rFonts w:eastAsiaTheme="minorEastAsia"/>
              <w:noProof/>
              <w:lang w:eastAsia="sk-SK"/>
            </w:rPr>
          </w:pPr>
          <w:hyperlink w:anchor="_Toc513149100" w:history="1">
            <w:r w:rsidR="00094626" w:rsidRPr="00332282">
              <w:rPr>
                <w:rStyle w:val="Hypertextovprepojenie"/>
                <w:rFonts w:ascii="Times New Roman" w:hAnsi="Times New Roman" w:cs="Times New Roman"/>
                <w:b/>
                <w:noProof/>
              </w:rPr>
              <w:t>18.</w:t>
            </w:r>
            <w:r w:rsidR="00094626">
              <w:rPr>
                <w:rFonts w:eastAsiaTheme="minorEastAsia"/>
                <w:noProof/>
                <w:lang w:eastAsia="sk-SK"/>
              </w:rPr>
              <w:tab/>
            </w:r>
            <w:r w:rsidR="00094626" w:rsidRPr="00332282">
              <w:rPr>
                <w:rStyle w:val="Hypertextovprepojenie"/>
                <w:rFonts w:ascii="Times New Roman" w:hAnsi="Times New Roman" w:cs="Times New Roman"/>
                <w:b/>
                <w:noProof/>
              </w:rPr>
              <w:t>Vyhotovenie ponuky</w:t>
            </w:r>
            <w:r w:rsidR="00094626">
              <w:rPr>
                <w:noProof/>
                <w:webHidden/>
              </w:rPr>
              <w:tab/>
            </w:r>
            <w:r w:rsidR="00094626">
              <w:rPr>
                <w:noProof/>
                <w:webHidden/>
              </w:rPr>
              <w:fldChar w:fldCharType="begin"/>
            </w:r>
            <w:r w:rsidR="00094626">
              <w:rPr>
                <w:noProof/>
                <w:webHidden/>
              </w:rPr>
              <w:instrText xml:space="preserve"> PAGEREF _Toc513149100 \h </w:instrText>
            </w:r>
            <w:r w:rsidR="00094626">
              <w:rPr>
                <w:noProof/>
                <w:webHidden/>
              </w:rPr>
            </w:r>
            <w:r w:rsidR="00094626">
              <w:rPr>
                <w:noProof/>
                <w:webHidden/>
              </w:rPr>
              <w:fldChar w:fldCharType="separate"/>
            </w:r>
            <w:r w:rsidR="007B52C2">
              <w:rPr>
                <w:noProof/>
                <w:webHidden/>
              </w:rPr>
              <w:t>8</w:t>
            </w:r>
            <w:r w:rsidR="00094626">
              <w:rPr>
                <w:noProof/>
                <w:webHidden/>
              </w:rPr>
              <w:fldChar w:fldCharType="end"/>
            </w:r>
          </w:hyperlink>
        </w:p>
        <w:p w14:paraId="7B9C7B3F" w14:textId="4B62A4CB" w:rsidR="00094626" w:rsidRDefault="006B01F6">
          <w:pPr>
            <w:pStyle w:val="Obsah3"/>
            <w:tabs>
              <w:tab w:val="left" w:pos="1100"/>
              <w:tab w:val="right" w:leader="dot" w:pos="9062"/>
            </w:tabs>
            <w:rPr>
              <w:rFonts w:eastAsiaTheme="minorEastAsia"/>
              <w:noProof/>
              <w:lang w:eastAsia="sk-SK"/>
            </w:rPr>
          </w:pPr>
          <w:hyperlink w:anchor="_Toc513149101" w:history="1">
            <w:r w:rsidR="00094626" w:rsidRPr="00332282">
              <w:rPr>
                <w:rStyle w:val="Hypertextovprepojenie"/>
                <w:rFonts w:ascii="Times New Roman" w:hAnsi="Times New Roman" w:cs="Times New Roman"/>
                <w:b/>
                <w:noProof/>
              </w:rPr>
              <w:t>19.</w:t>
            </w:r>
            <w:r w:rsidR="00094626">
              <w:rPr>
                <w:rFonts w:eastAsiaTheme="minorEastAsia"/>
                <w:noProof/>
                <w:lang w:eastAsia="sk-SK"/>
              </w:rPr>
              <w:tab/>
            </w:r>
            <w:r w:rsidR="00094626" w:rsidRPr="00332282">
              <w:rPr>
                <w:rStyle w:val="Hypertextovprepojenie"/>
                <w:rFonts w:ascii="Times New Roman" w:hAnsi="Times New Roman" w:cs="Times New Roman"/>
                <w:b/>
                <w:noProof/>
              </w:rPr>
              <w:t>Spôsob predloženia ponuky</w:t>
            </w:r>
            <w:r w:rsidR="00094626">
              <w:rPr>
                <w:noProof/>
                <w:webHidden/>
              </w:rPr>
              <w:tab/>
            </w:r>
            <w:r w:rsidR="00094626">
              <w:rPr>
                <w:noProof/>
                <w:webHidden/>
              </w:rPr>
              <w:fldChar w:fldCharType="begin"/>
            </w:r>
            <w:r w:rsidR="00094626">
              <w:rPr>
                <w:noProof/>
                <w:webHidden/>
              </w:rPr>
              <w:instrText xml:space="preserve"> PAGEREF _Toc513149101 \h </w:instrText>
            </w:r>
            <w:r w:rsidR="00094626">
              <w:rPr>
                <w:noProof/>
                <w:webHidden/>
              </w:rPr>
            </w:r>
            <w:r w:rsidR="00094626">
              <w:rPr>
                <w:noProof/>
                <w:webHidden/>
              </w:rPr>
              <w:fldChar w:fldCharType="separate"/>
            </w:r>
            <w:r w:rsidR="007B52C2">
              <w:rPr>
                <w:noProof/>
                <w:webHidden/>
              </w:rPr>
              <w:t>9</w:t>
            </w:r>
            <w:r w:rsidR="00094626">
              <w:rPr>
                <w:noProof/>
                <w:webHidden/>
              </w:rPr>
              <w:fldChar w:fldCharType="end"/>
            </w:r>
          </w:hyperlink>
        </w:p>
        <w:p w14:paraId="3D311CCB" w14:textId="544CFA0F" w:rsidR="00094626" w:rsidRDefault="006B01F6">
          <w:pPr>
            <w:pStyle w:val="Obsah3"/>
            <w:tabs>
              <w:tab w:val="left" w:pos="1100"/>
              <w:tab w:val="right" w:leader="dot" w:pos="9062"/>
            </w:tabs>
            <w:rPr>
              <w:rFonts w:eastAsiaTheme="minorEastAsia"/>
              <w:noProof/>
              <w:lang w:eastAsia="sk-SK"/>
            </w:rPr>
          </w:pPr>
          <w:hyperlink w:anchor="_Toc513149102" w:history="1">
            <w:r w:rsidR="00094626" w:rsidRPr="00332282">
              <w:rPr>
                <w:rStyle w:val="Hypertextovprepojenie"/>
                <w:rFonts w:ascii="Times New Roman" w:hAnsi="Times New Roman" w:cs="Times New Roman"/>
                <w:b/>
                <w:noProof/>
              </w:rPr>
              <w:t>20.</w:t>
            </w:r>
            <w:r w:rsidR="00094626">
              <w:rPr>
                <w:rFonts w:eastAsiaTheme="minorEastAsia"/>
                <w:noProof/>
                <w:lang w:eastAsia="sk-SK"/>
              </w:rPr>
              <w:tab/>
            </w:r>
            <w:r w:rsidR="00094626" w:rsidRPr="00332282">
              <w:rPr>
                <w:rStyle w:val="Hypertextovprepojenie"/>
                <w:rFonts w:ascii="Times New Roman" w:hAnsi="Times New Roman" w:cs="Times New Roman"/>
                <w:b/>
                <w:noProof/>
              </w:rPr>
              <w:t>Obsah ponuky</w:t>
            </w:r>
            <w:r w:rsidR="00094626">
              <w:rPr>
                <w:noProof/>
                <w:webHidden/>
              </w:rPr>
              <w:tab/>
            </w:r>
            <w:r w:rsidR="00094626">
              <w:rPr>
                <w:noProof/>
                <w:webHidden/>
              </w:rPr>
              <w:fldChar w:fldCharType="begin"/>
            </w:r>
            <w:r w:rsidR="00094626">
              <w:rPr>
                <w:noProof/>
                <w:webHidden/>
              </w:rPr>
              <w:instrText xml:space="preserve"> PAGEREF _Toc513149102 \h </w:instrText>
            </w:r>
            <w:r w:rsidR="00094626">
              <w:rPr>
                <w:noProof/>
                <w:webHidden/>
              </w:rPr>
            </w:r>
            <w:r w:rsidR="00094626">
              <w:rPr>
                <w:noProof/>
                <w:webHidden/>
              </w:rPr>
              <w:fldChar w:fldCharType="separate"/>
            </w:r>
            <w:r w:rsidR="007B52C2">
              <w:rPr>
                <w:noProof/>
                <w:webHidden/>
              </w:rPr>
              <w:t>10</w:t>
            </w:r>
            <w:r w:rsidR="00094626">
              <w:rPr>
                <w:noProof/>
                <w:webHidden/>
              </w:rPr>
              <w:fldChar w:fldCharType="end"/>
            </w:r>
          </w:hyperlink>
        </w:p>
        <w:p w14:paraId="202A69CB" w14:textId="5DB340F4" w:rsidR="00094626" w:rsidRDefault="006B01F6">
          <w:pPr>
            <w:pStyle w:val="Obsah3"/>
            <w:tabs>
              <w:tab w:val="left" w:pos="1100"/>
              <w:tab w:val="right" w:leader="dot" w:pos="9062"/>
            </w:tabs>
            <w:rPr>
              <w:rFonts w:eastAsiaTheme="minorEastAsia"/>
              <w:noProof/>
              <w:lang w:eastAsia="sk-SK"/>
            </w:rPr>
          </w:pPr>
          <w:hyperlink w:anchor="_Toc513149103" w:history="1">
            <w:r w:rsidR="00094626" w:rsidRPr="00332282">
              <w:rPr>
                <w:rStyle w:val="Hypertextovprepojenie"/>
                <w:rFonts w:ascii="Times New Roman" w:hAnsi="Times New Roman" w:cs="Times New Roman"/>
                <w:b/>
                <w:noProof/>
              </w:rPr>
              <w:t>21.</w:t>
            </w:r>
            <w:r w:rsidR="00094626">
              <w:rPr>
                <w:rFonts w:eastAsiaTheme="minorEastAsia"/>
                <w:noProof/>
                <w:lang w:eastAsia="sk-SK"/>
              </w:rPr>
              <w:tab/>
            </w:r>
            <w:r w:rsidR="00094626" w:rsidRPr="00332282">
              <w:rPr>
                <w:rStyle w:val="Hypertextovprepojenie"/>
                <w:rFonts w:ascii="Times New Roman" w:hAnsi="Times New Roman" w:cs="Times New Roman"/>
                <w:b/>
                <w:noProof/>
              </w:rPr>
              <w:t>Doplnenie, zmena a odvolanie ponuky</w:t>
            </w:r>
            <w:r w:rsidR="00094626">
              <w:rPr>
                <w:noProof/>
                <w:webHidden/>
              </w:rPr>
              <w:tab/>
            </w:r>
            <w:r w:rsidR="00094626">
              <w:rPr>
                <w:noProof/>
                <w:webHidden/>
              </w:rPr>
              <w:fldChar w:fldCharType="begin"/>
            </w:r>
            <w:r w:rsidR="00094626">
              <w:rPr>
                <w:noProof/>
                <w:webHidden/>
              </w:rPr>
              <w:instrText xml:space="preserve"> PAGEREF _Toc513149103 \h </w:instrText>
            </w:r>
            <w:r w:rsidR="00094626">
              <w:rPr>
                <w:noProof/>
                <w:webHidden/>
              </w:rPr>
            </w:r>
            <w:r w:rsidR="00094626">
              <w:rPr>
                <w:noProof/>
                <w:webHidden/>
              </w:rPr>
              <w:fldChar w:fldCharType="separate"/>
            </w:r>
            <w:r w:rsidR="007B52C2">
              <w:rPr>
                <w:noProof/>
                <w:webHidden/>
              </w:rPr>
              <w:t>11</w:t>
            </w:r>
            <w:r w:rsidR="00094626">
              <w:rPr>
                <w:noProof/>
                <w:webHidden/>
              </w:rPr>
              <w:fldChar w:fldCharType="end"/>
            </w:r>
          </w:hyperlink>
        </w:p>
        <w:p w14:paraId="1629669E" w14:textId="651F5254" w:rsidR="00094626" w:rsidRDefault="006B01F6">
          <w:pPr>
            <w:pStyle w:val="Obsah3"/>
            <w:tabs>
              <w:tab w:val="left" w:pos="1100"/>
              <w:tab w:val="right" w:leader="dot" w:pos="9062"/>
            </w:tabs>
            <w:rPr>
              <w:rFonts w:eastAsiaTheme="minorEastAsia"/>
              <w:noProof/>
              <w:lang w:eastAsia="sk-SK"/>
            </w:rPr>
          </w:pPr>
          <w:hyperlink w:anchor="_Toc513149104" w:history="1">
            <w:r w:rsidR="00094626" w:rsidRPr="00332282">
              <w:rPr>
                <w:rStyle w:val="Hypertextovprepojenie"/>
                <w:rFonts w:ascii="Times New Roman" w:hAnsi="Times New Roman" w:cs="Times New Roman"/>
                <w:b/>
                <w:noProof/>
              </w:rPr>
              <w:t>22.</w:t>
            </w:r>
            <w:r w:rsidR="00094626">
              <w:rPr>
                <w:rFonts w:eastAsiaTheme="minorEastAsia"/>
                <w:noProof/>
                <w:lang w:eastAsia="sk-SK"/>
              </w:rPr>
              <w:tab/>
            </w:r>
            <w:r w:rsidR="00094626" w:rsidRPr="00332282">
              <w:rPr>
                <w:rStyle w:val="Hypertextovprepojenie"/>
                <w:rFonts w:ascii="Times New Roman" w:hAnsi="Times New Roman" w:cs="Times New Roman"/>
                <w:b/>
                <w:noProof/>
              </w:rPr>
              <w:t>Otváranie ponúk</w:t>
            </w:r>
            <w:r w:rsidR="00094626">
              <w:rPr>
                <w:noProof/>
                <w:webHidden/>
              </w:rPr>
              <w:tab/>
            </w:r>
            <w:r w:rsidR="00094626">
              <w:rPr>
                <w:noProof/>
                <w:webHidden/>
              </w:rPr>
              <w:fldChar w:fldCharType="begin"/>
            </w:r>
            <w:r w:rsidR="00094626">
              <w:rPr>
                <w:noProof/>
                <w:webHidden/>
              </w:rPr>
              <w:instrText xml:space="preserve"> PAGEREF _Toc513149104 \h </w:instrText>
            </w:r>
            <w:r w:rsidR="00094626">
              <w:rPr>
                <w:noProof/>
                <w:webHidden/>
              </w:rPr>
            </w:r>
            <w:r w:rsidR="00094626">
              <w:rPr>
                <w:noProof/>
                <w:webHidden/>
              </w:rPr>
              <w:fldChar w:fldCharType="separate"/>
            </w:r>
            <w:r w:rsidR="007B52C2">
              <w:rPr>
                <w:noProof/>
                <w:webHidden/>
              </w:rPr>
              <w:t>11</w:t>
            </w:r>
            <w:r w:rsidR="00094626">
              <w:rPr>
                <w:noProof/>
                <w:webHidden/>
              </w:rPr>
              <w:fldChar w:fldCharType="end"/>
            </w:r>
          </w:hyperlink>
        </w:p>
        <w:p w14:paraId="4D527505" w14:textId="712F9D8C" w:rsidR="00094626" w:rsidRDefault="006B01F6">
          <w:pPr>
            <w:pStyle w:val="Obsah3"/>
            <w:tabs>
              <w:tab w:val="left" w:pos="1100"/>
              <w:tab w:val="right" w:leader="dot" w:pos="9062"/>
            </w:tabs>
            <w:rPr>
              <w:rFonts w:eastAsiaTheme="minorEastAsia"/>
              <w:noProof/>
              <w:lang w:eastAsia="sk-SK"/>
            </w:rPr>
          </w:pPr>
          <w:hyperlink w:anchor="_Toc513149105" w:history="1">
            <w:r w:rsidR="00094626" w:rsidRPr="00332282">
              <w:rPr>
                <w:rStyle w:val="Hypertextovprepojenie"/>
                <w:rFonts w:ascii="Times New Roman" w:hAnsi="Times New Roman" w:cs="Times New Roman"/>
                <w:b/>
                <w:noProof/>
              </w:rPr>
              <w:t>23.</w:t>
            </w:r>
            <w:r w:rsidR="00094626">
              <w:rPr>
                <w:rFonts w:eastAsiaTheme="minorEastAsia"/>
                <w:noProof/>
                <w:lang w:eastAsia="sk-SK"/>
              </w:rPr>
              <w:tab/>
            </w:r>
            <w:r w:rsidR="00094626" w:rsidRPr="00332282">
              <w:rPr>
                <w:rStyle w:val="Hypertextovprepojenie"/>
                <w:rFonts w:ascii="Times New Roman" w:hAnsi="Times New Roman" w:cs="Times New Roman"/>
                <w:b/>
                <w:noProof/>
              </w:rPr>
              <w:t>Vyhodnotenie ponúk</w:t>
            </w:r>
            <w:r w:rsidR="00094626">
              <w:rPr>
                <w:noProof/>
                <w:webHidden/>
              </w:rPr>
              <w:tab/>
            </w:r>
            <w:r w:rsidR="00094626">
              <w:rPr>
                <w:noProof/>
                <w:webHidden/>
              </w:rPr>
              <w:fldChar w:fldCharType="begin"/>
            </w:r>
            <w:r w:rsidR="00094626">
              <w:rPr>
                <w:noProof/>
                <w:webHidden/>
              </w:rPr>
              <w:instrText xml:space="preserve"> PAGEREF _Toc513149105 \h </w:instrText>
            </w:r>
            <w:r w:rsidR="00094626">
              <w:rPr>
                <w:noProof/>
                <w:webHidden/>
              </w:rPr>
            </w:r>
            <w:r w:rsidR="00094626">
              <w:rPr>
                <w:noProof/>
                <w:webHidden/>
              </w:rPr>
              <w:fldChar w:fldCharType="separate"/>
            </w:r>
            <w:r w:rsidR="007B52C2">
              <w:rPr>
                <w:noProof/>
                <w:webHidden/>
              </w:rPr>
              <w:t>11</w:t>
            </w:r>
            <w:r w:rsidR="00094626">
              <w:rPr>
                <w:noProof/>
                <w:webHidden/>
              </w:rPr>
              <w:fldChar w:fldCharType="end"/>
            </w:r>
          </w:hyperlink>
        </w:p>
        <w:p w14:paraId="6F600E71" w14:textId="4BB47B3F" w:rsidR="00094626" w:rsidRDefault="006B01F6">
          <w:pPr>
            <w:pStyle w:val="Obsah3"/>
            <w:tabs>
              <w:tab w:val="left" w:pos="1100"/>
              <w:tab w:val="right" w:leader="dot" w:pos="9062"/>
            </w:tabs>
            <w:rPr>
              <w:rFonts w:eastAsiaTheme="minorEastAsia"/>
              <w:noProof/>
              <w:lang w:eastAsia="sk-SK"/>
            </w:rPr>
          </w:pPr>
          <w:hyperlink w:anchor="_Toc513149106" w:history="1">
            <w:r w:rsidR="00094626" w:rsidRPr="00332282">
              <w:rPr>
                <w:rStyle w:val="Hypertextovprepojenie"/>
                <w:rFonts w:ascii="Times New Roman" w:hAnsi="Times New Roman" w:cs="Times New Roman"/>
                <w:b/>
                <w:noProof/>
              </w:rPr>
              <w:t>24.</w:t>
            </w:r>
            <w:r w:rsidR="00094626">
              <w:rPr>
                <w:rFonts w:eastAsiaTheme="minorEastAsia"/>
                <w:noProof/>
                <w:lang w:eastAsia="sk-SK"/>
              </w:rPr>
              <w:tab/>
            </w:r>
            <w:r w:rsidR="00094626" w:rsidRPr="00332282">
              <w:rPr>
                <w:rStyle w:val="Hypertextovprepojenie"/>
                <w:rFonts w:ascii="Times New Roman" w:hAnsi="Times New Roman" w:cs="Times New Roman"/>
                <w:b/>
                <w:noProof/>
              </w:rPr>
              <w:t>Kritériá na vyhodnotenie ponúk</w:t>
            </w:r>
            <w:r w:rsidR="00094626">
              <w:rPr>
                <w:noProof/>
                <w:webHidden/>
              </w:rPr>
              <w:tab/>
            </w:r>
            <w:r w:rsidR="00094626">
              <w:rPr>
                <w:noProof/>
                <w:webHidden/>
              </w:rPr>
              <w:fldChar w:fldCharType="begin"/>
            </w:r>
            <w:r w:rsidR="00094626">
              <w:rPr>
                <w:noProof/>
                <w:webHidden/>
              </w:rPr>
              <w:instrText xml:space="preserve"> PAGEREF _Toc513149106 \h </w:instrText>
            </w:r>
            <w:r w:rsidR="00094626">
              <w:rPr>
                <w:noProof/>
                <w:webHidden/>
              </w:rPr>
            </w:r>
            <w:r w:rsidR="00094626">
              <w:rPr>
                <w:noProof/>
                <w:webHidden/>
              </w:rPr>
              <w:fldChar w:fldCharType="separate"/>
            </w:r>
            <w:r w:rsidR="007B52C2">
              <w:rPr>
                <w:noProof/>
                <w:webHidden/>
              </w:rPr>
              <w:t>11</w:t>
            </w:r>
            <w:r w:rsidR="00094626">
              <w:rPr>
                <w:noProof/>
                <w:webHidden/>
              </w:rPr>
              <w:fldChar w:fldCharType="end"/>
            </w:r>
          </w:hyperlink>
        </w:p>
        <w:p w14:paraId="5316E5C8" w14:textId="7EA85A93" w:rsidR="00094626" w:rsidRDefault="006B01F6">
          <w:pPr>
            <w:pStyle w:val="Obsah3"/>
            <w:tabs>
              <w:tab w:val="left" w:pos="1100"/>
              <w:tab w:val="right" w:leader="dot" w:pos="9062"/>
            </w:tabs>
            <w:rPr>
              <w:rFonts w:eastAsiaTheme="minorEastAsia"/>
              <w:noProof/>
              <w:lang w:eastAsia="sk-SK"/>
            </w:rPr>
          </w:pPr>
          <w:hyperlink w:anchor="_Toc513149107" w:history="1">
            <w:r w:rsidR="00094626" w:rsidRPr="00332282">
              <w:rPr>
                <w:rStyle w:val="Hypertextovprepojenie"/>
                <w:rFonts w:ascii="Times New Roman" w:hAnsi="Times New Roman" w:cs="Times New Roman"/>
                <w:b/>
                <w:noProof/>
              </w:rPr>
              <w:t>25.</w:t>
            </w:r>
            <w:r w:rsidR="00094626">
              <w:rPr>
                <w:rFonts w:eastAsiaTheme="minorEastAsia"/>
                <w:noProof/>
                <w:lang w:eastAsia="sk-SK"/>
              </w:rPr>
              <w:tab/>
            </w:r>
            <w:r w:rsidR="00094626" w:rsidRPr="00332282">
              <w:rPr>
                <w:rStyle w:val="Hypertextovprepojenie"/>
                <w:rFonts w:ascii="Times New Roman" w:hAnsi="Times New Roman" w:cs="Times New Roman"/>
                <w:b/>
                <w:noProof/>
              </w:rPr>
              <w:t>Spôsob vyhodnotenia</w:t>
            </w:r>
            <w:r w:rsidR="00094626">
              <w:rPr>
                <w:noProof/>
                <w:webHidden/>
              </w:rPr>
              <w:tab/>
            </w:r>
            <w:r w:rsidR="00094626">
              <w:rPr>
                <w:noProof/>
                <w:webHidden/>
              </w:rPr>
              <w:fldChar w:fldCharType="begin"/>
            </w:r>
            <w:r w:rsidR="00094626">
              <w:rPr>
                <w:noProof/>
                <w:webHidden/>
              </w:rPr>
              <w:instrText xml:space="preserve"> PAGEREF _Toc513149107 \h </w:instrText>
            </w:r>
            <w:r w:rsidR="00094626">
              <w:rPr>
                <w:noProof/>
                <w:webHidden/>
              </w:rPr>
            </w:r>
            <w:r w:rsidR="00094626">
              <w:rPr>
                <w:noProof/>
                <w:webHidden/>
              </w:rPr>
              <w:fldChar w:fldCharType="separate"/>
            </w:r>
            <w:r w:rsidR="007B52C2">
              <w:rPr>
                <w:noProof/>
                <w:webHidden/>
              </w:rPr>
              <w:t>12</w:t>
            </w:r>
            <w:r w:rsidR="00094626">
              <w:rPr>
                <w:noProof/>
                <w:webHidden/>
              </w:rPr>
              <w:fldChar w:fldCharType="end"/>
            </w:r>
          </w:hyperlink>
        </w:p>
        <w:p w14:paraId="307A16AE" w14:textId="77BED48C" w:rsidR="00094626" w:rsidRDefault="006B01F6">
          <w:pPr>
            <w:pStyle w:val="Obsah3"/>
            <w:tabs>
              <w:tab w:val="left" w:pos="1100"/>
              <w:tab w:val="right" w:leader="dot" w:pos="9062"/>
            </w:tabs>
            <w:rPr>
              <w:rFonts w:eastAsiaTheme="minorEastAsia"/>
              <w:noProof/>
              <w:lang w:eastAsia="sk-SK"/>
            </w:rPr>
          </w:pPr>
          <w:hyperlink w:anchor="_Toc513149108" w:history="1">
            <w:r w:rsidR="00094626" w:rsidRPr="00332282">
              <w:rPr>
                <w:rStyle w:val="Hypertextovprepojenie"/>
                <w:rFonts w:ascii="Times New Roman" w:hAnsi="Times New Roman" w:cs="Times New Roman"/>
                <w:b/>
                <w:noProof/>
              </w:rPr>
              <w:t>26.</w:t>
            </w:r>
            <w:r w:rsidR="00094626">
              <w:rPr>
                <w:rFonts w:eastAsiaTheme="minorEastAsia"/>
                <w:noProof/>
                <w:lang w:eastAsia="sk-SK"/>
              </w:rPr>
              <w:tab/>
            </w:r>
            <w:r w:rsidR="00094626" w:rsidRPr="00332282">
              <w:rPr>
                <w:rStyle w:val="Hypertextovprepojenie"/>
                <w:rFonts w:ascii="Times New Roman" w:hAnsi="Times New Roman" w:cs="Times New Roman"/>
                <w:b/>
                <w:noProof/>
              </w:rPr>
              <w:t>Oznámenie o výsledku vyhodnotenia ponúk a uzavretie zmluvy</w:t>
            </w:r>
            <w:r w:rsidR="00094626">
              <w:rPr>
                <w:noProof/>
                <w:webHidden/>
              </w:rPr>
              <w:tab/>
            </w:r>
            <w:r w:rsidR="00094626">
              <w:rPr>
                <w:noProof/>
                <w:webHidden/>
              </w:rPr>
              <w:fldChar w:fldCharType="begin"/>
            </w:r>
            <w:r w:rsidR="00094626">
              <w:rPr>
                <w:noProof/>
                <w:webHidden/>
              </w:rPr>
              <w:instrText xml:space="preserve"> PAGEREF _Toc513149108 \h </w:instrText>
            </w:r>
            <w:r w:rsidR="00094626">
              <w:rPr>
                <w:noProof/>
                <w:webHidden/>
              </w:rPr>
            </w:r>
            <w:r w:rsidR="00094626">
              <w:rPr>
                <w:noProof/>
                <w:webHidden/>
              </w:rPr>
              <w:fldChar w:fldCharType="separate"/>
            </w:r>
            <w:r w:rsidR="007B52C2">
              <w:rPr>
                <w:noProof/>
                <w:webHidden/>
              </w:rPr>
              <w:t>12</w:t>
            </w:r>
            <w:r w:rsidR="00094626">
              <w:rPr>
                <w:noProof/>
                <w:webHidden/>
              </w:rPr>
              <w:fldChar w:fldCharType="end"/>
            </w:r>
          </w:hyperlink>
        </w:p>
        <w:p w14:paraId="56C4CFB3" w14:textId="47EBBA8B" w:rsidR="00094626" w:rsidRDefault="006B01F6">
          <w:pPr>
            <w:pStyle w:val="Obsah3"/>
            <w:tabs>
              <w:tab w:val="left" w:pos="1100"/>
              <w:tab w:val="right" w:leader="dot" w:pos="9062"/>
            </w:tabs>
            <w:rPr>
              <w:rFonts w:eastAsiaTheme="minorEastAsia"/>
              <w:noProof/>
              <w:lang w:eastAsia="sk-SK"/>
            </w:rPr>
          </w:pPr>
          <w:hyperlink w:anchor="_Toc513149109" w:history="1">
            <w:r w:rsidR="00094626" w:rsidRPr="00332282">
              <w:rPr>
                <w:rStyle w:val="Hypertextovprepojenie"/>
                <w:rFonts w:ascii="Times New Roman" w:hAnsi="Times New Roman" w:cs="Times New Roman"/>
                <w:b/>
                <w:noProof/>
              </w:rPr>
              <w:t>27.</w:t>
            </w:r>
            <w:r w:rsidR="00094626">
              <w:rPr>
                <w:rFonts w:eastAsiaTheme="minorEastAsia"/>
                <w:noProof/>
                <w:lang w:eastAsia="sk-SK"/>
              </w:rPr>
              <w:tab/>
            </w:r>
            <w:r w:rsidR="00094626" w:rsidRPr="00332282">
              <w:rPr>
                <w:rStyle w:val="Hypertextovprepojenie"/>
                <w:rFonts w:ascii="Times New Roman" w:hAnsi="Times New Roman" w:cs="Times New Roman"/>
                <w:b/>
                <w:noProof/>
              </w:rPr>
              <w:t>Podmienky poskytnutia súčinnosti k podpisu zmluvy</w:t>
            </w:r>
            <w:r w:rsidR="00094626">
              <w:rPr>
                <w:noProof/>
                <w:webHidden/>
              </w:rPr>
              <w:tab/>
            </w:r>
            <w:r w:rsidR="00094626">
              <w:rPr>
                <w:noProof/>
                <w:webHidden/>
              </w:rPr>
              <w:fldChar w:fldCharType="begin"/>
            </w:r>
            <w:r w:rsidR="00094626">
              <w:rPr>
                <w:noProof/>
                <w:webHidden/>
              </w:rPr>
              <w:instrText xml:space="preserve"> PAGEREF _Toc513149109 \h </w:instrText>
            </w:r>
            <w:r w:rsidR="00094626">
              <w:rPr>
                <w:noProof/>
                <w:webHidden/>
              </w:rPr>
            </w:r>
            <w:r w:rsidR="00094626">
              <w:rPr>
                <w:noProof/>
                <w:webHidden/>
              </w:rPr>
              <w:fldChar w:fldCharType="separate"/>
            </w:r>
            <w:r w:rsidR="007B52C2">
              <w:rPr>
                <w:noProof/>
                <w:webHidden/>
              </w:rPr>
              <w:t>12</w:t>
            </w:r>
            <w:r w:rsidR="00094626">
              <w:rPr>
                <w:noProof/>
                <w:webHidden/>
              </w:rPr>
              <w:fldChar w:fldCharType="end"/>
            </w:r>
          </w:hyperlink>
        </w:p>
        <w:p w14:paraId="5760F299" w14:textId="04D483F9" w:rsidR="00094626" w:rsidRDefault="006B01F6">
          <w:pPr>
            <w:pStyle w:val="Obsah3"/>
            <w:tabs>
              <w:tab w:val="left" w:pos="1100"/>
              <w:tab w:val="right" w:leader="dot" w:pos="9062"/>
            </w:tabs>
            <w:rPr>
              <w:rFonts w:eastAsiaTheme="minorEastAsia"/>
              <w:noProof/>
              <w:lang w:eastAsia="sk-SK"/>
            </w:rPr>
          </w:pPr>
          <w:hyperlink w:anchor="_Toc513149110" w:history="1">
            <w:r w:rsidR="00094626" w:rsidRPr="00332282">
              <w:rPr>
                <w:rStyle w:val="Hypertextovprepojenie"/>
                <w:rFonts w:ascii="Times New Roman" w:hAnsi="Times New Roman" w:cs="Times New Roman"/>
                <w:b/>
                <w:noProof/>
              </w:rPr>
              <w:t>28.</w:t>
            </w:r>
            <w:r w:rsidR="00094626">
              <w:rPr>
                <w:rFonts w:eastAsiaTheme="minorEastAsia"/>
                <w:noProof/>
                <w:lang w:eastAsia="sk-SK"/>
              </w:rPr>
              <w:tab/>
            </w:r>
            <w:r w:rsidR="00094626" w:rsidRPr="00332282">
              <w:rPr>
                <w:rStyle w:val="Hypertextovprepojenie"/>
                <w:rFonts w:ascii="Times New Roman" w:hAnsi="Times New Roman" w:cs="Times New Roman"/>
                <w:b/>
                <w:noProof/>
              </w:rPr>
              <w:t>Využitie subdodávateľov pri plnení zmluvy</w:t>
            </w:r>
            <w:r w:rsidR="00094626">
              <w:rPr>
                <w:noProof/>
                <w:webHidden/>
              </w:rPr>
              <w:tab/>
            </w:r>
            <w:r w:rsidR="00094626">
              <w:rPr>
                <w:noProof/>
                <w:webHidden/>
              </w:rPr>
              <w:fldChar w:fldCharType="begin"/>
            </w:r>
            <w:r w:rsidR="00094626">
              <w:rPr>
                <w:noProof/>
                <w:webHidden/>
              </w:rPr>
              <w:instrText xml:space="preserve"> PAGEREF _Toc513149110 \h </w:instrText>
            </w:r>
            <w:r w:rsidR="00094626">
              <w:rPr>
                <w:noProof/>
                <w:webHidden/>
              </w:rPr>
            </w:r>
            <w:r w:rsidR="00094626">
              <w:rPr>
                <w:noProof/>
                <w:webHidden/>
              </w:rPr>
              <w:fldChar w:fldCharType="separate"/>
            </w:r>
            <w:r w:rsidR="007B52C2">
              <w:rPr>
                <w:noProof/>
                <w:webHidden/>
              </w:rPr>
              <w:t>13</w:t>
            </w:r>
            <w:r w:rsidR="00094626">
              <w:rPr>
                <w:noProof/>
                <w:webHidden/>
              </w:rPr>
              <w:fldChar w:fldCharType="end"/>
            </w:r>
          </w:hyperlink>
        </w:p>
        <w:p w14:paraId="3D47B8FD" w14:textId="1BA9E45F" w:rsidR="00094626" w:rsidRDefault="006B01F6">
          <w:pPr>
            <w:pStyle w:val="Obsah3"/>
            <w:tabs>
              <w:tab w:val="left" w:pos="1100"/>
              <w:tab w:val="right" w:leader="dot" w:pos="9062"/>
            </w:tabs>
            <w:rPr>
              <w:rFonts w:eastAsiaTheme="minorEastAsia"/>
              <w:noProof/>
              <w:lang w:eastAsia="sk-SK"/>
            </w:rPr>
          </w:pPr>
          <w:hyperlink w:anchor="_Toc513149111" w:history="1">
            <w:r w:rsidR="00094626" w:rsidRPr="00332282">
              <w:rPr>
                <w:rStyle w:val="Hypertextovprepojenie"/>
                <w:rFonts w:ascii="Times New Roman" w:hAnsi="Times New Roman" w:cs="Times New Roman"/>
                <w:b/>
                <w:noProof/>
              </w:rPr>
              <w:t>29.</w:t>
            </w:r>
            <w:r w:rsidR="00094626">
              <w:rPr>
                <w:rFonts w:eastAsiaTheme="minorEastAsia"/>
                <w:noProof/>
                <w:lang w:eastAsia="sk-SK"/>
              </w:rPr>
              <w:tab/>
            </w:r>
            <w:r w:rsidR="00094626" w:rsidRPr="00332282">
              <w:rPr>
                <w:rStyle w:val="Hypertextovprepojenie"/>
                <w:rFonts w:ascii="Times New Roman" w:hAnsi="Times New Roman" w:cs="Times New Roman"/>
                <w:b/>
                <w:noProof/>
              </w:rPr>
              <w:t>Dôvernosť procesu verejného obstarávania</w:t>
            </w:r>
            <w:r w:rsidR="00094626">
              <w:rPr>
                <w:noProof/>
                <w:webHidden/>
              </w:rPr>
              <w:tab/>
            </w:r>
            <w:r w:rsidR="00094626">
              <w:rPr>
                <w:noProof/>
                <w:webHidden/>
              </w:rPr>
              <w:fldChar w:fldCharType="begin"/>
            </w:r>
            <w:r w:rsidR="00094626">
              <w:rPr>
                <w:noProof/>
                <w:webHidden/>
              </w:rPr>
              <w:instrText xml:space="preserve"> PAGEREF _Toc513149111 \h </w:instrText>
            </w:r>
            <w:r w:rsidR="00094626">
              <w:rPr>
                <w:noProof/>
                <w:webHidden/>
              </w:rPr>
            </w:r>
            <w:r w:rsidR="00094626">
              <w:rPr>
                <w:noProof/>
                <w:webHidden/>
              </w:rPr>
              <w:fldChar w:fldCharType="separate"/>
            </w:r>
            <w:r w:rsidR="007B52C2">
              <w:rPr>
                <w:noProof/>
                <w:webHidden/>
              </w:rPr>
              <w:t>13</w:t>
            </w:r>
            <w:r w:rsidR="00094626">
              <w:rPr>
                <w:noProof/>
                <w:webHidden/>
              </w:rPr>
              <w:fldChar w:fldCharType="end"/>
            </w:r>
          </w:hyperlink>
        </w:p>
        <w:p w14:paraId="0390A0D9" w14:textId="78CD1CB2" w:rsidR="00094626" w:rsidRDefault="006B01F6">
          <w:pPr>
            <w:pStyle w:val="Obsah3"/>
            <w:tabs>
              <w:tab w:val="left" w:pos="1100"/>
              <w:tab w:val="right" w:leader="dot" w:pos="9062"/>
            </w:tabs>
            <w:rPr>
              <w:rFonts w:eastAsiaTheme="minorEastAsia"/>
              <w:noProof/>
              <w:lang w:eastAsia="sk-SK"/>
            </w:rPr>
          </w:pPr>
          <w:hyperlink w:anchor="_Toc513149112" w:history="1">
            <w:r w:rsidR="00094626" w:rsidRPr="00332282">
              <w:rPr>
                <w:rStyle w:val="Hypertextovprepojenie"/>
                <w:rFonts w:ascii="Times New Roman" w:hAnsi="Times New Roman" w:cs="Times New Roman"/>
                <w:b/>
                <w:noProof/>
              </w:rPr>
              <w:t>30.</w:t>
            </w:r>
            <w:r w:rsidR="00094626">
              <w:rPr>
                <w:rFonts w:eastAsiaTheme="minorEastAsia"/>
                <w:noProof/>
                <w:lang w:eastAsia="sk-SK"/>
              </w:rPr>
              <w:tab/>
            </w:r>
            <w:r w:rsidR="00094626" w:rsidRPr="00332282">
              <w:rPr>
                <w:rStyle w:val="Hypertextovprepojenie"/>
                <w:rFonts w:ascii="Times New Roman" w:hAnsi="Times New Roman" w:cs="Times New Roman"/>
                <w:b/>
                <w:noProof/>
              </w:rPr>
              <w:t>Súhlas so spracovaním osobných údajov</w:t>
            </w:r>
            <w:r w:rsidR="00094626">
              <w:rPr>
                <w:noProof/>
                <w:webHidden/>
              </w:rPr>
              <w:tab/>
            </w:r>
            <w:r w:rsidR="00094626">
              <w:rPr>
                <w:noProof/>
                <w:webHidden/>
              </w:rPr>
              <w:fldChar w:fldCharType="begin"/>
            </w:r>
            <w:r w:rsidR="00094626">
              <w:rPr>
                <w:noProof/>
                <w:webHidden/>
              </w:rPr>
              <w:instrText xml:space="preserve"> PAGEREF _Toc513149112 \h </w:instrText>
            </w:r>
            <w:r w:rsidR="00094626">
              <w:rPr>
                <w:noProof/>
                <w:webHidden/>
              </w:rPr>
            </w:r>
            <w:r w:rsidR="00094626">
              <w:rPr>
                <w:noProof/>
                <w:webHidden/>
              </w:rPr>
              <w:fldChar w:fldCharType="separate"/>
            </w:r>
            <w:r w:rsidR="007B52C2">
              <w:rPr>
                <w:noProof/>
                <w:webHidden/>
              </w:rPr>
              <w:t>14</w:t>
            </w:r>
            <w:r w:rsidR="00094626">
              <w:rPr>
                <w:noProof/>
                <w:webHidden/>
              </w:rPr>
              <w:fldChar w:fldCharType="end"/>
            </w:r>
          </w:hyperlink>
        </w:p>
        <w:p w14:paraId="5E775DA0" w14:textId="7C0765EE" w:rsidR="00094626" w:rsidRDefault="006B01F6">
          <w:pPr>
            <w:pStyle w:val="Obsah3"/>
            <w:tabs>
              <w:tab w:val="left" w:pos="1100"/>
              <w:tab w:val="right" w:leader="dot" w:pos="9062"/>
            </w:tabs>
            <w:rPr>
              <w:rFonts w:eastAsiaTheme="minorEastAsia"/>
              <w:noProof/>
              <w:lang w:eastAsia="sk-SK"/>
            </w:rPr>
          </w:pPr>
          <w:hyperlink w:anchor="_Toc513149113" w:history="1">
            <w:r w:rsidR="00094626" w:rsidRPr="00332282">
              <w:rPr>
                <w:rStyle w:val="Hypertextovprepojenie"/>
                <w:rFonts w:ascii="Times New Roman" w:hAnsi="Times New Roman" w:cs="Times New Roman"/>
                <w:b/>
                <w:noProof/>
              </w:rPr>
              <w:t>31.</w:t>
            </w:r>
            <w:r w:rsidR="00094626">
              <w:rPr>
                <w:rFonts w:eastAsiaTheme="minorEastAsia"/>
                <w:noProof/>
                <w:lang w:eastAsia="sk-SK"/>
              </w:rPr>
              <w:tab/>
            </w:r>
            <w:r w:rsidR="00094626" w:rsidRPr="00332282">
              <w:rPr>
                <w:rStyle w:val="Hypertextovprepojenie"/>
                <w:rFonts w:ascii="Times New Roman" w:hAnsi="Times New Roman" w:cs="Times New Roman"/>
                <w:b/>
                <w:noProof/>
              </w:rPr>
              <w:t>Generálna klauzula</w:t>
            </w:r>
            <w:r w:rsidR="00094626">
              <w:rPr>
                <w:noProof/>
                <w:webHidden/>
              </w:rPr>
              <w:tab/>
            </w:r>
            <w:r w:rsidR="00094626">
              <w:rPr>
                <w:noProof/>
                <w:webHidden/>
              </w:rPr>
              <w:fldChar w:fldCharType="begin"/>
            </w:r>
            <w:r w:rsidR="00094626">
              <w:rPr>
                <w:noProof/>
                <w:webHidden/>
              </w:rPr>
              <w:instrText xml:space="preserve"> PAGEREF _Toc513149113 \h </w:instrText>
            </w:r>
            <w:r w:rsidR="00094626">
              <w:rPr>
                <w:noProof/>
                <w:webHidden/>
              </w:rPr>
            </w:r>
            <w:r w:rsidR="00094626">
              <w:rPr>
                <w:noProof/>
                <w:webHidden/>
              </w:rPr>
              <w:fldChar w:fldCharType="separate"/>
            </w:r>
            <w:r w:rsidR="007B52C2">
              <w:rPr>
                <w:noProof/>
                <w:webHidden/>
              </w:rPr>
              <w:t>14</w:t>
            </w:r>
            <w:r w:rsidR="00094626">
              <w:rPr>
                <w:noProof/>
                <w:webHidden/>
              </w:rPr>
              <w:fldChar w:fldCharType="end"/>
            </w:r>
          </w:hyperlink>
        </w:p>
        <w:p w14:paraId="244FB731" w14:textId="181529F6" w:rsidR="00094626" w:rsidRDefault="006B01F6">
          <w:pPr>
            <w:pStyle w:val="Obsah3"/>
            <w:tabs>
              <w:tab w:val="left" w:pos="1100"/>
              <w:tab w:val="right" w:leader="dot" w:pos="9062"/>
            </w:tabs>
            <w:rPr>
              <w:rFonts w:eastAsiaTheme="minorEastAsia"/>
              <w:noProof/>
              <w:lang w:eastAsia="sk-SK"/>
            </w:rPr>
          </w:pPr>
          <w:hyperlink w:anchor="_Toc513149114" w:history="1">
            <w:r w:rsidR="00094626" w:rsidRPr="00332282">
              <w:rPr>
                <w:rStyle w:val="Hypertextovprepojenie"/>
                <w:rFonts w:ascii="Times New Roman" w:hAnsi="Times New Roman" w:cs="Times New Roman"/>
                <w:b/>
                <w:noProof/>
              </w:rPr>
              <w:t>32.</w:t>
            </w:r>
            <w:r w:rsidR="00094626">
              <w:rPr>
                <w:rFonts w:eastAsiaTheme="minorEastAsia"/>
                <w:noProof/>
                <w:lang w:eastAsia="sk-SK"/>
              </w:rPr>
              <w:tab/>
            </w:r>
            <w:r w:rsidR="00094626" w:rsidRPr="00332282">
              <w:rPr>
                <w:rStyle w:val="Hypertextovprepojenie"/>
                <w:rFonts w:ascii="Times New Roman" w:hAnsi="Times New Roman" w:cs="Times New Roman"/>
                <w:b/>
                <w:noProof/>
              </w:rPr>
              <w:t>Zrušenie postupu verejného obstarávania</w:t>
            </w:r>
            <w:r w:rsidR="00094626">
              <w:rPr>
                <w:noProof/>
                <w:webHidden/>
              </w:rPr>
              <w:tab/>
            </w:r>
            <w:r w:rsidR="00094626">
              <w:rPr>
                <w:noProof/>
                <w:webHidden/>
              </w:rPr>
              <w:fldChar w:fldCharType="begin"/>
            </w:r>
            <w:r w:rsidR="00094626">
              <w:rPr>
                <w:noProof/>
                <w:webHidden/>
              </w:rPr>
              <w:instrText xml:space="preserve"> PAGEREF _Toc513149114 \h </w:instrText>
            </w:r>
            <w:r w:rsidR="00094626">
              <w:rPr>
                <w:noProof/>
                <w:webHidden/>
              </w:rPr>
            </w:r>
            <w:r w:rsidR="00094626">
              <w:rPr>
                <w:noProof/>
                <w:webHidden/>
              </w:rPr>
              <w:fldChar w:fldCharType="separate"/>
            </w:r>
            <w:r w:rsidR="007B52C2">
              <w:rPr>
                <w:noProof/>
                <w:webHidden/>
              </w:rPr>
              <w:t>14</w:t>
            </w:r>
            <w:r w:rsidR="00094626">
              <w:rPr>
                <w:noProof/>
                <w:webHidden/>
              </w:rPr>
              <w:fldChar w:fldCharType="end"/>
            </w:r>
          </w:hyperlink>
        </w:p>
        <w:p w14:paraId="21339424" w14:textId="133D14C1" w:rsidR="00094626" w:rsidRDefault="006B01F6">
          <w:pPr>
            <w:pStyle w:val="Obsah3"/>
            <w:tabs>
              <w:tab w:val="left" w:pos="1100"/>
              <w:tab w:val="right" w:leader="dot" w:pos="9062"/>
            </w:tabs>
            <w:rPr>
              <w:rFonts w:eastAsiaTheme="minorEastAsia"/>
              <w:noProof/>
              <w:lang w:eastAsia="sk-SK"/>
            </w:rPr>
          </w:pPr>
          <w:hyperlink w:anchor="_Toc513149115" w:history="1">
            <w:r w:rsidR="00094626" w:rsidRPr="00332282">
              <w:rPr>
                <w:rStyle w:val="Hypertextovprepojenie"/>
                <w:rFonts w:ascii="Times New Roman" w:hAnsi="Times New Roman" w:cs="Times New Roman"/>
                <w:b/>
                <w:noProof/>
              </w:rPr>
              <w:t>33.</w:t>
            </w:r>
            <w:r w:rsidR="00094626">
              <w:rPr>
                <w:rFonts w:eastAsiaTheme="minorEastAsia"/>
                <w:noProof/>
                <w:lang w:eastAsia="sk-SK"/>
              </w:rPr>
              <w:tab/>
            </w:r>
            <w:r w:rsidR="00094626" w:rsidRPr="00332282">
              <w:rPr>
                <w:rStyle w:val="Hypertextovprepojenie"/>
                <w:rFonts w:ascii="Times New Roman" w:hAnsi="Times New Roman" w:cs="Times New Roman"/>
                <w:b/>
                <w:noProof/>
              </w:rPr>
              <w:t>Zoznam príloh k súťažným podkladom</w:t>
            </w:r>
            <w:r w:rsidR="00094626">
              <w:rPr>
                <w:noProof/>
                <w:webHidden/>
              </w:rPr>
              <w:tab/>
            </w:r>
            <w:r w:rsidR="00094626">
              <w:rPr>
                <w:noProof/>
                <w:webHidden/>
              </w:rPr>
              <w:fldChar w:fldCharType="begin"/>
            </w:r>
            <w:r w:rsidR="00094626">
              <w:rPr>
                <w:noProof/>
                <w:webHidden/>
              </w:rPr>
              <w:instrText xml:space="preserve"> PAGEREF _Toc513149115 \h </w:instrText>
            </w:r>
            <w:r w:rsidR="00094626">
              <w:rPr>
                <w:noProof/>
                <w:webHidden/>
              </w:rPr>
            </w:r>
            <w:r w:rsidR="00094626">
              <w:rPr>
                <w:noProof/>
                <w:webHidden/>
              </w:rPr>
              <w:fldChar w:fldCharType="separate"/>
            </w:r>
            <w:r w:rsidR="007B52C2">
              <w:rPr>
                <w:noProof/>
                <w:webHidden/>
              </w:rPr>
              <w:t>14</w:t>
            </w:r>
            <w:r w:rsidR="00094626">
              <w:rPr>
                <w:noProof/>
                <w:webHidden/>
              </w:rPr>
              <w:fldChar w:fldCharType="end"/>
            </w:r>
          </w:hyperlink>
        </w:p>
        <w:p w14:paraId="20F8A8EB" w14:textId="73B81EE9" w:rsidR="00D02D80" w:rsidRPr="00AA39A6" w:rsidRDefault="00D02D80" w:rsidP="00462F9B">
          <w:pPr>
            <w:pStyle w:val="Obsah3"/>
            <w:tabs>
              <w:tab w:val="left" w:pos="1100"/>
              <w:tab w:val="right" w:leader="dot" w:pos="9062"/>
            </w:tabs>
            <w:rPr>
              <w:rFonts w:ascii="Times New Roman" w:hAnsi="Times New Roman" w:cs="Times New Roman"/>
            </w:rPr>
          </w:pPr>
          <w:r w:rsidRPr="00AA39A6">
            <w:rPr>
              <w:rFonts w:ascii="Times New Roman" w:hAnsi="Times New Roman" w:cs="Times New Roman"/>
              <w:b/>
              <w:bCs/>
            </w:rPr>
            <w:lastRenderedPageBreak/>
            <w:fldChar w:fldCharType="end"/>
          </w:r>
        </w:p>
      </w:sdtContent>
    </w:sdt>
    <w:p w14:paraId="18966F24" w14:textId="514E63CF" w:rsidR="00B100B7" w:rsidRPr="00AA39A6" w:rsidRDefault="00B100B7" w:rsidP="00B100B7">
      <w:pPr>
        <w:autoSpaceDE w:val="0"/>
        <w:autoSpaceDN w:val="0"/>
        <w:adjustRightInd w:val="0"/>
        <w:spacing w:after="0" w:line="240" w:lineRule="auto"/>
        <w:rPr>
          <w:rFonts w:ascii="Times New Roman" w:eastAsia="TimesNewRomanPSMT" w:hAnsi="Times New Roman" w:cs="Times New Roman"/>
          <w:color w:val="000000"/>
        </w:rPr>
      </w:pPr>
    </w:p>
    <w:p w14:paraId="195BBFD6" w14:textId="55308B2B" w:rsidR="00B100B7" w:rsidRPr="00AA39A6" w:rsidRDefault="00B100B7" w:rsidP="00CF1908">
      <w:pPr>
        <w:pStyle w:val="Nadpis3"/>
        <w:numPr>
          <w:ilvl w:val="0"/>
          <w:numId w:val="21"/>
        </w:numPr>
        <w:rPr>
          <w:rFonts w:ascii="Times New Roman" w:hAnsi="Times New Roman" w:cs="Times New Roman"/>
          <w:b/>
          <w:color w:val="auto"/>
          <w:sz w:val="22"/>
          <w:szCs w:val="22"/>
        </w:rPr>
      </w:pPr>
      <w:bookmarkStart w:id="1" w:name="_Toc513149083"/>
      <w:bookmarkStart w:id="2" w:name="_Toc501654482"/>
      <w:r w:rsidRPr="00AA39A6">
        <w:rPr>
          <w:rFonts w:ascii="Times New Roman" w:hAnsi="Times New Roman" w:cs="Times New Roman"/>
          <w:b/>
          <w:color w:val="auto"/>
          <w:sz w:val="22"/>
          <w:szCs w:val="22"/>
        </w:rPr>
        <w:t>Identifikácia verejného obstarávateľa</w:t>
      </w:r>
      <w:bookmarkEnd w:id="1"/>
      <w:bookmarkEnd w:id="2"/>
    </w:p>
    <w:p w14:paraId="49ECEF0F" w14:textId="3592082D" w:rsidR="0039291B" w:rsidRPr="0039291B" w:rsidRDefault="0039291B" w:rsidP="0039291B">
      <w:pPr>
        <w:pStyle w:val="Odsekzoznamu"/>
        <w:autoSpaceDE w:val="0"/>
        <w:autoSpaceDN w:val="0"/>
        <w:adjustRightInd w:val="0"/>
        <w:spacing w:after="0" w:line="240" w:lineRule="auto"/>
        <w:ind w:left="360"/>
        <w:jc w:val="both"/>
        <w:rPr>
          <w:rFonts w:ascii="Times New Roman" w:hAnsi="Times New Roman" w:cs="Times New Roman"/>
          <w:color w:val="000000"/>
        </w:rPr>
      </w:pPr>
      <w:r w:rsidRPr="0039291B">
        <w:rPr>
          <w:rFonts w:ascii="Times New Roman" w:hAnsi="Times New Roman" w:cs="Times New Roman"/>
          <w:color w:val="000000"/>
        </w:rPr>
        <w:t xml:space="preserve">Názov organizácie: </w:t>
      </w:r>
      <w:r w:rsidR="009A07D5">
        <w:rPr>
          <w:rFonts w:ascii="Times New Roman" w:hAnsi="Times New Roman" w:cs="Times New Roman"/>
          <w:color w:val="000000"/>
        </w:rPr>
        <w:t xml:space="preserve">Nitrianska investičná, </w:t>
      </w:r>
      <w:proofErr w:type="spellStart"/>
      <w:r w:rsidR="009A07D5">
        <w:rPr>
          <w:rFonts w:ascii="Times New Roman" w:hAnsi="Times New Roman" w:cs="Times New Roman"/>
          <w:color w:val="000000"/>
        </w:rPr>
        <w:t>s.r.o</w:t>
      </w:r>
      <w:proofErr w:type="spellEnd"/>
      <w:r w:rsidR="009A07D5">
        <w:rPr>
          <w:rFonts w:ascii="Times New Roman" w:hAnsi="Times New Roman" w:cs="Times New Roman"/>
          <w:color w:val="000000"/>
        </w:rPr>
        <w:t>.</w:t>
      </w:r>
    </w:p>
    <w:p w14:paraId="219BF522" w14:textId="77777777" w:rsidR="0039291B" w:rsidRPr="0039291B" w:rsidRDefault="0039291B" w:rsidP="0039291B">
      <w:pPr>
        <w:pStyle w:val="Odsekzoznamu"/>
        <w:autoSpaceDE w:val="0"/>
        <w:autoSpaceDN w:val="0"/>
        <w:adjustRightInd w:val="0"/>
        <w:spacing w:after="0" w:line="240" w:lineRule="auto"/>
        <w:ind w:left="360"/>
        <w:jc w:val="both"/>
        <w:rPr>
          <w:rFonts w:ascii="Times New Roman" w:hAnsi="Times New Roman" w:cs="Times New Roman"/>
          <w:color w:val="000000"/>
        </w:rPr>
      </w:pPr>
      <w:r w:rsidRPr="0039291B">
        <w:rPr>
          <w:rFonts w:ascii="Times New Roman" w:hAnsi="Times New Roman" w:cs="Times New Roman"/>
          <w:color w:val="000000"/>
        </w:rPr>
        <w:t>Adresa organizácie: Štefánikova trieda 60, 950 06 Nitra</w:t>
      </w:r>
    </w:p>
    <w:p w14:paraId="7717D54B" w14:textId="1411E6B7" w:rsidR="0039291B" w:rsidRDefault="0039291B" w:rsidP="0039291B">
      <w:pPr>
        <w:pStyle w:val="Odsekzoznamu"/>
        <w:autoSpaceDE w:val="0"/>
        <w:autoSpaceDN w:val="0"/>
        <w:adjustRightInd w:val="0"/>
        <w:spacing w:after="0" w:line="240" w:lineRule="auto"/>
        <w:ind w:left="360"/>
        <w:jc w:val="both"/>
        <w:rPr>
          <w:rFonts w:ascii="Times New Roman" w:hAnsi="Times New Roman" w:cs="Times New Roman"/>
          <w:color w:val="000000"/>
        </w:rPr>
      </w:pPr>
      <w:r w:rsidRPr="0039291B">
        <w:rPr>
          <w:rFonts w:ascii="Times New Roman" w:hAnsi="Times New Roman" w:cs="Times New Roman"/>
          <w:color w:val="000000"/>
        </w:rPr>
        <w:t xml:space="preserve">IČO: </w:t>
      </w:r>
      <w:r w:rsidR="0029278C">
        <w:rPr>
          <w:rFonts w:ascii="Times New Roman" w:hAnsi="Times New Roman" w:cs="Times New Roman"/>
          <w:color w:val="000000"/>
        </w:rPr>
        <w:t>36 567 741</w:t>
      </w:r>
    </w:p>
    <w:p w14:paraId="34CD52D7" w14:textId="3F07E75C" w:rsidR="0029278C" w:rsidRPr="0039291B" w:rsidRDefault="0029278C" w:rsidP="0039291B">
      <w:pPr>
        <w:pStyle w:val="Odsekzoznamu"/>
        <w:autoSpaceDE w:val="0"/>
        <w:autoSpaceDN w:val="0"/>
        <w:adjustRightInd w:val="0"/>
        <w:spacing w:after="0" w:line="240" w:lineRule="auto"/>
        <w:ind w:left="360"/>
        <w:jc w:val="both"/>
        <w:rPr>
          <w:rFonts w:ascii="Times New Roman" w:hAnsi="Times New Roman" w:cs="Times New Roman"/>
          <w:color w:val="000000"/>
        </w:rPr>
      </w:pPr>
      <w:r>
        <w:rPr>
          <w:rFonts w:ascii="Times New Roman" w:hAnsi="Times New Roman" w:cs="Times New Roman"/>
          <w:color w:val="000000"/>
        </w:rPr>
        <w:t>IČ DPH: SK2021968333</w:t>
      </w:r>
    </w:p>
    <w:p w14:paraId="685E8412" w14:textId="1347DAEB" w:rsidR="0039291B" w:rsidRPr="0039291B" w:rsidRDefault="0039291B" w:rsidP="0039291B">
      <w:pPr>
        <w:pStyle w:val="Odsekzoznamu"/>
        <w:autoSpaceDE w:val="0"/>
        <w:autoSpaceDN w:val="0"/>
        <w:adjustRightInd w:val="0"/>
        <w:spacing w:after="0" w:line="240" w:lineRule="auto"/>
        <w:ind w:left="360"/>
        <w:jc w:val="both"/>
        <w:rPr>
          <w:rFonts w:ascii="Times New Roman" w:hAnsi="Times New Roman" w:cs="Times New Roman"/>
          <w:color w:val="000000"/>
        </w:rPr>
      </w:pPr>
      <w:r w:rsidRPr="0039291B">
        <w:rPr>
          <w:rFonts w:ascii="Times New Roman" w:hAnsi="Times New Roman" w:cs="Times New Roman"/>
          <w:color w:val="000000"/>
        </w:rPr>
        <w:t>Internetová adresa organizácie (URL): www.nitr</w:t>
      </w:r>
      <w:r w:rsidR="0029278C">
        <w:rPr>
          <w:rFonts w:ascii="Times New Roman" w:hAnsi="Times New Roman" w:cs="Times New Roman"/>
          <w:color w:val="000000"/>
        </w:rPr>
        <w:t>ianskainvesticna</w:t>
      </w:r>
      <w:r w:rsidRPr="0039291B">
        <w:rPr>
          <w:rFonts w:ascii="Times New Roman" w:hAnsi="Times New Roman" w:cs="Times New Roman"/>
          <w:color w:val="000000"/>
        </w:rPr>
        <w:t>.sk</w:t>
      </w:r>
    </w:p>
    <w:p w14:paraId="0CFDA10D" w14:textId="77777777" w:rsidR="0039291B" w:rsidRPr="0039291B" w:rsidRDefault="0039291B" w:rsidP="0039291B">
      <w:pPr>
        <w:pStyle w:val="Odsekzoznamu"/>
        <w:autoSpaceDE w:val="0"/>
        <w:autoSpaceDN w:val="0"/>
        <w:adjustRightInd w:val="0"/>
        <w:spacing w:after="0" w:line="240" w:lineRule="auto"/>
        <w:ind w:left="360"/>
        <w:jc w:val="both"/>
        <w:rPr>
          <w:rFonts w:ascii="Times New Roman" w:hAnsi="Times New Roman" w:cs="Times New Roman"/>
          <w:color w:val="000000"/>
        </w:rPr>
      </w:pPr>
      <w:r w:rsidRPr="0039291B">
        <w:rPr>
          <w:rFonts w:ascii="Times New Roman" w:hAnsi="Times New Roman" w:cs="Times New Roman"/>
          <w:color w:val="000000"/>
        </w:rPr>
        <w:t>Kontaktná osoba - proces VO: Ing. Miroslav Ondrejička</w:t>
      </w:r>
    </w:p>
    <w:p w14:paraId="79182285" w14:textId="0930ED44" w:rsidR="0039291B" w:rsidRPr="0039291B" w:rsidRDefault="00AB4D1F" w:rsidP="0039291B">
      <w:pPr>
        <w:pStyle w:val="Odsekzoznamu"/>
        <w:autoSpaceDE w:val="0"/>
        <w:autoSpaceDN w:val="0"/>
        <w:adjustRightInd w:val="0"/>
        <w:spacing w:after="0" w:line="240" w:lineRule="auto"/>
        <w:ind w:left="360"/>
        <w:jc w:val="both"/>
        <w:rPr>
          <w:rFonts w:ascii="Times New Roman" w:hAnsi="Times New Roman" w:cs="Times New Roman"/>
          <w:color w:val="000000"/>
        </w:rPr>
      </w:pPr>
      <w:r>
        <w:rPr>
          <w:rFonts w:ascii="Times New Roman" w:hAnsi="Times New Roman" w:cs="Times New Roman"/>
          <w:color w:val="000000"/>
        </w:rPr>
        <w:t xml:space="preserve">E-mail: </w:t>
      </w:r>
      <w:hyperlink r:id="rId8" w:history="1">
        <w:r w:rsidRPr="00B42260">
          <w:rPr>
            <w:rStyle w:val="Hypertextovprepojenie"/>
            <w:rFonts w:ascii="Times New Roman" w:hAnsi="Times New Roman" w:cs="Times New Roman"/>
          </w:rPr>
          <w:t>nitrianskainvesticna@gmail.com</w:t>
        </w:r>
      </w:hyperlink>
      <w:r>
        <w:rPr>
          <w:rFonts w:ascii="Times New Roman" w:hAnsi="Times New Roman" w:cs="Times New Roman"/>
          <w:color w:val="000000"/>
        </w:rPr>
        <w:t xml:space="preserve"> </w:t>
      </w:r>
    </w:p>
    <w:p w14:paraId="2DF14E5D" w14:textId="5A3A6084" w:rsidR="0039291B" w:rsidRPr="0039291B" w:rsidRDefault="0039291B" w:rsidP="0039291B">
      <w:pPr>
        <w:pStyle w:val="Odsekzoznamu"/>
        <w:autoSpaceDE w:val="0"/>
        <w:autoSpaceDN w:val="0"/>
        <w:adjustRightInd w:val="0"/>
        <w:spacing w:after="0" w:line="240" w:lineRule="auto"/>
        <w:ind w:left="360"/>
        <w:jc w:val="both"/>
        <w:rPr>
          <w:rFonts w:ascii="Times New Roman" w:hAnsi="Times New Roman" w:cs="Times New Roman"/>
          <w:color w:val="000000"/>
        </w:rPr>
      </w:pPr>
      <w:r w:rsidRPr="0039291B">
        <w:rPr>
          <w:rFonts w:ascii="Times New Roman" w:hAnsi="Times New Roman" w:cs="Times New Roman"/>
          <w:color w:val="000000"/>
        </w:rPr>
        <w:t>Mobil: +421</w:t>
      </w:r>
      <w:r w:rsidR="00AB4D1F">
        <w:rPr>
          <w:rFonts w:ascii="Times New Roman" w:hAnsi="Times New Roman" w:cs="Times New Roman"/>
          <w:color w:val="000000"/>
        </w:rPr>
        <w:t> </w:t>
      </w:r>
      <w:r w:rsidRPr="0039291B">
        <w:rPr>
          <w:rFonts w:ascii="Times New Roman" w:hAnsi="Times New Roman" w:cs="Times New Roman"/>
          <w:color w:val="000000"/>
        </w:rPr>
        <w:t>9</w:t>
      </w:r>
      <w:r w:rsidR="00AB4D1F">
        <w:rPr>
          <w:rFonts w:ascii="Times New Roman" w:hAnsi="Times New Roman" w:cs="Times New Roman"/>
          <w:color w:val="000000"/>
        </w:rPr>
        <w:t>48 654 471</w:t>
      </w:r>
    </w:p>
    <w:p w14:paraId="1D581DFA" w14:textId="5352C657" w:rsidR="0039291B" w:rsidRPr="0039291B" w:rsidRDefault="0039291B" w:rsidP="0039291B">
      <w:pPr>
        <w:pStyle w:val="Odsekzoznamu"/>
        <w:autoSpaceDE w:val="0"/>
        <w:autoSpaceDN w:val="0"/>
        <w:adjustRightInd w:val="0"/>
        <w:spacing w:after="0" w:line="240" w:lineRule="auto"/>
        <w:ind w:left="360"/>
        <w:jc w:val="both"/>
        <w:rPr>
          <w:rFonts w:ascii="Times New Roman" w:hAnsi="Times New Roman" w:cs="Times New Roman"/>
          <w:color w:val="000000"/>
        </w:rPr>
      </w:pPr>
    </w:p>
    <w:p w14:paraId="0FF6CE73" w14:textId="77777777" w:rsidR="00AB4D1F" w:rsidRPr="00717C0C" w:rsidRDefault="0039291B" w:rsidP="0039291B">
      <w:pPr>
        <w:pStyle w:val="Odsekzoznamu"/>
        <w:autoSpaceDE w:val="0"/>
        <w:autoSpaceDN w:val="0"/>
        <w:adjustRightInd w:val="0"/>
        <w:spacing w:after="0" w:line="240" w:lineRule="auto"/>
        <w:ind w:left="360"/>
        <w:jc w:val="both"/>
        <w:rPr>
          <w:rFonts w:ascii="Times New Roman" w:hAnsi="Times New Roman" w:cs="Times New Roman"/>
          <w:color w:val="000000"/>
        </w:rPr>
      </w:pPr>
      <w:r w:rsidRPr="00717C0C">
        <w:rPr>
          <w:rFonts w:ascii="Times New Roman" w:hAnsi="Times New Roman" w:cs="Times New Roman"/>
          <w:color w:val="000000"/>
        </w:rPr>
        <w:t>Kontakt</w:t>
      </w:r>
      <w:r w:rsidR="00AB4D1F" w:rsidRPr="00717C0C">
        <w:rPr>
          <w:rFonts w:ascii="Times New Roman" w:hAnsi="Times New Roman" w:cs="Times New Roman"/>
          <w:color w:val="000000"/>
        </w:rPr>
        <w:t xml:space="preserve"> </w:t>
      </w:r>
      <w:r w:rsidRPr="00717C0C">
        <w:rPr>
          <w:rFonts w:ascii="Times New Roman" w:hAnsi="Times New Roman" w:cs="Times New Roman"/>
          <w:color w:val="000000"/>
        </w:rPr>
        <w:t>- opis predmetu zákazky</w:t>
      </w:r>
      <w:r w:rsidR="00AB4D1F" w:rsidRPr="00717C0C">
        <w:rPr>
          <w:rFonts w:ascii="Times New Roman" w:hAnsi="Times New Roman" w:cs="Times New Roman"/>
          <w:color w:val="000000"/>
        </w:rPr>
        <w:t>:</w:t>
      </w:r>
    </w:p>
    <w:p w14:paraId="5882D1A4" w14:textId="154A10D6" w:rsidR="0039291B" w:rsidRPr="00717C0C" w:rsidRDefault="00522FC4" w:rsidP="0039291B">
      <w:pPr>
        <w:pStyle w:val="Odsekzoznamu"/>
        <w:autoSpaceDE w:val="0"/>
        <w:autoSpaceDN w:val="0"/>
        <w:adjustRightInd w:val="0"/>
        <w:spacing w:after="0" w:line="240" w:lineRule="auto"/>
        <w:ind w:left="360"/>
        <w:jc w:val="both"/>
        <w:rPr>
          <w:rFonts w:ascii="Times New Roman" w:hAnsi="Times New Roman" w:cs="Times New Roman"/>
          <w:color w:val="000000"/>
        </w:rPr>
      </w:pPr>
      <w:r>
        <w:rPr>
          <w:rFonts w:ascii="Times New Roman" w:hAnsi="Times New Roman" w:cs="Times New Roman"/>
          <w:color w:val="000000"/>
        </w:rPr>
        <w:t xml:space="preserve">Tibor </w:t>
      </w:r>
      <w:proofErr w:type="spellStart"/>
      <w:r>
        <w:rPr>
          <w:rFonts w:ascii="Times New Roman" w:hAnsi="Times New Roman" w:cs="Times New Roman"/>
          <w:color w:val="000000"/>
        </w:rPr>
        <w:t>Straňák</w:t>
      </w:r>
      <w:proofErr w:type="spellEnd"/>
      <w:r w:rsidR="005352E5">
        <w:rPr>
          <w:rFonts w:ascii="Times New Roman" w:hAnsi="Times New Roman" w:cs="Times New Roman"/>
          <w:color w:val="000000"/>
        </w:rPr>
        <w:t xml:space="preserve"> </w:t>
      </w:r>
    </w:p>
    <w:p w14:paraId="2DB167E8" w14:textId="58805037" w:rsidR="0039291B" w:rsidRPr="00717C0C" w:rsidRDefault="0039291B" w:rsidP="0039291B">
      <w:pPr>
        <w:pStyle w:val="Odsekzoznamu"/>
        <w:autoSpaceDE w:val="0"/>
        <w:autoSpaceDN w:val="0"/>
        <w:adjustRightInd w:val="0"/>
        <w:spacing w:after="0" w:line="240" w:lineRule="auto"/>
        <w:ind w:left="360"/>
        <w:jc w:val="both"/>
        <w:rPr>
          <w:rFonts w:ascii="Times New Roman" w:hAnsi="Times New Roman" w:cs="Times New Roman"/>
          <w:color w:val="000000"/>
        </w:rPr>
      </w:pPr>
      <w:r w:rsidRPr="00717C0C">
        <w:rPr>
          <w:rFonts w:ascii="Times New Roman" w:hAnsi="Times New Roman" w:cs="Times New Roman"/>
          <w:color w:val="000000"/>
        </w:rPr>
        <w:t>Telefón:</w:t>
      </w:r>
      <w:r w:rsidR="00AB4D1F" w:rsidRPr="00717C0C">
        <w:rPr>
          <w:rFonts w:ascii="Times New Roman" w:hAnsi="Times New Roman" w:cs="Times New Roman"/>
          <w:color w:val="000000"/>
        </w:rPr>
        <w:t xml:space="preserve"> </w:t>
      </w:r>
      <w:r w:rsidR="00AB4D1F" w:rsidRPr="00717C0C">
        <w:rPr>
          <w:rFonts w:ascii="Times New Roman" w:hAnsi="Times New Roman" w:cs="Times New Roman"/>
        </w:rPr>
        <w:t>+421</w:t>
      </w:r>
      <w:r w:rsidR="00522FC4">
        <w:rPr>
          <w:rFonts w:ascii="Times New Roman" w:hAnsi="Times New Roman" w:cs="Times New Roman"/>
        </w:rPr>
        <w:t> 903 912 523</w:t>
      </w:r>
    </w:p>
    <w:p w14:paraId="6A60FA8E" w14:textId="238F554A" w:rsidR="00844A9C" w:rsidRPr="00717C0C" w:rsidRDefault="0039291B" w:rsidP="00AB4D1F">
      <w:pPr>
        <w:pStyle w:val="Odsekzoznamu"/>
        <w:spacing w:after="0" w:line="240" w:lineRule="auto"/>
        <w:ind w:left="360"/>
        <w:jc w:val="both"/>
        <w:rPr>
          <w:rFonts w:ascii="Times New Roman" w:hAnsi="Times New Roman" w:cs="Times New Roman"/>
        </w:rPr>
      </w:pPr>
      <w:r w:rsidRPr="00717C0C">
        <w:rPr>
          <w:rFonts w:ascii="Times New Roman" w:hAnsi="Times New Roman" w:cs="Times New Roman"/>
          <w:color w:val="000000"/>
        </w:rPr>
        <w:t>E-mail</w:t>
      </w:r>
      <w:r w:rsidR="00522FC4">
        <w:rPr>
          <w:rFonts w:ascii="Times New Roman" w:hAnsi="Times New Roman" w:cs="Times New Roman"/>
          <w:color w:val="000000"/>
        </w:rPr>
        <w:t xml:space="preserve">: </w:t>
      </w:r>
      <w:hyperlink r:id="rId9" w:history="1">
        <w:r w:rsidR="00522FC4" w:rsidRPr="007F2411">
          <w:rPr>
            <w:rStyle w:val="Hypertextovprepojenie"/>
            <w:rFonts w:ascii="Times New Roman" w:hAnsi="Times New Roman" w:cs="Times New Roman"/>
          </w:rPr>
          <w:t>tajomnik@cfknitra.sk</w:t>
        </w:r>
      </w:hyperlink>
      <w:r w:rsidR="00522FC4">
        <w:rPr>
          <w:rFonts w:ascii="Times New Roman" w:hAnsi="Times New Roman" w:cs="Times New Roman"/>
          <w:color w:val="000000"/>
        </w:rPr>
        <w:t xml:space="preserve"> </w:t>
      </w:r>
    </w:p>
    <w:p w14:paraId="7872AB2E" w14:textId="7885328E" w:rsidR="00FE10DF" w:rsidRPr="00AA39A6" w:rsidRDefault="00FE10DF" w:rsidP="00CF1908">
      <w:pPr>
        <w:pStyle w:val="Nadpis3"/>
        <w:numPr>
          <w:ilvl w:val="0"/>
          <w:numId w:val="21"/>
        </w:numPr>
        <w:rPr>
          <w:rFonts w:ascii="Times New Roman" w:hAnsi="Times New Roman" w:cs="Times New Roman"/>
          <w:b/>
          <w:color w:val="auto"/>
          <w:sz w:val="22"/>
          <w:szCs w:val="22"/>
        </w:rPr>
      </w:pPr>
      <w:bookmarkStart w:id="3" w:name="_Toc513149084"/>
      <w:bookmarkStart w:id="4" w:name="_Toc501654483"/>
      <w:r w:rsidRPr="00AA39A6">
        <w:rPr>
          <w:rFonts w:ascii="Times New Roman" w:hAnsi="Times New Roman" w:cs="Times New Roman"/>
          <w:b/>
          <w:color w:val="auto"/>
          <w:sz w:val="22"/>
          <w:szCs w:val="22"/>
        </w:rPr>
        <w:t>Predmet zákazky</w:t>
      </w:r>
      <w:bookmarkEnd w:id="3"/>
      <w:bookmarkEnd w:id="4"/>
    </w:p>
    <w:p w14:paraId="0940B73B" w14:textId="77777777" w:rsidR="0034603C" w:rsidRPr="00AA39A6" w:rsidRDefault="0034603C" w:rsidP="00CF1908">
      <w:pPr>
        <w:pStyle w:val="Odsekzoznamu"/>
        <w:numPr>
          <w:ilvl w:val="0"/>
          <w:numId w:val="1"/>
        </w:numPr>
        <w:jc w:val="both"/>
        <w:rPr>
          <w:rFonts w:ascii="Times New Roman" w:hAnsi="Times New Roman" w:cs="Times New Roman"/>
          <w:vanish/>
        </w:rPr>
      </w:pPr>
    </w:p>
    <w:p w14:paraId="361F27B3" w14:textId="77777777" w:rsidR="0034603C" w:rsidRPr="00AA39A6" w:rsidRDefault="0034603C" w:rsidP="00CF1908">
      <w:pPr>
        <w:pStyle w:val="Odsekzoznamu"/>
        <w:numPr>
          <w:ilvl w:val="0"/>
          <w:numId w:val="1"/>
        </w:numPr>
        <w:jc w:val="both"/>
        <w:rPr>
          <w:rFonts w:ascii="Times New Roman" w:hAnsi="Times New Roman" w:cs="Times New Roman"/>
          <w:vanish/>
        </w:rPr>
      </w:pPr>
    </w:p>
    <w:p w14:paraId="2367A3D9" w14:textId="5D28F586" w:rsidR="00E95B83" w:rsidRPr="00F629D4" w:rsidRDefault="008942ED" w:rsidP="008B595F">
      <w:pPr>
        <w:pStyle w:val="Odsekzoznamu"/>
        <w:numPr>
          <w:ilvl w:val="1"/>
          <w:numId w:val="1"/>
        </w:numPr>
        <w:spacing w:after="0" w:line="240" w:lineRule="auto"/>
        <w:ind w:left="851" w:hanging="425"/>
        <w:jc w:val="both"/>
        <w:rPr>
          <w:rFonts w:ascii="Times New Roman" w:hAnsi="Times New Roman" w:cs="Times New Roman"/>
        </w:rPr>
      </w:pPr>
      <w:r w:rsidRPr="00F629D4">
        <w:rPr>
          <w:rFonts w:ascii="Times New Roman" w:hAnsi="Times New Roman" w:cs="Times New Roman"/>
        </w:rPr>
        <w:t xml:space="preserve">Predmetom zákazky je zhotovenie diela </w:t>
      </w:r>
      <w:r w:rsidR="005E71D7" w:rsidRPr="00F629D4">
        <w:rPr>
          <w:rFonts w:ascii="Times New Roman" w:hAnsi="Times New Roman" w:cs="Times New Roman"/>
          <w:b/>
        </w:rPr>
        <w:t>„</w:t>
      </w:r>
      <w:proofErr w:type="spellStart"/>
      <w:r w:rsidR="00522FC4">
        <w:rPr>
          <w:rFonts w:ascii="Times New Roman" w:hAnsi="Times New Roman" w:cs="Times New Roman"/>
          <w:b/>
        </w:rPr>
        <w:t>Čermánsky</w:t>
      </w:r>
      <w:proofErr w:type="spellEnd"/>
      <w:r w:rsidR="00522FC4">
        <w:rPr>
          <w:rFonts w:ascii="Times New Roman" w:hAnsi="Times New Roman" w:cs="Times New Roman"/>
          <w:b/>
        </w:rPr>
        <w:t xml:space="preserve"> futbalový klub – rekonštrukcia stavby</w:t>
      </w:r>
      <w:r w:rsidR="00DC7C65" w:rsidRPr="00F629D4">
        <w:rPr>
          <w:rFonts w:ascii="Times New Roman" w:hAnsi="Times New Roman" w:cs="Times New Roman"/>
          <w:b/>
        </w:rPr>
        <w:t>“</w:t>
      </w:r>
      <w:r w:rsidR="00DC7C65" w:rsidRPr="00F629D4">
        <w:rPr>
          <w:rFonts w:ascii="Times New Roman" w:hAnsi="Times New Roman" w:cs="Times New Roman"/>
        </w:rPr>
        <w:t xml:space="preserve"> v </w:t>
      </w:r>
      <w:r w:rsidRPr="00F629D4">
        <w:rPr>
          <w:rFonts w:ascii="Times New Roman" w:hAnsi="Times New Roman" w:cs="Times New Roman"/>
        </w:rPr>
        <w:t xml:space="preserve">rozsahu podľa projektovej dokumentácie </w:t>
      </w:r>
      <w:r w:rsidR="00732A0A" w:rsidRPr="00F629D4">
        <w:rPr>
          <w:rFonts w:ascii="Times New Roman" w:hAnsi="Times New Roman" w:cs="Times New Roman"/>
          <w:b/>
        </w:rPr>
        <w:t>„</w:t>
      </w:r>
      <w:proofErr w:type="spellStart"/>
      <w:r w:rsidR="00651AAF">
        <w:rPr>
          <w:rFonts w:ascii="Times New Roman" w:hAnsi="Times New Roman" w:cs="Times New Roman"/>
          <w:b/>
        </w:rPr>
        <w:t>Čermánsky</w:t>
      </w:r>
      <w:proofErr w:type="spellEnd"/>
      <w:r w:rsidR="00651AAF">
        <w:rPr>
          <w:rFonts w:ascii="Times New Roman" w:hAnsi="Times New Roman" w:cs="Times New Roman"/>
          <w:b/>
        </w:rPr>
        <w:t xml:space="preserve"> futbalový klub – rekonštrukcia stavby</w:t>
      </w:r>
      <w:r w:rsidR="00732A0A" w:rsidRPr="00F629D4">
        <w:rPr>
          <w:rFonts w:ascii="Times New Roman" w:hAnsi="Times New Roman" w:cs="Times New Roman"/>
          <w:b/>
        </w:rPr>
        <w:t>“</w:t>
      </w:r>
      <w:r w:rsidRPr="00F629D4">
        <w:rPr>
          <w:rFonts w:ascii="Times New Roman" w:hAnsi="Times New Roman" w:cs="Times New Roman"/>
        </w:rPr>
        <w:t xml:space="preserve"> (ďalej len „PD“), </w:t>
      </w:r>
      <w:r w:rsidR="00C11D2D" w:rsidRPr="00F629D4">
        <w:rPr>
          <w:rFonts w:ascii="Times New Roman" w:hAnsi="Times New Roman" w:cs="Times New Roman"/>
        </w:rPr>
        <w:t xml:space="preserve">ktorá je podkladom k realizácii tohto predmetu zákazky a  </w:t>
      </w:r>
      <w:r w:rsidRPr="00F629D4">
        <w:rPr>
          <w:rFonts w:ascii="Times New Roman" w:hAnsi="Times New Roman" w:cs="Times New Roman"/>
        </w:rPr>
        <w:t>ktorá je v prílohe č. 1 týchto súťažných podkladov</w:t>
      </w:r>
      <w:r w:rsidR="00F629D4">
        <w:rPr>
          <w:rFonts w:ascii="Times New Roman" w:hAnsi="Times New Roman" w:cs="Times New Roman"/>
        </w:rPr>
        <w:t>.</w:t>
      </w:r>
      <w:r w:rsidR="00844A9C" w:rsidRPr="00F629D4">
        <w:rPr>
          <w:rFonts w:ascii="Times New Roman" w:hAnsi="Times New Roman" w:cs="Times New Roman"/>
        </w:rPr>
        <w:t xml:space="preserve"> </w:t>
      </w:r>
      <w:r w:rsidR="00E95B83" w:rsidRPr="00F629D4">
        <w:rPr>
          <w:rFonts w:ascii="Times New Roman" w:hAnsi="Times New Roman" w:cs="Times New Roman"/>
        </w:rPr>
        <w:t xml:space="preserve">Stavba musí byť uskutočnená v lehote </w:t>
      </w:r>
      <w:r w:rsidR="00585BBB" w:rsidRPr="00F629D4">
        <w:rPr>
          <w:rFonts w:ascii="Times New Roman" w:hAnsi="Times New Roman" w:cs="Times New Roman"/>
          <w:b/>
        </w:rPr>
        <w:t>do</w:t>
      </w:r>
      <w:r w:rsidR="00585BBB" w:rsidRPr="00F629D4">
        <w:rPr>
          <w:rFonts w:ascii="Times New Roman" w:hAnsi="Times New Roman" w:cs="Times New Roman"/>
        </w:rPr>
        <w:t xml:space="preserve"> </w:t>
      </w:r>
      <w:r w:rsidR="00651AAF" w:rsidRPr="00651AAF">
        <w:rPr>
          <w:rFonts w:ascii="Times New Roman" w:hAnsi="Times New Roman" w:cs="Times New Roman"/>
          <w:b/>
          <w:bCs/>
        </w:rPr>
        <w:t>6</w:t>
      </w:r>
      <w:r w:rsidR="00FB4C3F" w:rsidRPr="00651AAF">
        <w:rPr>
          <w:rFonts w:ascii="Times New Roman" w:hAnsi="Times New Roman" w:cs="Times New Roman"/>
          <w:b/>
          <w:bCs/>
        </w:rPr>
        <w:t xml:space="preserve"> </w:t>
      </w:r>
      <w:r w:rsidR="00FB4C3F" w:rsidRPr="00F629D4">
        <w:rPr>
          <w:rFonts w:ascii="Times New Roman" w:hAnsi="Times New Roman" w:cs="Times New Roman"/>
          <w:b/>
        </w:rPr>
        <w:t>mesiacov</w:t>
      </w:r>
      <w:r w:rsidR="00E95B83" w:rsidRPr="00F629D4">
        <w:rPr>
          <w:rFonts w:ascii="Times New Roman" w:hAnsi="Times New Roman" w:cs="Times New Roman"/>
        </w:rPr>
        <w:t xml:space="preserve"> od protokolárneho odovzdania staveniska objednávateľom pre zhotoviteľa. Lehota plynie pre celý predmet zákazky, </w:t>
      </w:r>
      <w:proofErr w:type="spellStart"/>
      <w:r w:rsidR="00E95B83" w:rsidRPr="00F629D4">
        <w:rPr>
          <w:rFonts w:ascii="Times New Roman" w:hAnsi="Times New Roman" w:cs="Times New Roman"/>
        </w:rPr>
        <w:t>t.j</w:t>
      </w:r>
      <w:proofErr w:type="spellEnd"/>
      <w:r w:rsidR="00E95B83" w:rsidRPr="00F629D4">
        <w:rPr>
          <w:rFonts w:ascii="Times New Roman" w:hAnsi="Times New Roman" w:cs="Times New Roman"/>
        </w:rPr>
        <w:t>. celý predmet zákazky musí byť dodaný v určenej lehote.</w:t>
      </w:r>
    </w:p>
    <w:p w14:paraId="0861B832" w14:textId="4B1C4C72" w:rsidR="008942ED" w:rsidRPr="00AA39A6" w:rsidRDefault="008942ED" w:rsidP="008942ED">
      <w:pPr>
        <w:pStyle w:val="Odsekzoznamu"/>
        <w:numPr>
          <w:ilvl w:val="1"/>
          <w:numId w:val="1"/>
        </w:numPr>
        <w:spacing w:after="0" w:line="240" w:lineRule="auto"/>
        <w:ind w:left="851" w:hanging="425"/>
        <w:jc w:val="both"/>
        <w:rPr>
          <w:rFonts w:ascii="Times New Roman" w:hAnsi="Times New Roman" w:cs="Times New Roman"/>
        </w:rPr>
      </w:pPr>
      <w:r w:rsidRPr="00AA39A6">
        <w:rPr>
          <w:rFonts w:ascii="Times New Roman" w:hAnsi="Times New Roman" w:cs="Times New Roman"/>
        </w:rPr>
        <w:t>Verejný obstarávateľ si vyhradzuje právo neprijať ani jednu ponuku a neuzavrieť Zmluvu o dielo so žiadnym uchádzačom v prípade, že ceny</w:t>
      </w:r>
      <w:r w:rsidR="0072330D" w:rsidRPr="00AA39A6">
        <w:rPr>
          <w:rFonts w:ascii="Times New Roman" w:hAnsi="Times New Roman" w:cs="Times New Roman"/>
        </w:rPr>
        <w:t xml:space="preserve"> diela</w:t>
      </w:r>
      <w:r w:rsidRPr="00AA39A6">
        <w:rPr>
          <w:rFonts w:ascii="Times New Roman" w:hAnsi="Times New Roman" w:cs="Times New Roman"/>
        </w:rPr>
        <w:t xml:space="preserve"> </w:t>
      </w:r>
      <w:r w:rsidR="00CF139E">
        <w:rPr>
          <w:rFonts w:ascii="Times New Roman" w:hAnsi="Times New Roman" w:cs="Times New Roman"/>
        </w:rPr>
        <w:t xml:space="preserve">bez DPH </w:t>
      </w:r>
      <w:r w:rsidRPr="00AA39A6">
        <w:rPr>
          <w:rFonts w:ascii="Times New Roman" w:hAnsi="Times New Roman" w:cs="Times New Roman"/>
        </w:rPr>
        <w:t xml:space="preserve">uvádzané v ponukách presiahnu verejným obstarávateľom stanovenú predpokladanú hodnotu tejto zákazky, ktorá je uvedená vo výzve na predkladanie ponúk. </w:t>
      </w:r>
    </w:p>
    <w:p w14:paraId="563BBBE2" w14:textId="0C006A63" w:rsidR="008942ED" w:rsidRPr="00AA39A6" w:rsidRDefault="008942ED" w:rsidP="008942ED">
      <w:pPr>
        <w:pStyle w:val="Odsekzoznamu"/>
        <w:numPr>
          <w:ilvl w:val="1"/>
          <w:numId w:val="1"/>
        </w:numPr>
        <w:spacing w:after="0" w:line="240" w:lineRule="auto"/>
        <w:ind w:left="851" w:hanging="425"/>
        <w:jc w:val="both"/>
        <w:rPr>
          <w:rFonts w:ascii="Times New Roman" w:hAnsi="Times New Roman" w:cs="Times New Roman"/>
        </w:rPr>
      </w:pPr>
      <w:r w:rsidRPr="00AA39A6">
        <w:rPr>
          <w:rFonts w:ascii="Times New Roman" w:hAnsi="Times New Roman" w:cs="Times New Roman"/>
        </w:rPr>
        <w:t xml:space="preserve">Uchádzač </w:t>
      </w:r>
      <w:r w:rsidR="005E71D7" w:rsidRPr="00AA39A6">
        <w:rPr>
          <w:rFonts w:ascii="Times New Roman" w:hAnsi="Times New Roman" w:cs="Times New Roman"/>
        </w:rPr>
        <w:t xml:space="preserve">je povinný </w:t>
      </w:r>
      <w:r w:rsidR="00D9316D" w:rsidRPr="00AA39A6">
        <w:rPr>
          <w:rFonts w:ascii="Times New Roman" w:hAnsi="Times New Roman" w:cs="Times New Roman"/>
        </w:rPr>
        <w:t>priprav</w:t>
      </w:r>
      <w:r w:rsidR="005E71D7" w:rsidRPr="00AA39A6">
        <w:rPr>
          <w:rFonts w:ascii="Times New Roman" w:hAnsi="Times New Roman" w:cs="Times New Roman"/>
        </w:rPr>
        <w:t>iť</w:t>
      </w:r>
      <w:r w:rsidRPr="00AA39A6">
        <w:rPr>
          <w:rFonts w:ascii="Times New Roman" w:hAnsi="Times New Roman" w:cs="Times New Roman"/>
        </w:rPr>
        <w:t xml:space="preserve"> a</w:t>
      </w:r>
      <w:r w:rsidR="005E71D7" w:rsidRPr="00AA39A6">
        <w:rPr>
          <w:rFonts w:ascii="Times New Roman" w:hAnsi="Times New Roman" w:cs="Times New Roman"/>
        </w:rPr>
        <w:t> </w:t>
      </w:r>
      <w:r w:rsidRPr="00AA39A6">
        <w:rPr>
          <w:rFonts w:ascii="Times New Roman" w:hAnsi="Times New Roman" w:cs="Times New Roman"/>
        </w:rPr>
        <w:t>vypracov</w:t>
      </w:r>
      <w:r w:rsidR="005E71D7" w:rsidRPr="00AA39A6">
        <w:rPr>
          <w:rFonts w:ascii="Times New Roman" w:hAnsi="Times New Roman" w:cs="Times New Roman"/>
        </w:rPr>
        <w:t xml:space="preserve">ať </w:t>
      </w:r>
      <w:r w:rsidR="00D9316D" w:rsidRPr="00AA39A6">
        <w:rPr>
          <w:rFonts w:ascii="Times New Roman" w:hAnsi="Times New Roman" w:cs="Times New Roman"/>
        </w:rPr>
        <w:t xml:space="preserve">svoju ponuku s odbornou starostlivosťou, pričom </w:t>
      </w:r>
      <w:r w:rsidR="001D3960" w:rsidRPr="00AA39A6">
        <w:rPr>
          <w:rFonts w:ascii="Times New Roman" w:hAnsi="Times New Roman" w:cs="Times New Roman"/>
        </w:rPr>
        <w:t xml:space="preserve">musí </w:t>
      </w:r>
      <w:r w:rsidR="00D9316D" w:rsidRPr="00AA39A6">
        <w:rPr>
          <w:rFonts w:ascii="Times New Roman" w:hAnsi="Times New Roman" w:cs="Times New Roman"/>
        </w:rPr>
        <w:t>vychádza</w:t>
      </w:r>
      <w:r w:rsidR="001D3960" w:rsidRPr="00AA39A6">
        <w:rPr>
          <w:rFonts w:ascii="Times New Roman" w:hAnsi="Times New Roman" w:cs="Times New Roman"/>
        </w:rPr>
        <w:t>ť</w:t>
      </w:r>
      <w:r w:rsidR="00D9316D" w:rsidRPr="00AA39A6">
        <w:rPr>
          <w:rFonts w:ascii="Times New Roman" w:hAnsi="Times New Roman" w:cs="Times New Roman"/>
        </w:rPr>
        <w:t xml:space="preserve"> </w:t>
      </w:r>
      <w:r w:rsidRPr="00AA39A6">
        <w:rPr>
          <w:rFonts w:ascii="Times New Roman" w:hAnsi="Times New Roman" w:cs="Times New Roman"/>
        </w:rPr>
        <w:t>z  podkladov a podmienok stanovených v týchto súťažných podkladoch</w:t>
      </w:r>
      <w:r w:rsidR="00D9316D" w:rsidRPr="00AA39A6">
        <w:rPr>
          <w:rFonts w:ascii="Times New Roman" w:hAnsi="Times New Roman" w:cs="Times New Roman"/>
        </w:rPr>
        <w:t xml:space="preserve"> a v priloženej projektovej dokumentácie</w:t>
      </w:r>
      <w:r w:rsidRPr="00AA39A6">
        <w:rPr>
          <w:rFonts w:ascii="Times New Roman" w:hAnsi="Times New Roman" w:cs="Times New Roman"/>
        </w:rPr>
        <w:t>.</w:t>
      </w:r>
    </w:p>
    <w:p w14:paraId="2A1CE8D9" w14:textId="41B9618F" w:rsidR="008942ED" w:rsidRPr="00AA39A6" w:rsidRDefault="008942ED" w:rsidP="006C3DF7">
      <w:pPr>
        <w:pStyle w:val="Odsekzoznamu"/>
        <w:numPr>
          <w:ilvl w:val="1"/>
          <w:numId w:val="1"/>
        </w:numPr>
        <w:spacing w:after="0" w:line="240" w:lineRule="auto"/>
        <w:ind w:left="851" w:hanging="425"/>
        <w:jc w:val="both"/>
        <w:rPr>
          <w:rFonts w:ascii="Times New Roman" w:hAnsi="Times New Roman" w:cs="Times New Roman"/>
        </w:rPr>
      </w:pPr>
      <w:r w:rsidRPr="00AA39A6">
        <w:rPr>
          <w:rFonts w:ascii="Times New Roman" w:hAnsi="Times New Roman" w:cs="Times New Roman"/>
        </w:rPr>
        <w:t>V prípade, že bude projektová dokumentácia</w:t>
      </w:r>
      <w:r w:rsidR="0072330D" w:rsidRPr="00AA39A6">
        <w:rPr>
          <w:rFonts w:ascii="Times New Roman" w:hAnsi="Times New Roman" w:cs="Times New Roman"/>
        </w:rPr>
        <w:t xml:space="preserve"> /</w:t>
      </w:r>
      <w:r w:rsidRPr="00AA39A6">
        <w:rPr>
          <w:rFonts w:ascii="Times New Roman" w:hAnsi="Times New Roman" w:cs="Times New Roman"/>
        </w:rPr>
        <w:t xml:space="preserve"> výkaz-výmer odkazovať na konkrétneho výrobcu, verejný obstarávateľ pripúšťa použitie ekvivalentu, pričom ponúkaný ekvivalent musí spĺňať najmä požiadavky na rovnaké rozmerové, materiálové, architektonické, stavebno-technické vlastnosti, tepelnú a chemickú odolnosť, </w:t>
      </w:r>
      <w:r w:rsidR="00125474" w:rsidRPr="00AA39A6">
        <w:rPr>
          <w:rFonts w:ascii="Times New Roman" w:hAnsi="Times New Roman" w:cs="Times New Roman"/>
        </w:rPr>
        <w:t xml:space="preserve">statické, požiarne, hygienické, </w:t>
      </w:r>
      <w:r w:rsidRPr="00AA39A6">
        <w:rPr>
          <w:rFonts w:ascii="Times New Roman" w:hAnsi="Times New Roman" w:cs="Times New Roman"/>
        </w:rPr>
        <w:t>konštrukčné a farebné vlastnosti, ktoré sú špecifikované v projektovej dokumentácii</w:t>
      </w:r>
      <w:r w:rsidR="00125474" w:rsidRPr="00AA39A6">
        <w:rPr>
          <w:rFonts w:ascii="Times New Roman" w:hAnsi="Times New Roman" w:cs="Times New Roman"/>
        </w:rPr>
        <w:t xml:space="preserve"> a vo výkaze výmer</w:t>
      </w:r>
      <w:r w:rsidRPr="00AA39A6">
        <w:rPr>
          <w:rFonts w:ascii="Times New Roman" w:hAnsi="Times New Roman" w:cs="Times New Roman"/>
        </w:rPr>
        <w:t>.</w:t>
      </w:r>
      <w:r w:rsidR="00125474" w:rsidRPr="00AA39A6">
        <w:rPr>
          <w:rFonts w:ascii="Times New Roman" w:hAnsi="Times New Roman" w:cs="Times New Roman"/>
        </w:rPr>
        <w:t xml:space="preserve"> </w:t>
      </w:r>
    </w:p>
    <w:p w14:paraId="321D9810" w14:textId="7F719D5D" w:rsidR="008942ED" w:rsidRPr="00AA39A6" w:rsidRDefault="008942ED" w:rsidP="008942ED">
      <w:pPr>
        <w:pStyle w:val="Odsekzoznamu"/>
        <w:numPr>
          <w:ilvl w:val="1"/>
          <w:numId w:val="1"/>
        </w:numPr>
        <w:spacing w:after="0" w:line="240" w:lineRule="auto"/>
        <w:ind w:left="851" w:hanging="425"/>
        <w:jc w:val="both"/>
        <w:rPr>
          <w:rFonts w:ascii="Times New Roman" w:hAnsi="Times New Roman" w:cs="Times New Roman"/>
        </w:rPr>
      </w:pPr>
      <w:r w:rsidRPr="00AA39A6">
        <w:rPr>
          <w:rFonts w:ascii="Times New Roman" w:hAnsi="Times New Roman" w:cs="Times New Roman"/>
        </w:rPr>
        <w:t>Pri navrhovaní ekvivalentných materiálov/výrobkov musí uchádzač postupovať s odbornou starostlivosťou, pri ktorej musí zohľadniť pôvodný projektantom navrhovaný účel, plnú funkčnosť a zabezpečiť jeho dodržanie bez zmeny iných častí PD.</w:t>
      </w:r>
    </w:p>
    <w:p w14:paraId="46EB0A68" w14:textId="201875FD" w:rsidR="00125474" w:rsidRPr="00AA39A6" w:rsidRDefault="00125474" w:rsidP="006C3DF7">
      <w:pPr>
        <w:pStyle w:val="Odsekzoznamu"/>
        <w:numPr>
          <w:ilvl w:val="1"/>
          <w:numId w:val="1"/>
        </w:numPr>
        <w:spacing w:after="0" w:line="240" w:lineRule="auto"/>
        <w:ind w:left="851" w:hanging="425"/>
        <w:jc w:val="both"/>
        <w:rPr>
          <w:rFonts w:ascii="Times New Roman" w:hAnsi="Times New Roman" w:cs="Times New Roman"/>
        </w:rPr>
      </w:pPr>
      <w:r w:rsidRPr="00AA39A6">
        <w:rPr>
          <w:rFonts w:ascii="Times New Roman" w:hAnsi="Times New Roman" w:cs="Times New Roman"/>
        </w:rPr>
        <w:t>Predložený ekvivalent nesmie vyžadovať iné vedľajšie náklady, ktoré by musel zabezpečiť verejný obstarávateľ v rámci súčinnosti viažucej sa k plneniu predmetu zmluvy, ktorá bude výsledkom verejného obstarávania a prijatím predloženého ekvivalentu nesmie dôjsť k zvýšeným priamym alebo nepriamym nákladom vyplývajúcim z už</w:t>
      </w:r>
      <w:r w:rsidR="0072330D" w:rsidRPr="00AA39A6">
        <w:rPr>
          <w:rFonts w:ascii="Times New Roman" w:hAnsi="Times New Roman" w:cs="Times New Roman"/>
        </w:rPr>
        <w:t>ívania dodaného predmetu zmluvy.</w:t>
      </w:r>
    </w:p>
    <w:p w14:paraId="1D02A13A" w14:textId="77777777" w:rsidR="00104075" w:rsidRPr="00AA39A6" w:rsidRDefault="00104075" w:rsidP="006C3DF7">
      <w:pPr>
        <w:pStyle w:val="Odsekzoznamu"/>
        <w:numPr>
          <w:ilvl w:val="1"/>
          <w:numId w:val="1"/>
        </w:numPr>
        <w:spacing w:after="0" w:line="240" w:lineRule="auto"/>
        <w:ind w:left="851" w:hanging="425"/>
        <w:jc w:val="both"/>
        <w:rPr>
          <w:rFonts w:ascii="Times New Roman" w:hAnsi="Times New Roman" w:cs="Times New Roman"/>
        </w:rPr>
      </w:pPr>
      <w:r w:rsidRPr="00AA39A6">
        <w:rPr>
          <w:rFonts w:ascii="Times New Roman" w:hAnsi="Times New Roman" w:cs="Times New Roman"/>
        </w:rPr>
        <w:t xml:space="preserve">V prípade, že uchádzač pri spracovaní ceny predmetu zákazky použije ekvivalentné výrobky a zariadenia, </w:t>
      </w:r>
      <w:r w:rsidRPr="00AA39A6">
        <w:rPr>
          <w:rFonts w:ascii="Times New Roman" w:hAnsi="Times New Roman" w:cs="Times New Roman"/>
          <w:u w:val="single"/>
        </w:rPr>
        <w:t>predloží do ponuky aj „Prehľad ekvivalentných materiálov, výrobkov a zariadení“</w:t>
      </w:r>
      <w:r w:rsidRPr="00AA39A6">
        <w:rPr>
          <w:rFonts w:ascii="Times New Roman" w:hAnsi="Times New Roman" w:cs="Times New Roman"/>
        </w:rPr>
        <w:t xml:space="preserve"> použitých pri ocenení predmetu zákazky v členení podľa poskytnutého výkazu výmer, oddiel a číslo položky s uvedením ekvivalentnej dodávky. Uvedený prehľad bude tvoriť súčasť ponuky uchádzača. Ak uchádzač tento prehľad nevypracuje alebo niektorú položku do neho nezahrnie, bude verejný obstarávateľ mať za to, že uchádzač ocenil výrobky a zariadenia uvedené v poskytnutom výkaze výmer.</w:t>
      </w:r>
    </w:p>
    <w:p w14:paraId="345F5F60" w14:textId="7ACB7F81" w:rsidR="008942ED" w:rsidRPr="00AA39A6" w:rsidRDefault="008942ED" w:rsidP="008942ED">
      <w:pPr>
        <w:pStyle w:val="Odsekzoznamu"/>
        <w:numPr>
          <w:ilvl w:val="1"/>
          <w:numId w:val="1"/>
        </w:numPr>
        <w:spacing w:after="0" w:line="240" w:lineRule="auto"/>
        <w:ind w:left="851" w:hanging="425"/>
        <w:jc w:val="both"/>
        <w:rPr>
          <w:rFonts w:ascii="Times New Roman" w:hAnsi="Times New Roman" w:cs="Times New Roman"/>
        </w:rPr>
      </w:pPr>
      <w:r w:rsidRPr="00AA39A6">
        <w:rPr>
          <w:rFonts w:ascii="Times New Roman" w:hAnsi="Times New Roman" w:cs="Times New Roman"/>
        </w:rPr>
        <w:t xml:space="preserve">V prípade uvedenia konkrétnych značiek materiálov a výrobkov, pri ktorých sú uvedené minimálne požiadavky, môže uchádzač predložiť aj materiály/výrobky lepších parametrov. </w:t>
      </w:r>
      <w:r w:rsidRPr="00AA39A6">
        <w:rPr>
          <w:rFonts w:ascii="Times New Roman" w:hAnsi="Times New Roman" w:cs="Times New Roman"/>
        </w:rPr>
        <w:lastRenderedPageBreak/>
        <w:t>Dôkaz o ich vhodnosti musí byť priložený v</w:t>
      </w:r>
      <w:r w:rsidR="00125474" w:rsidRPr="00AA39A6">
        <w:rPr>
          <w:rFonts w:ascii="Times New Roman" w:hAnsi="Times New Roman" w:cs="Times New Roman"/>
        </w:rPr>
        <w:t> </w:t>
      </w:r>
      <w:r w:rsidRPr="00AA39A6">
        <w:rPr>
          <w:rFonts w:ascii="Times New Roman" w:hAnsi="Times New Roman" w:cs="Times New Roman"/>
        </w:rPr>
        <w:t>ponuke</w:t>
      </w:r>
      <w:r w:rsidR="00125474" w:rsidRPr="00AA39A6">
        <w:rPr>
          <w:rFonts w:ascii="Times New Roman" w:hAnsi="Times New Roman" w:cs="Times New Roman"/>
        </w:rPr>
        <w:t>.</w:t>
      </w:r>
      <w:r w:rsidR="00104075" w:rsidRPr="00AA39A6">
        <w:rPr>
          <w:rFonts w:ascii="Times New Roman" w:hAnsi="Times New Roman" w:cs="Times New Roman"/>
        </w:rPr>
        <w:t xml:space="preserve"> </w:t>
      </w:r>
      <w:r w:rsidR="00125474" w:rsidRPr="00AA39A6">
        <w:rPr>
          <w:rFonts w:ascii="Times New Roman" w:hAnsi="Times New Roman" w:cs="Times New Roman"/>
        </w:rPr>
        <w:t xml:space="preserve">Uchádzač </w:t>
      </w:r>
      <w:r w:rsidR="00104075" w:rsidRPr="00AA39A6">
        <w:rPr>
          <w:rFonts w:ascii="Times New Roman" w:hAnsi="Times New Roman" w:cs="Times New Roman"/>
        </w:rPr>
        <w:t xml:space="preserve">je povinný s ponukou predložiť </w:t>
      </w:r>
      <w:r w:rsidR="00104075" w:rsidRPr="00AA39A6">
        <w:rPr>
          <w:rFonts w:ascii="Times New Roman" w:hAnsi="Times New Roman" w:cs="Times New Roman"/>
          <w:u w:val="single"/>
        </w:rPr>
        <w:t>výrobný list tohto výrobku</w:t>
      </w:r>
      <w:r w:rsidR="00125474" w:rsidRPr="00AA39A6">
        <w:rPr>
          <w:rFonts w:ascii="Times New Roman" w:hAnsi="Times New Roman" w:cs="Times New Roman"/>
          <w:u w:val="single"/>
        </w:rPr>
        <w:t xml:space="preserve"> </w:t>
      </w:r>
      <w:r w:rsidR="00104075" w:rsidRPr="00AA39A6">
        <w:rPr>
          <w:rFonts w:ascii="Times New Roman" w:hAnsi="Times New Roman" w:cs="Times New Roman"/>
          <w:u w:val="single"/>
        </w:rPr>
        <w:t>/</w:t>
      </w:r>
      <w:r w:rsidR="00125474" w:rsidRPr="00AA39A6">
        <w:rPr>
          <w:rFonts w:ascii="Times New Roman" w:hAnsi="Times New Roman" w:cs="Times New Roman"/>
          <w:u w:val="single"/>
        </w:rPr>
        <w:t xml:space="preserve"> </w:t>
      </w:r>
      <w:r w:rsidR="00104075" w:rsidRPr="00AA39A6">
        <w:rPr>
          <w:rFonts w:ascii="Times New Roman" w:hAnsi="Times New Roman" w:cs="Times New Roman"/>
          <w:u w:val="single"/>
        </w:rPr>
        <w:t>materiálu</w:t>
      </w:r>
      <w:r w:rsidR="00104075" w:rsidRPr="00AA39A6">
        <w:rPr>
          <w:rFonts w:ascii="Times New Roman" w:hAnsi="Times New Roman" w:cs="Times New Roman"/>
        </w:rPr>
        <w:t>, v ktorom preukáže, že ním navrhovaný ekvivalent spĺňa rovnaké alebo lepšie parametre ako sú minimálne požiadavky uvedené v projektovej dokumentácii.</w:t>
      </w:r>
    </w:p>
    <w:p w14:paraId="49DABD3E" w14:textId="77777777" w:rsidR="008942ED" w:rsidRPr="00AA39A6" w:rsidRDefault="008942ED" w:rsidP="008942ED">
      <w:pPr>
        <w:pStyle w:val="Odsekzoznamu"/>
        <w:numPr>
          <w:ilvl w:val="1"/>
          <w:numId w:val="1"/>
        </w:numPr>
        <w:spacing w:after="0" w:line="240" w:lineRule="auto"/>
        <w:ind w:left="851" w:hanging="425"/>
        <w:jc w:val="both"/>
        <w:rPr>
          <w:rFonts w:ascii="Times New Roman" w:hAnsi="Times New Roman" w:cs="Times New Roman"/>
        </w:rPr>
      </w:pPr>
      <w:r w:rsidRPr="00AA39A6">
        <w:rPr>
          <w:rFonts w:ascii="Times New Roman" w:hAnsi="Times New Roman" w:cs="Times New Roman"/>
        </w:rPr>
        <w:t>Verejný obstarávateľ si vyhradzuje právo neakceptovať navrhovaný ekvivalentný výrobok. Pri návrhu na použitie iných ekvivalentných materiálov/výrobkov ako sú uvedené v projektovej dokumentácií je dôkazné bremeno o vhodnosti navrhnutého materiálu/výrobku na strane uchádzača.</w:t>
      </w:r>
    </w:p>
    <w:p w14:paraId="4085985B" w14:textId="77777777" w:rsidR="008942ED" w:rsidRPr="00AA39A6" w:rsidRDefault="008942ED" w:rsidP="008942ED">
      <w:pPr>
        <w:pStyle w:val="Odsekzoznamu"/>
        <w:shd w:val="clear" w:color="auto" w:fill="FFFFFF"/>
        <w:spacing w:after="0" w:line="240" w:lineRule="auto"/>
        <w:ind w:left="360"/>
        <w:jc w:val="both"/>
        <w:rPr>
          <w:rFonts w:ascii="Times New Roman" w:eastAsia="Times New Roman" w:hAnsi="Times New Roman" w:cs="Times New Roman"/>
          <w:b/>
          <w:bCs/>
          <w:color w:val="000000"/>
          <w:lang w:eastAsia="sk-SK"/>
        </w:rPr>
      </w:pPr>
    </w:p>
    <w:p w14:paraId="0C2F9233" w14:textId="77777777" w:rsidR="0032229E" w:rsidRPr="00AA39A6" w:rsidRDefault="0032229E" w:rsidP="0032229E">
      <w:pPr>
        <w:pStyle w:val="Nadpis3"/>
        <w:numPr>
          <w:ilvl w:val="0"/>
          <w:numId w:val="21"/>
        </w:numPr>
        <w:rPr>
          <w:rFonts w:ascii="Times New Roman" w:hAnsi="Times New Roman" w:cs="Times New Roman"/>
          <w:b/>
          <w:color w:val="auto"/>
          <w:sz w:val="22"/>
          <w:szCs w:val="22"/>
        </w:rPr>
      </w:pPr>
      <w:bookmarkStart w:id="5" w:name="_Toc513149085"/>
      <w:bookmarkStart w:id="6" w:name="_Toc501654484"/>
      <w:r w:rsidRPr="00AA39A6">
        <w:rPr>
          <w:rFonts w:ascii="Times New Roman" w:hAnsi="Times New Roman" w:cs="Times New Roman"/>
          <w:b/>
          <w:color w:val="auto"/>
          <w:sz w:val="22"/>
          <w:szCs w:val="22"/>
        </w:rPr>
        <w:t>Komplexnosť dodávky</w:t>
      </w:r>
      <w:bookmarkEnd w:id="5"/>
      <w:bookmarkEnd w:id="6"/>
    </w:p>
    <w:p w14:paraId="1808606F" w14:textId="77777777" w:rsidR="0032229E" w:rsidRPr="00AA39A6" w:rsidRDefault="0032229E" w:rsidP="0032229E">
      <w:pPr>
        <w:pStyle w:val="Odsekzoznamu"/>
        <w:numPr>
          <w:ilvl w:val="0"/>
          <w:numId w:val="23"/>
        </w:numPr>
        <w:spacing w:after="0" w:line="240" w:lineRule="auto"/>
        <w:jc w:val="both"/>
        <w:rPr>
          <w:rFonts w:ascii="Times New Roman" w:hAnsi="Times New Roman" w:cs="Times New Roman"/>
          <w:vanish/>
        </w:rPr>
      </w:pPr>
    </w:p>
    <w:p w14:paraId="146834C1" w14:textId="77777777" w:rsidR="0032229E" w:rsidRPr="00AA39A6" w:rsidRDefault="0032229E" w:rsidP="0032229E">
      <w:pPr>
        <w:pStyle w:val="Odsekzoznamu"/>
        <w:numPr>
          <w:ilvl w:val="0"/>
          <w:numId w:val="23"/>
        </w:numPr>
        <w:spacing w:after="0" w:line="240" w:lineRule="auto"/>
        <w:jc w:val="both"/>
        <w:rPr>
          <w:rFonts w:ascii="Times New Roman" w:hAnsi="Times New Roman" w:cs="Times New Roman"/>
          <w:vanish/>
        </w:rPr>
      </w:pPr>
    </w:p>
    <w:p w14:paraId="7CBC8CF4" w14:textId="77777777" w:rsidR="0032229E" w:rsidRPr="00AA39A6" w:rsidRDefault="0032229E" w:rsidP="0032229E">
      <w:pPr>
        <w:pStyle w:val="Odsekzoznamu"/>
        <w:numPr>
          <w:ilvl w:val="0"/>
          <w:numId w:val="23"/>
        </w:numPr>
        <w:spacing w:after="0" w:line="240" w:lineRule="auto"/>
        <w:jc w:val="both"/>
        <w:rPr>
          <w:rFonts w:ascii="Times New Roman" w:hAnsi="Times New Roman" w:cs="Times New Roman"/>
          <w:vanish/>
        </w:rPr>
      </w:pPr>
    </w:p>
    <w:p w14:paraId="6878595C" w14:textId="77777777" w:rsidR="0032229E" w:rsidRPr="00AA39A6" w:rsidRDefault="0032229E" w:rsidP="0032229E">
      <w:pPr>
        <w:pStyle w:val="Odsekzoznamu"/>
        <w:numPr>
          <w:ilvl w:val="0"/>
          <w:numId w:val="23"/>
        </w:numPr>
        <w:spacing w:after="0" w:line="240" w:lineRule="auto"/>
        <w:jc w:val="both"/>
        <w:rPr>
          <w:rFonts w:ascii="Times New Roman" w:hAnsi="Times New Roman" w:cs="Times New Roman"/>
          <w:vanish/>
        </w:rPr>
      </w:pPr>
    </w:p>
    <w:p w14:paraId="5AC5301F" w14:textId="77777777" w:rsidR="00EF73D4" w:rsidRPr="00AA39A6" w:rsidRDefault="00EF73D4" w:rsidP="00EF73D4">
      <w:pPr>
        <w:pStyle w:val="Odsekzoznamu"/>
        <w:numPr>
          <w:ilvl w:val="0"/>
          <w:numId w:val="1"/>
        </w:numPr>
        <w:spacing w:after="0" w:line="240" w:lineRule="auto"/>
        <w:jc w:val="both"/>
        <w:rPr>
          <w:rFonts w:ascii="Times New Roman" w:hAnsi="Times New Roman" w:cs="Times New Roman"/>
          <w:vanish/>
        </w:rPr>
      </w:pPr>
    </w:p>
    <w:p w14:paraId="6C090DD6" w14:textId="5054A831" w:rsidR="0032229E" w:rsidRPr="00AA39A6" w:rsidRDefault="0032229E" w:rsidP="00EF73D4">
      <w:pPr>
        <w:pStyle w:val="Odsekzoznamu"/>
        <w:numPr>
          <w:ilvl w:val="1"/>
          <w:numId w:val="1"/>
        </w:numPr>
        <w:spacing w:after="0" w:line="240" w:lineRule="auto"/>
        <w:ind w:left="858"/>
        <w:jc w:val="both"/>
        <w:rPr>
          <w:rFonts w:ascii="Times New Roman" w:hAnsi="Times New Roman" w:cs="Times New Roman"/>
        </w:rPr>
      </w:pPr>
      <w:r w:rsidRPr="00AA39A6">
        <w:rPr>
          <w:rFonts w:ascii="Times New Roman" w:hAnsi="Times New Roman" w:cs="Times New Roman"/>
        </w:rPr>
        <w:t>Predmet zákazky nie je rozdelený na časti. Verejný obstarávateľ neumožňuje rozdelenie predmetu zákazky a požaduje predloženie ponuky na celý predmet zákazky.</w:t>
      </w:r>
    </w:p>
    <w:p w14:paraId="3264CEC4" w14:textId="77777777" w:rsidR="0032229E" w:rsidRPr="00AA39A6" w:rsidRDefault="0032229E" w:rsidP="0032229E">
      <w:pPr>
        <w:autoSpaceDE w:val="0"/>
        <w:autoSpaceDN w:val="0"/>
        <w:adjustRightInd w:val="0"/>
        <w:spacing w:after="0" w:line="240" w:lineRule="auto"/>
        <w:jc w:val="both"/>
        <w:rPr>
          <w:rFonts w:ascii="Times New Roman" w:eastAsia="TimesNewRomanPSMT" w:hAnsi="Times New Roman" w:cs="Times New Roman"/>
          <w:color w:val="000000"/>
        </w:rPr>
      </w:pPr>
    </w:p>
    <w:p w14:paraId="605D1123" w14:textId="77777777" w:rsidR="0032229E" w:rsidRPr="00AA39A6" w:rsidRDefault="0032229E" w:rsidP="0032229E">
      <w:pPr>
        <w:pStyle w:val="Nadpis3"/>
        <w:numPr>
          <w:ilvl w:val="0"/>
          <w:numId w:val="21"/>
        </w:numPr>
        <w:rPr>
          <w:rFonts w:ascii="Times New Roman" w:hAnsi="Times New Roman" w:cs="Times New Roman"/>
          <w:b/>
          <w:color w:val="auto"/>
          <w:sz w:val="22"/>
          <w:szCs w:val="22"/>
        </w:rPr>
      </w:pPr>
      <w:bookmarkStart w:id="7" w:name="_Toc513149086"/>
      <w:bookmarkStart w:id="8" w:name="_Toc501654485"/>
      <w:r w:rsidRPr="00AA39A6">
        <w:rPr>
          <w:rFonts w:ascii="Times New Roman" w:hAnsi="Times New Roman" w:cs="Times New Roman"/>
          <w:b/>
          <w:color w:val="auto"/>
          <w:sz w:val="22"/>
          <w:szCs w:val="22"/>
        </w:rPr>
        <w:t>Variantné riešenie</w:t>
      </w:r>
      <w:bookmarkEnd w:id="7"/>
      <w:bookmarkEnd w:id="8"/>
    </w:p>
    <w:p w14:paraId="6D67670B" w14:textId="77777777" w:rsidR="0032229E" w:rsidRPr="00AA39A6" w:rsidRDefault="0032229E" w:rsidP="0032229E">
      <w:pPr>
        <w:pStyle w:val="Odsekzoznamu"/>
        <w:numPr>
          <w:ilvl w:val="0"/>
          <w:numId w:val="24"/>
        </w:numPr>
        <w:spacing w:after="0" w:line="240" w:lineRule="auto"/>
        <w:jc w:val="both"/>
        <w:rPr>
          <w:rFonts w:ascii="Times New Roman" w:hAnsi="Times New Roman" w:cs="Times New Roman"/>
          <w:vanish/>
        </w:rPr>
      </w:pPr>
    </w:p>
    <w:p w14:paraId="32E91073" w14:textId="77777777" w:rsidR="0032229E" w:rsidRPr="00AA39A6" w:rsidRDefault="0032229E" w:rsidP="0032229E">
      <w:pPr>
        <w:pStyle w:val="Odsekzoznamu"/>
        <w:numPr>
          <w:ilvl w:val="0"/>
          <w:numId w:val="24"/>
        </w:numPr>
        <w:spacing w:after="0" w:line="240" w:lineRule="auto"/>
        <w:jc w:val="both"/>
        <w:rPr>
          <w:rFonts w:ascii="Times New Roman" w:hAnsi="Times New Roman" w:cs="Times New Roman"/>
          <w:vanish/>
        </w:rPr>
      </w:pPr>
    </w:p>
    <w:p w14:paraId="3228E492" w14:textId="77777777" w:rsidR="0032229E" w:rsidRPr="00AA39A6" w:rsidRDefault="0032229E" w:rsidP="0032229E">
      <w:pPr>
        <w:pStyle w:val="Odsekzoznamu"/>
        <w:numPr>
          <w:ilvl w:val="0"/>
          <w:numId w:val="24"/>
        </w:numPr>
        <w:spacing w:after="0" w:line="240" w:lineRule="auto"/>
        <w:jc w:val="both"/>
        <w:rPr>
          <w:rFonts w:ascii="Times New Roman" w:hAnsi="Times New Roman" w:cs="Times New Roman"/>
          <w:vanish/>
        </w:rPr>
      </w:pPr>
    </w:p>
    <w:p w14:paraId="65D571E1" w14:textId="77777777" w:rsidR="0032229E" w:rsidRPr="00AA39A6" w:rsidRDefault="0032229E" w:rsidP="0032229E">
      <w:pPr>
        <w:pStyle w:val="Odsekzoznamu"/>
        <w:numPr>
          <w:ilvl w:val="0"/>
          <w:numId w:val="24"/>
        </w:numPr>
        <w:spacing w:after="0" w:line="240" w:lineRule="auto"/>
        <w:jc w:val="both"/>
        <w:rPr>
          <w:rFonts w:ascii="Times New Roman" w:hAnsi="Times New Roman" w:cs="Times New Roman"/>
          <w:vanish/>
        </w:rPr>
      </w:pPr>
    </w:p>
    <w:p w14:paraId="487EB176" w14:textId="77777777" w:rsidR="0032229E" w:rsidRPr="00AA39A6" w:rsidRDefault="0032229E" w:rsidP="0032229E">
      <w:pPr>
        <w:pStyle w:val="Odsekzoznamu"/>
        <w:numPr>
          <w:ilvl w:val="0"/>
          <w:numId w:val="24"/>
        </w:numPr>
        <w:spacing w:after="0" w:line="240" w:lineRule="auto"/>
        <w:jc w:val="both"/>
        <w:rPr>
          <w:rFonts w:ascii="Times New Roman" w:hAnsi="Times New Roman" w:cs="Times New Roman"/>
          <w:vanish/>
        </w:rPr>
      </w:pPr>
    </w:p>
    <w:p w14:paraId="12DA1842" w14:textId="77777777" w:rsidR="00EF73D4" w:rsidRPr="00AA39A6" w:rsidRDefault="00EF73D4" w:rsidP="00EF73D4">
      <w:pPr>
        <w:pStyle w:val="Odsekzoznamu"/>
        <w:numPr>
          <w:ilvl w:val="0"/>
          <w:numId w:val="1"/>
        </w:numPr>
        <w:spacing w:after="0" w:line="240" w:lineRule="auto"/>
        <w:jc w:val="both"/>
        <w:rPr>
          <w:rFonts w:ascii="Times New Roman" w:hAnsi="Times New Roman" w:cs="Times New Roman"/>
          <w:vanish/>
        </w:rPr>
      </w:pPr>
    </w:p>
    <w:p w14:paraId="3F6AC4D9" w14:textId="1782E00D" w:rsidR="0032229E" w:rsidRPr="00AA39A6" w:rsidRDefault="0032229E" w:rsidP="00EF73D4">
      <w:pPr>
        <w:pStyle w:val="Odsekzoznamu"/>
        <w:numPr>
          <w:ilvl w:val="1"/>
          <w:numId w:val="1"/>
        </w:numPr>
        <w:spacing w:after="0" w:line="240" w:lineRule="auto"/>
        <w:ind w:left="858"/>
        <w:jc w:val="both"/>
        <w:rPr>
          <w:rFonts w:ascii="Times New Roman" w:hAnsi="Times New Roman" w:cs="Times New Roman"/>
        </w:rPr>
      </w:pPr>
      <w:r w:rsidRPr="00AA39A6">
        <w:rPr>
          <w:rFonts w:ascii="Times New Roman" w:hAnsi="Times New Roman" w:cs="Times New Roman"/>
        </w:rPr>
        <w:t>Verejný obstarávateľ neumožňuje predložiť variantné riešenie.</w:t>
      </w:r>
    </w:p>
    <w:p w14:paraId="7E0E8F85" w14:textId="77777777" w:rsidR="0032229E" w:rsidRPr="00AA39A6" w:rsidRDefault="0032229E" w:rsidP="00EF73D4">
      <w:pPr>
        <w:pStyle w:val="Odsekzoznamu"/>
        <w:numPr>
          <w:ilvl w:val="1"/>
          <w:numId w:val="1"/>
        </w:numPr>
        <w:spacing w:after="0" w:line="240" w:lineRule="auto"/>
        <w:ind w:left="858"/>
        <w:jc w:val="both"/>
        <w:rPr>
          <w:rFonts w:ascii="Times New Roman" w:hAnsi="Times New Roman" w:cs="Times New Roman"/>
        </w:rPr>
      </w:pPr>
      <w:r w:rsidRPr="00AA39A6">
        <w:rPr>
          <w:rFonts w:ascii="Times New Roman" w:hAnsi="Times New Roman" w:cs="Times New Roman"/>
        </w:rPr>
        <w:t>Ak bude súčasťou ponuky variantné riešenie, variantné riešenie nebude zaradené do vyhodnotenia a bude sa naň hľadieť akoby nebolo predložené. Vyhodnotené bude iba požadované riešenie.</w:t>
      </w:r>
    </w:p>
    <w:p w14:paraId="0FA4E797" w14:textId="77777777" w:rsidR="0032229E" w:rsidRPr="00AA39A6" w:rsidRDefault="0032229E" w:rsidP="0032229E">
      <w:pPr>
        <w:autoSpaceDE w:val="0"/>
        <w:autoSpaceDN w:val="0"/>
        <w:adjustRightInd w:val="0"/>
        <w:spacing w:after="0" w:line="240" w:lineRule="auto"/>
        <w:jc w:val="both"/>
        <w:rPr>
          <w:rFonts w:ascii="Times New Roman" w:hAnsi="Times New Roman" w:cs="Times New Roman"/>
          <w:color w:val="000000"/>
        </w:rPr>
      </w:pPr>
    </w:p>
    <w:p w14:paraId="32681AF1" w14:textId="77777777" w:rsidR="005815B2" w:rsidRPr="00AA39A6" w:rsidRDefault="005815B2" w:rsidP="005815B2">
      <w:pPr>
        <w:pStyle w:val="Nadpis3"/>
        <w:numPr>
          <w:ilvl w:val="0"/>
          <w:numId w:val="21"/>
        </w:numPr>
        <w:rPr>
          <w:rFonts w:ascii="Times New Roman" w:hAnsi="Times New Roman" w:cs="Times New Roman"/>
          <w:b/>
          <w:color w:val="auto"/>
          <w:sz w:val="22"/>
          <w:szCs w:val="22"/>
        </w:rPr>
      </w:pPr>
      <w:bookmarkStart w:id="9" w:name="_Toc513149087"/>
      <w:bookmarkStart w:id="10" w:name="_Toc501654486"/>
      <w:r w:rsidRPr="00AA39A6">
        <w:rPr>
          <w:rFonts w:ascii="Times New Roman" w:hAnsi="Times New Roman" w:cs="Times New Roman"/>
          <w:b/>
          <w:color w:val="auto"/>
          <w:sz w:val="22"/>
          <w:szCs w:val="22"/>
        </w:rPr>
        <w:t>Zdroj finančných prostriedkov</w:t>
      </w:r>
      <w:bookmarkEnd w:id="9"/>
      <w:bookmarkEnd w:id="10"/>
    </w:p>
    <w:p w14:paraId="5EDE559B" w14:textId="77777777" w:rsidR="005815B2" w:rsidRPr="00AA39A6" w:rsidRDefault="005815B2" w:rsidP="005815B2">
      <w:pPr>
        <w:pStyle w:val="Odsekzoznamu"/>
        <w:numPr>
          <w:ilvl w:val="0"/>
          <w:numId w:val="25"/>
        </w:numPr>
        <w:jc w:val="both"/>
        <w:rPr>
          <w:rFonts w:ascii="Times New Roman" w:hAnsi="Times New Roman" w:cs="Times New Roman"/>
          <w:vanish/>
        </w:rPr>
      </w:pPr>
    </w:p>
    <w:p w14:paraId="12871525" w14:textId="77777777" w:rsidR="005815B2" w:rsidRPr="00AA39A6" w:rsidRDefault="005815B2" w:rsidP="005815B2">
      <w:pPr>
        <w:pStyle w:val="Odsekzoznamu"/>
        <w:numPr>
          <w:ilvl w:val="0"/>
          <w:numId w:val="25"/>
        </w:numPr>
        <w:jc w:val="both"/>
        <w:rPr>
          <w:rFonts w:ascii="Times New Roman" w:hAnsi="Times New Roman" w:cs="Times New Roman"/>
          <w:vanish/>
        </w:rPr>
      </w:pPr>
    </w:p>
    <w:p w14:paraId="6342ED41" w14:textId="77777777" w:rsidR="005815B2" w:rsidRPr="00AA39A6" w:rsidRDefault="005815B2" w:rsidP="005815B2">
      <w:pPr>
        <w:pStyle w:val="Odsekzoznamu"/>
        <w:numPr>
          <w:ilvl w:val="0"/>
          <w:numId w:val="25"/>
        </w:numPr>
        <w:jc w:val="both"/>
        <w:rPr>
          <w:rFonts w:ascii="Times New Roman" w:hAnsi="Times New Roman" w:cs="Times New Roman"/>
          <w:vanish/>
        </w:rPr>
      </w:pPr>
    </w:p>
    <w:p w14:paraId="1994B507" w14:textId="77777777" w:rsidR="005815B2" w:rsidRPr="00AA39A6" w:rsidRDefault="005815B2" w:rsidP="005815B2">
      <w:pPr>
        <w:pStyle w:val="Odsekzoznamu"/>
        <w:numPr>
          <w:ilvl w:val="0"/>
          <w:numId w:val="25"/>
        </w:numPr>
        <w:jc w:val="both"/>
        <w:rPr>
          <w:rFonts w:ascii="Times New Roman" w:hAnsi="Times New Roman" w:cs="Times New Roman"/>
          <w:vanish/>
        </w:rPr>
      </w:pPr>
    </w:p>
    <w:p w14:paraId="78F17BEC" w14:textId="77777777" w:rsidR="005815B2" w:rsidRPr="00AA39A6" w:rsidRDefault="005815B2" w:rsidP="005815B2">
      <w:pPr>
        <w:pStyle w:val="Odsekzoznamu"/>
        <w:numPr>
          <w:ilvl w:val="0"/>
          <w:numId w:val="25"/>
        </w:numPr>
        <w:jc w:val="both"/>
        <w:rPr>
          <w:rFonts w:ascii="Times New Roman" w:hAnsi="Times New Roman" w:cs="Times New Roman"/>
          <w:vanish/>
        </w:rPr>
      </w:pPr>
    </w:p>
    <w:p w14:paraId="632BF748" w14:textId="77777777" w:rsidR="005815B2" w:rsidRPr="00AA39A6" w:rsidRDefault="005815B2" w:rsidP="005815B2">
      <w:pPr>
        <w:pStyle w:val="Odsekzoznamu"/>
        <w:numPr>
          <w:ilvl w:val="0"/>
          <w:numId w:val="25"/>
        </w:numPr>
        <w:jc w:val="both"/>
        <w:rPr>
          <w:rFonts w:ascii="Times New Roman" w:hAnsi="Times New Roman" w:cs="Times New Roman"/>
          <w:vanish/>
        </w:rPr>
      </w:pPr>
    </w:p>
    <w:p w14:paraId="052345C5" w14:textId="77777777" w:rsidR="00EF73D4" w:rsidRPr="00AA39A6" w:rsidRDefault="00EF73D4" w:rsidP="00EF73D4">
      <w:pPr>
        <w:pStyle w:val="Odsekzoznamu"/>
        <w:numPr>
          <w:ilvl w:val="0"/>
          <w:numId w:val="1"/>
        </w:numPr>
        <w:spacing w:after="0" w:line="240" w:lineRule="auto"/>
        <w:jc w:val="both"/>
        <w:rPr>
          <w:rFonts w:ascii="Times New Roman" w:hAnsi="Times New Roman" w:cs="Times New Roman"/>
          <w:vanish/>
        </w:rPr>
      </w:pPr>
    </w:p>
    <w:p w14:paraId="4F19455E" w14:textId="6739CD76" w:rsidR="00717C0C" w:rsidRPr="00717C0C" w:rsidRDefault="005815B2" w:rsidP="00717C0C">
      <w:pPr>
        <w:pStyle w:val="Odsekzoznamu"/>
        <w:numPr>
          <w:ilvl w:val="1"/>
          <w:numId w:val="1"/>
        </w:numPr>
        <w:spacing w:after="0" w:line="240" w:lineRule="auto"/>
        <w:jc w:val="both"/>
        <w:rPr>
          <w:rFonts w:ascii="Times New Roman" w:hAnsi="Times New Roman" w:cs="Times New Roman"/>
        </w:rPr>
      </w:pPr>
      <w:r w:rsidRPr="00717C0C">
        <w:rPr>
          <w:rFonts w:ascii="Times New Roman" w:hAnsi="Times New Roman" w:cs="Times New Roman"/>
        </w:rPr>
        <w:t xml:space="preserve">Predmet zákazky bude financovaný </w:t>
      </w:r>
      <w:r w:rsidR="00717C0C" w:rsidRPr="00717C0C">
        <w:rPr>
          <w:rFonts w:ascii="Times New Roman" w:hAnsi="Times New Roman"/>
          <w:color w:val="000000"/>
        </w:rPr>
        <w:t>spolufinancovaný z nenávratného finančného príspevku, ktorého podmienky čerpania sú upravené v Zmluve o poskytnutí nenávratného finančného príspevku, uzatvorenej medzi objednávateľom a Fondom na podporu športu (ďalej len „Poskytovateľ“) v rámci programu „Výstavba, rekonštrukcia a modernizácia športovej infraštruktúry“ číslo: 202</w:t>
      </w:r>
      <w:r w:rsidR="00651AAF">
        <w:rPr>
          <w:rFonts w:ascii="Times New Roman" w:hAnsi="Times New Roman"/>
          <w:color w:val="000000"/>
        </w:rPr>
        <w:t>1</w:t>
      </w:r>
      <w:r w:rsidR="00717C0C" w:rsidRPr="00717C0C">
        <w:rPr>
          <w:rFonts w:ascii="Times New Roman" w:hAnsi="Times New Roman"/>
          <w:color w:val="000000"/>
        </w:rPr>
        <w:t>/00</w:t>
      </w:r>
      <w:r w:rsidR="00651AAF">
        <w:rPr>
          <w:rFonts w:ascii="Times New Roman" w:hAnsi="Times New Roman"/>
          <w:color w:val="000000"/>
        </w:rPr>
        <w:t>4</w:t>
      </w:r>
      <w:r w:rsidR="00717C0C" w:rsidRPr="00717C0C">
        <w:rPr>
          <w:rFonts w:ascii="Times New Roman" w:hAnsi="Times New Roman"/>
          <w:color w:val="000000"/>
        </w:rPr>
        <w:t xml:space="preserve"> (ďalej len „Zmluva o poskytnutí NFP“).</w:t>
      </w:r>
    </w:p>
    <w:p w14:paraId="6445E726" w14:textId="2955B3CC" w:rsidR="00717C0C" w:rsidRPr="00717C0C" w:rsidRDefault="00717C0C" w:rsidP="00717C0C">
      <w:pPr>
        <w:pStyle w:val="Odsekzoznamu"/>
        <w:spacing w:after="0" w:line="240" w:lineRule="auto"/>
        <w:ind w:left="792"/>
        <w:jc w:val="both"/>
        <w:rPr>
          <w:rFonts w:ascii="Times New Roman" w:hAnsi="Times New Roman" w:cs="Times New Roman"/>
        </w:rPr>
      </w:pPr>
      <w:r w:rsidRPr="00717C0C">
        <w:rPr>
          <w:rFonts w:ascii="Times New Roman" w:hAnsi="Times New Roman" w:cs="Times New Roman"/>
        </w:rPr>
        <w:t xml:space="preserve">Objednávateľ: </w:t>
      </w:r>
      <w:proofErr w:type="spellStart"/>
      <w:r w:rsidR="00651AAF">
        <w:rPr>
          <w:rFonts w:ascii="Times New Roman" w:hAnsi="Times New Roman" w:cs="Times New Roman"/>
        </w:rPr>
        <w:t>Čermánsky</w:t>
      </w:r>
      <w:proofErr w:type="spellEnd"/>
      <w:r w:rsidR="00651AAF">
        <w:rPr>
          <w:rFonts w:ascii="Times New Roman" w:hAnsi="Times New Roman" w:cs="Times New Roman"/>
        </w:rPr>
        <w:t xml:space="preserve"> futbalový klub</w:t>
      </w:r>
      <w:r w:rsidR="001936B5">
        <w:rPr>
          <w:rFonts w:ascii="Times New Roman" w:hAnsi="Times New Roman" w:cs="Times New Roman"/>
        </w:rPr>
        <w:t xml:space="preserve"> Nitra</w:t>
      </w:r>
    </w:p>
    <w:p w14:paraId="68C178AA" w14:textId="03229729" w:rsidR="00717C0C" w:rsidRPr="00717C0C" w:rsidRDefault="00717C0C" w:rsidP="00717C0C">
      <w:pPr>
        <w:pStyle w:val="Odsekzoznamu"/>
        <w:spacing w:after="0" w:line="240" w:lineRule="auto"/>
        <w:ind w:left="792"/>
        <w:jc w:val="both"/>
        <w:rPr>
          <w:rFonts w:ascii="Times New Roman" w:hAnsi="Times New Roman" w:cs="Times New Roman"/>
        </w:rPr>
      </w:pPr>
      <w:r w:rsidRPr="00717C0C">
        <w:rPr>
          <w:rFonts w:ascii="Times New Roman" w:hAnsi="Times New Roman" w:cs="Times New Roman"/>
        </w:rPr>
        <w:t xml:space="preserve">Sídlo: </w:t>
      </w:r>
      <w:r w:rsidR="00651AAF">
        <w:rPr>
          <w:rFonts w:ascii="Times New Roman" w:hAnsi="Times New Roman" w:cs="Times New Roman"/>
        </w:rPr>
        <w:t xml:space="preserve">Golianova </w:t>
      </w:r>
      <w:r w:rsidR="001936B5">
        <w:rPr>
          <w:rFonts w:ascii="Times New Roman" w:hAnsi="Times New Roman" w:cs="Times New Roman"/>
        </w:rPr>
        <w:t>620/</w:t>
      </w:r>
      <w:r w:rsidR="00651AAF">
        <w:rPr>
          <w:rFonts w:ascii="Times New Roman" w:hAnsi="Times New Roman" w:cs="Times New Roman"/>
        </w:rPr>
        <w:t>70, 949 01 Nitra</w:t>
      </w:r>
    </w:p>
    <w:p w14:paraId="613F061F" w14:textId="2E797C09" w:rsidR="00717C0C" w:rsidRPr="00717C0C" w:rsidRDefault="00717C0C" w:rsidP="00717C0C">
      <w:pPr>
        <w:pStyle w:val="Odsekzoznamu"/>
        <w:spacing w:after="0" w:line="240" w:lineRule="auto"/>
        <w:ind w:left="792"/>
        <w:jc w:val="both"/>
        <w:rPr>
          <w:rFonts w:ascii="Times New Roman" w:hAnsi="Times New Roman" w:cs="Times New Roman"/>
        </w:rPr>
      </w:pPr>
      <w:r w:rsidRPr="00717C0C">
        <w:rPr>
          <w:rFonts w:ascii="Times New Roman" w:hAnsi="Times New Roman" w:cs="Times New Roman"/>
        </w:rPr>
        <w:t xml:space="preserve">Štatutárny zástupca: </w:t>
      </w:r>
      <w:r w:rsidR="00651AAF">
        <w:rPr>
          <w:rFonts w:ascii="Times New Roman" w:hAnsi="Times New Roman" w:cs="Times New Roman"/>
        </w:rPr>
        <w:t xml:space="preserve">Tibor </w:t>
      </w:r>
      <w:proofErr w:type="spellStart"/>
      <w:r w:rsidR="00651AAF">
        <w:rPr>
          <w:rFonts w:ascii="Times New Roman" w:hAnsi="Times New Roman" w:cs="Times New Roman"/>
        </w:rPr>
        <w:t>Straňák</w:t>
      </w:r>
      <w:proofErr w:type="spellEnd"/>
      <w:r w:rsidR="00651AAF">
        <w:rPr>
          <w:rFonts w:ascii="Times New Roman" w:hAnsi="Times New Roman" w:cs="Times New Roman"/>
        </w:rPr>
        <w:t>, štatutár ČFK</w:t>
      </w:r>
    </w:p>
    <w:p w14:paraId="0D657B7C" w14:textId="72DDB2B5" w:rsidR="00717C0C" w:rsidRPr="00717C0C" w:rsidRDefault="00717C0C" w:rsidP="00717C0C">
      <w:pPr>
        <w:pStyle w:val="Odsekzoznamu"/>
        <w:spacing w:after="0" w:line="240" w:lineRule="auto"/>
        <w:ind w:left="792"/>
        <w:jc w:val="both"/>
        <w:rPr>
          <w:rFonts w:ascii="Times New Roman" w:hAnsi="Times New Roman" w:cs="Times New Roman"/>
        </w:rPr>
      </w:pPr>
      <w:r w:rsidRPr="00717C0C">
        <w:rPr>
          <w:rFonts w:ascii="Times New Roman" w:hAnsi="Times New Roman" w:cs="Times New Roman"/>
        </w:rPr>
        <w:t xml:space="preserve">IČO: </w:t>
      </w:r>
      <w:r w:rsidR="001936B5">
        <w:rPr>
          <w:rFonts w:ascii="Times New Roman" w:hAnsi="Times New Roman" w:cs="Times New Roman"/>
        </w:rPr>
        <w:t>37 861 476</w:t>
      </w:r>
    </w:p>
    <w:p w14:paraId="12901AA7" w14:textId="2B45340F" w:rsidR="005815B2" w:rsidRPr="00AA39A6" w:rsidRDefault="005815B2" w:rsidP="00502D35">
      <w:pPr>
        <w:pStyle w:val="Odsekzoznamu"/>
        <w:numPr>
          <w:ilvl w:val="1"/>
          <w:numId w:val="1"/>
        </w:numPr>
        <w:spacing w:after="0" w:line="240" w:lineRule="auto"/>
        <w:jc w:val="both"/>
        <w:rPr>
          <w:rFonts w:ascii="Times New Roman" w:hAnsi="Times New Roman" w:cs="Times New Roman"/>
        </w:rPr>
      </w:pPr>
      <w:r w:rsidRPr="00AA39A6">
        <w:rPr>
          <w:rFonts w:ascii="Times New Roman" w:hAnsi="Times New Roman" w:cs="Times New Roman"/>
        </w:rPr>
        <w:t>Verejný obstarávateľ neposkytuje preddavky.</w:t>
      </w:r>
    </w:p>
    <w:p w14:paraId="4FDB8D76" w14:textId="77777777" w:rsidR="004F34FD" w:rsidRPr="00AA39A6" w:rsidRDefault="004F34FD" w:rsidP="004F34FD">
      <w:pPr>
        <w:pStyle w:val="Odsekzoznamu"/>
        <w:spacing w:after="0" w:line="240" w:lineRule="auto"/>
        <w:ind w:left="851"/>
        <w:jc w:val="both"/>
        <w:rPr>
          <w:rFonts w:ascii="Times New Roman" w:hAnsi="Times New Roman" w:cs="Times New Roman"/>
        </w:rPr>
      </w:pPr>
    </w:p>
    <w:p w14:paraId="24106E42" w14:textId="77777777" w:rsidR="005815B2" w:rsidRPr="00AA39A6" w:rsidRDefault="005815B2" w:rsidP="005815B2">
      <w:pPr>
        <w:pStyle w:val="Nadpis3"/>
        <w:numPr>
          <w:ilvl w:val="0"/>
          <w:numId w:val="21"/>
        </w:numPr>
        <w:rPr>
          <w:rFonts w:ascii="Times New Roman" w:hAnsi="Times New Roman" w:cs="Times New Roman"/>
          <w:b/>
          <w:color w:val="auto"/>
          <w:sz w:val="22"/>
          <w:szCs w:val="22"/>
        </w:rPr>
      </w:pPr>
      <w:bookmarkStart w:id="11" w:name="_Toc513149088"/>
      <w:bookmarkStart w:id="12" w:name="_Toc501654487"/>
      <w:r w:rsidRPr="00AA39A6">
        <w:rPr>
          <w:rFonts w:ascii="Times New Roman" w:hAnsi="Times New Roman" w:cs="Times New Roman"/>
          <w:b/>
          <w:color w:val="auto"/>
          <w:sz w:val="22"/>
          <w:szCs w:val="22"/>
        </w:rPr>
        <w:t>Požiadavky na štruktúru a obsah ceny v ponuke</w:t>
      </w:r>
      <w:bookmarkEnd w:id="11"/>
      <w:bookmarkEnd w:id="12"/>
    </w:p>
    <w:p w14:paraId="04D5EE8C" w14:textId="77777777" w:rsidR="00901EA4" w:rsidRPr="00AA39A6" w:rsidRDefault="00901EA4" w:rsidP="00901EA4">
      <w:pPr>
        <w:pStyle w:val="Odsekzoznamu"/>
        <w:numPr>
          <w:ilvl w:val="0"/>
          <w:numId w:val="1"/>
        </w:numPr>
        <w:spacing w:line="240" w:lineRule="auto"/>
        <w:jc w:val="both"/>
        <w:rPr>
          <w:rFonts w:ascii="Times New Roman" w:hAnsi="Times New Roman" w:cs="Times New Roman"/>
          <w:vanish/>
        </w:rPr>
      </w:pPr>
    </w:p>
    <w:p w14:paraId="529CB882" w14:textId="58926FC0" w:rsidR="005815B2" w:rsidRPr="00AA39A6" w:rsidRDefault="005815B2" w:rsidP="00901EA4">
      <w:pPr>
        <w:pStyle w:val="Odsekzoznamu"/>
        <w:numPr>
          <w:ilvl w:val="1"/>
          <w:numId w:val="1"/>
        </w:numPr>
        <w:spacing w:line="240" w:lineRule="auto"/>
        <w:jc w:val="both"/>
        <w:rPr>
          <w:rFonts w:ascii="Times New Roman" w:hAnsi="Times New Roman" w:cs="Times New Roman"/>
        </w:rPr>
      </w:pPr>
      <w:r w:rsidRPr="00AA39A6">
        <w:rPr>
          <w:rFonts w:ascii="Times New Roman" w:hAnsi="Times New Roman" w:cs="Times New Roman"/>
        </w:rPr>
        <w:t>Cena v ponuke za predmet zákazky musí byť stanovená podľa § 3 zákona č. 18/96 Z. z.  o cenách  v znení neskorších predpisov a vyhlášky MF SR č. 87/1996 Z. z. v znení neskorších predpisov a musí byť uvedená v EUR.</w:t>
      </w:r>
    </w:p>
    <w:p w14:paraId="11F42884" w14:textId="379CC139" w:rsidR="008942ED" w:rsidRPr="00AA39A6" w:rsidRDefault="008942ED" w:rsidP="00901EA4">
      <w:pPr>
        <w:pStyle w:val="Odsekzoznamu"/>
        <w:numPr>
          <w:ilvl w:val="1"/>
          <w:numId w:val="1"/>
        </w:numPr>
        <w:spacing w:line="240" w:lineRule="auto"/>
        <w:jc w:val="both"/>
        <w:rPr>
          <w:rFonts w:ascii="Times New Roman" w:hAnsi="Times New Roman" w:cs="Times New Roman"/>
        </w:rPr>
      </w:pPr>
      <w:r w:rsidRPr="00AA39A6">
        <w:rPr>
          <w:rFonts w:ascii="Times New Roman" w:hAnsi="Times New Roman" w:cs="Times New Roman"/>
        </w:rPr>
        <w:t>Do konečnej ceny, ktorá bude zmluvnou cenou, musia byť započítané všetky výdavky uchádzača súvisiace s realizáciou predmetu zákazky podľa realizačnej projektovej dokumentácie, ktorá je prílohou č. 1 týchto súťažných podkladov</w:t>
      </w:r>
      <w:r w:rsidR="0065288F" w:rsidRPr="00AA39A6">
        <w:rPr>
          <w:rFonts w:ascii="Times New Roman" w:hAnsi="Times New Roman" w:cs="Times New Roman"/>
        </w:rPr>
        <w:t xml:space="preserve"> a podľa požiadaviek uvedených v Zmluve o dielo, ktorá je prílohou č. </w:t>
      </w:r>
      <w:r w:rsidR="0025348E" w:rsidRPr="00AA39A6">
        <w:rPr>
          <w:rFonts w:ascii="Times New Roman" w:hAnsi="Times New Roman" w:cs="Times New Roman"/>
        </w:rPr>
        <w:t>3</w:t>
      </w:r>
      <w:r w:rsidR="0065288F" w:rsidRPr="00AA39A6">
        <w:rPr>
          <w:rFonts w:ascii="Times New Roman" w:hAnsi="Times New Roman" w:cs="Times New Roman"/>
        </w:rPr>
        <w:t xml:space="preserve"> týchto súťažných podkladov. </w:t>
      </w:r>
    </w:p>
    <w:p w14:paraId="615F31C9" w14:textId="7900D1A7" w:rsidR="005815B2" w:rsidRPr="00AA39A6" w:rsidRDefault="005815B2" w:rsidP="00901EA4">
      <w:pPr>
        <w:pStyle w:val="Odsekzoznamu"/>
        <w:numPr>
          <w:ilvl w:val="1"/>
          <w:numId w:val="1"/>
        </w:numPr>
        <w:spacing w:line="240" w:lineRule="auto"/>
        <w:jc w:val="both"/>
        <w:rPr>
          <w:rFonts w:ascii="Times New Roman" w:hAnsi="Times New Roman" w:cs="Times New Roman"/>
        </w:rPr>
      </w:pPr>
      <w:r w:rsidRPr="00AA39A6">
        <w:rPr>
          <w:rFonts w:ascii="Times New Roman" w:hAnsi="Times New Roman" w:cs="Times New Roman"/>
        </w:rPr>
        <w:t>V cene musia byť zahrnuté všetky náklady spojené s</w:t>
      </w:r>
      <w:r w:rsidR="0065288F" w:rsidRPr="00AA39A6">
        <w:rPr>
          <w:rFonts w:ascii="Times New Roman" w:hAnsi="Times New Roman" w:cs="Times New Roman"/>
        </w:rPr>
        <w:t xml:space="preserve"> realizáciou </w:t>
      </w:r>
      <w:r w:rsidRPr="00AA39A6">
        <w:rPr>
          <w:rFonts w:ascii="Times New Roman" w:hAnsi="Times New Roman" w:cs="Times New Roman"/>
        </w:rPr>
        <w:t xml:space="preserve">predmetu zákazky, vrátane všetkých súvisiacich služieb a poplatkov, vrátane nákladov na komunikáciu v súlade so špecifikáciou </w:t>
      </w:r>
      <w:r w:rsidR="000E171D" w:rsidRPr="00AA39A6">
        <w:rPr>
          <w:rFonts w:ascii="Times New Roman" w:hAnsi="Times New Roman" w:cs="Times New Roman"/>
        </w:rPr>
        <w:t>predmetu zákazky.</w:t>
      </w:r>
      <w:r w:rsidR="00D56E78" w:rsidRPr="00AA39A6">
        <w:rPr>
          <w:rFonts w:ascii="Times New Roman" w:hAnsi="Times New Roman" w:cs="Times New Roman"/>
        </w:rPr>
        <w:t xml:space="preserve"> </w:t>
      </w:r>
      <w:r w:rsidR="000E171D" w:rsidRPr="00AA39A6">
        <w:rPr>
          <w:rFonts w:ascii="Times New Roman" w:hAnsi="Times New Roman" w:cs="Times New Roman"/>
        </w:rPr>
        <w:t xml:space="preserve"> </w:t>
      </w:r>
      <w:r w:rsidRPr="00AA39A6">
        <w:rPr>
          <w:rFonts w:ascii="Times New Roman" w:hAnsi="Times New Roman" w:cs="Times New Roman"/>
        </w:rPr>
        <w:t>Záujemca je pred predložením svojej ponuky povinný vziať do úvahy všetko, čo je nevyhnutné na úplné a riadne plnenie zmluvy, pričom do svojich  cien zahrnie všetky náklady spojené s plnením predmetu zákazky.</w:t>
      </w:r>
    </w:p>
    <w:p w14:paraId="1C05CEB4" w14:textId="57EE9944" w:rsidR="005815B2" w:rsidRPr="00AA39A6" w:rsidRDefault="005815B2" w:rsidP="00901EA4">
      <w:pPr>
        <w:pStyle w:val="Odsekzoznamu"/>
        <w:numPr>
          <w:ilvl w:val="1"/>
          <w:numId w:val="1"/>
        </w:numPr>
        <w:spacing w:line="240" w:lineRule="auto"/>
        <w:jc w:val="both"/>
        <w:rPr>
          <w:rFonts w:ascii="Times New Roman" w:hAnsi="Times New Roman" w:cs="Times New Roman"/>
        </w:rPr>
      </w:pPr>
      <w:r w:rsidRPr="00AA39A6">
        <w:rPr>
          <w:rFonts w:ascii="Times New Roman" w:hAnsi="Times New Roman" w:cs="Times New Roman"/>
        </w:rPr>
        <w:t>Pri určovaní cien jednotlivých položiek je potrebné venovať pozornosť všetkým prácam, zabudovaným materiálom a nadväzným činnostiam, ako aj od zhotoviteľa požadovaných úkonov a služieb podľa pokynov a podmienok, ktoré sú uvedené v p</w:t>
      </w:r>
      <w:r w:rsidR="0072330D" w:rsidRPr="00AA39A6">
        <w:rPr>
          <w:rFonts w:ascii="Times New Roman" w:hAnsi="Times New Roman" w:cs="Times New Roman"/>
        </w:rPr>
        <w:t>redmete verejného obstarávania a v zmluve o dielo.</w:t>
      </w:r>
    </w:p>
    <w:p w14:paraId="25D78B56" w14:textId="2F77E470" w:rsidR="005815B2" w:rsidRPr="00AA39A6" w:rsidRDefault="005815B2" w:rsidP="00901EA4">
      <w:pPr>
        <w:pStyle w:val="Odsekzoznamu"/>
        <w:numPr>
          <w:ilvl w:val="1"/>
          <w:numId w:val="1"/>
        </w:numPr>
        <w:spacing w:line="240" w:lineRule="auto"/>
        <w:jc w:val="both"/>
        <w:rPr>
          <w:rFonts w:ascii="Times New Roman" w:hAnsi="Times New Roman" w:cs="Times New Roman"/>
        </w:rPr>
      </w:pPr>
      <w:r w:rsidRPr="00AA39A6">
        <w:rPr>
          <w:rFonts w:ascii="Times New Roman" w:hAnsi="Times New Roman" w:cs="Times New Roman"/>
        </w:rPr>
        <w:t xml:space="preserve">Do ceny jednotlivých položiek je potrebné zahrnúť celkové náklady spojené so splnením predmetu zákazky a zmluvných podmienok, </w:t>
      </w:r>
      <w:proofErr w:type="spellStart"/>
      <w:r w:rsidRPr="00AA39A6">
        <w:rPr>
          <w:rFonts w:ascii="Times New Roman" w:hAnsi="Times New Roman" w:cs="Times New Roman"/>
        </w:rPr>
        <w:t>t.j</w:t>
      </w:r>
      <w:proofErr w:type="spellEnd"/>
      <w:r w:rsidRPr="00AA39A6">
        <w:rPr>
          <w:rFonts w:ascii="Times New Roman" w:hAnsi="Times New Roman" w:cs="Times New Roman"/>
        </w:rPr>
        <w:t>.</w:t>
      </w:r>
      <w:r w:rsidR="0065288F" w:rsidRPr="00AA39A6">
        <w:rPr>
          <w:rFonts w:ascii="Times New Roman" w:hAnsi="Times New Roman" w:cs="Times New Roman"/>
        </w:rPr>
        <w:t xml:space="preserve"> najmä</w:t>
      </w:r>
      <w:r w:rsidRPr="00AA39A6">
        <w:rPr>
          <w:rFonts w:ascii="Times New Roman" w:hAnsi="Times New Roman" w:cs="Times New Roman"/>
        </w:rPr>
        <w:t xml:space="preserve"> náklady na prácu, práce súvisiace s dodaním a dovozom zabudovaných materiálov, dodaním a dovozom pomocných materiálov a konštrukcií, všetky stroje, vybavenie a zariadenie, ich používanie a údržbu, všetky drobné a pomocné práce (napr. montážne zariadenia), náklady súvisiace s likvidáciou odpadu, drobné a pomocné materiály, dozor a kontrolu zhotoviteľa, montáž, údržbu, dane a clá, bankové </w:t>
      </w:r>
      <w:r w:rsidRPr="00AA39A6">
        <w:rPr>
          <w:rFonts w:ascii="Times New Roman" w:hAnsi="Times New Roman" w:cs="Times New Roman"/>
        </w:rPr>
        <w:lastRenderedPageBreak/>
        <w:t xml:space="preserve">náklady, správne poplatky ako aj všetky všeobecné riziká, záväzky, náklady na opravy a údržbu v záručnej lehote, ďalej všetky služby, ktoré zabezpečujú realizáciu prác, dokončenie, individuálne odskúšanie, komplexné skúšky technologického zariadenia, všeobecné riziká a zaistenie bezpečnosti práce, požiarnej ochrany, povodňovej ochrany a ochrany životného prostredia, spolupráca a koordinácia so subdodávateľmi. </w:t>
      </w:r>
    </w:p>
    <w:p w14:paraId="590921B5" w14:textId="0EE932D8" w:rsidR="005815B2" w:rsidRPr="00AA39A6" w:rsidRDefault="005815B2" w:rsidP="00901EA4">
      <w:pPr>
        <w:pStyle w:val="Odsekzoznamu"/>
        <w:numPr>
          <w:ilvl w:val="1"/>
          <w:numId w:val="1"/>
        </w:numPr>
        <w:spacing w:line="240" w:lineRule="auto"/>
        <w:jc w:val="both"/>
        <w:rPr>
          <w:rFonts w:ascii="Times New Roman" w:hAnsi="Times New Roman" w:cs="Times New Roman"/>
        </w:rPr>
      </w:pPr>
      <w:r w:rsidRPr="00AA39A6">
        <w:rPr>
          <w:rFonts w:ascii="Times New Roman" w:hAnsi="Times New Roman" w:cs="Times New Roman"/>
        </w:rPr>
        <w:t xml:space="preserve">Do ceny diela musia byť zahrnuté i náklady na vykonanie všetkých kontrol, funkčných skúšok, aj skúšobných prevádzok, </w:t>
      </w:r>
      <w:r w:rsidR="00901EA4" w:rsidRPr="00AA39A6">
        <w:rPr>
          <w:rFonts w:ascii="Times New Roman" w:hAnsi="Times New Roman" w:cs="Times New Roman"/>
        </w:rPr>
        <w:t xml:space="preserve">ak sú potrebné, </w:t>
      </w:r>
      <w:r w:rsidRPr="00AA39A6">
        <w:rPr>
          <w:rFonts w:ascii="Times New Roman" w:hAnsi="Times New Roman" w:cs="Times New Roman"/>
        </w:rPr>
        <w:t xml:space="preserve">vrátane vyhodnotenia a správ, vykonanie všetkých činností v súvislosti s preberacím konaním. </w:t>
      </w:r>
    </w:p>
    <w:p w14:paraId="2B49A0DA" w14:textId="77777777" w:rsidR="005815B2" w:rsidRPr="00AA39A6" w:rsidRDefault="005815B2" w:rsidP="00901EA4">
      <w:pPr>
        <w:pStyle w:val="Odsekzoznamu"/>
        <w:numPr>
          <w:ilvl w:val="1"/>
          <w:numId w:val="1"/>
        </w:numPr>
        <w:spacing w:line="240" w:lineRule="auto"/>
        <w:jc w:val="both"/>
        <w:rPr>
          <w:rFonts w:ascii="Times New Roman" w:hAnsi="Times New Roman" w:cs="Times New Roman"/>
        </w:rPr>
      </w:pPr>
      <w:r w:rsidRPr="00AA39A6">
        <w:rPr>
          <w:rFonts w:ascii="Times New Roman" w:hAnsi="Times New Roman" w:cs="Times New Roman"/>
        </w:rPr>
        <w:t>Navrhnutá cena bude v ponuke v členení:</w:t>
      </w:r>
    </w:p>
    <w:p w14:paraId="42AC88A3" w14:textId="04829087" w:rsidR="005815B2" w:rsidRPr="00AA39A6" w:rsidRDefault="005815B2" w:rsidP="005815B2">
      <w:pPr>
        <w:pStyle w:val="Odsekzoznamu"/>
        <w:numPr>
          <w:ilvl w:val="0"/>
          <w:numId w:val="13"/>
        </w:numPr>
        <w:tabs>
          <w:tab w:val="left" w:pos="426"/>
          <w:tab w:val="num" w:pos="1134"/>
        </w:tabs>
        <w:suppressAutoHyphens/>
        <w:spacing w:after="0" w:line="240" w:lineRule="auto"/>
        <w:ind w:left="1560" w:hanging="567"/>
        <w:jc w:val="both"/>
        <w:rPr>
          <w:rFonts w:ascii="Times New Roman" w:hAnsi="Times New Roman" w:cs="Times New Roman"/>
        </w:rPr>
      </w:pPr>
      <w:r w:rsidRPr="00AA39A6">
        <w:rPr>
          <w:rFonts w:ascii="Times New Roman" w:hAnsi="Times New Roman" w:cs="Times New Roman"/>
        </w:rPr>
        <w:t xml:space="preserve">celková cena </w:t>
      </w:r>
      <w:r w:rsidR="0065288F" w:rsidRPr="00AA39A6">
        <w:rPr>
          <w:rFonts w:ascii="Times New Roman" w:hAnsi="Times New Roman" w:cs="Times New Roman"/>
        </w:rPr>
        <w:t xml:space="preserve">diela </w:t>
      </w:r>
      <w:r w:rsidRPr="00AA39A6">
        <w:rPr>
          <w:rFonts w:ascii="Times New Roman" w:hAnsi="Times New Roman" w:cs="Times New Roman"/>
        </w:rPr>
        <w:t>v EUR bez DPH,</w:t>
      </w:r>
    </w:p>
    <w:p w14:paraId="7002ACF4" w14:textId="77777777" w:rsidR="005815B2" w:rsidRPr="00AA39A6" w:rsidRDefault="005815B2" w:rsidP="005815B2">
      <w:pPr>
        <w:numPr>
          <w:ilvl w:val="0"/>
          <w:numId w:val="13"/>
        </w:numPr>
        <w:tabs>
          <w:tab w:val="left" w:pos="426"/>
          <w:tab w:val="num" w:pos="1134"/>
        </w:tabs>
        <w:suppressAutoHyphens/>
        <w:spacing w:after="0" w:line="240" w:lineRule="auto"/>
        <w:ind w:left="1560" w:hanging="567"/>
        <w:jc w:val="both"/>
        <w:rPr>
          <w:rFonts w:ascii="Times New Roman" w:hAnsi="Times New Roman" w:cs="Times New Roman"/>
        </w:rPr>
      </w:pPr>
      <w:r w:rsidRPr="00AA39A6">
        <w:rPr>
          <w:rFonts w:ascii="Times New Roman" w:hAnsi="Times New Roman" w:cs="Times New Roman"/>
        </w:rPr>
        <w:t>sadzba DPH a výška DPH v EUR,</w:t>
      </w:r>
    </w:p>
    <w:p w14:paraId="31B20161" w14:textId="1FEF4809" w:rsidR="005815B2" w:rsidRPr="00AA39A6" w:rsidRDefault="005815B2" w:rsidP="005815B2">
      <w:pPr>
        <w:numPr>
          <w:ilvl w:val="0"/>
          <w:numId w:val="13"/>
        </w:numPr>
        <w:tabs>
          <w:tab w:val="left" w:pos="426"/>
          <w:tab w:val="num" w:pos="1134"/>
        </w:tabs>
        <w:suppressAutoHyphens/>
        <w:spacing w:after="0" w:line="240" w:lineRule="auto"/>
        <w:ind w:left="1560" w:hanging="567"/>
        <w:jc w:val="both"/>
        <w:rPr>
          <w:rFonts w:ascii="Times New Roman" w:hAnsi="Times New Roman" w:cs="Times New Roman"/>
        </w:rPr>
      </w:pPr>
      <w:r w:rsidRPr="00AA39A6">
        <w:rPr>
          <w:rFonts w:ascii="Times New Roman" w:hAnsi="Times New Roman" w:cs="Times New Roman"/>
        </w:rPr>
        <w:t xml:space="preserve">celková cena </w:t>
      </w:r>
      <w:r w:rsidR="0065288F" w:rsidRPr="00AA39A6">
        <w:rPr>
          <w:rFonts w:ascii="Times New Roman" w:hAnsi="Times New Roman" w:cs="Times New Roman"/>
        </w:rPr>
        <w:t xml:space="preserve">diela </w:t>
      </w:r>
      <w:r w:rsidRPr="00AA39A6">
        <w:rPr>
          <w:rFonts w:ascii="Times New Roman" w:hAnsi="Times New Roman" w:cs="Times New Roman"/>
        </w:rPr>
        <w:t>v EUR vrátane DPH.</w:t>
      </w:r>
    </w:p>
    <w:p w14:paraId="14EBC015" w14:textId="77777777" w:rsidR="005815B2" w:rsidRPr="00AA39A6" w:rsidRDefault="005815B2" w:rsidP="005815B2">
      <w:pPr>
        <w:tabs>
          <w:tab w:val="left" w:pos="426"/>
          <w:tab w:val="num" w:pos="567"/>
        </w:tabs>
        <w:suppressAutoHyphens/>
        <w:spacing w:after="0" w:line="240" w:lineRule="auto"/>
        <w:ind w:left="993"/>
        <w:jc w:val="both"/>
        <w:rPr>
          <w:rFonts w:ascii="Times New Roman" w:hAnsi="Times New Roman" w:cs="Times New Roman"/>
        </w:rPr>
      </w:pPr>
      <w:r w:rsidRPr="00AA39A6">
        <w:rPr>
          <w:rFonts w:ascii="Times New Roman" w:hAnsi="Times New Roman" w:cs="Times New Roman"/>
        </w:rPr>
        <w:t>Ak uchádzač nie je platiteľom DPH, uvedie navrhovanú zmluvnú cenu celkom. Na skutočnosť, že nie je platiteľom DPH, upozorní v ponuke.</w:t>
      </w:r>
    </w:p>
    <w:p w14:paraId="02A92095" w14:textId="77777777" w:rsidR="005815B2" w:rsidRPr="00AA39A6" w:rsidRDefault="005815B2" w:rsidP="00901EA4">
      <w:pPr>
        <w:pStyle w:val="Odsekzoznamu"/>
        <w:numPr>
          <w:ilvl w:val="1"/>
          <w:numId w:val="1"/>
        </w:numPr>
        <w:suppressAutoHyphens/>
        <w:spacing w:after="0" w:line="240" w:lineRule="auto"/>
        <w:jc w:val="both"/>
        <w:rPr>
          <w:rFonts w:ascii="Times New Roman" w:hAnsi="Times New Roman" w:cs="Times New Roman"/>
        </w:rPr>
      </w:pPr>
      <w:r w:rsidRPr="00AA39A6">
        <w:rPr>
          <w:rFonts w:ascii="Times New Roman" w:hAnsi="Times New Roman" w:cs="Times New Roman"/>
        </w:rPr>
        <w:t>Pri vypĺňaní výkazu výmer je potrebné, aby uchádzač dodržal tieto zásady:</w:t>
      </w:r>
    </w:p>
    <w:p w14:paraId="381A173E" w14:textId="77777777" w:rsidR="0062057C" w:rsidRPr="00AA39A6" w:rsidRDefault="0062057C" w:rsidP="0062057C">
      <w:pPr>
        <w:pStyle w:val="Odsekzoznamu"/>
        <w:numPr>
          <w:ilvl w:val="0"/>
          <w:numId w:val="31"/>
        </w:numPr>
        <w:tabs>
          <w:tab w:val="left" w:pos="426"/>
        </w:tabs>
        <w:suppressAutoHyphens/>
        <w:spacing w:after="0" w:line="240" w:lineRule="auto"/>
        <w:jc w:val="both"/>
        <w:rPr>
          <w:rFonts w:ascii="Times New Roman" w:hAnsi="Times New Roman" w:cs="Times New Roman"/>
        </w:rPr>
      </w:pPr>
      <w:r w:rsidRPr="00AA39A6">
        <w:rPr>
          <w:rFonts w:ascii="Times New Roman" w:hAnsi="Times New Roman" w:cs="Times New Roman"/>
        </w:rPr>
        <w:t>musí uviesť jednotkovú cenu každej položky prác, použitého materiálu a služieb uvedených v súpise položiek,</w:t>
      </w:r>
    </w:p>
    <w:p w14:paraId="5BFA6B6E" w14:textId="77777777" w:rsidR="0062057C" w:rsidRPr="00AA39A6" w:rsidRDefault="0062057C" w:rsidP="0062057C">
      <w:pPr>
        <w:pStyle w:val="Odsekzoznamu"/>
        <w:numPr>
          <w:ilvl w:val="0"/>
          <w:numId w:val="31"/>
        </w:numPr>
        <w:tabs>
          <w:tab w:val="left" w:pos="426"/>
        </w:tabs>
        <w:suppressAutoHyphens/>
        <w:spacing w:after="0" w:line="240" w:lineRule="auto"/>
        <w:jc w:val="both"/>
        <w:rPr>
          <w:rFonts w:ascii="Times New Roman" w:hAnsi="Times New Roman" w:cs="Times New Roman"/>
        </w:rPr>
      </w:pPr>
      <w:r w:rsidRPr="00AA39A6">
        <w:rPr>
          <w:rFonts w:ascii="Times New Roman" w:hAnsi="Times New Roman" w:cs="Times New Roman"/>
        </w:rPr>
        <w:t>cena príslušnej položky práce, použitého materiálu alebo služby  je daná súčinom jednotkovej ceny a množstva uvedeného k danej položke,</w:t>
      </w:r>
    </w:p>
    <w:p w14:paraId="30F846DC" w14:textId="77777777" w:rsidR="0062057C" w:rsidRPr="00AA39A6" w:rsidRDefault="0062057C" w:rsidP="0062057C">
      <w:pPr>
        <w:pStyle w:val="Odsekzoznamu"/>
        <w:numPr>
          <w:ilvl w:val="0"/>
          <w:numId w:val="31"/>
        </w:numPr>
        <w:tabs>
          <w:tab w:val="left" w:pos="426"/>
        </w:tabs>
        <w:suppressAutoHyphens/>
        <w:spacing w:after="0" w:line="240" w:lineRule="auto"/>
        <w:jc w:val="both"/>
        <w:rPr>
          <w:rFonts w:ascii="Times New Roman" w:hAnsi="Times New Roman" w:cs="Times New Roman"/>
        </w:rPr>
      </w:pPr>
      <w:r w:rsidRPr="00AA39A6">
        <w:rPr>
          <w:rFonts w:ascii="Times New Roman" w:hAnsi="Times New Roman" w:cs="Times New Roman"/>
        </w:rPr>
        <w:t>celková cena  za všetky práce, použité materiály a služby súvisiace s predmetom zákazky je daná súčtom cien jednotlivých položiek použitých materiálov, prác a služieb,</w:t>
      </w:r>
    </w:p>
    <w:p w14:paraId="3FC32EFA" w14:textId="77777777" w:rsidR="0062057C" w:rsidRPr="00AA39A6" w:rsidRDefault="0062057C" w:rsidP="0062057C">
      <w:pPr>
        <w:pStyle w:val="Odsekzoznamu"/>
        <w:numPr>
          <w:ilvl w:val="0"/>
          <w:numId w:val="31"/>
        </w:numPr>
        <w:tabs>
          <w:tab w:val="left" w:pos="426"/>
        </w:tabs>
        <w:suppressAutoHyphens/>
        <w:spacing w:after="0" w:line="240" w:lineRule="auto"/>
        <w:jc w:val="both"/>
        <w:rPr>
          <w:rFonts w:ascii="Times New Roman" w:hAnsi="Times New Roman" w:cs="Times New Roman"/>
        </w:rPr>
      </w:pPr>
      <w:r w:rsidRPr="00AA39A6">
        <w:rPr>
          <w:rFonts w:ascii="Times New Roman" w:hAnsi="Times New Roman" w:cs="Times New Roman"/>
        </w:rPr>
        <w:t>zaokrúhľovanie jednotkových cien a celkovej ceny na 2 desatinné miesta musí byť v zmysle matematických pravidiel.  </w:t>
      </w:r>
    </w:p>
    <w:p w14:paraId="0A7FB5D7" w14:textId="6BBD0894" w:rsidR="0062057C" w:rsidRDefault="0062057C" w:rsidP="00901EA4">
      <w:pPr>
        <w:pStyle w:val="Odsekzoznamu"/>
        <w:numPr>
          <w:ilvl w:val="1"/>
          <w:numId w:val="1"/>
        </w:numPr>
        <w:suppressAutoHyphens/>
        <w:spacing w:after="0" w:line="240" w:lineRule="auto"/>
        <w:jc w:val="both"/>
        <w:rPr>
          <w:rFonts w:ascii="Times New Roman" w:hAnsi="Times New Roman" w:cs="Times New Roman"/>
        </w:rPr>
      </w:pPr>
      <w:r w:rsidRPr="00AA39A6">
        <w:rPr>
          <w:rFonts w:ascii="Times New Roman" w:hAnsi="Times New Roman" w:cs="Times New Roman"/>
        </w:rPr>
        <w:t xml:space="preserve">Jednotkové ceny z ponuky musia byť dodržané ako maximálne jednotkové ceny počas celého trvania zmluvy. </w:t>
      </w:r>
    </w:p>
    <w:p w14:paraId="6566CE6A" w14:textId="77777777" w:rsidR="00192266" w:rsidRDefault="00192266" w:rsidP="00CF139E">
      <w:pPr>
        <w:pStyle w:val="Odsekzoznamu"/>
        <w:numPr>
          <w:ilvl w:val="1"/>
          <w:numId w:val="1"/>
        </w:numPr>
        <w:suppressAutoHyphens/>
        <w:spacing w:after="0" w:line="240" w:lineRule="auto"/>
        <w:ind w:left="851" w:hanging="491"/>
        <w:jc w:val="both"/>
        <w:rPr>
          <w:rFonts w:ascii="Times New Roman" w:hAnsi="Times New Roman" w:cs="Times New Roman"/>
        </w:rPr>
      </w:pPr>
      <w:r w:rsidRPr="00D17A99">
        <w:rPr>
          <w:rFonts w:ascii="Times New Roman" w:hAnsi="Times New Roman" w:cs="Times New Roman"/>
        </w:rPr>
        <w:t>V prípade, že ponuka nebude v súlade so zákonom o DPH, prípadne inými všeobecne záväznými právnymi predpismi, k</w:t>
      </w:r>
      <w:r>
        <w:rPr>
          <w:rFonts w:ascii="Times New Roman" w:hAnsi="Times New Roman" w:cs="Times New Roman"/>
        </w:rPr>
        <w:t>t</w:t>
      </w:r>
      <w:r w:rsidRPr="00D17A99">
        <w:rPr>
          <w:rFonts w:ascii="Times New Roman" w:hAnsi="Times New Roman" w:cs="Times New Roman"/>
        </w:rPr>
        <w:t xml:space="preserve">orých porušenie </w:t>
      </w:r>
      <w:r>
        <w:rPr>
          <w:rFonts w:ascii="Times New Roman" w:hAnsi="Times New Roman" w:cs="Times New Roman"/>
        </w:rPr>
        <w:t>alebo nedodržanie by malo vplyv na konečnú cenu zákazky, bude uchádzača požiadaný o opravu. Takýto úkon sa nebude považovať za zmenu ponuky.</w:t>
      </w:r>
    </w:p>
    <w:p w14:paraId="3409B4AA" w14:textId="77777777" w:rsidR="00192266" w:rsidRDefault="00192266" w:rsidP="00CF139E">
      <w:pPr>
        <w:pStyle w:val="Odsekzoznamu"/>
        <w:numPr>
          <w:ilvl w:val="1"/>
          <w:numId w:val="1"/>
        </w:numPr>
        <w:suppressAutoHyphens/>
        <w:spacing w:after="0" w:line="240" w:lineRule="auto"/>
        <w:ind w:left="851" w:hanging="574"/>
        <w:jc w:val="both"/>
        <w:rPr>
          <w:rFonts w:ascii="Times New Roman" w:hAnsi="Times New Roman" w:cs="Times New Roman"/>
        </w:rPr>
      </w:pPr>
      <w:r>
        <w:rPr>
          <w:rFonts w:ascii="Times New Roman" w:hAnsi="Times New Roman" w:cs="Times New Roman"/>
        </w:rPr>
        <w:t>V prípade, že cena navrhnutá uchádzačom nebude určená požadovaným spôsobom, ponuka uchádzača bude vylúčená z dôvodov nedodržania požiadaviek stanovených verejným obstarávateľom v týchto súťažných podkladoch.</w:t>
      </w:r>
    </w:p>
    <w:p w14:paraId="7364B6C5" w14:textId="77777777" w:rsidR="00192266" w:rsidRPr="00D17A99" w:rsidRDefault="00192266" w:rsidP="00CF139E">
      <w:pPr>
        <w:pStyle w:val="Odsekzoznamu"/>
        <w:numPr>
          <w:ilvl w:val="1"/>
          <w:numId w:val="1"/>
        </w:numPr>
        <w:suppressAutoHyphens/>
        <w:spacing w:after="0" w:line="240" w:lineRule="auto"/>
        <w:ind w:left="851" w:hanging="574"/>
        <w:jc w:val="both"/>
        <w:rPr>
          <w:rFonts w:ascii="Times New Roman" w:hAnsi="Times New Roman" w:cs="Times New Roman"/>
        </w:rPr>
      </w:pPr>
      <w:r>
        <w:rPr>
          <w:rFonts w:ascii="Times New Roman" w:hAnsi="Times New Roman" w:cs="Times New Roman"/>
        </w:rPr>
        <w:t>Uchádzačovi nevznikne nárok na úhradu dodatočných nákladov, ktoré si nezapočítal do ponuky na predmet zákazky.</w:t>
      </w:r>
    </w:p>
    <w:p w14:paraId="07980A49" w14:textId="5771164A" w:rsidR="005815B2" w:rsidRPr="00AA39A6" w:rsidRDefault="00E95F14" w:rsidP="00CF139E">
      <w:pPr>
        <w:pStyle w:val="Odsekzoznamu"/>
        <w:numPr>
          <w:ilvl w:val="1"/>
          <w:numId w:val="1"/>
        </w:numPr>
        <w:suppressAutoHyphens/>
        <w:spacing w:after="0" w:line="240" w:lineRule="auto"/>
        <w:ind w:left="851" w:hanging="574"/>
        <w:jc w:val="both"/>
        <w:rPr>
          <w:rFonts w:ascii="Times New Roman" w:hAnsi="Times New Roman" w:cs="Times New Roman"/>
          <w:b/>
        </w:rPr>
      </w:pPr>
      <w:r w:rsidRPr="00AA39A6">
        <w:rPr>
          <w:rFonts w:ascii="Times New Roman" w:hAnsi="Times New Roman" w:cs="Times New Roman"/>
        </w:rPr>
        <w:t xml:space="preserve">Verejný obstarávateľ výrazne apeluje na uchádzačov, aby si pozorne prečítali priloženú zmluvu, podľa ktorej bude prebiehať realizácia diela a podľa ktorej bude prebiehať </w:t>
      </w:r>
      <w:r w:rsidR="003D47EC" w:rsidRPr="00AA39A6">
        <w:rPr>
          <w:rFonts w:ascii="Times New Roman" w:hAnsi="Times New Roman" w:cs="Times New Roman"/>
        </w:rPr>
        <w:t xml:space="preserve">aj </w:t>
      </w:r>
      <w:r w:rsidRPr="00AA39A6">
        <w:rPr>
          <w:rFonts w:ascii="Times New Roman" w:hAnsi="Times New Roman" w:cs="Times New Roman"/>
        </w:rPr>
        <w:t xml:space="preserve">financovanie diela. </w:t>
      </w:r>
    </w:p>
    <w:p w14:paraId="2870F970" w14:textId="77777777" w:rsidR="00502D35" w:rsidRPr="00AA39A6" w:rsidRDefault="00502D35" w:rsidP="00502D35">
      <w:pPr>
        <w:pStyle w:val="Odsekzoznamu"/>
        <w:suppressAutoHyphens/>
        <w:spacing w:after="0" w:line="240" w:lineRule="auto"/>
        <w:ind w:left="792"/>
        <w:jc w:val="both"/>
        <w:rPr>
          <w:rFonts w:ascii="Times New Roman" w:hAnsi="Times New Roman" w:cs="Times New Roman"/>
          <w:b/>
        </w:rPr>
      </w:pPr>
    </w:p>
    <w:p w14:paraId="55082E45" w14:textId="77777777" w:rsidR="005815B2" w:rsidRPr="00AA39A6" w:rsidRDefault="005815B2" w:rsidP="005815B2">
      <w:pPr>
        <w:pStyle w:val="Nadpis3"/>
        <w:numPr>
          <w:ilvl w:val="0"/>
          <w:numId w:val="21"/>
        </w:numPr>
        <w:rPr>
          <w:rFonts w:ascii="Times New Roman" w:hAnsi="Times New Roman" w:cs="Times New Roman"/>
          <w:b/>
          <w:color w:val="auto"/>
          <w:sz w:val="22"/>
          <w:szCs w:val="22"/>
        </w:rPr>
      </w:pPr>
      <w:bookmarkStart w:id="13" w:name="_Toc513149089"/>
      <w:bookmarkStart w:id="14" w:name="_Toc501654488"/>
      <w:r w:rsidRPr="00AA39A6">
        <w:rPr>
          <w:rFonts w:ascii="Times New Roman" w:hAnsi="Times New Roman" w:cs="Times New Roman"/>
          <w:b/>
          <w:color w:val="auto"/>
          <w:sz w:val="22"/>
          <w:szCs w:val="22"/>
        </w:rPr>
        <w:t>Miesto,  termín a spôsob realizácie predmetu zákazky</w:t>
      </w:r>
      <w:bookmarkEnd w:id="13"/>
      <w:bookmarkEnd w:id="14"/>
    </w:p>
    <w:p w14:paraId="35E3E136" w14:textId="77777777" w:rsidR="005815B2" w:rsidRPr="00AA39A6" w:rsidRDefault="005815B2" w:rsidP="005815B2">
      <w:pPr>
        <w:pStyle w:val="Odsekzoznamu"/>
        <w:numPr>
          <w:ilvl w:val="0"/>
          <w:numId w:val="22"/>
        </w:numPr>
        <w:spacing w:after="0" w:line="240" w:lineRule="auto"/>
        <w:jc w:val="both"/>
        <w:rPr>
          <w:rFonts w:ascii="Times New Roman" w:hAnsi="Times New Roman" w:cs="Times New Roman"/>
          <w:vanish/>
        </w:rPr>
      </w:pPr>
    </w:p>
    <w:p w14:paraId="0243ADC9" w14:textId="77777777" w:rsidR="005815B2" w:rsidRPr="00AA39A6" w:rsidRDefault="005815B2" w:rsidP="005815B2">
      <w:pPr>
        <w:pStyle w:val="Odsekzoznamu"/>
        <w:numPr>
          <w:ilvl w:val="0"/>
          <w:numId w:val="22"/>
        </w:numPr>
        <w:spacing w:after="0" w:line="240" w:lineRule="auto"/>
        <w:jc w:val="both"/>
        <w:rPr>
          <w:rFonts w:ascii="Times New Roman" w:hAnsi="Times New Roman" w:cs="Times New Roman"/>
          <w:vanish/>
        </w:rPr>
      </w:pPr>
    </w:p>
    <w:p w14:paraId="796EB156" w14:textId="77777777" w:rsidR="005815B2" w:rsidRPr="00AA39A6" w:rsidRDefault="005815B2" w:rsidP="005815B2">
      <w:pPr>
        <w:pStyle w:val="Odsekzoznamu"/>
        <w:numPr>
          <w:ilvl w:val="0"/>
          <w:numId w:val="22"/>
        </w:numPr>
        <w:spacing w:after="0" w:line="240" w:lineRule="auto"/>
        <w:jc w:val="both"/>
        <w:rPr>
          <w:rFonts w:ascii="Times New Roman" w:hAnsi="Times New Roman" w:cs="Times New Roman"/>
          <w:vanish/>
        </w:rPr>
      </w:pPr>
    </w:p>
    <w:p w14:paraId="4728AE76" w14:textId="77777777" w:rsidR="00EF73D4" w:rsidRPr="00AA39A6" w:rsidRDefault="00EF73D4" w:rsidP="00901EA4">
      <w:pPr>
        <w:pStyle w:val="Odsekzoznamu"/>
        <w:numPr>
          <w:ilvl w:val="0"/>
          <w:numId w:val="1"/>
        </w:numPr>
        <w:spacing w:line="240" w:lineRule="auto"/>
        <w:jc w:val="both"/>
        <w:rPr>
          <w:rFonts w:ascii="Times New Roman" w:hAnsi="Times New Roman" w:cs="Times New Roman"/>
          <w:vanish/>
        </w:rPr>
      </w:pPr>
    </w:p>
    <w:p w14:paraId="26962EBA" w14:textId="089DA0F5" w:rsidR="005815B2" w:rsidRPr="00AA39A6" w:rsidRDefault="005815B2" w:rsidP="00901EA4">
      <w:pPr>
        <w:pStyle w:val="Odsekzoznamu"/>
        <w:numPr>
          <w:ilvl w:val="1"/>
          <w:numId w:val="1"/>
        </w:numPr>
        <w:spacing w:after="0" w:line="240" w:lineRule="auto"/>
        <w:ind w:left="993" w:hanging="633"/>
        <w:jc w:val="both"/>
        <w:rPr>
          <w:rFonts w:ascii="Times New Roman" w:hAnsi="Times New Roman" w:cs="Times New Roman"/>
        </w:rPr>
      </w:pPr>
      <w:r w:rsidRPr="00AA39A6">
        <w:rPr>
          <w:rFonts w:ascii="Times New Roman" w:hAnsi="Times New Roman" w:cs="Times New Roman"/>
        </w:rPr>
        <w:t>Miesto realizácie</w:t>
      </w:r>
      <w:r w:rsidR="006E25D7" w:rsidRPr="00AA39A6">
        <w:rPr>
          <w:rFonts w:ascii="Times New Roman" w:hAnsi="Times New Roman" w:cs="Times New Roman"/>
        </w:rPr>
        <w:t xml:space="preserve"> je uvedené vo výzve na predkladanie ponúk. </w:t>
      </w:r>
    </w:p>
    <w:p w14:paraId="13C76F7E" w14:textId="27BD9049" w:rsidR="005815B2" w:rsidRPr="00AA39A6" w:rsidRDefault="005815B2" w:rsidP="00901EA4">
      <w:pPr>
        <w:pStyle w:val="Odsekzoznamu"/>
        <w:numPr>
          <w:ilvl w:val="1"/>
          <w:numId w:val="1"/>
        </w:numPr>
        <w:spacing w:after="0" w:line="240" w:lineRule="auto"/>
        <w:ind w:left="993" w:hanging="633"/>
        <w:jc w:val="both"/>
        <w:rPr>
          <w:rFonts w:ascii="Times New Roman" w:hAnsi="Times New Roman" w:cs="Times New Roman"/>
        </w:rPr>
      </w:pPr>
      <w:r w:rsidRPr="00AA39A6">
        <w:rPr>
          <w:rFonts w:ascii="Times New Roman" w:hAnsi="Times New Roman" w:cs="Times New Roman"/>
        </w:rPr>
        <w:t>Termíny zhotovenia diela</w:t>
      </w:r>
      <w:r w:rsidR="003D47EC" w:rsidRPr="00AA39A6">
        <w:rPr>
          <w:rFonts w:ascii="Times New Roman" w:hAnsi="Times New Roman" w:cs="Times New Roman"/>
        </w:rPr>
        <w:t xml:space="preserve"> sa nachádzajú v</w:t>
      </w:r>
      <w:r w:rsidR="000C24E8" w:rsidRPr="00AA39A6">
        <w:rPr>
          <w:rFonts w:ascii="Times New Roman" w:hAnsi="Times New Roman" w:cs="Times New Roman"/>
        </w:rPr>
        <w:t> </w:t>
      </w:r>
      <w:r w:rsidR="003D47EC" w:rsidRPr="00AA39A6">
        <w:rPr>
          <w:rFonts w:ascii="Times New Roman" w:hAnsi="Times New Roman" w:cs="Times New Roman"/>
        </w:rPr>
        <w:t>priložen</w:t>
      </w:r>
      <w:r w:rsidR="000C24E8" w:rsidRPr="00AA39A6">
        <w:rPr>
          <w:rFonts w:ascii="Times New Roman" w:hAnsi="Times New Roman" w:cs="Times New Roman"/>
        </w:rPr>
        <w:t>om návrhu z</w:t>
      </w:r>
      <w:r w:rsidR="003D47EC" w:rsidRPr="00AA39A6">
        <w:rPr>
          <w:rFonts w:ascii="Times New Roman" w:hAnsi="Times New Roman" w:cs="Times New Roman"/>
        </w:rPr>
        <w:t>mluv</w:t>
      </w:r>
      <w:r w:rsidR="000C24E8" w:rsidRPr="00AA39A6">
        <w:rPr>
          <w:rFonts w:ascii="Times New Roman" w:hAnsi="Times New Roman" w:cs="Times New Roman"/>
        </w:rPr>
        <w:t>y o dielo</w:t>
      </w:r>
      <w:r w:rsidR="007E2D17" w:rsidRPr="00AA39A6">
        <w:rPr>
          <w:rFonts w:ascii="Times New Roman" w:hAnsi="Times New Roman" w:cs="Times New Roman"/>
        </w:rPr>
        <w:t xml:space="preserve"> a dĺžka trvania zákazky je uvedená vo výzve a predkladanie ponúk</w:t>
      </w:r>
      <w:r w:rsidR="003D47EC" w:rsidRPr="00AA39A6">
        <w:rPr>
          <w:rFonts w:ascii="Times New Roman" w:hAnsi="Times New Roman" w:cs="Times New Roman"/>
        </w:rPr>
        <w:t xml:space="preserve">. </w:t>
      </w:r>
      <w:r w:rsidRPr="00AA39A6">
        <w:rPr>
          <w:rFonts w:ascii="Times New Roman" w:hAnsi="Times New Roman" w:cs="Times New Roman"/>
        </w:rPr>
        <w:t xml:space="preserve"> </w:t>
      </w:r>
    </w:p>
    <w:p w14:paraId="650CDECE" w14:textId="78DFBC6F" w:rsidR="005815B2" w:rsidRPr="00AA39A6" w:rsidRDefault="007E2D17" w:rsidP="00901EA4">
      <w:pPr>
        <w:pStyle w:val="Odsekzoznamu"/>
        <w:numPr>
          <w:ilvl w:val="1"/>
          <w:numId w:val="1"/>
        </w:numPr>
        <w:spacing w:after="0" w:line="240" w:lineRule="auto"/>
        <w:ind w:left="993" w:hanging="633"/>
        <w:jc w:val="both"/>
        <w:rPr>
          <w:rFonts w:ascii="Times New Roman" w:hAnsi="Times New Roman" w:cs="Times New Roman"/>
        </w:rPr>
      </w:pPr>
      <w:r w:rsidRPr="00AA39A6">
        <w:rPr>
          <w:rFonts w:ascii="Times New Roman" w:hAnsi="Times New Roman" w:cs="Times New Roman"/>
        </w:rPr>
        <w:t>Úspešný u</w:t>
      </w:r>
      <w:r w:rsidR="005815B2" w:rsidRPr="00AA39A6">
        <w:rPr>
          <w:rFonts w:ascii="Times New Roman" w:hAnsi="Times New Roman" w:cs="Times New Roman"/>
        </w:rPr>
        <w:t xml:space="preserve">chádzač </w:t>
      </w:r>
      <w:r w:rsidRPr="00AA39A6">
        <w:rPr>
          <w:rFonts w:ascii="Times New Roman" w:hAnsi="Times New Roman" w:cs="Times New Roman"/>
        </w:rPr>
        <w:t xml:space="preserve">na základe výzvy od verejného obstarávateľa na poskytnutie súčinnosti k podpisu zmluvy </w:t>
      </w:r>
      <w:r w:rsidR="005815B2" w:rsidRPr="00AA39A6">
        <w:rPr>
          <w:rFonts w:ascii="Times New Roman" w:hAnsi="Times New Roman" w:cs="Times New Roman"/>
        </w:rPr>
        <w:t>predloží „</w:t>
      </w:r>
      <w:r w:rsidR="000679D8" w:rsidRPr="00AA39A6">
        <w:rPr>
          <w:rFonts w:ascii="Times New Roman" w:hAnsi="Times New Roman" w:cs="Times New Roman"/>
        </w:rPr>
        <w:t>Časový harmonogram zhotovenia Diela</w:t>
      </w:r>
      <w:r w:rsidR="005815B2" w:rsidRPr="00AA39A6">
        <w:rPr>
          <w:rFonts w:ascii="Times New Roman" w:hAnsi="Times New Roman" w:cs="Times New Roman"/>
        </w:rPr>
        <w:t xml:space="preserve">“ </w:t>
      </w:r>
      <w:r w:rsidR="00975388" w:rsidRPr="00AA39A6">
        <w:rPr>
          <w:rFonts w:ascii="Times New Roman" w:hAnsi="Times New Roman" w:cs="Times New Roman"/>
        </w:rPr>
        <w:t>spracovaný podľa požiadaviek uvedených v Zmluve o dielo</w:t>
      </w:r>
      <w:r w:rsidR="005815B2" w:rsidRPr="00AA39A6">
        <w:rPr>
          <w:rFonts w:ascii="Times New Roman" w:hAnsi="Times New Roman" w:cs="Times New Roman"/>
        </w:rPr>
        <w:t>.</w:t>
      </w:r>
    </w:p>
    <w:p w14:paraId="2F2179ED" w14:textId="77777777" w:rsidR="003E53B3" w:rsidRPr="00AA39A6" w:rsidRDefault="003E53B3" w:rsidP="003E53B3">
      <w:pPr>
        <w:pStyle w:val="Odsekzoznamu"/>
        <w:spacing w:after="0" w:line="240" w:lineRule="auto"/>
        <w:ind w:left="993"/>
        <w:jc w:val="both"/>
        <w:rPr>
          <w:rFonts w:ascii="Times New Roman" w:hAnsi="Times New Roman" w:cs="Times New Roman"/>
        </w:rPr>
      </w:pPr>
    </w:p>
    <w:p w14:paraId="39CC8138" w14:textId="04AF9DD7" w:rsidR="005815B2" w:rsidRPr="00AA39A6" w:rsidRDefault="005815B2" w:rsidP="005815B2">
      <w:pPr>
        <w:pStyle w:val="Nadpis3"/>
        <w:numPr>
          <w:ilvl w:val="0"/>
          <w:numId w:val="21"/>
        </w:numPr>
        <w:rPr>
          <w:rFonts w:ascii="Times New Roman" w:hAnsi="Times New Roman" w:cs="Times New Roman"/>
          <w:b/>
          <w:color w:val="auto"/>
          <w:sz w:val="22"/>
          <w:szCs w:val="22"/>
        </w:rPr>
      </w:pPr>
      <w:bookmarkStart w:id="15" w:name="_Toc513149090"/>
      <w:bookmarkStart w:id="16" w:name="_Toc501654489"/>
      <w:r w:rsidRPr="00AA39A6">
        <w:rPr>
          <w:rFonts w:ascii="Times New Roman" w:hAnsi="Times New Roman" w:cs="Times New Roman"/>
          <w:b/>
          <w:color w:val="auto"/>
          <w:sz w:val="22"/>
          <w:szCs w:val="22"/>
        </w:rPr>
        <w:t>Obhliadka miesta realizácie predmetu zákazky</w:t>
      </w:r>
      <w:bookmarkEnd w:id="15"/>
      <w:bookmarkEnd w:id="16"/>
    </w:p>
    <w:p w14:paraId="758608E6" w14:textId="77777777" w:rsidR="005815B2" w:rsidRPr="00AA39A6" w:rsidRDefault="005815B2" w:rsidP="00901EA4">
      <w:pPr>
        <w:pStyle w:val="Odsekzoznamu"/>
        <w:numPr>
          <w:ilvl w:val="0"/>
          <w:numId w:val="1"/>
        </w:numPr>
        <w:tabs>
          <w:tab w:val="left" w:pos="1134"/>
        </w:tabs>
        <w:spacing w:after="0" w:line="240" w:lineRule="auto"/>
        <w:jc w:val="both"/>
        <w:rPr>
          <w:rFonts w:ascii="Times New Roman" w:hAnsi="Times New Roman" w:cs="Times New Roman"/>
          <w:vanish/>
        </w:rPr>
      </w:pPr>
    </w:p>
    <w:p w14:paraId="48B62014" w14:textId="287CDD68" w:rsidR="00192266" w:rsidRDefault="00192266" w:rsidP="00192266">
      <w:pPr>
        <w:pStyle w:val="Odsekzoznamu"/>
        <w:numPr>
          <w:ilvl w:val="1"/>
          <w:numId w:val="1"/>
        </w:numPr>
        <w:spacing w:after="0" w:line="240" w:lineRule="auto"/>
        <w:ind w:left="993" w:hanging="633"/>
        <w:jc w:val="both"/>
        <w:rPr>
          <w:rFonts w:ascii="Times New Roman" w:hAnsi="Times New Roman" w:cs="Times New Roman"/>
        </w:rPr>
      </w:pPr>
      <w:r w:rsidRPr="001B0710">
        <w:rPr>
          <w:rFonts w:ascii="Times New Roman" w:hAnsi="Times New Roman" w:cs="Times New Roman"/>
        </w:rPr>
        <w:t>V</w:t>
      </w:r>
      <w:r>
        <w:rPr>
          <w:rFonts w:ascii="Times New Roman" w:hAnsi="Times New Roman" w:cs="Times New Roman"/>
        </w:rPr>
        <w:t>erejný obstarávateľ odporúča záujemcom</w:t>
      </w:r>
      <w:r w:rsidRPr="001B0710">
        <w:rPr>
          <w:rFonts w:ascii="Times New Roman" w:hAnsi="Times New Roman" w:cs="Times New Roman"/>
        </w:rPr>
        <w:t xml:space="preserve"> vykonať obhliadku miesta realizácie predmetu zákazky, aby si s</w:t>
      </w:r>
      <w:r>
        <w:rPr>
          <w:rFonts w:ascii="Times New Roman" w:hAnsi="Times New Roman" w:cs="Times New Roman"/>
        </w:rPr>
        <w:t>a</w:t>
      </w:r>
      <w:r w:rsidRPr="001B0710">
        <w:rPr>
          <w:rFonts w:ascii="Times New Roman" w:hAnsi="Times New Roman" w:cs="Times New Roman"/>
        </w:rPr>
        <w:t>m</w:t>
      </w:r>
      <w:r>
        <w:rPr>
          <w:rFonts w:ascii="Times New Roman" w:hAnsi="Times New Roman" w:cs="Times New Roman"/>
        </w:rPr>
        <w:t>i</w:t>
      </w:r>
      <w:r w:rsidRPr="001B0710">
        <w:rPr>
          <w:rFonts w:ascii="Times New Roman" w:hAnsi="Times New Roman" w:cs="Times New Roman"/>
        </w:rPr>
        <w:t xml:space="preserve"> overil</w:t>
      </w:r>
      <w:r>
        <w:rPr>
          <w:rFonts w:ascii="Times New Roman" w:hAnsi="Times New Roman" w:cs="Times New Roman"/>
        </w:rPr>
        <w:t>i</w:t>
      </w:r>
      <w:r w:rsidRPr="001B0710">
        <w:rPr>
          <w:rFonts w:ascii="Times New Roman" w:hAnsi="Times New Roman" w:cs="Times New Roman"/>
        </w:rPr>
        <w:t xml:space="preserve"> a získal</w:t>
      </w:r>
      <w:r>
        <w:rPr>
          <w:rFonts w:ascii="Times New Roman" w:hAnsi="Times New Roman" w:cs="Times New Roman"/>
        </w:rPr>
        <w:t>i</w:t>
      </w:r>
      <w:r w:rsidRPr="001B0710">
        <w:rPr>
          <w:rFonts w:ascii="Times New Roman" w:hAnsi="Times New Roman" w:cs="Times New Roman"/>
        </w:rPr>
        <w:t xml:space="preserve"> potrebné informácie, ktoré budú potrebné na prípravu a spracovanie ponuky</w:t>
      </w:r>
      <w:r>
        <w:rPr>
          <w:rFonts w:ascii="Times New Roman" w:hAnsi="Times New Roman" w:cs="Times New Roman"/>
        </w:rPr>
        <w:t>.</w:t>
      </w:r>
    </w:p>
    <w:p w14:paraId="0DF976EF" w14:textId="665E4CA5" w:rsidR="00192266" w:rsidRPr="001A0E6A" w:rsidRDefault="00192266" w:rsidP="00192266">
      <w:pPr>
        <w:pStyle w:val="Odsekzoznamu"/>
        <w:numPr>
          <w:ilvl w:val="1"/>
          <w:numId w:val="1"/>
        </w:numPr>
        <w:spacing w:after="0" w:line="240" w:lineRule="auto"/>
        <w:ind w:left="993" w:hanging="633"/>
        <w:jc w:val="both"/>
        <w:rPr>
          <w:rFonts w:ascii="Times New Roman" w:hAnsi="Times New Roman" w:cs="Times New Roman"/>
        </w:rPr>
      </w:pPr>
      <w:r w:rsidRPr="001A0E6A">
        <w:rPr>
          <w:rFonts w:ascii="Times New Roman" w:hAnsi="Times New Roman" w:cs="Times New Roman"/>
        </w:rPr>
        <w:t xml:space="preserve">Verejný obstarávateľ bude </w:t>
      </w:r>
      <w:r>
        <w:rPr>
          <w:rFonts w:ascii="Times New Roman" w:hAnsi="Times New Roman" w:cs="Times New Roman"/>
        </w:rPr>
        <w:t xml:space="preserve">individuálne </w:t>
      </w:r>
      <w:r w:rsidRPr="001A0E6A">
        <w:rPr>
          <w:rFonts w:ascii="Times New Roman" w:hAnsi="Times New Roman" w:cs="Times New Roman"/>
        </w:rPr>
        <w:t>organizovať prehliadku</w:t>
      </w:r>
      <w:r>
        <w:rPr>
          <w:rFonts w:ascii="Times New Roman" w:hAnsi="Times New Roman" w:cs="Times New Roman"/>
        </w:rPr>
        <w:t xml:space="preserve">. Záujemci o obhliadku musia kontaktovať verejného obstarávateľa prostredníctvom komunikačného rozhrania </w:t>
      </w:r>
      <w:r>
        <w:rPr>
          <w:rFonts w:ascii="Times New Roman" w:hAnsi="Times New Roman" w:cs="Times New Roman"/>
        </w:rPr>
        <w:lastRenderedPageBreak/>
        <w:t xml:space="preserve">JOSEPHINE, aby si dohodli vhodný termín obhliadky. Na otázky položené počas obhliadky verejný obstarávateľ odpovie písomne v súlade s § 48 zákona o verejnom obstarávaní. </w:t>
      </w:r>
      <w:r w:rsidRPr="001A0E6A">
        <w:rPr>
          <w:rFonts w:ascii="Times New Roman" w:hAnsi="Times New Roman" w:cs="Times New Roman"/>
        </w:rPr>
        <w:t xml:space="preserve">, </w:t>
      </w:r>
    </w:p>
    <w:p w14:paraId="3654763B" w14:textId="77777777" w:rsidR="00192266" w:rsidRDefault="00192266" w:rsidP="00192266">
      <w:pPr>
        <w:pStyle w:val="Odsekzoznamu"/>
        <w:numPr>
          <w:ilvl w:val="1"/>
          <w:numId w:val="1"/>
        </w:numPr>
        <w:spacing w:after="0" w:line="240" w:lineRule="auto"/>
        <w:ind w:left="993" w:hanging="633"/>
        <w:jc w:val="both"/>
        <w:rPr>
          <w:rFonts w:ascii="Times New Roman" w:hAnsi="Times New Roman" w:cs="Times New Roman"/>
        </w:rPr>
      </w:pPr>
      <w:r w:rsidRPr="001B0710">
        <w:rPr>
          <w:rFonts w:ascii="Times New Roman" w:hAnsi="Times New Roman" w:cs="Times New Roman"/>
        </w:rPr>
        <w:t>Výdavky spojené s obhliadkou miesta realizácie predmetu zákazky idú na ťarchu záujemcov.</w:t>
      </w:r>
    </w:p>
    <w:p w14:paraId="5C80D214" w14:textId="77777777" w:rsidR="005815B2" w:rsidRPr="00AA39A6" w:rsidRDefault="005815B2" w:rsidP="005815B2">
      <w:pPr>
        <w:pStyle w:val="Nadpis3"/>
        <w:ind w:left="360"/>
        <w:rPr>
          <w:rFonts w:ascii="Times New Roman" w:hAnsi="Times New Roman" w:cs="Times New Roman"/>
          <w:b/>
          <w:color w:val="auto"/>
          <w:sz w:val="22"/>
          <w:szCs w:val="22"/>
        </w:rPr>
      </w:pPr>
    </w:p>
    <w:p w14:paraId="7BE44B9F" w14:textId="320187D4" w:rsidR="005815B2" w:rsidRPr="00AA39A6" w:rsidRDefault="005815B2" w:rsidP="005815B2">
      <w:pPr>
        <w:pStyle w:val="Nadpis3"/>
        <w:numPr>
          <w:ilvl w:val="0"/>
          <w:numId w:val="21"/>
        </w:numPr>
        <w:rPr>
          <w:rFonts w:ascii="Times New Roman" w:hAnsi="Times New Roman" w:cs="Times New Roman"/>
          <w:b/>
          <w:color w:val="auto"/>
          <w:sz w:val="22"/>
          <w:szCs w:val="22"/>
        </w:rPr>
      </w:pPr>
      <w:bookmarkStart w:id="17" w:name="_Toc513149091"/>
      <w:bookmarkStart w:id="18" w:name="_Toc501654490"/>
      <w:r w:rsidRPr="00AA39A6">
        <w:rPr>
          <w:rFonts w:ascii="Times New Roman" w:hAnsi="Times New Roman" w:cs="Times New Roman"/>
          <w:b/>
          <w:color w:val="auto"/>
          <w:sz w:val="22"/>
          <w:szCs w:val="22"/>
        </w:rPr>
        <w:t>Skupina dodávateľov</w:t>
      </w:r>
      <w:bookmarkEnd w:id="17"/>
      <w:bookmarkEnd w:id="18"/>
    </w:p>
    <w:p w14:paraId="727110A2" w14:textId="77777777" w:rsidR="002234F1" w:rsidRPr="00AA39A6" w:rsidRDefault="002234F1" w:rsidP="00A114A3">
      <w:pPr>
        <w:pStyle w:val="Odsekzoznamu"/>
        <w:numPr>
          <w:ilvl w:val="0"/>
          <w:numId w:val="36"/>
        </w:numPr>
        <w:spacing w:line="240" w:lineRule="auto"/>
        <w:jc w:val="both"/>
        <w:rPr>
          <w:rFonts w:ascii="Times New Roman" w:hAnsi="Times New Roman" w:cs="Times New Roman"/>
          <w:vanish/>
        </w:rPr>
      </w:pPr>
    </w:p>
    <w:p w14:paraId="7D104830" w14:textId="77777777" w:rsidR="00426BA3" w:rsidRPr="00AA39A6" w:rsidRDefault="00426BA3" w:rsidP="00426BA3">
      <w:pPr>
        <w:pStyle w:val="Odsekzoznamu"/>
        <w:numPr>
          <w:ilvl w:val="0"/>
          <w:numId w:val="1"/>
        </w:numPr>
        <w:spacing w:after="0" w:line="240" w:lineRule="auto"/>
        <w:jc w:val="both"/>
        <w:rPr>
          <w:rFonts w:ascii="Times New Roman" w:hAnsi="Times New Roman" w:cs="Times New Roman"/>
          <w:vanish/>
        </w:rPr>
      </w:pPr>
    </w:p>
    <w:p w14:paraId="4EB0953F" w14:textId="6BC198D0" w:rsidR="00352BDC" w:rsidRPr="00AA39A6" w:rsidRDefault="004C65AC" w:rsidP="00426BA3">
      <w:pPr>
        <w:pStyle w:val="Odsekzoznamu"/>
        <w:numPr>
          <w:ilvl w:val="1"/>
          <w:numId w:val="1"/>
        </w:numPr>
        <w:spacing w:after="0" w:line="240" w:lineRule="auto"/>
        <w:ind w:left="993" w:hanging="633"/>
        <w:jc w:val="both"/>
        <w:rPr>
          <w:rFonts w:ascii="Times New Roman" w:hAnsi="Times New Roman" w:cs="Times New Roman"/>
        </w:rPr>
      </w:pPr>
      <w:r w:rsidRPr="00AA39A6">
        <w:rPr>
          <w:rFonts w:ascii="Times New Roman" w:hAnsi="Times New Roman" w:cs="Times New Roman"/>
        </w:rPr>
        <w:t xml:space="preserve">Ponuku môžu predkladať všetky hospodárske subjekty (fyzické, právnické osoby alebo skupina fyzických alebo právnických osôb vystupujúcich voči verejnému obstarávateľovi spoločne). </w:t>
      </w:r>
    </w:p>
    <w:p w14:paraId="4B193C48" w14:textId="580C1B4D" w:rsidR="00566072" w:rsidRPr="00AA39A6" w:rsidRDefault="00105B33" w:rsidP="00426BA3">
      <w:pPr>
        <w:pStyle w:val="Odsekzoznamu"/>
        <w:numPr>
          <w:ilvl w:val="1"/>
          <w:numId w:val="1"/>
        </w:numPr>
        <w:spacing w:after="0" w:line="240" w:lineRule="auto"/>
        <w:ind w:left="993" w:hanging="633"/>
        <w:jc w:val="both"/>
        <w:rPr>
          <w:rFonts w:ascii="Times New Roman" w:hAnsi="Times New Roman" w:cs="Times New Roman"/>
        </w:rPr>
      </w:pPr>
      <w:r w:rsidRPr="00AA39A6">
        <w:rPr>
          <w:rFonts w:ascii="Times New Roman" w:hAnsi="Times New Roman" w:cs="Times New Roman"/>
        </w:rPr>
        <w:t xml:space="preserve">Používaním pojmu </w:t>
      </w:r>
      <w:r w:rsidR="00566072" w:rsidRPr="00AA39A6">
        <w:rPr>
          <w:rFonts w:ascii="Times New Roman" w:hAnsi="Times New Roman" w:cs="Times New Roman"/>
        </w:rPr>
        <w:t xml:space="preserve">„uchádzač“ v týchto súťažných podkladov </w:t>
      </w:r>
      <w:r w:rsidRPr="00AA39A6">
        <w:rPr>
          <w:rFonts w:ascii="Times New Roman" w:hAnsi="Times New Roman" w:cs="Times New Roman"/>
        </w:rPr>
        <w:t>sa myslí/zahŕňa aj pojem skupina uchádzačov.</w:t>
      </w:r>
    </w:p>
    <w:p w14:paraId="4E061EF6" w14:textId="5750B806" w:rsidR="004C65AC" w:rsidRPr="00AA39A6" w:rsidRDefault="004C65AC" w:rsidP="00426BA3">
      <w:pPr>
        <w:pStyle w:val="Odsekzoznamu"/>
        <w:numPr>
          <w:ilvl w:val="1"/>
          <w:numId w:val="1"/>
        </w:numPr>
        <w:spacing w:after="0" w:line="240" w:lineRule="auto"/>
        <w:ind w:left="993" w:hanging="633"/>
        <w:jc w:val="both"/>
        <w:rPr>
          <w:rFonts w:ascii="Times New Roman" w:hAnsi="Times New Roman" w:cs="Times New Roman"/>
        </w:rPr>
      </w:pPr>
      <w:r w:rsidRPr="00AA39A6">
        <w:rPr>
          <w:rFonts w:ascii="Times New Roman" w:hAnsi="Times New Roman" w:cs="Times New Roman"/>
        </w:rPr>
        <w:t>A</w:t>
      </w:r>
      <w:r w:rsidR="00E51DCB" w:rsidRPr="00AA39A6">
        <w:rPr>
          <w:rFonts w:ascii="Times New Roman" w:hAnsi="Times New Roman" w:cs="Times New Roman"/>
        </w:rPr>
        <w:t xml:space="preserve">k ponuku predloží skupina dodávateľov v zmysle § 37 zákona o verejnom obstarávaní,  </w:t>
      </w:r>
      <w:r w:rsidRPr="00AA39A6">
        <w:rPr>
          <w:rFonts w:ascii="Times New Roman" w:hAnsi="Times New Roman" w:cs="Times New Roman"/>
        </w:rPr>
        <w:t xml:space="preserve">takýto uchádzač je povinný predložiť doklad podpísaný všetkými členmi skupiny o nominovaní vedúceho člena oprávneného konať v mene ostatných členov skupiny v súvislosti s touto zákazkou. </w:t>
      </w:r>
    </w:p>
    <w:p w14:paraId="38269D4E" w14:textId="06A24662" w:rsidR="004C65AC" w:rsidRPr="00AA39A6" w:rsidRDefault="004C65AC" w:rsidP="00426BA3">
      <w:pPr>
        <w:pStyle w:val="Odsekzoznamu"/>
        <w:numPr>
          <w:ilvl w:val="1"/>
          <w:numId w:val="1"/>
        </w:numPr>
        <w:spacing w:after="0" w:line="240" w:lineRule="auto"/>
        <w:ind w:left="993" w:hanging="633"/>
        <w:jc w:val="both"/>
        <w:rPr>
          <w:rFonts w:ascii="Times New Roman" w:hAnsi="Times New Roman" w:cs="Times New Roman"/>
        </w:rPr>
      </w:pPr>
      <w:r w:rsidRPr="00AA39A6">
        <w:rPr>
          <w:rFonts w:ascii="Times New Roman" w:hAnsi="Times New Roman" w:cs="Times New Roman"/>
        </w:rPr>
        <w:t>V</w:t>
      </w:r>
      <w:r w:rsidR="00E51DCB" w:rsidRPr="00AA39A6">
        <w:rPr>
          <w:rFonts w:ascii="Times New Roman" w:hAnsi="Times New Roman" w:cs="Times New Roman"/>
        </w:rPr>
        <w:t xml:space="preserve"> prípade, že táto skupina dodávateľov bude úspešným uchádzačom, verejný obstarávateľ bude pred uzavretím zmluvy od tohto úspešného uchádzača požadovať za účelom zabezpečenia riadneho plnenia zmluvy, aby členovia tejto skupiny dodávateľov vytvorili medzi sebou právny vzťah, napr. podľa § 829 a </w:t>
      </w:r>
      <w:proofErr w:type="spellStart"/>
      <w:r w:rsidR="00E51DCB" w:rsidRPr="00AA39A6">
        <w:rPr>
          <w:rFonts w:ascii="Times New Roman" w:hAnsi="Times New Roman" w:cs="Times New Roman"/>
        </w:rPr>
        <w:t>nasl</w:t>
      </w:r>
      <w:proofErr w:type="spellEnd"/>
      <w:r w:rsidR="00E51DCB" w:rsidRPr="00AA39A6">
        <w:rPr>
          <w:rFonts w:ascii="Times New Roman" w:hAnsi="Times New Roman" w:cs="Times New Roman"/>
        </w:rPr>
        <w:t>. zákona č. 40/1964 Zb. Občiansky zákonník v platnom znení – zmluva o združení, resp. obdobný právny vzťah</w:t>
      </w:r>
      <w:r w:rsidRPr="00AA39A6">
        <w:rPr>
          <w:rFonts w:ascii="Times New Roman" w:hAnsi="Times New Roman" w:cs="Times New Roman"/>
        </w:rPr>
        <w:t xml:space="preserve"> podľa relevantných ustanovení súkromného práva.</w:t>
      </w:r>
      <w:r w:rsidR="00E51DCB" w:rsidRPr="00AA39A6">
        <w:rPr>
          <w:rFonts w:ascii="Times New Roman" w:hAnsi="Times New Roman" w:cs="Times New Roman"/>
        </w:rPr>
        <w:t xml:space="preserve"> </w:t>
      </w:r>
    </w:p>
    <w:p w14:paraId="72641EC4" w14:textId="52D6EA40" w:rsidR="00352BDC" w:rsidRPr="00AA39A6" w:rsidRDefault="004C65AC" w:rsidP="00426BA3">
      <w:pPr>
        <w:pStyle w:val="Odsekzoznamu"/>
        <w:numPr>
          <w:ilvl w:val="1"/>
          <w:numId w:val="1"/>
        </w:numPr>
        <w:spacing w:after="0" w:line="240" w:lineRule="auto"/>
        <w:ind w:left="993" w:hanging="633"/>
        <w:jc w:val="both"/>
        <w:rPr>
          <w:rFonts w:ascii="Times New Roman" w:hAnsi="Times New Roman" w:cs="Times New Roman"/>
        </w:rPr>
      </w:pPr>
      <w:r w:rsidRPr="00AA39A6">
        <w:rPr>
          <w:rFonts w:ascii="Times New Roman" w:hAnsi="Times New Roman" w:cs="Times New Roman"/>
        </w:rPr>
        <w:t xml:space="preserve">Z dokumentácie preukazujúcej vznik združenia (resp. inej zákonnej formy spolupráce fyzických alebo právnických osôb) musí byť jasné a zrejmé, </w:t>
      </w:r>
      <w:r w:rsidR="00C6254F" w:rsidRPr="00AA39A6">
        <w:rPr>
          <w:rFonts w:ascii="Times New Roman" w:hAnsi="Times New Roman" w:cs="Times New Roman"/>
        </w:rPr>
        <w:t>ktorý člen skupiny dodávateľov je oprávnený za skupinu dodávateľov konať</w:t>
      </w:r>
      <w:r w:rsidR="00407E23" w:rsidRPr="00AA39A6">
        <w:rPr>
          <w:rFonts w:ascii="Times New Roman" w:hAnsi="Times New Roman" w:cs="Times New Roman"/>
        </w:rPr>
        <w:t xml:space="preserve">, </w:t>
      </w:r>
      <w:r w:rsidRPr="00AA39A6">
        <w:rPr>
          <w:rFonts w:ascii="Times New Roman" w:hAnsi="Times New Roman" w:cs="Times New Roman"/>
        </w:rPr>
        <w:t xml:space="preserve">ako sú stanovené vzájomné práva a povinnosti, kto a akou časťou sa bude na plnení podieľať a skutočnosť, že všetci členovia združenia ručia za záväzky združenia spoločne a nerozdielne. </w:t>
      </w:r>
      <w:r w:rsidR="00352BDC" w:rsidRPr="00AA39A6">
        <w:rPr>
          <w:rFonts w:ascii="Times New Roman" w:hAnsi="Times New Roman" w:cs="Times New Roman"/>
        </w:rPr>
        <w:t>Originál alebo úradne overenú kópiu tejto zmluvy, resp. dokumentácie preukazujúcej vytvorenie právnych vzťahov medzi členmi skupiny dodávateľov, musí úspešný uchádzač poskytnúť verejnému obstarávateľovi najneskôr  k momentu uzatvárania zmluvy.</w:t>
      </w:r>
    </w:p>
    <w:p w14:paraId="18133AAA" w14:textId="77777777" w:rsidR="0048293E" w:rsidRPr="00AA39A6" w:rsidRDefault="0048293E" w:rsidP="0048293E">
      <w:pPr>
        <w:pStyle w:val="Odsekzoznamu"/>
        <w:autoSpaceDE w:val="0"/>
        <w:autoSpaceDN w:val="0"/>
        <w:adjustRightInd w:val="0"/>
        <w:spacing w:after="0" w:line="240" w:lineRule="auto"/>
        <w:ind w:left="360"/>
        <w:rPr>
          <w:rFonts w:ascii="Times New Roman" w:hAnsi="Times New Roman" w:cs="Times New Roman"/>
          <w:b/>
          <w:bCs/>
          <w:color w:val="2E74B6"/>
        </w:rPr>
      </w:pPr>
    </w:p>
    <w:p w14:paraId="3A650555" w14:textId="77777777" w:rsidR="00797FE2" w:rsidRPr="00AA39A6" w:rsidRDefault="00797FE2" w:rsidP="00797FE2">
      <w:pPr>
        <w:pStyle w:val="Nadpis3"/>
        <w:numPr>
          <w:ilvl w:val="0"/>
          <w:numId w:val="21"/>
        </w:numPr>
        <w:rPr>
          <w:rFonts w:ascii="Times New Roman" w:hAnsi="Times New Roman" w:cs="Times New Roman"/>
          <w:b/>
          <w:color w:val="auto"/>
          <w:sz w:val="22"/>
          <w:szCs w:val="22"/>
        </w:rPr>
      </w:pPr>
      <w:bookmarkStart w:id="19" w:name="_Toc513149092"/>
      <w:bookmarkStart w:id="20" w:name="_Toc501654491"/>
      <w:r w:rsidRPr="00AA39A6">
        <w:rPr>
          <w:rFonts w:ascii="Times New Roman" w:hAnsi="Times New Roman" w:cs="Times New Roman"/>
          <w:b/>
          <w:color w:val="auto"/>
          <w:sz w:val="22"/>
          <w:szCs w:val="22"/>
        </w:rPr>
        <w:t>Komunikácia medzi verejným obstarávateľom a uchádzačmi alebo záujemcami</w:t>
      </w:r>
      <w:bookmarkEnd w:id="19"/>
      <w:bookmarkEnd w:id="20"/>
    </w:p>
    <w:p w14:paraId="1F596ED2" w14:textId="77777777" w:rsidR="008D1B58" w:rsidRPr="00AA39A6" w:rsidRDefault="008D1B58" w:rsidP="008D1B58">
      <w:pPr>
        <w:pStyle w:val="Odsekzoznamu"/>
        <w:numPr>
          <w:ilvl w:val="0"/>
          <w:numId w:val="36"/>
        </w:numPr>
        <w:spacing w:after="0" w:line="240" w:lineRule="auto"/>
        <w:jc w:val="both"/>
        <w:rPr>
          <w:rFonts w:ascii="Times New Roman" w:hAnsi="Times New Roman" w:cs="Times New Roman"/>
          <w:vanish/>
        </w:rPr>
      </w:pPr>
    </w:p>
    <w:p w14:paraId="3DF10EC8" w14:textId="77777777" w:rsidR="008D1B58" w:rsidRPr="00AA39A6" w:rsidRDefault="008D1B58" w:rsidP="008D1B58">
      <w:pPr>
        <w:pStyle w:val="Odsekzoznamu"/>
        <w:numPr>
          <w:ilvl w:val="0"/>
          <w:numId w:val="36"/>
        </w:numPr>
        <w:spacing w:after="0" w:line="240" w:lineRule="auto"/>
        <w:jc w:val="both"/>
        <w:rPr>
          <w:rFonts w:ascii="Times New Roman" w:hAnsi="Times New Roman" w:cs="Times New Roman"/>
          <w:vanish/>
        </w:rPr>
      </w:pPr>
    </w:p>
    <w:p w14:paraId="5EF5D302" w14:textId="77777777" w:rsidR="008D1B58" w:rsidRPr="00AA39A6" w:rsidRDefault="008D1B58" w:rsidP="008D1B58">
      <w:pPr>
        <w:pStyle w:val="Odsekzoznamu"/>
        <w:numPr>
          <w:ilvl w:val="0"/>
          <w:numId w:val="36"/>
        </w:numPr>
        <w:spacing w:after="0" w:line="240" w:lineRule="auto"/>
        <w:jc w:val="both"/>
        <w:rPr>
          <w:rFonts w:ascii="Times New Roman" w:hAnsi="Times New Roman" w:cs="Times New Roman"/>
          <w:vanish/>
        </w:rPr>
      </w:pPr>
    </w:p>
    <w:p w14:paraId="5CEC531C" w14:textId="77777777" w:rsidR="008D1B58" w:rsidRPr="00AA39A6" w:rsidRDefault="008D1B58" w:rsidP="008D1B58">
      <w:pPr>
        <w:pStyle w:val="Odsekzoznamu"/>
        <w:numPr>
          <w:ilvl w:val="0"/>
          <w:numId w:val="36"/>
        </w:numPr>
        <w:spacing w:after="0" w:line="240" w:lineRule="auto"/>
        <w:jc w:val="both"/>
        <w:rPr>
          <w:rFonts w:ascii="Times New Roman" w:hAnsi="Times New Roman" w:cs="Times New Roman"/>
          <w:vanish/>
        </w:rPr>
      </w:pPr>
    </w:p>
    <w:p w14:paraId="58B1B405" w14:textId="77777777" w:rsidR="008D1B58" w:rsidRPr="00AA39A6" w:rsidRDefault="008D1B58" w:rsidP="008D1B58">
      <w:pPr>
        <w:pStyle w:val="Odsekzoznamu"/>
        <w:numPr>
          <w:ilvl w:val="0"/>
          <w:numId w:val="36"/>
        </w:numPr>
        <w:spacing w:after="0" w:line="240" w:lineRule="auto"/>
        <w:jc w:val="both"/>
        <w:rPr>
          <w:rFonts w:ascii="Times New Roman" w:hAnsi="Times New Roman" w:cs="Times New Roman"/>
          <w:vanish/>
        </w:rPr>
      </w:pPr>
    </w:p>
    <w:p w14:paraId="193079ED" w14:textId="77777777" w:rsidR="008D1B58" w:rsidRPr="00AA39A6" w:rsidRDefault="008D1B58" w:rsidP="008D1B58">
      <w:pPr>
        <w:pStyle w:val="Odsekzoznamu"/>
        <w:numPr>
          <w:ilvl w:val="0"/>
          <w:numId w:val="36"/>
        </w:numPr>
        <w:spacing w:after="0" w:line="240" w:lineRule="auto"/>
        <w:jc w:val="both"/>
        <w:rPr>
          <w:rFonts w:ascii="Times New Roman" w:hAnsi="Times New Roman" w:cs="Times New Roman"/>
          <w:vanish/>
        </w:rPr>
      </w:pPr>
    </w:p>
    <w:p w14:paraId="7AFB57A8" w14:textId="77777777" w:rsidR="008D1B58" w:rsidRPr="00AA39A6" w:rsidRDefault="008D1B58" w:rsidP="008D1B58">
      <w:pPr>
        <w:pStyle w:val="Odsekzoznamu"/>
        <w:numPr>
          <w:ilvl w:val="0"/>
          <w:numId w:val="36"/>
        </w:numPr>
        <w:spacing w:after="0" w:line="240" w:lineRule="auto"/>
        <w:jc w:val="both"/>
        <w:rPr>
          <w:rFonts w:ascii="Times New Roman" w:hAnsi="Times New Roman" w:cs="Times New Roman"/>
          <w:vanish/>
        </w:rPr>
      </w:pPr>
    </w:p>
    <w:p w14:paraId="2B036E3C" w14:textId="77777777" w:rsidR="008D1B58" w:rsidRPr="00AA39A6" w:rsidRDefault="008D1B58" w:rsidP="008D1B58">
      <w:pPr>
        <w:pStyle w:val="Odsekzoznamu"/>
        <w:numPr>
          <w:ilvl w:val="0"/>
          <w:numId w:val="36"/>
        </w:numPr>
        <w:spacing w:after="0" w:line="240" w:lineRule="auto"/>
        <w:jc w:val="both"/>
        <w:rPr>
          <w:rFonts w:ascii="Times New Roman" w:hAnsi="Times New Roman" w:cs="Times New Roman"/>
          <w:vanish/>
        </w:rPr>
      </w:pPr>
    </w:p>
    <w:p w14:paraId="0CA6FD44" w14:textId="77777777" w:rsidR="008D1B58" w:rsidRPr="00AA39A6" w:rsidRDefault="008D1B58" w:rsidP="008D1B58">
      <w:pPr>
        <w:pStyle w:val="Odsekzoznamu"/>
        <w:numPr>
          <w:ilvl w:val="0"/>
          <w:numId w:val="36"/>
        </w:numPr>
        <w:spacing w:after="0" w:line="240" w:lineRule="auto"/>
        <w:jc w:val="both"/>
        <w:rPr>
          <w:rFonts w:ascii="Times New Roman" w:hAnsi="Times New Roman" w:cs="Times New Roman"/>
          <w:vanish/>
        </w:rPr>
      </w:pPr>
    </w:p>
    <w:p w14:paraId="2E31340D" w14:textId="77777777" w:rsidR="00B84734" w:rsidRDefault="00B84734" w:rsidP="00B84734">
      <w:pPr>
        <w:pStyle w:val="Odsekzoznamu"/>
        <w:numPr>
          <w:ilvl w:val="1"/>
          <w:numId w:val="36"/>
        </w:numPr>
        <w:spacing w:after="0" w:line="240" w:lineRule="auto"/>
        <w:ind w:left="993" w:hanging="633"/>
        <w:jc w:val="both"/>
        <w:rPr>
          <w:rFonts w:ascii="Times New Roman" w:hAnsi="Times New Roman" w:cs="Times New Roman"/>
        </w:rPr>
      </w:pPr>
      <w:r>
        <w:rPr>
          <w:rFonts w:ascii="Times New Roman" w:hAnsi="Times New Roman" w:cs="Times New Roman"/>
        </w:rPr>
        <w:t>Poskytovanie vysvetlení, odovzdávanie podkladov a komunikácia (ďalej len „komunikácia“) medzi verejným obstarávateľom / záujemcami a uchádzačmi sa bude uskutočňovať v štátnom (slovenskom) jazyku a spôsobom, ktorý zabezpečí úplnosť a obsah týchto údajov uvedených v ponuke, podmienkach účasti a zaručí ochranu dôverných a osobných údajov uvedených v týchto dokumentoch.</w:t>
      </w:r>
    </w:p>
    <w:p w14:paraId="22127279" w14:textId="77777777" w:rsidR="00EB35C9" w:rsidRPr="00EA5486" w:rsidRDefault="00B84734" w:rsidP="00EB35C9">
      <w:pPr>
        <w:pStyle w:val="Odsekzoznamu"/>
        <w:numPr>
          <w:ilvl w:val="1"/>
          <w:numId w:val="36"/>
        </w:numPr>
        <w:spacing w:after="0" w:line="240" w:lineRule="auto"/>
        <w:ind w:left="993" w:hanging="633"/>
        <w:jc w:val="both"/>
        <w:rPr>
          <w:rFonts w:ascii="Times New Roman" w:hAnsi="Times New Roman" w:cs="Times New Roman"/>
        </w:rPr>
      </w:pPr>
      <w:r w:rsidRPr="00BF2FE9">
        <w:rPr>
          <w:rFonts w:ascii="Times New Roman" w:hAnsi="Times New Roman" w:cs="Times New Roman"/>
        </w:rPr>
        <w:t xml:space="preserve">Verejný obstarávateľ bude pri komunikácii s uchádzačmi resp. záujemcami postupovať v zmysle § 20 zákona o verejnom obstarávaní prostredníctvom komunikačného rozhrania systému JOSEPHINE, tento spôsob komunikácie sa týka akejkoľvek komunikácie a podaní medzi verejným obstarávateľom a záujemcami/uchádzačmi počas celého procesu verejného obstarávania. </w:t>
      </w:r>
      <w:r w:rsidR="00EB35C9" w:rsidRPr="00EA5486">
        <w:rPr>
          <w:rFonts w:ascii="Times New Roman" w:hAnsi="Times New Roman" w:cs="Times New Roman"/>
        </w:rPr>
        <w:t>Podania a dokumenty súvisiace s uplatnením revíznych postupov sú medzi verejným obstarávateľom a záujemcami/uchádzačmi doručené v súladu s Výkladovým stanoviskom Úradu pre verejné obstarávanie č. 3/2018.</w:t>
      </w:r>
    </w:p>
    <w:p w14:paraId="037D50C2" w14:textId="77777777" w:rsidR="00B84734" w:rsidRPr="00BF2FE9" w:rsidRDefault="00B84734" w:rsidP="00B84734">
      <w:pPr>
        <w:pStyle w:val="Odsekzoznamu"/>
        <w:numPr>
          <w:ilvl w:val="1"/>
          <w:numId w:val="36"/>
        </w:numPr>
        <w:spacing w:after="0" w:line="240" w:lineRule="auto"/>
        <w:ind w:left="993" w:hanging="633"/>
        <w:jc w:val="both"/>
        <w:rPr>
          <w:rFonts w:ascii="Times New Roman" w:hAnsi="Times New Roman" w:cs="Times New Roman"/>
        </w:rPr>
      </w:pPr>
      <w:r w:rsidRPr="00BF2FE9">
        <w:rPr>
          <w:rFonts w:ascii="Times New Roman" w:hAnsi="Times New Roman" w:cs="Times New Roman"/>
          <w:b/>
        </w:rPr>
        <w:t>Pravidlá pre doručovanie</w:t>
      </w:r>
      <w:r w:rsidRPr="00BF2FE9">
        <w:rPr>
          <w:rFonts w:ascii="Times New Roman" w:hAnsi="Times New Roman" w:cs="Times New Roman"/>
        </w:rPr>
        <w:t xml:space="preserve"> – zásielka sa považuje za doručenú záujemcovi/uchádzačovi, ak jej adresát  bude mať objektívnu možnosť oboznámiť sa s jej obsahom, </w:t>
      </w:r>
      <w:proofErr w:type="spellStart"/>
      <w:r w:rsidRPr="00BF2FE9">
        <w:rPr>
          <w:rFonts w:ascii="Times New Roman" w:hAnsi="Times New Roman" w:cs="Times New Roman"/>
        </w:rPr>
        <w:t>t.j</w:t>
      </w:r>
      <w:proofErr w:type="spellEnd"/>
      <w:r w:rsidRPr="00BF2FE9">
        <w:rPr>
          <w:rFonts w:ascii="Times New Roman" w:hAnsi="Times New Roman" w:cs="Times New Roman"/>
        </w:rPr>
        <w:t>. ako náhle sa dostane zásielka do sféry jeho dispozície. Za okamih doručenia sa v systéme JOSEPHINE považuje okamih jej odoslania v systéme JOSEPHINE a to v súlade s funkcionalitou systému.</w:t>
      </w:r>
    </w:p>
    <w:p w14:paraId="798FDE91" w14:textId="4555BA5C" w:rsidR="00B84734" w:rsidRPr="00BF2FE9" w:rsidRDefault="00B84734" w:rsidP="00B84734">
      <w:pPr>
        <w:pStyle w:val="Odsekzoznamu"/>
        <w:numPr>
          <w:ilvl w:val="1"/>
          <w:numId w:val="36"/>
        </w:numPr>
        <w:spacing w:after="0" w:line="240" w:lineRule="auto"/>
        <w:ind w:left="993" w:hanging="633"/>
        <w:jc w:val="both"/>
        <w:rPr>
          <w:rFonts w:ascii="Times New Roman" w:hAnsi="Times New Roman" w:cs="Times New Roman"/>
        </w:rPr>
      </w:pPr>
      <w:r w:rsidRPr="00BF2FE9">
        <w:rPr>
          <w:rFonts w:ascii="Times New Roman" w:hAnsi="Times New Roman" w:cs="Times New Roman"/>
        </w:rPr>
        <w:t>Ak je odosielateľom zásielky verejný obstarávateľ, tak záujemcovi/ uchádzačovi bude na ním určený kontaktný e</w:t>
      </w:r>
      <w:r>
        <w:rPr>
          <w:rFonts w:ascii="Times New Roman" w:hAnsi="Times New Roman" w:cs="Times New Roman"/>
        </w:rPr>
        <w:t>-</w:t>
      </w:r>
      <w:r w:rsidRPr="00BF2FE9">
        <w:rPr>
          <w:rFonts w:ascii="Times New Roman" w:hAnsi="Times New Roman" w:cs="Times New Roman"/>
        </w:rPr>
        <w:t xml:space="preserve">mail </w:t>
      </w:r>
      <w:r>
        <w:rPr>
          <w:rFonts w:ascii="Times New Roman" w:hAnsi="Times New Roman" w:cs="Times New Roman"/>
        </w:rPr>
        <w:t xml:space="preserve">/ e-maily </w:t>
      </w:r>
      <w:r w:rsidRPr="00BF2FE9">
        <w:rPr>
          <w:rFonts w:ascii="Times New Roman" w:hAnsi="Times New Roman" w:cs="Times New Roman"/>
        </w:rPr>
        <w:t>bezodkladne odoslaná informácia, že k predmetnej zákazke existuje nová zásielka/správa. Záujemca/uchádzač sa prihlási do systému a v komunikačnom rozhraní zákazky bude mať zobrazený obsah komunikácie – zásielky, správy. Záujemca/</w:t>
      </w:r>
      <w:r>
        <w:rPr>
          <w:rFonts w:ascii="Times New Roman" w:hAnsi="Times New Roman" w:cs="Times New Roman"/>
        </w:rPr>
        <w:t>uchádzač si môže v </w:t>
      </w:r>
      <w:r w:rsidRPr="00BF2FE9">
        <w:rPr>
          <w:rFonts w:ascii="Times New Roman" w:hAnsi="Times New Roman" w:cs="Times New Roman"/>
        </w:rPr>
        <w:t>komunikačnom rozhraní zobraziť celú históriu o svojej komunikácií s verejným obstarávateľom.</w:t>
      </w:r>
    </w:p>
    <w:p w14:paraId="1F5A5471" w14:textId="6E84102D" w:rsidR="00B84734" w:rsidRPr="00BF2FE9" w:rsidRDefault="00B84734" w:rsidP="00B84734">
      <w:pPr>
        <w:pStyle w:val="Odsekzoznamu"/>
        <w:numPr>
          <w:ilvl w:val="1"/>
          <w:numId w:val="36"/>
        </w:numPr>
        <w:spacing w:after="0" w:line="240" w:lineRule="auto"/>
        <w:ind w:left="993" w:hanging="633"/>
        <w:jc w:val="both"/>
        <w:rPr>
          <w:rFonts w:ascii="Times New Roman" w:hAnsi="Times New Roman" w:cs="Times New Roman"/>
        </w:rPr>
      </w:pPr>
      <w:r w:rsidRPr="00BF2FE9">
        <w:rPr>
          <w:rFonts w:ascii="Times New Roman" w:hAnsi="Times New Roman" w:cs="Times New Roman"/>
        </w:rPr>
        <w:lastRenderedPageBreak/>
        <w:t>Ak je odosielateľom informácie záujemca/ uchádzač,</w:t>
      </w:r>
      <w:r>
        <w:rPr>
          <w:rFonts w:ascii="Times New Roman" w:hAnsi="Times New Roman" w:cs="Times New Roman"/>
        </w:rPr>
        <w:t xml:space="preserve"> tak po prihlásení do systému a k </w:t>
      </w:r>
      <w:r w:rsidRPr="00BF2FE9">
        <w:rPr>
          <w:rFonts w:ascii="Times New Roman" w:hAnsi="Times New Roman" w:cs="Times New Roman"/>
        </w:rPr>
        <w:t>predmetn</w:t>
      </w:r>
      <w:r>
        <w:rPr>
          <w:rFonts w:ascii="Times New Roman" w:hAnsi="Times New Roman" w:cs="Times New Roman"/>
        </w:rPr>
        <w:t>ému obstarávaniu</w:t>
      </w:r>
      <w:r w:rsidRPr="00BF2FE9">
        <w:rPr>
          <w:rFonts w:ascii="Times New Roman" w:hAnsi="Times New Roman" w:cs="Times New Roman"/>
        </w:rPr>
        <w:t xml:space="preserve"> môže prostredníctvom komunikačné</w:t>
      </w:r>
      <w:r>
        <w:rPr>
          <w:rFonts w:ascii="Times New Roman" w:hAnsi="Times New Roman" w:cs="Times New Roman"/>
        </w:rPr>
        <w:t>ho rozhrania odosielať správy a </w:t>
      </w:r>
      <w:r w:rsidRPr="00BF2FE9">
        <w:rPr>
          <w:rFonts w:ascii="Times New Roman" w:hAnsi="Times New Roman" w:cs="Times New Roman"/>
        </w:rPr>
        <w:t>potrebné prílohy verejnému obstarávateľovi. Takáto zásielka sa považuje za doručenú verejnému obstarávateľovi okamihom jej odoslania</w:t>
      </w:r>
      <w:r>
        <w:rPr>
          <w:rFonts w:ascii="Times New Roman" w:hAnsi="Times New Roman" w:cs="Times New Roman"/>
        </w:rPr>
        <w:t xml:space="preserve"> v systému JOSEPHINE v súlade s </w:t>
      </w:r>
      <w:r w:rsidRPr="00BF2FE9">
        <w:rPr>
          <w:rFonts w:ascii="Times New Roman" w:hAnsi="Times New Roman" w:cs="Times New Roman"/>
        </w:rPr>
        <w:t>funkcionalitou systému.</w:t>
      </w:r>
    </w:p>
    <w:p w14:paraId="79E3B529" w14:textId="715905DB" w:rsidR="00797FE2" w:rsidRPr="00B84734" w:rsidRDefault="00B84734" w:rsidP="00B84734">
      <w:pPr>
        <w:pStyle w:val="Odsekzoznamu"/>
        <w:numPr>
          <w:ilvl w:val="1"/>
          <w:numId w:val="36"/>
        </w:numPr>
        <w:spacing w:after="0" w:line="240" w:lineRule="auto"/>
        <w:ind w:left="993" w:hanging="633"/>
        <w:jc w:val="both"/>
        <w:rPr>
          <w:rFonts w:ascii="Times New Roman" w:hAnsi="Times New Roman" w:cs="Times New Roman"/>
        </w:rPr>
      </w:pPr>
      <w:r w:rsidRPr="00BF2FE9">
        <w:rPr>
          <w:rFonts w:ascii="Times New Roman" w:hAnsi="Times New Roman" w:cs="Times New Roman"/>
          <w:b/>
        </w:rPr>
        <w:t>Verejný obstarávateľ odporúča záujemcom</w:t>
      </w:r>
      <w:r w:rsidRPr="00BF2FE9">
        <w:rPr>
          <w:rFonts w:ascii="Times New Roman" w:hAnsi="Times New Roman" w:cs="Times New Roman"/>
        </w:rPr>
        <w:t xml:space="preserve">, ktorí </w:t>
      </w:r>
      <w:r>
        <w:rPr>
          <w:rFonts w:ascii="Times New Roman" w:hAnsi="Times New Roman" w:cs="Times New Roman"/>
        </w:rPr>
        <w:t>si vyhľadali obstarávania prostredníctvom webovej stránky verejného obstarávateľa, resp. v systéme JOSEPHINE (</w:t>
      </w:r>
      <w:hyperlink r:id="rId10" w:history="1">
        <w:r w:rsidRPr="00134EAC">
          <w:rPr>
            <w:rStyle w:val="Hypertextovprepojenie"/>
            <w:rFonts w:ascii="Times New Roman" w:hAnsi="Times New Roman" w:cs="Times New Roman"/>
          </w:rPr>
          <w:t>https://josephine.proebiz.com</w:t>
        </w:r>
      </w:hyperlink>
      <w:r>
        <w:rPr>
          <w:rFonts w:ascii="Times New Roman" w:hAnsi="Times New Roman" w:cs="Times New Roman"/>
        </w:rPr>
        <w:t xml:space="preserve">) a zároveň </w:t>
      </w:r>
      <w:r w:rsidRPr="00BF2FE9">
        <w:rPr>
          <w:rFonts w:ascii="Times New Roman" w:hAnsi="Times New Roman" w:cs="Times New Roman"/>
        </w:rPr>
        <w:t xml:space="preserve">chcú byť informovaní o prípadných aktualizáciách týkajúcich sa </w:t>
      </w:r>
      <w:r>
        <w:rPr>
          <w:rFonts w:ascii="Times New Roman" w:hAnsi="Times New Roman" w:cs="Times New Roman"/>
        </w:rPr>
        <w:t xml:space="preserve">konkrétneho obstarávania </w:t>
      </w:r>
      <w:r w:rsidRPr="00BF2FE9">
        <w:rPr>
          <w:rFonts w:ascii="Times New Roman" w:hAnsi="Times New Roman" w:cs="Times New Roman"/>
        </w:rPr>
        <w:t xml:space="preserve"> prostredníctvom notifikačných e-mailov, </w:t>
      </w:r>
      <w:r w:rsidRPr="00BF2FE9">
        <w:rPr>
          <w:rFonts w:ascii="Times New Roman" w:hAnsi="Times New Roman" w:cs="Times New Roman"/>
          <w:b/>
        </w:rPr>
        <w:t>aby v</w:t>
      </w:r>
      <w:r>
        <w:rPr>
          <w:rFonts w:ascii="Times New Roman" w:hAnsi="Times New Roman" w:cs="Times New Roman"/>
          <w:b/>
        </w:rPr>
        <w:t> </w:t>
      </w:r>
      <w:r w:rsidRPr="00BF2FE9">
        <w:rPr>
          <w:rFonts w:ascii="Times New Roman" w:hAnsi="Times New Roman" w:cs="Times New Roman"/>
          <w:b/>
        </w:rPr>
        <w:t>dan</w:t>
      </w:r>
      <w:r>
        <w:rPr>
          <w:rFonts w:ascii="Times New Roman" w:hAnsi="Times New Roman" w:cs="Times New Roman"/>
          <w:b/>
        </w:rPr>
        <w:t>om  obstarávaní</w:t>
      </w:r>
      <w:r w:rsidRPr="00BF2FE9">
        <w:rPr>
          <w:rFonts w:ascii="Times New Roman" w:hAnsi="Times New Roman" w:cs="Times New Roman"/>
          <w:b/>
        </w:rPr>
        <w:t xml:space="preserve"> zaklikli tlačidlo „ZAUJÍMA MA TO“</w:t>
      </w:r>
      <w:r w:rsidRPr="00BF2FE9">
        <w:rPr>
          <w:rFonts w:ascii="Times New Roman" w:hAnsi="Times New Roman" w:cs="Times New Roman"/>
        </w:rPr>
        <w:t xml:space="preserve"> (v pravej hornej časti obrazovky).</w:t>
      </w:r>
    </w:p>
    <w:p w14:paraId="2FA9D46A" w14:textId="77777777" w:rsidR="00797FE2" w:rsidRPr="00AA39A6" w:rsidRDefault="00797FE2" w:rsidP="00797FE2">
      <w:pPr>
        <w:tabs>
          <w:tab w:val="num" w:pos="1260"/>
        </w:tabs>
        <w:autoSpaceDE w:val="0"/>
        <w:autoSpaceDN w:val="0"/>
        <w:spacing w:after="0" w:line="240" w:lineRule="auto"/>
        <w:ind w:left="567" w:hanging="567"/>
        <w:jc w:val="both"/>
        <w:rPr>
          <w:rFonts w:ascii="Times New Roman" w:hAnsi="Times New Roman" w:cs="Times New Roman"/>
          <w:sz w:val="20"/>
          <w:szCs w:val="20"/>
        </w:rPr>
      </w:pPr>
    </w:p>
    <w:p w14:paraId="2146BD5A" w14:textId="77777777" w:rsidR="00797FE2" w:rsidRPr="00AA39A6" w:rsidRDefault="00797FE2" w:rsidP="00797FE2">
      <w:pPr>
        <w:pStyle w:val="Nadpis3"/>
        <w:numPr>
          <w:ilvl w:val="0"/>
          <w:numId w:val="21"/>
        </w:numPr>
        <w:rPr>
          <w:rFonts w:ascii="Times New Roman" w:hAnsi="Times New Roman" w:cs="Times New Roman"/>
          <w:b/>
          <w:color w:val="auto"/>
          <w:sz w:val="22"/>
          <w:szCs w:val="22"/>
        </w:rPr>
      </w:pPr>
      <w:bookmarkStart w:id="21" w:name="_Toc513149093"/>
      <w:bookmarkStart w:id="22" w:name="_Toc501654492"/>
      <w:r w:rsidRPr="00AA39A6">
        <w:rPr>
          <w:rFonts w:ascii="Times New Roman" w:hAnsi="Times New Roman" w:cs="Times New Roman"/>
          <w:b/>
          <w:color w:val="auto"/>
          <w:sz w:val="22"/>
          <w:szCs w:val="22"/>
        </w:rPr>
        <w:t>Vysvetľovanie a doplnenie súťažných podkladov</w:t>
      </w:r>
      <w:bookmarkEnd w:id="21"/>
      <w:bookmarkEnd w:id="22"/>
    </w:p>
    <w:p w14:paraId="31DAED2E" w14:textId="77777777" w:rsidR="00797FE2" w:rsidRPr="00AA39A6" w:rsidRDefault="00797FE2" w:rsidP="00A114A3">
      <w:pPr>
        <w:pStyle w:val="Odsekzoznamu"/>
        <w:numPr>
          <w:ilvl w:val="0"/>
          <w:numId w:val="36"/>
        </w:numPr>
        <w:spacing w:after="0" w:line="240" w:lineRule="auto"/>
        <w:jc w:val="both"/>
        <w:rPr>
          <w:rFonts w:ascii="Times New Roman" w:hAnsi="Times New Roman" w:cs="Times New Roman"/>
          <w:vanish/>
        </w:rPr>
      </w:pPr>
    </w:p>
    <w:p w14:paraId="36C9BC21" w14:textId="77777777" w:rsidR="00797FE2" w:rsidRPr="00AA39A6" w:rsidRDefault="00797FE2" w:rsidP="00A114A3">
      <w:pPr>
        <w:pStyle w:val="Odsekzoznamu"/>
        <w:numPr>
          <w:ilvl w:val="1"/>
          <w:numId w:val="36"/>
        </w:numPr>
        <w:spacing w:after="0" w:line="240" w:lineRule="auto"/>
        <w:ind w:left="993" w:hanging="633"/>
        <w:jc w:val="both"/>
        <w:rPr>
          <w:rFonts w:ascii="Times New Roman" w:hAnsi="Times New Roman" w:cs="Times New Roman"/>
        </w:rPr>
      </w:pPr>
      <w:r w:rsidRPr="00AA39A6">
        <w:rPr>
          <w:rFonts w:ascii="Times New Roman" w:hAnsi="Times New Roman" w:cs="Times New Roman"/>
        </w:rPr>
        <w:t>Adresa stránky, kde je možný prístup k dokumentácií VO: https://josephine.proebiz.com/</w:t>
      </w:r>
    </w:p>
    <w:p w14:paraId="7442FD3A" w14:textId="77777777" w:rsidR="00797FE2" w:rsidRPr="00AA39A6" w:rsidRDefault="00797FE2" w:rsidP="00A114A3">
      <w:pPr>
        <w:pStyle w:val="Odsekzoznamu"/>
        <w:numPr>
          <w:ilvl w:val="1"/>
          <w:numId w:val="36"/>
        </w:numPr>
        <w:spacing w:after="0" w:line="240" w:lineRule="auto"/>
        <w:ind w:left="993" w:hanging="633"/>
        <w:jc w:val="both"/>
        <w:rPr>
          <w:rFonts w:ascii="Times New Roman" w:hAnsi="Times New Roman" w:cs="Times New Roman"/>
        </w:rPr>
      </w:pPr>
      <w:r w:rsidRPr="00AA39A6">
        <w:rPr>
          <w:rFonts w:ascii="Times New Roman" w:hAnsi="Times New Roman" w:cs="Times New Roman"/>
        </w:rPr>
        <w:t>V profile verejného obstarávateľa zriadenom v elektronickom úložisku na webovej stránke Úradu pre verejné obstarávanie je vo forme linku uvedená informácia o verejnom portáli systému JOSEPHINE – kde budú všetky informácie k dispozícii.</w:t>
      </w:r>
    </w:p>
    <w:p w14:paraId="48F97F99" w14:textId="26A88F67" w:rsidR="00797FE2" w:rsidRPr="00AA39A6" w:rsidRDefault="00797FE2" w:rsidP="00A114A3">
      <w:pPr>
        <w:pStyle w:val="Odsekzoznamu"/>
        <w:numPr>
          <w:ilvl w:val="1"/>
          <w:numId w:val="36"/>
        </w:numPr>
        <w:spacing w:after="0" w:line="240" w:lineRule="auto"/>
        <w:ind w:left="993" w:hanging="633"/>
        <w:jc w:val="both"/>
        <w:rPr>
          <w:rFonts w:ascii="Times New Roman" w:hAnsi="Times New Roman" w:cs="Times New Roman"/>
        </w:rPr>
      </w:pPr>
      <w:r w:rsidRPr="00AA39A6">
        <w:rPr>
          <w:rFonts w:ascii="Times New Roman" w:hAnsi="Times New Roman" w:cs="Times New Roman"/>
        </w:rPr>
        <w:t xml:space="preserve">V prípade nejasností alebo potreby objasnenia </w:t>
      </w:r>
      <w:r w:rsidR="002728E6" w:rsidRPr="00AA39A6">
        <w:rPr>
          <w:rFonts w:ascii="Times New Roman" w:hAnsi="Times New Roman" w:cs="Times New Roman"/>
        </w:rPr>
        <w:t xml:space="preserve">akýchkoľvek poskytnutých informácií </w:t>
      </w:r>
      <w:r w:rsidRPr="00AA39A6">
        <w:rPr>
          <w:rFonts w:ascii="Times New Roman" w:hAnsi="Times New Roman" w:cs="Times New Roman"/>
        </w:rPr>
        <w:t>v lehote na predkladanie ponúk, môže ktorýkoľvek zo záujemcov požiadať prostredníctvom komunikačného rozhrania systému JOSEPHINE</w:t>
      </w:r>
      <w:r w:rsidR="002728E6" w:rsidRPr="00AA39A6">
        <w:rPr>
          <w:rFonts w:ascii="Times New Roman" w:hAnsi="Times New Roman" w:cs="Times New Roman"/>
        </w:rPr>
        <w:t xml:space="preserve"> podľa vyššie uvedených pravidiel komunikácie</w:t>
      </w:r>
      <w:r w:rsidRPr="00AA39A6">
        <w:rPr>
          <w:rFonts w:ascii="Times New Roman" w:hAnsi="Times New Roman" w:cs="Times New Roman"/>
        </w:rPr>
        <w:t>.</w:t>
      </w:r>
    </w:p>
    <w:p w14:paraId="473BBEA0" w14:textId="524D8E03" w:rsidR="00EA5486" w:rsidRPr="00EA5486" w:rsidRDefault="00EA5486" w:rsidP="00EA5486">
      <w:pPr>
        <w:pStyle w:val="Odsekzoznamu"/>
        <w:numPr>
          <w:ilvl w:val="1"/>
          <w:numId w:val="36"/>
        </w:numPr>
        <w:spacing w:after="0" w:line="240" w:lineRule="auto"/>
        <w:ind w:left="993" w:hanging="633"/>
        <w:jc w:val="both"/>
        <w:rPr>
          <w:rFonts w:ascii="Times New Roman" w:hAnsi="Times New Roman" w:cs="Times New Roman"/>
        </w:rPr>
      </w:pPr>
      <w:r w:rsidRPr="00EA5486">
        <w:rPr>
          <w:rFonts w:ascii="Times New Roman" w:hAnsi="Times New Roman" w:cs="Times New Roman"/>
        </w:rPr>
        <w:t>Podania a dokumenty súvisiace s uplatnením revíznych postupov sú medzi verejným obstarávateľom a záujemcami/uchádzačmi doručené v súladu s Výkladovým stanoviskom Úradu pre verejné obstarávanie č. 3/2018.</w:t>
      </w:r>
    </w:p>
    <w:p w14:paraId="0705FAA2" w14:textId="6A0DFE10" w:rsidR="00797FE2" w:rsidRPr="00AA39A6" w:rsidRDefault="00797FE2" w:rsidP="00EA5486">
      <w:pPr>
        <w:pStyle w:val="Odsekzoznamu"/>
        <w:spacing w:after="0" w:line="240" w:lineRule="auto"/>
        <w:ind w:left="993"/>
        <w:jc w:val="both"/>
        <w:rPr>
          <w:rFonts w:ascii="Times New Roman" w:hAnsi="Times New Roman" w:cs="Times New Roman"/>
        </w:rPr>
      </w:pPr>
      <w:r w:rsidRPr="00AA39A6">
        <w:rPr>
          <w:rFonts w:ascii="Times New Roman" w:hAnsi="Times New Roman" w:cs="Times New Roman"/>
        </w:rPr>
        <w:t>To neplatí pre podania a dokumenty súvisiace s uplatnením námietok podľa § 170, ktoré sa doručujú listinne do podateľne</w:t>
      </w:r>
      <w:r w:rsidR="00ED53CB" w:rsidRPr="00AA39A6">
        <w:rPr>
          <w:rFonts w:ascii="Times New Roman" w:hAnsi="Times New Roman" w:cs="Times New Roman"/>
        </w:rPr>
        <w:t xml:space="preserve"> v sídle</w:t>
      </w:r>
      <w:r w:rsidRPr="00AA39A6">
        <w:rPr>
          <w:rFonts w:ascii="Times New Roman" w:hAnsi="Times New Roman" w:cs="Times New Roman"/>
        </w:rPr>
        <w:t xml:space="preserve"> verejného obstarávateľa.</w:t>
      </w:r>
    </w:p>
    <w:p w14:paraId="7A0552B6" w14:textId="1149BA46" w:rsidR="00192266" w:rsidRPr="001B0710" w:rsidRDefault="00192266" w:rsidP="00192266">
      <w:pPr>
        <w:pStyle w:val="Odsekzoznamu"/>
        <w:numPr>
          <w:ilvl w:val="1"/>
          <w:numId w:val="36"/>
        </w:numPr>
        <w:spacing w:after="0" w:line="240" w:lineRule="auto"/>
        <w:ind w:left="993" w:hanging="633"/>
        <w:jc w:val="both"/>
        <w:rPr>
          <w:rFonts w:ascii="Times New Roman" w:hAnsi="Times New Roman" w:cs="Times New Roman"/>
        </w:rPr>
      </w:pPr>
      <w:r w:rsidRPr="001B0710">
        <w:rPr>
          <w:rFonts w:ascii="Times New Roman" w:hAnsi="Times New Roman" w:cs="Times New Roman"/>
        </w:rPr>
        <w:t xml:space="preserve">Hospodársky subjekt môže požiadať verejného obstarávateľa o vysvetlenie. Za včas doručenú požiadavku o vysvetlenie súťažných podkladov sa považuje požiadavka doručená verejnému obstarávateľovi </w:t>
      </w:r>
      <w:r>
        <w:rPr>
          <w:rFonts w:ascii="Times New Roman" w:hAnsi="Times New Roman" w:cs="Times New Roman"/>
        </w:rPr>
        <w:t xml:space="preserve">do systému JOSEPHINE </w:t>
      </w:r>
      <w:r w:rsidRPr="001B0710">
        <w:rPr>
          <w:rFonts w:ascii="Times New Roman" w:hAnsi="Times New Roman" w:cs="Times New Roman"/>
        </w:rPr>
        <w:t xml:space="preserve">v termíne </w:t>
      </w:r>
      <w:r w:rsidRPr="003C0FDF">
        <w:rPr>
          <w:rFonts w:ascii="Times New Roman" w:hAnsi="Times New Roman" w:cs="Times New Roman"/>
        </w:rPr>
        <w:t xml:space="preserve">najneskôr </w:t>
      </w:r>
      <w:r w:rsidR="00B84734">
        <w:rPr>
          <w:rFonts w:ascii="Times New Roman" w:hAnsi="Times New Roman" w:cs="Times New Roman"/>
        </w:rPr>
        <w:t>3</w:t>
      </w:r>
      <w:r w:rsidR="0003629B">
        <w:rPr>
          <w:rFonts w:ascii="Times New Roman" w:hAnsi="Times New Roman" w:cs="Times New Roman"/>
        </w:rPr>
        <w:t xml:space="preserve"> </w:t>
      </w:r>
      <w:r w:rsidRPr="003C0FDF">
        <w:rPr>
          <w:rFonts w:ascii="Times New Roman" w:hAnsi="Times New Roman" w:cs="Times New Roman"/>
        </w:rPr>
        <w:t>pracovn</w:t>
      </w:r>
      <w:r w:rsidR="00B84734">
        <w:rPr>
          <w:rFonts w:ascii="Times New Roman" w:hAnsi="Times New Roman" w:cs="Times New Roman"/>
        </w:rPr>
        <w:t>é</w:t>
      </w:r>
      <w:r w:rsidRPr="003C0FDF">
        <w:rPr>
          <w:rFonts w:ascii="Times New Roman" w:hAnsi="Times New Roman" w:cs="Times New Roman"/>
        </w:rPr>
        <w:t xml:space="preserve"> dn</w:t>
      </w:r>
      <w:r w:rsidR="00B84734">
        <w:rPr>
          <w:rFonts w:ascii="Times New Roman" w:hAnsi="Times New Roman" w:cs="Times New Roman"/>
        </w:rPr>
        <w:t>i</w:t>
      </w:r>
      <w:r w:rsidRPr="001B0710">
        <w:rPr>
          <w:rFonts w:ascii="Times New Roman" w:hAnsi="Times New Roman" w:cs="Times New Roman"/>
        </w:rPr>
        <w:t xml:space="preserve"> pred uplynutím lehoty na predkladanie ponúk. </w:t>
      </w:r>
      <w:r w:rsidRPr="00D65A1B">
        <w:rPr>
          <w:rFonts w:ascii="Times New Roman" w:hAnsi="Times New Roman" w:cs="Times New Roman"/>
          <w:u w:val="single"/>
        </w:rPr>
        <w:t>Po tejto lehote záujemcovi nezaniká právo požiadať o vysvetlenie súťažných podkladov</w:t>
      </w:r>
      <w:r w:rsidRPr="001B0710">
        <w:rPr>
          <w:rFonts w:ascii="Times New Roman" w:hAnsi="Times New Roman" w:cs="Times New Roman"/>
        </w:rPr>
        <w:t>, ale verejný obstarávateľ mu negarantuje doručenie vysvetlenia v lehote určenej zákonom.</w:t>
      </w:r>
    </w:p>
    <w:p w14:paraId="27750501" w14:textId="16FC25B3" w:rsidR="00797FE2" w:rsidRPr="00AA39A6" w:rsidRDefault="00797FE2" w:rsidP="00A114A3">
      <w:pPr>
        <w:pStyle w:val="Odsekzoznamu"/>
        <w:numPr>
          <w:ilvl w:val="1"/>
          <w:numId w:val="36"/>
        </w:numPr>
        <w:spacing w:after="0" w:line="240" w:lineRule="auto"/>
        <w:ind w:left="993" w:hanging="633"/>
        <w:jc w:val="both"/>
        <w:rPr>
          <w:rFonts w:ascii="Times New Roman" w:hAnsi="Times New Roman" w:cs="Times New Roman"/>
        </w:rPr>
      </w:pPr>
      <w:r w:rsidRPr="00AA39A6">
        <w:rPr>
          <w:rFonts w:ascii="Times New Roman" w:hAnsi="Times New Roman" w:cs="Times New Roman"/>
        </w:rPr>
        <w:t xml:space="preserve">Verejný obstarávateľ požaduje, aby všetky prípadné vysvetlenia v súťaži záujemcovia  zapracovali do svojich ponúk.  </w:t>
      </w:r>
    </w:p>
    <w:p w14:paraId="4F4DB6AD" w14:textId="77777777" w:rsidR="00797FE2" w:rsidRPr="00AA39A6" w:rsidRDefault="00797FE2" w:rsidP="00797FE2">
      <w:pPr>
        <w:pStyle w:val="Bezriadkovania"/>
        <w:rPr>
          <w:rFonts w:cs="Times New Roman"/>
          <w:sz w:val="20"/>
        </w:rPr>
      </w:pPr>
    </w:p>
    <w:p w14:paraId="7365F757" w14:textId="77777777" w:rsidR="00797FE2" w:rsidRPr="00AA39A6" w:rsidRDefault="00797FE2" w:rsidP="00797FE2">
      <w:pPr>
        <w:pStyle w:val="Nadpis3"/>
        <w:numPr>
          <w:ilvl w:val="0"/>
          <w:numId w:val="21"/>
        </w:numPr>
        <w:rPr>
          <w:rFonts w:ascii="Times New Roman" w:hAnsi="Times New Roman" w:cs="Times New Roman"/>
          <w:b/>
          <w:color w:val="auto"/>
          <w:sz w:val="22"/>
          <w:szCs w:val="22"/>
        </w:rPr>
      </w:pPr>
      <w:bookmarkStart w:id="23" w:name="_Toc513149094"/>
      <w:bookmarkStart w:id="24" w:name="_Toc501654493"/>
      <w:r w:rsidRPr="00AA39A6">
        <w:rPr>
          <w:rFonts w:ascii="Times New Roman" w:hAnsi="Times New Roman" w:cs="Times New Roman"/>
          <w:b/>
          <w:color w:val="auto"/>
          <w:sz w:val="22"/>
          <w:szCs w:val="22"/>
        </w:rPr>
        <w:t>Všeobecné informácie k webovej aplikácií JOSEPHINE</w:t>
      </w:r>
      <w:bookmarkEnd w:id="23"/>
      <w:bookmarkEnd w:id="24"/>
    </w:p>
    <w:p w14:paraId="29CEC569" w14:textId="77777777" w:rsidR="00797FE2" w:rsidRPr="00AA39A6" w:rsidRDefault="00797FE2" w:rsidP="00A114A3">
      <w:pPr>
        <w:pStyle w:val="Odsekzoznamu"/>
        <w:numPr>
          <w:ilvl w:val="0"/>
          <w:numId w:val="36"/>
        </w:numPr>
        <w:spacing w:after="0" w:line="240" w:lineRule="auto"/>
        <w:jc w:val="both"/>
        <w:rPr>
          <w:rFonts w:ascii="Times New Roman" w:hAnsi="Times New Roman" w:cs="Times New Roman"/>
          <w:vanish/>
        </w:rPr>
      </w:pPr>
    </w:p>
    <w:p w14:paraId="7C7809E8" w14:textId="77777777" w:rsidR="00797FE2" w:rsidRPr="00AA39A6" w:rsidRDefault="00797FE2" w:rsidP="00A114A3">
      <w:pPr>
        <w:pStyle w:val="Odsekzoznamu"/>
        <w:numPr>
          <w:ilvl w:val="1"/>
          <w:numId w:val="36"/>
        </w:numPr>
        <w:spacing w:after="0" w:line="240" w:lineRule="auto"/>
        <w:ind w:left="993" w:hanging="633"/>
        <w:jc w:val="both"/>
        <w:rPr>
          <w:rFonts w:ascii="Times New Roman" w:hAnsi="Times New Roman" w:cs="Times New Roman"/>
        </w:rPr>
      </w:pPr>
      <w:r w:rsidRPr="00AA39A6">
        <w:rPr>
          <w:rFonts w:ascii="Times New Roman" w:hAnsi="Times New Roman" w:cs="Times New Roman"/>
        </w:rPr>
        <w:t xml:space="preserve">JOSEPHINE je na účely tohto verejného obstarávania softvér pre elektronizáciu zadávania verejných zákaziek. JOSEPHINE je webová aplikácia  na doméne </w:t>
      </w:r>
      <w:hyperlink r:id="rId11" w:history="1">
        <w:r w:rsidRPr="00AA39A6">
          <w:rPr>
            <w:rFonts w:ascii="Times New Roman" w:hAnsi="Times New Roman" w:cs="Times New Roman"/>
          </w:rPr>
          <w:t>https://josephine.proebiz.com</w:t>
        </w:r>
      </w:hyperlink>
    </w:p>
    <w:p w14:paraId="24211566" w14:textId="77777777" w:rsidR="00797FE2" w:rsidRPr="00AA39A6" w:rsidRDefault="00797FE2" w:rsidP="00A114A3">
      <w:pPr>
        <w:pStyle w:val="Odsekzoznamu"/>
        <w:numPr>
          <w:ilvl w:val="1"/>
          <w:numId w:val="36"/>
        </w:numPr>
        <w:spacing w:after="0" w:line="240" w:lineRule="auto"/>
        <w:ind w:left="993" w:hanging="633"/>
        <w:jc w:val="both"/>
        <w:rPr>
          <w:rFonts w:ascii="Times New Roman" w:hAnsi="Times New Roman" w:cs="Times New Roman"/>
        </w:rPr>
      </w:pPr>
      <w:r w:rsidRPr="00AA39A6">
        <w:rPr>
          <w:rFonts w:ascii="Times New Roman" w:hAnsi="Times New Roman" w:cs="Times New Roman"/>
        </w:rPr>
        <w:t>Na bezproblémové používanie systému JOSEPHINE je nutné používať jeden z podporovaných internetových prehliadačov:</w:t>
      </w:r>
    </w:p>
    <w:p w14:paraId="243EB74F" w14:textId="77777777" w:rsidR="00797FE2" w:rsidRDefault="00797FE2" w:rsidP="00797FE2">
      <w:pPr>
        <w:pStyle w:val="Odsekzoznamu"/>
        <w:numPr>
          <w:ilvl w:val="1"/>
          <w:numId w:val="2"/>
        </w:numPr>
        <w:spacing w:after="0" w:line="240" w:lineRule="auto"/>
        <w:jc w:val="both"/>
        <w:rPr>
          <w:rFonts w:ascii="Times New Roman" w:hAnsi="Times New Roman" w:cs="Times New Roman"/>
        </w:rPr>
      </w:pPr>
      <w:r w:rsidRPr="00AA39A6">
        <w:rPr>
          <w:rFonts w:ascii="Times New Roman" w:hAnsi="Times New Roman" w:cs="Times New Roman"/>
        </w:rPr>
        <w:t xml:space="preserve">Microsoft Internet Explorer verzia 11.0 a vyššia, </w:t>
      </w:r>
    </w:p>
    <w:p w14:paraId="7BC5B063" w14:textId="6A0CCAE3" w:rsidR="00EA5486" w:rsidRPr="00AA39A6" w:rsidRDefault="00EA5486" w:rsidP="00797FE2">
      <w:pPr>
        <w:pStyle w:val="Odsekzoznamu"/>
        <w:numPr>
          <w:ilvl w:val="1"/>
          <w:numId w:val="2"/>
        </w:numPr>
        <w:spacing w:after="0" w:line="240" w:lineRule="auto"/>
        <w:jc w:val="both"/>
        <w:rPr>
          <w:rFonts w:ascii="Times New Roman" w:hAnsi="Times New Roman" w:cs="Times New Roman"/>
        </w:rPr>
      </w:pPr>
      <w:r>
        <w:rPr>
          <w:rFonts w:ascii="Times New Roman" w:hAnsi="Times New Roman" w:cs="Times New Roman"/>
        </w:rPr>
        <w:t xml:space="preserve">Microsoft </w:t>
      </w:r>
      <w:proofErr w:type="spellStart"/>
      <w:r>
        <w:rPr>
          <w:rFonts w:ascii="Times New Roman" w:hAnsi="Times New Roman" w:cs="Times New Roman"/>
        </w:rPr>
        <w:t>Edge</w:t>
      </w:r>
      <w:proofErr w:type="spellEnd"/>
    </w:p>
    <w:p w14:paraId="150B0F98" w14:textId="77777777" w:rsidR="00797FE2" w:rsidRPr="00AA39A6" w:rsidRDefault="00797FE2" w:rsidP="00797FE2">
      <w:pPr>
        <w:pStyle w:val="Odsekzoznamu"/>
        <w:numPr>
          <w:ilvl w:val="1"/>
          <w:numId w:val="2"/>
        </w:numPr>
        <w:spacing w:after="0" w:line="240" w:lineRule="auto"/>
        <w:jc w:val="both"/>
        <w:rPr>
          <w:rFonts w:ascii="Times New Roman" w:hAnsi="Times New Roman" w:cs="Times New Roman"/>
        </w:rPr>
      </w:pPr>
      <w:proofErr w:type="spellStart"/>
      <w:r w:rsidRPr="00AA39A6">
        <w:rPr>
          <w:rFonts w:ascii="Times New Roman" w:hAnsi="Times New Roman" w:cs="Times New Roman"/>
        </w:rPr>
        <w:t>Mozilla</w:t>
      </w:r>
      <w:proofErr w:type="spellEnd"/>
      <w:r w:rsidRPr="00AA39A6">
        <w:rPr>
          <w:rFonts w:ascii="Times New Roman" w:hAnsi="Times New Roman" w:cs="Times New Roman"/>
        </w:rPr>
        <w:t xml:space="preserve"> Firefox verzia 13.0 a vyššia alebo </w:t>
      </w:r>
    </w:p>
    <w:p w14:paraId="6461EF0B" w14:textId="77777777" w:rsidR="00797FE2" w:rsidRPr="00AA39A6" w:rsidRDefault="00797FE2" w:rsidP="00797FE2">
      <w:pPr>
        <w:pStyle w:val="Odsekzoznamu"/>
        <w:numPr>
          <w:ilvl w:val="1"/>
          <w:numId w:val="2"/>
        </w:numPr>
        <w:spacing w:after="0" w:line="240" w:lineRule="auto"/>
        <w:jc w:val="both"/>
        <w:rPr>
          <w:rFonts w:ascii="Times New Roman" w:hAnsi="Times New Roman" w:cs="Times New Roman"/>
        </w:rPr>
      </w:pPr>
      <w:r w:rsidRPr="00AA39A6">
        <w:rPr>
          <w:rFonts w:ascii="Times New Roman" w:hAnsi="Times New Roman" w:cs="Times New Roman"/>
        </w:rPr>
        <w:t>Google Chrome.</w:t>
      </w:r>
    </w:p>
    <w:p w14:paraId="5F50D0BE" w14:textId="77777777" w:rsidR="00797FE2" w:rsidRPr="00AA39A6" w:rsidRDefault="00797FE2" w:rsidP="00797FE2">
      <w:pPr>
        <w:pStyle w:val="Nadpis3"/>
        <w:ind w:left="360"/>
        <w:rPr>
          <w:rFonts w:ascii="Times New Roman" w:hAnsi="Times New Roman" w:cs="Times New Roman"/>
          <w:b/>
          <w:color w:val="auto"/>
          <w:sz w:val="22"/>
          <w:szCs w:val="22"/>
        </w:rPr>
      </w:pPr>
    </w:p>
    <w:p w14:paraId="6754B435" w14:textId="77777777" w:rsidR="00797FE2" w:rsidRPr="00AA39A6" w:rsidRDefault="00797FE2" w:rsidP="00797FE2">
      <w:pPr>
        <w:pStyle w:val="Nadpis3"/>
        <w:numPr>
          <w:ilvl w:val="0"/>
          <w:numId w:val="21"/>
        </w:numPr>
        <w:rPr>
          <w:rFonts w:ascii="Times New Roman" w:hAnsi="Times New Roman" w:cs="Times New Roman"/>
          <w:b/>
          <w:color w:val="auto"/>
          <w:sz w:val="22"/>
          <w:szCs w:val="22"/>
        </w:rPr>
      </w:pPr>
      <w:bookmarkStart w:id="25" w:name="_Toc513149095"/>
      <w:bookmarkStart w:id="26" w:name="_Toc501654494"/>
      <w:r w:rsidRPr="00AA39A6">
        <w:rPr>
          <w:rFonts w:ascii="Times New Roman" w:hAnsi="Times New Roman" w:cs="Times New Roman"/>
          <w:b/>
          <w:color w:val="auto"/>
          <w:sz w:val="22"/>
          <w:szCs w:val="22"/>
        </w:rPr>
        <w:t>Lehota na predkladanie ponúk</w:t>
      </w:r>
      <w:bookmarkEnd w:id="25"/>
      <w:bookmarkEnd w:id="26"/>
    </w:p>
    <w:p w14:paraId="37923816" w14:textId="77777777" w:rsidR="00797FE2" w:rsidRPr="00AA39A6" w:rsidRDefault="00797FE2" w:rsidP="00A114A3">
      <w:pPr>
        <w:pStyle w:val="Odsekzoznamu"/>
        <w:numPr>
          <w:ilvl w:val="0"/>
          <w:numId w:val="36"/>
        </w:numPr>
        <w:spacing w:after="0" w:line="240" w:lineRule="auto"/>
        <w:jc w:val="both"/>
        <w:rPr>
          <w:rFonts w:ascii="Times New Roman" w:eastAsia="TimesNewRomanPSMT" w:hAnsi="Times New Roman" w:cs="Times New Roman"/>
          <w:vanish/>
        </w:rPr>
      </w:pPr>
    </w:p>
    <w:p w14:paraId="7F7E6DDE" w14:textId="65D83A94" w:rsidR="00797FE2" w:rsidRPr="00AA39A6" w:rsidRDefault="00797FE2" w:rsidP="00A114A3">
      <w:pPr>
        <w:pStyle w:val="Odsekzoznamu"/>
        <w:numPr>
          <w:ilvl w:val="1"/>
          <w:numId w:val="36"/>
        </w:numPr>
        <w:spacing w:after="0" w:line="240" w:lineRule="auto"/>
        <w:ind w:left="993" w:hanging="633"/>
        <w:jc w:val="both"/>
        <w:rPr>
          <w:rFonts w:ascii="Times New Roman" w:hAnsi="Times New Roman" w:cs="Times New Roman"/>
        </w:rPr>
      </w:pPr>
      <w:r w:rsidRPr="00AA39A6">
        <w:rPr>
          <w:rFonts w:ascii="Times New Roman" w:hAnsi="Times New Roman" w:cs="Times New Roman"/>
        </w:rPr>
        <w:t xml:space="preserve">Ponuky musia byť doručené elektronicky do systému </w:t>
      </w:r>
      <w:hyperlink r:id="rId12" w:history="1">
        <w:r w:rsidRPr="00AA39A6">
          <w:rPr>
            <w:rStyle w:val="Hypertextovprepojenie"/>
            <w:rFonts w:ascii="Times New Roman" w:hAnsi="Times New Roman" w:cs="Times New Roman"/>
          </w:rPr>
          <w:t>https://josephine.proebiz.com</w:t>
        </w:r>
      </w:hyperlink>
      <w:r w:rsidRPr="00AA39A6">
        <w:rPr>
          <w:rFonts w:ascii="Times New Roman" w:hAnsi="Times New Roman" w:cs="Times New Roman"/>
        </w:rPr>
        <w:t xml:space="preserve">             </w:t>
      </w:r>
      <w:r w:rsidR="0076174A" w:rsidRPr="00AA39A6">
        <w:rPr>
          <w:rFonts w:ascii="Times New Roman" w:hAnsi="Times New Roman" w:cs="Times New Roman"/>
        </w:rPr>
        <w:t>v lehote na predkladanie ponúk uvedenej vo výzve na predkladanie ponúk.</w:t>
      </w:r>
    </w:p>
    <w:p w14:paraId="3049E199" w14:textId="08531144" w:rsidR="00797FE2" w:rsidRPr="00AA39A6" w:rsidRDefault="00797FE2" w:rsidP="00A114A3">
      <w:pPr>
        <w:pStyle w:val="Odsekzoznamu"/>
        <w:numPr>
          <w:ilvl w:val="1"/>
          <w:numId w:val="36"/>
        </w:numPr>
        <w:spacing w:after="0" w:line="240" w:lineRule="auto"/>
        <w:ind w:left="993" w:hanging="633"/>
        <w:jc w:val="both"/>
        <w:rPr>
          <w:rFonts w:ascii="Times New Roman" w:hAnsi="Times New Roman" w:cs="Times New Roman"/>
        </w:rPr>
      </w:pPr>
      <w:r w:rsidRPr="00AA39A6">
        <w:rPr>
          <w:rFonts w:ascii="Times New Roman" w:hAnsi="Times New Roman" w:cs="Times New Roman"/>
        </w:rPr>
        <w:t>Ponuka uchádzača predložená po uplynutí lehoty na predkladanie ponúk sa</w:t>
      </w:r>
      <w:r w:rsidR="0076174A" w:rsidRPr="00AA39A6">
        <w:rPr>
          <w:rFonts w:ascii="Times New Roman" w:hAnsi="Times New Roman" w:cs="Times New Roman"/>
        </w:rPr>
        <w:t xml:space="preserve"> elektronicky</w:t>
      </w:r>
      <w:r w:rsidRPr="00AA39A6">
        <w:rPr>
          <w:rFonts w:ascii="Times New Roman" w:hAnsi="Times New Roman" w:cs="Times New Roman"/>
        </w:rPr>
        <w:t xml:space="preserve"> neotvorí.</w:t>
      </w:r>
    </w:p>
    <w:p w14:paraId="6369A7BC" w14:textId="77777777" w:rsidR="00797FE2" w:rsidRPr="00AA39A6" w:rsidRDefault="00797FE2" w:rsidP="00797FE2">
      <w:pPr>
        <w:pStyle w:val="Nadpis3"/>
        <w:ind w:left="360"/>
        <w:rPr>
          <w:rFonts w:ascii="Times New Roman" w:hAnsi="Times New Roman" w:cs="Times New Roman"/>
          <w:b/>
          <w:color w:val="auto"/>
          <w:sz w:val="22"/>
          <w:szCs w:val="22"/>
        </w:rPr>
      </w:pPr>
    </w:p>
    <w:p w14:paraId="4D80D9A9" w14:textId="5629D763" w:rsidR="0041303B" w:rsidRPr="00AA39A6" w:rsidRDefault="0041303B" w:rsidP="00CF1908">
      <w:pPr>
        <w:pStyle w:val="Nadpis3"/>
        <w:numPr>
          <w:ilvl w:val="0"/>
          <w:numId w:val="21"/>
        </w:numPr>
        <w:rPr>
          <w:rFonts w:ascii="Times New Roman" w:hAnsi="Times New Roman" w:cs="Times New Roman"/>
          <w:b/>
          <w:color w:val="auto"/>
          <w:sz w:val="22"/>
          <w:szCs w:val="22"/>
        </w:rPr>
      </w:pPr>
      <w:bookmarkStart w:id="27" w:name="_Toc513149096"/>
      <w:bookmarkStart w:id="28" w:name="_Toc501654495"/>
      <w:r w:rsidRPr="00AA39A6">
        <w:rPr>
          <w:rFonts w:ascii="Times New Roman" w:hAnsi="Times New Roman" w:cs="Times New Roman"/>
          <w:b/>
          <w:color w:val="auto"/>
          <w:sz w:val="22"/>
          <w:szCs w:val="22"/>
        </w:rPr>
        <w:t>Lehota viazanosti ponuky</w:t>
      </w:r>
      <w:bookmarkEnd w:id="27"/>
      <w:bookmarkEnd w:id="28"/>
    </w:p>
    <w:p w14:paraId="03D226C7" w14:textId="77777777" w:rsidR="002234F1" w:rsidRPr="00AA39A6" w:rsidRDefault="002234F1" w:rsidP="00A114A3">
      <w:pPr>
        <w:pStyle w:val="Odsekzoznamu"/>
        <w:numPr>
          <w:ilvl w:val="0"/>
          <w:numId w:val="36"/>
        </w:numPr>
        <w:spacing w:after="0" w:line="240" w:lineRule="auto"/>
        <w:jc w:val="both"/>
        <w:rPr>
          <w:rFonts w:ascii="Times New Roman" w:hAnsi="Times New Roman" w:cs="Times New Roman"/>
          <w:vanish/>
        </w:rPr>
      </w:pPr>
    </w:p>
    <w:p w14:paraId="632B121E" w14:textId="0E298CF8" w:rsidR="0041303B" w:rsidRPr="00AA39A6" w:rsidRDefault="00192266" w:rsidP="00A114A3">
      <w:pPr>
        <w:pStyle w:val="Odsekzoznamu"/>
        <w:numPr>
          <w:ilvl w:val="1"/>
          <w:numId w:val="36"/>
        </w:numPr>
        <w:spacing w:after="0" w:line="240" w:lineRule="auto"/>
        <w:ind w:left="993" w:hanging="633"/>
        <w:jc w:val="both"/>
        <w:rPr>
          <w:rFonts w:ascii="Times New Roman" w:hAnsi="Times New Roman" w:cs="Times New Roman"/>
        </w:rPr>
      </w:pPr>
      <w:r w:rsidRPr="001B0710">
        <w:rPr>
          <w:rFonts w:ascii="Times New Roman" w:hAnsi="Times New Roman" w:cs="Times New Roman"/>
        </w:rPr>
        <w:t xml:space="preserve">Uchádzač je viazaný svojou ponukou od uplynutia lehoty na predkladanie ponúk až do uplynutia lehoty viazanosti ponúk stanovenej verejným obstarávateľom </w:t>
      </w:r>
      <w:r w:rsidRPr="003C0FDF">
        <w:rPr>
          <w:rFonts w:ascii="Times New Roman" w:hAnsi="Times New Roman" w:cs="Times New Roman"/>
        </w:rPr>
        <w:t xml:space="preserve">vo výzve na predkladanie ponúk, prípadne do uplynutia predĺženej lehoty viazanosti ponúk. </w:t>
      </w:r>
      <w:r w:rsidR="0085765D" w:rsidRPr="00AA39A6">
        <w:rPr>
          <w:rFonts w:ascii="Times New Roman" w:hAnsi="Times New Roman" w:cs="Times New Roman"/>
        </w:rPr>
        <w:t xml:space="preserve"> </w:t>
      </w:r>
    </w:p>
    <w:p w14:paraId="2D01F86A" w14:textId="69AEA31C" w:rsidR="00747655" w:rsidRPr="00717C0C" w:rsidRDefault="00717C0C" w:rsidP="00A114A3">
      <w:pPr>
        <w:pStyle w:val="Odsekzoznamu"/>
        <w:numPr>
          <w:ilvl w:val="1"/>
          <w:numId w:val="36"/>
        </w:numPr>
        <w:spacing w:after="0" w:line="240" w:lineRule="auto"/>
        <w:ind w:left="993" w:hanging="633"/>
        <w:jc w:val="both"/>
        <w:rPr>
          <w:rFonts w:ascii="Times New Roman" w:hAnsi="Times New Roman" w:cs="Times New Roman"/>
        </w:rPr>
      </w:pPr>
      <w:r w:rsidRPr="00717C0C">
        <w:rPr>
          <w:rFonts w:ascii="Times New Roman" w:hAnsi="Times New Roman" w:cs="Times New Roman"/>
        </w:rPr>
        <w:t>Lehota viazanosti ponúk je 12 mesiacov odo dňa uplynutia lehoty na predkladanie ponúk.</w:t>
      </w:r>
    </w:p>
    <w:p w14:paraId="1C534ACE" w14:textId="77777777" w:rsidR="0041303B" w:rsidRPr="00AA39A6" w:rsidRDefault="0041303B" w:rsidP="0041303B">
      <w:pPr>
        <w:pStyle w:val="Odsekzoznamu"/>
        <w:spacing w:after="0" w:line="240" w:lineRule="auto"/>
        <w:ind w:left="851"/>
        <w:jc w:val="both"/>
        <w:rPr>
          <w:rFonts w:ascii="Times New Roman" w:hAnsi="Times New Roman" w:cs="Times New Roman"/>
        </w:rPr>
      </w:pPr>
    </w:p>
    <w:p w14:paraId="7B211DE9" w14:textId="77777777" w:rsidR="00797FE2" w:rsidRPr="00AA39A6" w:rsidRDefault="00797FE2" w:rsidP="00797FE2">
      <w:pPr>
        <w:pStyle w:val="Nadpis3"/>
        <w:numPr>
          <w:ilvl w:val="0"/>
          <w:numId w:val="21"/>
        </w:numPr>
        <w:rPr>
          <w:rFonts w:ascii="Times New Roman" w:hAnsi="Times New Roman" w:cs="Times New Roman"/>
          <w:b/>
          <w:color w:val="auto"/>
          <w:sz w:val="22"/>
          <w:szCs w:val="22"/>
        </w:rPr>
      </w:pPr>
      <w:bookmarkStart w:id="29" w:name="_Toc513149097"/>
      <w:bookmarkStart w:id="30" w:name="_Toc501654496"/>
      <w:r w:rsidRPr="00AA39A6">
        <w:rPr>
          <w:rFonts w:ascii="Times New Roman" w:hAnsi="Times New Roman" w:cs="Times New Roman"/>
          <w:b/>
          <w:color w:val="auto"/>
          <w:sz w:val="22"/>
          <w:szCs w:val="22"/>
        </w:rPr>
        <w:t>Jazyk ponuky</w:t>
      </w:r>
      <w:bookmarkEnd w:id="29"/>
      <w:bookmarkEnd w:id="30"/>
    </w:p>
    <w:p w14:paraId="40857CC3" w14:textId="77777777" w:rsidR="00797FE2" w:rsidRPr="00AA39A6" w:rsidRDefault="00797FE2" w:rsidP="00A114A3">
      <w:pPr>
        <w:pStyle w:val="Odsekzoznamu"/>
        <w:numPr>
          <w:ilvl w:val="0"/>
          <w:numId w:val="36"/>
        </w:numPr>
        <w:spacing w:after="0" w:line="240" w:lineRule="auto"/>
        <w:jc w:val="both"/>
        <w:rPr>
          <w:rFonts w:ascii="Times New Roman" w:hAnsi="Times New Roman" w:cs="Times New Roman"/>
          <w:vanish/>
        </w:rPr>
      </w:pPr>
    </w:p>
    <w:p w14:paraId="5C102E43" w14:textId="77777777" w:rsidR="00797FE2" w:rsidRPr="00AA39A6" w:rsidRDefault="00797FE2" w:rsidP="00A114A3">
      <w:pPr>
        <w:pStyle w:val="Odsekzoznamu"/>
        <w:numPr>
          <w:ilvl w:val="1"/>
          <w:numId w:val="36"/>
        </w:numPr>
        <w:spacing w:after="0" w:line="240" w:lineRule="auto"/>
        <w:ind w:left="993" w:hanging="633"/>
        <w:jc w:val="both"/>
        <w:rPr>
          <w:rFonts w:ascii="Times New Roman" w:hAnsi="Times New Roman" w:cs="Times New Roman"/>
        </w:rPr>
      </w:pPr>
      <w:r w:rsidRPr="00AA39A6">
        <w:rPr>
          <w:rFonts w:ascii="Times New Roman" w:hAnsi="Times New Roman" w:cs="Times New Roman"/>
        </w:rPr>
        <w:t>Ponuky, návrhy a ďalšie doklady a dokumenty vo verejnom obstarávaní sa predkladajú v štátnom jazyku Slovenskej republiky (slovenský jazyk).</w:t>
      </w:r>
    </w:p>
    <w:p w14:paraId="5227C42D" w14:textId="5EE3E323" w:rsidR="00417971" w:rsidRPr="00AA39A6" w:rsidRDefault="00417971" w:rsidP="00A114A3">
      <w:pPr>
        <w:pStyle w:val="Odsekzoznamu"/>
        <w:numPr>
          <w:ilvl w:val="1"/>
          <w:numId w:val="36"/>
        </w:numPr>
        <w:spacing w:after="0" w:line="240" w:lineRule="auto"/>
        <w:ind w:left="993" w:hanging="633"/>
        <w:jc w:val="both"/>
        <w:rPr>
          <w:rFonts w:ascii="Times New Roman" w:hAnsi="Times New Roman" w:cs="Times New Roman"/>
        </w:rPr>
      </w:pPr>
      <w:r w:rsidRPr="00AA39A6">
        <w:rPr>
          <w:rFonts w:ascii="Times New Roman" w:hAnsi="Times New Roman" w:cs="Times New Roman"/>
        </w:rPr>
        <w:t xml:space="preserve">Ak je doklad alebo dokument vyhotovený v inom jazyku, </w:t>
      </w:r>
      <w:r w:rsidR="00BA3D6D" w:rsidRPr="00AA39A6">
        <w:rPr>
          <w:rFonts w:ascii="Times New Roman" w:hAnsi="Times New Roman" w:cs="Times New Roman"/>
        </w:rPr>
        <w:t xml:space="preserve">uchádzač postupuje podľa § 21 zákona o verejnom obstarávaní. </w:t>
      </w:r>
    </w:p>
    <w:p w14:paraId="41372206" w14:textId="77777777" w:rsidR="00797FE2" w:rsidRPr="00AA39A6" w:rsidRDefault="00797FE2" w:rsidP="00797FE2">
      <w:pPr>
        <w:pStyle w:val="Nadpis3"/>
        <w:ind w:left="360"/>
        <w:rPr>
          <w:rFonts w:ascii="Times New Roman" w:hAnsi="Times New Roman" w:cs="Times New Roman"/>
          <w:b/>
          <w:color w:val="auto"/>
          <w:sz w:val="22"/>
          <w:szCs w:val="22"/>
        </w:rPr>
      </w:pPr>
    </w:p>
    <w:p w14:paraId="426991C2" w14:textId="4EA13886" w:rsidR="0041303B" w:rsidRPr="00AA39A6" w:rsidRDefault="0028790C" w:rsidP="00CF1908">
      <w:pPr>
        <w:pStyle w:val="Nadpis3"/>
        <w:numPr>
          <w:ilvl w:val="0"/>
          <w:numId w:val="21"/>
        </w:numPr>
        <w:rPr>
          <w:rFonts w:ascii="Times New Roman" w:hAnsi="Times New Roman" w:cs="Times New Roman"/>
          <w:b/>
          <w:color w:val="auto"/>
          <w:sz w:val="22"/>
          <w:szCs w:val="22"/>
        </w:rPr>
      </w:pPr>
      <w:bookmarkStart w:id="31" w:name="_Toc513149098"/>
      <w:bookmarkStart w:id="32" w:name="_Toc501654497"/>
      <w:r w:rsidRPr="00AA39A6">
        <w:rPr>
          <w:rFonts w:ascii="Times New Roman" w:hAnsi="Times New Roman" w:cs="Times New Roman"/>
          <w:b/>
          <w:color w:val="auto"/>
          <w:sz w:val="22"/>
          <w:szCs w:val="22"/>
        </w:rPr>
        <w:t>Náklady na ponuku</w:t>
      </w:r>
      <w:bookmarkEnd w:id="31"/>
      <w:bookmarkEnd w:id="32"/>
    </w:p>
    <w:p w14:paraId="59F700D0" w14:textId="77777777" w:rsidR="009621A3" w:rsidRPr="00AA39A6" w:rsidRDefault="009621A3" w:rsidP="00A114A3">
      <w:pPr>
        <w:pStyle w:val="Odsekzoznamu"/>
        <w:numPr>
          <w:ilvl w:val="0"/>
          <w:numId w:val="36"/>
        </w:numPr>
        <w:spacing w:after="0" w:line="240" w:lineRule="auto"/>
        <w:jc w:val="both"/>
        <w:rPr>
          <w:rFonts w:ascii="Times New Roman" w:hAnsi="Times New Roman" w:cs="Times New Roman"/>
          <w:vanish/>
        </w:rPr>
      </w:pPr>
    </w:p>
    <w:p w14:paraId="67099FE8" w14:textId="46E6E3E9" w:rsidR="0041303B" w:rsidRPr="00AA39A6" w:rsidRDefault="0041303B" w:rsidP="00A114A3">
      <w:pPr>
        <w:pStyle w:val="Odsekzoznamu"/>
        <w:numPr>
          <w:ilvl w:val="1"/>
          <w:numId w:val="36"/>
        </w:numPr>
        <w:spacing w:after="0" w:line="240" w:lineRule="auto"/>
        <w:ind w:left="993" w:hanging="633"/>
        <w:jc w:val="both"/>
        <w:rPr>
          <w:rFonts w:ascii="Times New Roman" w:hAnsi="Times New Roman" w:cs="Times New Roman"/>
        </w:rPr>
      </w:pPr>
      <w:r w:rsidRPr="00AA39A6">
        <w:rPr>
          <w:rFonts w:ascii="Times New Roman" w:hAnsi="Times New Roman" w:cs="Times New Roman"/>
        </w:rPr>
        <w:t>Všetky výdavky spojené s prípravou a predložením ponuky znáša uchádzač bez akéhokoľvek finančného a</w:t>
      </w:r>
      <w:r w:rsidR="00F21BE5" w:rsidRPr="00AA39A6">
        <w:rPr>
          <w:rFonts w:ascii="Times New Roman" w:hAnsi="Times New Roman" w:cs="Times New Roman"/>
        </w:rPr>
        <w:t xml:space="preserve">lebo </w:t>
      </w:r>
      <w:r w:rsidRPr="00AA39A6">
        <w:rPr>
          <w:rFonts w:ascii="Times New Roman" w:hAnsi="Times New Roman" w:cs="Times New Roman"/>
        </w:rPr>
        <w:t>iného nároku voči verejnému obstarávateľovi, a to aj v prípade, že verejný obstarávateľ neprijme ani jednu z predložených ponúk alebo zruší postup zadávania zákazky.</w:t>
      </w:r>
    </w:p>
    <w:p w14:paraId="77487EB7" w14:textId="73693152" w:rsidR="0041303B" w:rsidRPr="00AA39A6" w:rsidRDefault="0041303B" w:rsidP="00A114A3">
      <w:pPr>
        <w:pStyle w:val="Odsekzoznamu"/>
        <w:numPr>
          <w:ilvl w:val="1"/>
          <w:numId w:val="36"/>
        </w:numPr>
        <w:spacing w:after="0" w:line="240" w:lineRule="auto"/>
        <w:ind w:left="993" w:hanging="633"/>
        <w:jc w:val="both"/>
        <w:rPr>
          <w:rFonts w:ascii="Times New Roman" w:hAnsi="Times New Roman" w:cs="Times New Roman"/>
        </w:rPr>
      </w:pPr>
      <w:r w:rsidRPr="00AA39A6">
        <w:rPr>
          <w:rFonts w:ascii="Times New Roman" w:hAnsi="Times New Roman" w:cs="Times New Roman"/>
        </w:rPr>
        <w:t>Ponuky doručené na adresu verejného obstarávateľa a predložené v lehote na predkladanie ponúk sa uchádzačom nevracajú</w:t>
      </w:r>
      <w:r w:rsidR="006C2FD6" w:rsidRPr="00AA39A6">
        <w:rPr>
          <w:rFonts w:ascii="Times New Roman" w:hAnsi="Times New Roman" w:cs="Times New Roman"/>
        </w:rPr>
        <w:t xml:space="preserve"> sú </w:t>
      </w:r>
      <w:r w:rsidRPr="00AA39A6">
        <w:rPr>
          <w:rFonts w:ascii="Times New Roman" w:hAnsi="Times New Roman" w:cs="Times New Roman"/>
        </w:rPr>
        <w:t>súčasť</w:t>
      </w:r>
      <w:r w:rsidR="006C2FD6" w:rsidRPr="00AA39A6">
        <w:rPr>
          <w:rFonts w:ascii="Times New Roman" w:hAnsi="Times New Roman" w:cs="Times New Roman"/>
        </w:rPr>
        <w:t>ou</w:t>
      </w:r>
      <w:r w:rsidRPr="00AA39A6">
        <w:rPr>
          <w:rFonts w:ascii="Times New Roman" w:hAnsi="Times New Roman" w:cs="Times New Roman"/>
        </w:rPr>
        <w:t xml:space="preserve"> dokumentácie</w:t>
      </w:r>
      <w:r w:rsidR="006C2FD6" w:rsidRPr="00AA39A6">
        <w:rPr>
          <w:rFonts w:ascii="Times New Roman" w:hAnsi="Times New Roman" w:cs="Times New Roman"/>
        </w:rPr>
        <w:t>.</w:t>
      </w:r>
    </w:p>
    <w:p w14:paraId="3D9B688F" w14:textId="77777777" w:rsidR="00BE0BAB" w:rsidRPr="00AA39A6" w:rsidRDefault="00BE0BAB" w:rsidP="004D7956">
      <w:pPr>
        <w:spacing w:after="0" w:line="240" w:lineRule="auto"/>
        <w:jc w:val="center"/>
        <w:rPr>
          <w:rFonts w:ascii="Times New Roman" w:hAnsi="Times New Roman" w:cs="Times New Roman"/>
          <w:b/>
          <w:sz w:val="24"/>
        </w:rPr>
      </w:pPr>
    </w:p>
    <w:p w14:paraId="2DDE4856" w14:textId="197DE841" w:rsidR="00D42DEF" w:rsidRPr="00AA39A6" w:rsidRDefault="00F11F94" w:rsidP="00CF1908">
      <w:pPr>
        <w:pStyle w:val="Nadpis3"/>
        <w:numPr>
          <w:ilvl w:val="0"/>
          <w:numId w:val="21"/>
        </w:numPr>
        <w:rPr>
          <w:rFonts w:ascii="Times New Roman" w:hAnsi="Times New Roman" w:cs="Times New Roman"/>
          <w:b/>
          <w:color w:val="auto"/>
          <w:sz w:val="22"/>
          <w:szCs w:val="22"/>
        </w:rPr>
      </w:pPr>
      <w:bookmarkStart w:id="33" w:name="_Toc513149099"/>
      <w:bookmarkStart w:id="34" w:name="_Toc501654498"/>
      <w:r w:rsidRPr="00AA39A6">
        <w:rPr>
          <w:rFonts w:ascii="Times New Roman" w:hAnsi="Times New Roman" w:cs="Times New Roman"/>
          <w:b/>
          <w:color w:val="auto"/>
          <w:sz w:val="22"/>
          <w:szCs w:val="22"/>
        </w:rPr>
        <w:t>Zábezpeka</w:t>
      </w:r>
      <w:bookmarkEnd w:id="33"/>
      <w:bookmarkEnd w:id="34"/>
    </w:p>
    <w:p w14:paraId="2E132ED4" w14:textId="77777777" w:rsidR="00CA1A63" w:rsidRPr="00AA39A6" w:rsidRDefault="00CA1A63" w:rsidP="00A114A3">
      <w:pPr>
        <w:pStyle w:val="Odsekzoznamu"/>
        <w:numPr>
          <w:ilvl w:val="0"/>
          <w:numId w:val="36"/>
        </w:numPr>
        <w:spacing w:after="0" w:line="240" w:lineRule="auto"/>
        <w:jc w:val="both"/>
        <w:rPr>
          <w:rFonts w:ascii="Times New Roman" w:hAnsi="Times New Roman" w:cs="Times New Roman"/>
          <w:vanish/>
        </w:rPr>
      </w:pPr>
    </w:p>
    <w:p w14:paraId="2ADF2FEC" w14:textId="42DEB931" w:rsidR="00560741" w:rsidRPr="00560741" w:rsidRDefault="00560741" w:rsidP="00717C0C">
      <w:pPr>
        <w:pStyle w:val="Odsekzoznamu"/>
        <w:numPr>
          <w:ilvl w:val="1"/>
          <w:numId w:val="36"/>
        </w:numPr>
        <w:ind w:left="993" w:hanging="633"/>
        <w:jc w:val="both"/>
        <w:rPr>
          <w:rFonts w:ascii="Times New Roman" w:hAnsi="Times New Roman" w:cs="Times New Roman"/>
        </w:rPr>
      </w:pPr>
      <w:r w:rsidRPr="00560741">
        <w:rPr>
          <w:rFonts w:ascii="Times New Roman" w:hAnsi="Times New Roman" w:cs="Times New Roman"/>
        </w:rPr>
        <w:t xml:space="preserve">Zábezpeka ponuky sa </w:t>
      </w:r>
      <w:r w:rsidR="00717C0C">
        <w:rPr>
          <w:rFonts w:ascii="Times New Roman" w:hAnsi="Times New Roman" w:cs="Times New Roman"/>
        </w:rPr>
        <w:t>ne</w:t>
      </w:r>
      <w:r w:rsidRPr="00560741">
        <w:rPr>
          <w:rFonts w:ascii="Times New Roman" w:hAnsi="Times New Roman" w:cs="Times New Roman"/>
        </w:rPr>
        <w:t xml:space="preserve">vyžaduje </w:t>
      </w:r>
    </w:p>
    <w:p w14:paraId="212B7C5E" w14:textId="5E602863" w:rsidR="00BE0BAB" w:rsidRPr="00AA39A6" w:rsidRDefault="00F11F94" w:rsidP="00CF1908">
      <w:pPr>
        <w:pStyle w:val="Nadpis3"/>
        <w:numPr>
          <w:ilvl w:val="0"/>
          <w:numId w:val="21"/>
        </w:numPr>
        <w:rPr>
          <w:rFonts w:ascii="Times New Roman" w:hAnsi="Times New Roman" w:cs="Times New Roman"/>
          <w:b/>
          <w:color w:val="auto"/>
          <w:sz w:val="22"/>
          <w:szCs w:val="22"/>
        </w:rPr>
      </w:pPr>
      <w:bookmarkStart w:id="35" w:name="_Toc513149100"/>
      <w:bookmarkStart w:id="36" w:name="_Toc501654499"/>
      <w:r w:rsidRPr="00AA39A6">
        <w:rPr>
          <w:rFonts w:ascii="Times New Roman" w:hAnsi="Times New Roman" w:cs="Times New Roman"/>
          <w:b/>
          <w:color w:val="auto"/>
          <w:sz w:val="22"/>
          <w:szCs w:val="22"/>
        </w:rPr>
        <w:t>Vyhotovenie ponuky</w:t>
      </w:r>
      <w:bookmarkEnd w:id="35"/>
      <w:bookmarkEnd w:id="36"/>
    </w:p>
    <w:p w14:paraId="1F552924" w14:textId="77777777" w:rsidR="00CA1A63" w:rsidRPr="00AA39A6" w:rsidRDefault="00CA1A63" w:rsidP="00A114A3">
      <w:pPr>
        <w:pStyle w:val="Odsekzoznamu"/>
        <w:numPr>
          <w:ilvl w:val="0"/>
          <w:numId w:val="36"/>
        </w:numPr>
        <w:spacing w:after="0" w:line="240" w:lineRule="auto"/>
        <w:jc w:val="both"/>
        <w:rPr>
          <w:rFonts w:ascii="Times New Roman" w:hAnsi="Times New Roman" w:cs="Times New Roman"/>
          <w:vanish/>
        </w:rPr>
      </w:pPr>
    </w:p>
    <w:p w14:paraId="412A8D14" w14:textId="78BDAAFA" w:rsidR="00FC7A8A" w:rsidRPr="00AA39A6" w:rsidRDefault="00FC7A8A" w:rsidP="00A114A3">
      <w:pPr>
        <w:pStyle w:val="Odsekzoznamu"/>
        <w:numPr>
          <w:ilvl w:val="1"/>
          <w:numId w:val="36"/>
        </w:numPr>
        <w:spacing w:after="0" w:line="240" w:lineRule="auto"/>
        <w:ind w:left="993" w:hanging="633"/>
        <w:jc w:val="both"/>
        <w:rPr>
          <w:rFonts w:ascii="Times New Roman" w:hAnsi="Times New Roman" w:cs="Times New Roman"/>
        </w:rPr>
      </w:pPr>
      <w:r w:rsidRPr="00AA39A6">
        <w:rPr>
          <w:rFonts w:ascii="Times New Roman" w:hAnsi="Times New Roman" w:cs="Times New Roman"/>
        </w:rPr>
        <w:t>Ponuka, pre účely zadávania tejto zákazky, je prejav slobodnej vôle uchádzača, že chce za úhradu poskytnúť verejnému obstarávateľovi určené plnenie pri dodržaní podmienok stanovených verejným obstarávateľom bez určovania svojich osobitných podmienok.</w:t>
      </w:r>
    </w:p>
    <w:p w14:paraId="3AEE73CA" w14:textId="24B20EAF" w:rsidR="00BE0BAB" w:rsidRPr="00AA39A6" w:rsidRDefault="00BE0BAB" w:rsidP="00A114A3">
      <w:pPr>
        <w:pStyle w:val="Odsekzoznamu"/>
        <w:numPr>
          <w:ilvl w:val="1"/>
          <w:numId w:val="36"/>
        </w:numPr>
        <w:spacing w:after="0" w:line="240" w:lineRule="auto"/>
        <w:ind w:left="993" w:hanging="633"/>
        <w:jc w:val="both"/>
        <w:rPr>
          <w:rFonts w:ascii="Times New Roman" w:hAnsi="Times New Roman" w:cs="Times New Roman"/>
          <w:u w:val="single"/>
        </w:rPr>
      </w:pPr>
      <w:r w:rsidRPr="00AA39A6">
        <w:rPr>
          <w:rFonts w:ascii="Times New Roman" w:hAnsi="Times New Roman" w:cs="Times New Roman"/>
          <w:u w:val="single"/>
        </w:rPr>
        <w:t>Uchádzač predkladá ponuku v elektronickej podobe v lehote na predkladanie ponúk podľa požiadaviek uvedených v týchto súťažných podkladoch.</w:t>
      </w:r>
    </w:p>
    <w:p w14:paraId="68DCEDCA" w14:textId="6BB19694" w:rsidR="00BE0BAB" w:rsidRPr="00AA39A6" w:rsidRDefault="00BE0BAB" w:rsidP="00A114A3">
      <w:pPr>
        <w:pStyle w:val="Odsekzoznamu"/>
        <w:numPr>
          <w:ilvl w:val="1"/>
          <w:numId w:val="36"/>
        </w:numPr>
        <w:spacing w:after="0" w:line="240" w:lineRule="auto"/>
        <w:ind w:left="993" w:hanging="633"/>
        <w:jc w:val="both"/>
        <w:rPr>
          <w:rFonts w:ascii="Times New Roman" w:hAnsi="Times New Roman" w:cs="Times New Roman"/>
        </w:rPr>
      </w:pPr>
      <w:r w:rsidRPr="00AA39A6">
        <w:rPr>
          <w:rFonts w:ascii="Times New Roman" w:hAnsi="Times New Roman" w:cs="Times New Roman"/>
          <w:u w:val="single"/>
        </w:rPr>
        <w:t xml:space="preserve">Ponuka </w:t>
      </w:r>
      <w:r w:rsidR="003E53B3" w:rsidRPr="00AA39A6">
        <w:rPr>
          <w:rFonts w:ascii="Times New Roman" w:hAnsi="Times New Roman" w:cs="Times New Roman"/>
          <w:u w:val="single"/>
        </w:rPr>
        <w:t xml:space="preserve">musí byť </w:t>
      </w:r>
      <w:r w:rsidRPr="00AA39A6">
        <w:rPr>
          <w:rFonts w:ascii="Times New Roman" w:hAnsi="Times New Roman" w:cs="Times New Roman"/>
          <w:u w:val="single"/>
        </w:rPr>
        <w:t xml:space="preserve"> vyhotovená elektronicky</w:t>
      </w:r>
      <w:r w:rsidRPr="00AA39A6">
        <w:rPr>
          <w:rFonts w:ascii="Times New Roman" w:hAnsi="Times New Roman" w:cs="Times New Roman"/>
        </w:rPr>
        <w:t xml:space="preserve"> v zmysle § 49 ods. 1 písm. a) zákona o verejnom obstarávaní </w:t>
      </w:r>
      <w:r w:rsidR="0022498E" w:rsidRPr="00AA39A6">
        <w:rPr>
          <w:rFonts w:ascii="Times New Roman" w:hAnsi="Times New Roman" w:cs="Times New Roman"/>
          <w:u w:val="single"/>
        </w:rPr>
        <w:t xml:space="preserve">a vložená </w:t>
      </w:r>
      <w:r w:rsidRPr="00AA39A6">
        <w:rPr>
          <w:rFonts w:ascii="Times New Roman" w:hAnsi="Times New Roman" w:cs="Times New Roman"/>
          <w:u w:val="single"/>
        </w:rPr>
        <w:t>do systému JOSEPHINE</w:t>
      </w:r>
      <w:r w:rsidRPr="00AA39A6">
        <w:rPr>
          <w:rFonts w:ascii="Times New Roman" w:hAnsi="Times New Roman" w:cs="Times New Roman"/>
        </w:rPr>
        <w:t xml:space="preserve"> umiestnenom na webovej adrese</w:t>
      </w:r>
      <w:r w:rsidR="00CF1908" w:rsidRPr="00AA39A6">
        <w:rPr>
          <w:rFonts w:ascii="Times New Roman" w:hAnsi="Times New Roman" w:cs="Times New Roman"/>
        </w:rPr>
        <w:t xml:space="preserve"> </w:t>
      </w:r>
      <w:hyperlink r:id="rId13" w:history="1">
        <w:r w:rsidR="00CF1908" w:rsidRPr="00AA39A6">
          <w:rPr>
            <w:rStyle w:val="Hypertextovprepojenie"/>
            <w:rFonts w:ascii="Times New Roman" w:hAnsi="Times New Roman" w:cs="Times New Roman"/>
          </w:rPr>
          <w:t>https://josephine.proebiz.com/</w:t>
        </w:r>
      </w:hyperlink>
      <w:r w:rsidR="00CF1908" w:rsidRPr="00AA39A6">
        <w:rPr>
          <w:rFonts w:ascii="Times New Roman" w:hAnsi="Times New Roman" w:cs="Times New Roman"/>
        </w:rPr>
        <w:t xml:space="preserve"> </w:t>
      </w:r>
    </w:p>
    <w:p w14:paraId="51D461A8" w14:textId="4F3646DE" w:rsidR="00AA39A6" w:rsidRPr="00B84734" w:rsidRDefault="00B84734" w:rsidP="00B84734">
      <w:pPr>
        <w:pStyle w:val="Odsekzoznamu"/>
        <w:numPr>
          <w:ilvl w:val="1"/>
          <w:numId w:val="36"/>
        </w:numPr>
        <w:spacing w:after="0" w:line="240" w:lineRule="auto"/>
        <w:ind w:left="993" w:hanging="633"/>
        <w:jc w:val="both"/>
        <w:rPr>
          <w:rFonts w:ascii="Times New Roman" w:hAnsi="Times New Roman" w:cs="Times New Roman"/>
        </w:rPr>
      </w:pPr>
      <w:r w:rsidRPr="00A64D6C">
        <w:rPr>
          <w:rFonts w:ascii="Times New Roman" w:hAnsi="Times New Roman" w:cs="Times New Roman"/>
        </w:rPr>
        <w:t xml:space="preserve">Ponuka je do systému JOSEPHINE vložená vo chvíli dokončenia spracovania obálky (priebeh spracovávania systém znázorňuje percentami vedľa príslušného tlačidla). Vloženie ponuky systém potvrdí hláškou „Uložené“ a samotná ponuka sa zobrazí v záložke Ponuky a žiadosti. Predloženú ponuku vidí uchádzač zobrazenú v záložke Ponuky a žiadosti s dátumom vloženia. Po </w:t>
      </w:r>
      <w:r>
        <w:rPr>
          <w:rFonts w:ascii="Times New Roman" w:hAnsi="Times New Roman" w:cs="Times New Roman"/>
        </w:rPr>
        <w:t xml:space="preserve">úspešnom nahratí </w:t>
      </w:r>
      <w:r w:rsidRPr="00A64D6C">
        <w:rPr>
          <w:rFonts w:ascii="Times New Roman" w:hAnsi="Times New Roman" w:cs="Times New Roman"/>
        </w:rPr>
        <w:t xml:space="preserve"> ponuky </w:t>
      </w:r>
      <w:r>
        <w:rPr>
          <w:rFonts w:ascii="Times New Roman" w:hAnsi="Times New Roman" w:cs="Times New Roman"/>
        </w:rPr>
        <w:t xml:space="preserve">do systému JOSEPHINE </w:t>
      </w:r>
      <w:r w:rsidRPr="00A64D6C">
        <w:rPr>
          <w:rFonts w:ascii="Times New Roman" w:hAnsi="Times New Roman" w:cs="Times New Roman"/>
        </w:rPr>
        <w:t xml:space="preserve">je uchádzačovi </w:t>
      </w:r>
      <w:r>
        <w:rPr>
          <w:rFonts w:ascii="Times New Roman" w:hAnsi="Times New Roman" w:cs="Times New Roman"/>
        </w:rPr>
        <w:t xml:space="preserve">odoslaný </w:t>
      </w:r>
      <w:r w:rsidRPr="00A64D6C">
        <w:rPr>
          <w:rFonts w:ascii="Times New Roman" w:hAnsi="Times New Roman" w:cs="Times New Roman"/>
        </w:rPr>
        <w:t xml:space="preserve">notifikačný </w:t>
      </w:r>
      <w:r>
        <w:rPr>
          <w:rFonts w:ascii="Times New Roman" w:hAnsi="Times New Roman" w:cs="Times New Roman"/>
        </w:rPr>
        <w:t xml:space="preserve">informatívny </w:t>
      </w:r>
      <w:r w:rsidRPr="00A64D6C">
        <w:rPr>
          <w:rFonts w:ascii="Times New Roman" w:hAnsi="Times New Roman" w:cs="Times New Roman"/>
        </w:rPr>
        <w:t>e-mail s informáciou o podanej ponuke</w:t>
      </w:r>
      <w:r>
        <w:rPr>
          <w:rFonts w:ascii="Times New Roman" w:hAnsi="Times New Roman" w:cs="Times New Roman"/>
        </w:rPr>
        <w:t>, a to na e-mailovú adresu užívateľa uchádzača, ktorý ponuku nahral</w:t>
      </w:r>
      <w:r w:rsidRPr="00A64D6C">
        <w:rPr>
          <w:rFonts w:ascii="Times New Roman" w:hAnsi="Times New Roman" w:cs="Times New Roman"/>
        </w:rPr>
        <w:t>.</w:t>
      </w:r>
    </w:p>
    <w:p w14:paraId="6A5CC45F" w14:textId="77777777" w:rsidR="00755249" w:rsidRPr="00AA39A6" w:rsidRDefault="00755249" w:rsidP="00A114A3">
      <w:pPr>
        <w:pStyle w:val="Odsekzoznamu"/>
        <w:numPr>
          <w:ilvl w:val="1"/>
          <w:numId w:val="36"/>
        </w:numPr>
        <w:spacing w:after="0" w:line="240" w:lineRule="auto"/>
        <w:ind w:left="993" w:hanging="633"/>
        <w:jc w:val="both"/>
        <w:rPr>
          <w:rFonts w:ascii="Times New Roman" w:hAnsi="Times New Roman" w:cs="Times New Roman"/>
        </w:rPr>
      </w:pPr>
      <w:r w:rsidRPr="00AA39A6">
        <w:rPr>
          <w:rFonts w:ascii="Times New Roman" w:hAnsi="Times New Roman" w:cs="Times New Roman"/>
        </w:rPr>
        <w:t>Doklady a dokumenty tvoriace obsah ponuky, požadované v týchto súťažných podkladoch, musia byť k termínu predloženia ponuky platné a aktuálne.</w:t>
      </w:r>
    </w:p>
    <w:p w14:paraId="03E66B40" w14:textId="77777777" w:rsidR="00755249" w:rsidRPr="00AA39A6" w:rsidRDefault="00755249" w:rsidP="00A114A3">
      <w:pPr>
        <w:pStyle w:val="Odsekzoznamu"/>
        <w:numPr>
          <w:ilvl w:val="1"/>
          <w:numId w:val="36"/>
        </w:numPr>
        <w:spacing w:after="0" w:line="240" w:lineRule="auto"/>
        <w:ind w:left="993" w:hanging="633"/>
        <w:jc w:val="both"/>
        <w:rPr>
          <w:rFonts w:ascii="Times New Roman" w:hAnsi="Times New Roman" w:cs="Times New Roman"/>
        </w:rPr>
      </w:pPr>
      <w:r w:rsidRPr="00AA39A6">
        <w:rPr>
          <w:rFonts w:ascii="Times New Roman" w:hAnsi="Times New Roman" w:cs="Times New Roman"/>
        </w:rPr>
        <w:t>Uchádzač môže v zmysle § 39 zákona o verejnom obstarávaní dočasne nahradiť doklady jednotným európskym dokumentom, v takomto prípade súčasťou jeho ponuky bude vyplnený jednotný elektronický dokumenty. Uchádzač môže prehlásiť splnenie podmienok účasti finančného a ekonomického postavenia a podmienky účasti technickej alebo odbornej spôsobilosti prostredníctvom globálneho údaja uvedeného v oddiel α IV. Časti jednotného európskeho dokumentu.</w:t>
      </w:r>
    </w:p>
    <w:p w14:paraId="39AD1798" w14:textId="0538951E" w:rsidR="00755249" w:rsidRPr="00AA39A6" w:rsidRDefault="00755249" w:rsidP="00A114A3">
      <w:pPr>
        <w:pStyle w:val="Odsekzoznamu"/>
        <w:numPr>
          <w:ilvl w:val="1"/>
          <w:numId w:val="36"/>
        </w:numPr>
        <w:spacing w:after="0" w:line="240" w:lineRule="auto"/>
        <w:ind w:left="993" w:hanging="633"/>
        <w:jc w:val="both"/>
        <w:rPr>
          <w:rFonts w:ascii="Times New Roman" w:hAnsi="Times New Roman" w:cs="Times New Roman"/>
        </w:rPr>
      </w:pPr>
      <w:r w:rsidRPr="00AA39A6">
        <w:rPr>
          <w:rFonts w:ascii="Times New Roman" w:hAnsi="Times New Roman" w:cs="Times New Roman"/>
        </w:rPr>
        <w:t xml:space="preserve">V prípade, že uchádzač využije možnosť predkladania konkrétnych dokladov na preukázanie splnenia podmienok účasti, je povinný originálne doklady alebo ich úradne overené kópie (vrátane úradných prekladov) naskenovať a vložiť ich do systému ako súčasť ponuky. Verejný obstarávateľ môže požiadať uchádzača o doručenie všetkých dokladov predložených v ponuke aj v listinnej podobe s cieľom overiť </w:t>
      </w:r>
      <w:r w:rsidR="00FC3BBD" w:rsidRPr="00AA39A6">
        <w:rPr>
          <w:rFonts w:ascii="Times New Roman" w:hAnsi="Times New Roman" w:cs="Times New Roman"/>
        </w:rPr>
        <w:t xml:space="preserve">originalitu </w:t>
      </w:r>
      <w:r w:rsidRPr="00AA39A6">
        <w:rPr>
          <w:rFonts w:ascii="Times New Roman" w:hAnsi="Times New Roman" w:cs="Times New Roman"/>
        </w:rPr>
        <w:t>doklad</w:t>
      </w:r>
      <w:r w:rsidR="00FC3BBD" w:rsidRPr="00AA39A6">
        <w:rPr>
          <w:rFonts w:ascii="Times New Roman" w:hAnsi="Times New Roman" w:cs="Times New Roman"/>
        </w:rPr>
        <w:t>ov</w:t>
      </w:r>
      <w:r w:rsidRPr="00AA39A6">
        <w:rPr>
          <w:rFonts w:ascii="Times New Roman" w:hAnsi="Times New Roman" w:cs="Times New Roman"/>
        </w:rPr>
        <w:t>.</w:t>
      </w:r>
    </w:p>
    <w:p w14:paraId="406EF58A" w14:textId="419B0075" w:rsidR="00755249" w:rsidRPr="00AA39A6" w:rsidRDefault="00755249" w:rsidP="00A114A3">
      <w:pPr>
        <w:pStyle w:val="Odsekzoznamu"/>
        <w:numPr>
          <w:ilvl w:val="1"/>
          <w:numId w:val="36"/>
        </w:numPr>
        <w:spacing w:after="0" w:line="240" w:lineRule="auto"/>
        <w:ind w:left="993" w:hanging="633"/>
        <w:jc w:val="both"/>
        <w:rPr>
          <w:rFonts w:ascii="Times New Roman" w:hAnsi="Times New Roman" w:cs="Times New Roman"/>
        </w:rPr>
      </w:pPr>
      <w:r w:rsidRPr="00AA39A6">
        <w:rPr>
          <w:rFonts w:ascii="Times New Roman" w:hAnsi="Times New Roman" w:cs="Times New Roman"/>
        </w:rPr>
        <w:lastRenderedPageBreak/>
        <w:t xml:space="preserve">V prípade, že sú doklady, ktorými uchádzač preukazuje splnenie podmienok účasti vydávané orgánom verejnej správy (alebo inou povinnou inštitúciou) priamo v digitálnej podobe, </w:t>
      </w:r>
      <w:r w:rsidR="004E1EA1" w:rsidRPr="00AA39A6">
        <w:rPr>
          <w:rFonts w:ascii="Times New Roman" w:hAnsi="Times New Roman" w:cs="Times New Roman"/>
        </w:rPr>
        <w:t xml:space="preserve">musí </w:t>
      </w:r>
      <w:r w:rsidRPr="00AA39A6">
        <w:rPr>
          <w:rFonts w:ascii="Times New Roman" w:hAnsi="Times New Roman" w:cs="Times New Roman"/>
        </w:rPr>
        <w:t>uchádzač vložiť do systému tento digitálny doklad (vrátane jeho úradného prekladu ak je to podľa predchádzajúcich ustanovení potrebné).</w:t>
      </w:r>
    </w:p>
    <w:p w14:paraId="5F4083F9" w14:textId="02CF14C1" w:rsidR="00755249" w:rsidRPr="00AA39A6" w:rsidRDefault="00755249" w:rsidP="00A114A3">
      <w:pPr>
        <w:pStyle w:val="Odsekzoznamu"/>
        <w:numPr>
          <w:ilvl w:val="1"/>
          <w:numId w:val="36"/>
        </w:numPr>
        <w:spacing w:after="0" w:line="240" w:lineRule="auto"/>
        <w:ind w:left="993" w:hanging="633"/>
        <w:jc w:val="both"/>
        <w:rPr>
          <w:rFonts w:ascii="Times New Roman" w:hAnsi="Times New Roman" w:cs="Times New Roman"/>
        </w:rPr>
      </w:pPr>
      <w:r w:rsidRPr="00AA39A6">
        <w:rPr>
          <w:rFonts w:ascii="Times New Roman" w:hAnsi="Times New Roman" w:cs="Times New Roman"/>
        </w:rPr>
        <w:t>Ustanovenia zákona o verejnom obstarávaní týkajúce sa preukazovania splnenia podmienok účasti - osobného postavenia prostredníctvom zoznamu hospodárskych subjektov týmto nie sú dotknuté.</w:t>
      </w:r>
    </w:p>
    <w:p w14:paraId="002C4A85" w14:textId="77777777" w:rsidR="006A46F5" w:rsidRPr="00AA39A6" w:rsidRDefault="006A46F5" w:rsidP="00405284">
      <w:pPr>
        <w:autoSpaceDE w:val="0"/>
        <w:autoSpaceDN w:val="0"/>
        <w:adjustRightInd w:val="0"/>
        <w:spacing w:after="0" w:line="240" w:lineRule="auto"/>
        <w:jc w:val="both"/>
        <w:rPr>
          <w:rFonts w:ascii="Times New Roman" w:hAnsi="Times New Roman" w:cs="Times New Roman"/>
          <w:b/>
          <w:bCs/>
          <w:color w:val="2E74B6"/>
        </w:rPr>
      </w:pPr>
    </w:p>
    <w:p w14:paraId="675B084F" w14:textId="0C2DB724" w:rsidR="006553E5" w:rsidRPr="00AA39A6" w:rsidRDefault="005E4E5A" w:rsidP="005C4745">
      <w:pPr>
        <w:pStyle w:val="Nadpis3"/>
        <w:numPr>
          <w:ilvl w:val="0"/>
          <w:numId w:val="21"/>
        </w:numPr>
        <w:rPr>
          <w:rFonts w:ascii="Times New Roman" w:hAnsi="Times New Roman" w:cs="Times New Roman"/>
          <w:b/>
          <w:color w:val="auto"/>
          <w:sz w:val="22"/>
          <w:szCs w:val="22"/>
        </w:rPr>
      </w:pPr>
      <w:bookmarkStart w:id="37" w:name="_Toc513149101"/>
      <w:bookmarkStart w:id="38" w:name="_Toc501654500"/>
      <w:r w:rsidRPr="00AA39A6">
        <w:rPr>
          <w:rFonts w:ascii="Times New Roman" w:hAnsi="Times New Roman" w:cs="Times New Roman"/>
          <w:b/>
          <w:color w:val="auto"/>
          <w:sz w:val="22"/>
          <w:szCs w:val="22"/>
        </w:rPr>
        <w:t xml:space="preserve">Spôsob predloženia </w:t>
      </w:r>
      <w:r w:rsidR="00F11F94" w:rsidRPr="00AA39A6">
        <w:rPr>
          <w:rFonts w:ascii="Times New Roman" w:hAnsi="Times New Roman" w:cs="Times New Roman"/>
          <w:b/>
          <w:color w:val="auto"/>
          <w:sz w:val="22"/>
          <w:szCs w:val="22"/>
        </w:rPr>
        <w:t>ponuky</w:t>
      </w:r>
      <w:bookmarkEnd w:id="37"/>
      <w:bookmarkEnd w:id="38"/>
    </w:p>
    <w:p w14:paraId="5EF72BC5" w14:textId="77777777" w:rsidR="00022269" w:rsidRPr="00AA39A6" w:rsidRDefault="00022269" w:rsidP="00A114A3">
      <w:pPr>
        <w:pStyle w:val="Odsekzoznamu"/>
        <w:numPr>
          <w:ilvl w:val="0"/>
          <w:numId w:val="36"/>
        </w:numPr>
        <w:spacing w:after="0" w:line="240" w:lineRule="auto"/>
        <w:jc w:val="both"/>
        <w:rPr>
          <w:rFonts w:ascii="Times New Roman" w:hAnsi="Times New Roman" w:cs="Times New Roman"/>
          <w:vanish/>
        </w:rPr>
      </w:pPr>
    </w:p>
    <w:p w14:paraId="0AFF4058" w14:textId="189052F1" w:rsidR="00326369" w:rsidRPr="00AA39A6" w:rsidRDefault="00326369" w:rsidP="00A114A3">
      <w:pPr>
        <w:pStyle w:val="Odsekzoznamu"/>
        <w:numPr>
          <w:ilvl w:val="1"/>
          <w:numId w:val="36"/>
        </w:numPr>
        <w:spacing w:after="0" w:line="240" w:lineRule="auto"/>
        <w:ind w:left="993" w:hanging="633"/>
        <w:jc w:val="both"/>
        <w:rPr>
          <w:rFonts w:ascii="Times New Roman" w:hAnsi="Times New Roman" w:cs="Times New Roman"/>
        </w:rPr>
      </w:pPr>
      <w:r w:rsidRPr="00AA39A6">
        <w:rPr>
          <w:rFonts w:ascii="Times New Roman" w:hAnsi="Times New Roman" w:cs="Times New Roman"/>
        </w:rPr>
        <w:t>Uchádzač môže predložiť iba jednu ponuku. Uchádzač nemôže byť v tom istom postupe zadávania zákazky členom skupiny dodávateľov, ktorá predkladá ponuku. Verejný obstarávateľ vylúči uchádzača, ktorý je súčasne členom skupiny dodávateľov.</w:t>
      </w:r>
    </w:p>
    <w:p w14:paraId="4137C85B" w14:textId="7B206453" w:rsidR="00FC7A8A" w:rsidRPr="00AA39A6" w:rsidRDefault="00326369" w:rsidP="00A114A3">
      <w:pPr>
        <w:pStyle w:val="Odsekzoznamu"/>
        <w:numPr>
          <w:ilvl w:val="1"/>
          <w:numId w:val="36"/>
        </w:numPr>
        <w:spacing w:after="0" w:line="240" w:lineRule="auto"/>
        <w:ind w:left="993" w:hanging="633"/>
        <w:jc w:val="both"/>
        <w:rPr>
          <w:rFonts w:ascii="Times New Roman" w:hAnsi="Times New Roman" w:cs="Times New Roman"/>
        </w:rPr>
      </w:pPr>
      <w:r w:rsidRPr="00AA39A6">
        <w:rPr>
          <w:rFonts w:ascii="Times New Roman" w:hAnsi="Times New Roman" w:cs="Times New Roman"/>
        </w:rPr>
        <w:t xml:space="preserve">Uchádzač predkladá ponuku v elektronickej podobe </w:t>
      </w:r>
      <w:r w:rsidR="003E53B3" w:rsidRPr="00AA39A6">
        <w:rPr>
          <w:rFonts w:ascii="Times New Roman" w:hAnsi="Times New Roman" w:cs="Times New Roman"/>
          <w:u w:val="single"/>
        </w:rPr>
        <w:t>do systému  JOSEPHINE</w:t>
      </w:r>
      <w:r w:rsidR="003E53B3" w:rsidRPr="00AA39A6">
        <w:rPr>
          <w:rFonts w:ascii="Times New Roman" w:hAnsi="Times New Roman" w:cs="Times New Roman"/>
        </w:rPr>
        <w:t xml:space="preserve">, umiestnenom na webovej adrese: </w:t>
      </w:r>
      <w:hyperlink r:id="rId14" w:history="1">
        <w:r w:rsidR="003E53B3" w:rsidRPr="00AA39A6">
          <w:rPr>
            <w:rStyle w:val="Hypertextovprepojenie"/>
            <w:rFonts w:ascii="Times New Roman" w:hAnsi="Times New Roman" w:cs="Times New Roman"/>
          </w:rPr>
          <w:t>https://josephine.proebiz.com</w:t>
        </w:r>
      </w:hyperlink>
      <w:r w:rsidR="003E53B3" w:rsidRPr="00AA39A6">
        <w:rPr>
          <w:rStyle w:val="Hypertextovprepojenie"/>
          <w:rFonts w:ascii="Times New Roman" w:hAnsi="Times New Roman" w:cs="Times New Roman"/>
        </w:rPr>
        <w:t>,</w:t>
      </w:r>
      <w:r w:rsidR="003E53B3" w:rsidRPr="00AA39A6">
        <w:rPr>
          <w:rStyle w:val="Hypertextovprepojenie"/>
          <w:rFonts w:ascii="Times New Roman" w:hAnsi="Times New Roman" w:cs="Times New Roman"/>
          <w:u w:val="none"/>
        </w:rPr>
        <w:t xml:space="preserve"> </w:t>
      </w:r>
      <w:r w:rsidR="003E53B3" w:rsidRPr="00AA39A6">
        <w:rPr>
          <w:rStyle w:val="Hypertextovprepojenie"/>
          <w:rFonts w:ascii="Times New Roman" w:hAnsi="Times New Roman" w:cs="Times New Roman"/>
          <w:color w:val="auto"/>
          <w:u w:val="none"/>
        </w:rPr>
        <w:t>a to v</w:t>
      </w:r>
      <w:r w:rsidRPr="00AA39A6">
        <w:rPr>
          <w:rFonts w:ascii="Times New Roman" w:hAnsi="Times New Roman" w:cs="Times New Roman"/>
        </w:rPr>
        <w:t> lehote na predkladanie ponúk podľa požiadaviek uvedených v týchto súťažných podkladoch.</w:t>
      </w:r>
      <w:r w:rsidR="00FC7A8A" w:rsidRPr="00AA39A6">
        <w:rPr>
          <w:rFonts w:ascii="Times New Roman" w:hAnsi="Times New Roman" w:cs="Times New Roman"/>
        </w:rPr>
        <w:t xml:space="preserve"> Ponuka musí byť predložená v čitateľnej a reprodukovateľnej podobe. </w:t>
      </w:r>
    </w:p>
    <w:p w14:paraId="3F3E6B9C" w14:textId="532D4F34" w:rsidR="00FC7A8A" w:rsidRPr="00AA39A6" w:rsidRDefault="00FC7A8A" w:rsidP="00A114A3">
      <w:pPr>
        <w:pStyle w:val="Odsekzoznamu"/>
        <w:numPr>
          <w:ilvl w:val="1"/>
          <w:numId w:val="36"/>
        </w:numPr>
        <w:spacing w:after="0" w:line="240" w:lineRule="auto"/>
        <w:ind w:left="993" w:hanging="633"/>
        <w:jc w:val="both"/>
        <w:rPr>
          <w:rFonts w:ascii="Times New Roman" w:hAnsi="Times New Roman" w:cs="Times New Roman"/>
        </w:rPr>
      </w:pPr>
      <w:r w:rsidRPr="00AA39A6">
        <w:rPr>
          <w:rFonts w:ascii="Times New Roman" w:hAnsi="Times New Roman" w:cs="Times New Roman"/>
        </w:rPr>
        <w:t>V prípade, že uchádzač predloží listinnú ponuku, verejný obstarávateľ na ňu nebude prihliadať</w:t>
      </w:r>
      <w:r w:rsidR="00EA5486">
        <w:rPr>
          <w:rFonts w:ascii="Times New Roman" w:hAnsi="Times New Roman" w:cs="Times New Roman"/>
        </w:rPr>
        <w:t xml:space="preserve"> s výnimkou predloženia listiny o bankovej záruke v písomnej forme.</w:t>
      </w:r>
    </w:p>
    <w:p w14:paraId="254F4E69" w14:textId="1CB8594F" w:rsidR="00B84734" w:rsidRPr="00BF2FE9" w:rsidRDefault="00B84734" w:rsidP="00B84734">
      <w:pPr>
        <w:pStyle w:val="Odsekzoznamu"/>
        <w:numPr>
          <w:ilvl w:val="1"/>
          <w:numId w:val="36"/>
        </w:numPr>
        <w:spacing w:after="0" w:line="240" w:lineRule="auto"/>
        <w:ind w:left="993" w:hanging="633"/>
        <w:jc w:val="both"/>
        <w:rPr>
          <w:rFonts w:ascii="Times New Roman" w:hAnsi="Times New Roman" w:cs="Times New Roman"/>
        </w:rPr>
      </w:pPr>
      <w:r w:rsidRPr="00BF2FE9">
        <w:rPr>
          <w:rFonts w:ascii="Times New Roman" w:hAnsi="Times New Roman" w:cs="Times New Roman"/>
        </w:rPr>
        <w:t xml:space="preserve">Uchádzač má možnosť registrovať sa do systému JOSEPHINE pomocou hesla </w:t>
      </w:r>
      <w:r>
        <w:rPr>
          <w:rFonts w:ascii="Times New Roman" w:hAnsi="Times New Roman" w:cs="Times New Roman"/>
        </w:rPr>
        <w:t xml:space="preserve">aj </w:t>
      </w:r>
      <w:r w:rsidRPr="00BF2FE9">
        <w:rPr>
          <w:rFonts w:ascii="Times New Roman" w:hAnsi="Times New Roman" w:cs="Times New Roman"/>
        </w:rPr>
        <w:t xml:space="preserve"> pomocou občianskeho preukaz</w:t>
      </w:r>
      <w:r>
        <w:rPr>
          <w:rFonts w:ascii="Times New Roman" w:hAnsi="Times New Roman" w:cs="Times New Roman"/>
        </w:rPr>
        <w:t>u</w:t>
      </w:r>
      <w:r w:rsidRPr="00BF2FE9">
        <w:rPr>
          <w:rFonts w:ascii="Times New Roman" w:hAnsi="Times New Roman" w:cs="Times New Roman"/>
        </w:rPr>
        <w:t xml:space="preserve"> s elektronickým čipom a bezpečnostným osobnostným kódom (</w:t>
      </w:r>
      <w:proofErr w:type="spellStart"/>
      <w:r w:rsidRPr="00BF2FE9">
        <w:rPr>
          <w:rFonts w:ascii="Times New Roman" w:hAnsi="Times New Roman" w:cs="Times New Roman"/>
        </w:rPr>
        <w:t>eID</w:t>
      </w:r>
      <w:proofErr w:type="spellEnd"/>
      <w:r w:rsidRPr="00BF2FE9">
        <w:rPr>
          <w:rFonts w:ascii="Times New Roman" w:hAnsi="Times New Roman" w:cs="Times New Roman"/>
        </w:rPr>
        <w:t>).</w:t>
      </w:r>
    </w:p>
    <w:p w14:paraId="6E7FCDDC" w14:textId="302ECB06" w:rsidR="00B84734" w:rsidRPr="00BF2FE9" w:rsidRDefault="00B84734" w:rsidP="00BA448C">
      <w:pPr>
        <w:pStyle w:val="Odsekzoznamu"/>
        <w:numPr>
          <w:ilvl w:val="1"/>
          <w:numId w:val="36"/>
        </w:numPr>
        <w:spacing w:after="0" w:line="240" w:lineRule="auto"/>
        <w:ind w:left="993" w:hanging="633"/>
        <w:jc w:val="both"/>
        <w:rPr>
          <w:rFonts w:ascii="Times New Roman" w:hAnsi="Times New Roman" w:cs="Times New Roman"/>
        </w:rPr>
      </w:pPr>
      <w:r w:rsidRPr="00BF2FE9">
        <w:rPr>
          <w:rFonts w:ascii="Times New Roman" w:hAnsi="Times New Roman" w:cs="Times New Roman"/>
          <w:b/>
          <w:u w:val="single"/>
        </w:rPr>
        <w:t>Predkladanie ponúk je umožnené iba autentifikovaným uchádzačom</w:t>
      </w:r>
      <w:r w:rsidRPr="00BF2FE9">
        <w:rPr>
          <w:rFonts w:ascii="Times New Roman" w:hAnsi="Times New Roman" w:cs="Times New Roman"/>
        </w:rPr>
        <w:t xml:space="preserve">. Autentifikáciu je možné </w:t>
      </w:r>
      <w:r>
        <w:rPr>
          <w:rFonts w:ascii="Times New Roman" w:hAnsi="Times New Roman" w:cs="Times New Roman"/>
        </w:rPr>
        <w:t xml:space="preserve">urobiť </w:t>
      </w:r>
      <w:r w:rsidR="00BA448C">
        <w:rPr>
          <w:rFonts w:ascii="Times New Roman" w:hAnsi="Times New Roman" w:cs="Times New Roman"/>
        </w:rPr>
        <w:t>nasledovnými</w:t>
      </w:r>
      <w:r w:rsidRPr="00BF2FE9">
        <w:rPr>
          <w:rFonts w:ascii="Times New Roman" w:hAnsi="Times New Roman" w:cs="Times New Roman"/>
        </w:rPr>
        <w:t xml:space="preserve"> spôsobmi:  </w:t>
      </w:r>
    </w:p>
    <w:p w14:paraId="0DD8145B" w14:textId="75355A95" w:rsidR="00EA533D" w:rsidRPr="00BA448C" w:rsidRDefault="00BA448C" w:rsidP="00BA448C">
      <w:pPr>
        <w:tabs>
          <w:tab w:val="num" w:pos="284"/>
        </w:tabs>
        <w:spacing w:after="0" w:line="240" w:lineRule="auto"/>
        <w:ind w:left="851" w:hanging="284"/>
        <w:jc w:val="both"/>
        <w:rPr>
          <w:rFonts w:ascii="Times New Roman" w:hAnsi="Times New Roman" w:cs="Times New Roman"/>
        </w:rPr>
      </w:pPr>
      <w:r>
        <w:rPr>
          <w:rFonts w:ascii="Times New Roman" w:hAnsi="Times New Roman" w:cs="Times New Roman"/>
        </w:rPr>
        <w:tab/>
      </w:r>
      <w:r w:rsidR="00EA533D" w:rsidRPr="00BA448C">
        <w:rPr>
          <w:rFonts w:ascii="Times New Roman" w:hAnsi="Times New Roman" w:cs="Times New Roman"/>
        </w:rPr>
        <w:t>a)</w:t>
      </w:r>
      <w:r>
        <w:rPr>
          <w:rFonts w:ascii="Times New Roman" w:hAnsi="Times New Roman" w:cs="Times New Roman"/>
        </w:rPr>
        <w:t xml:space="preserve"> </w:t>
      </w:r>
      <w:r w:rsidR="00EA533D" w:rsidRPr="00BA448C">
        <w:rPr>
          <w:rFonts w:ascii="Times New Roman" w:hAnsi="Times New Roman" w:cs="Times New Roman"/>
        </w:rPr>
        <w:t>v systéme JOSEPHINE registráciou a prihlásením pomocou občianskeho preukazu s elektronickým čipom a bezpečnostným osobnostným kódom (</w:t>
      </w:r>
      <w:proofErr w:type="spellStart"/>
      <w:r w:rsidR="00EA533D" w:rsidRPr="00BA448C">
        <w:rPr>
          <w:rFonts w:ascii="Times New Roman" w:hAnsi="Times New Roman" w:cs="Times New Roman"/>
        </w:rPr>
        <w:t>eID</w:t>
      </w:r>
      <w:proofErr w:type="spellEnd"/>
      <w:r w:rsidR="00EA533D" w:rsidRPr="00BA448C">
        <w:rPr>
          <w:rFonts w:ascii="Times New Roman" w:hAnsi="Times New Roman" w:cs="Times New Roman"/>
        </w:rPr>
        <w:t xml:space="preserve">). V systéme je autentifikovaná spoločnosť, ktorú pomocou </w:t>
      </w:r>
      <w:proofErr w:type="spellStart"/>
      <w:r w:rsidR="00EA533D" w:rsidRPr="00BA448C">
        <w:rPr>
          <w:rFonts w:ascii="Times New Roman" w:hAnsi="Times New Roman" w:cs="Times New Roman"/>
        </w:rPr>
        <w:t>eID</w:t>
      </w:r>
      <w:proofErr w:type="spellEnd"/>
      <w:r w:rsidR="00EA533D" w:rsidRPr="00BA448C">
        <w:rPr>
          <w:rFonts w:ascii="Times New Roman" w:hAnsi="Times New Roman" w:cs="Times New Roman"/>
        </w:rPr>
        <w:t xml:space="preserve"> registruje štatutár danej spoločnosti. Autentifikáciu vykonáva poskytovateľ systému JOSEPHINE a to v pracovných dňoch v čase 8.00 – 16.00 hod. O dokončení autentifikácie je uchádzač informovaný e-mailom. </w:t>
      </w:r>
    </w:p>
    <w:p w14:paraId="3591AD31" w14:textId="46AB51F7" w:rsidR="00EA533D" w:rsidRPr="00BA448C" w:rsidRDefault="00BA448C" w:rsidP="00BA448C">
      <w:pPr>
        <w:tabs>
          <w:tab w:val="num" w:pos="284"/>
        </w:tabs>
        <w:spacing w:after="0" w:line="240" w:lineRule="auto"/>
        <w:ind w:left="851" w:hanging="284"/>
        <w:jc w:val="both"/>
        <w:rPr>
          <w:rFonts w:ascii="Times New Roman" w:hAnsi="Times New Roman" w:cs="Times New Roman"/>
        </w:rPr>
      </w:pPr>
      <w:r>
        <w:rPr>
          <w:rFonts w:ascii="Times New Roman" w:hAnsi="Times New Roman" w:cs="Times New Roman"/>
        </w:rPr>
        <w:tab/>
      </w:r>
      <w:r w:rsidR="00EA533D" w:rsidRPr="00BA448C">
        <w:rPr>
          <w:rFonts w:ascii="Times New Roman" w:hAnsi="Times New Roman" w:cs="Times New Roman"/>
        </w:rPr>
        <w:t>b)</w:t>
      </w:r>
      <w:r>
        <w:rPr>
          <w:rFonts w:ascii="Times New Roman" w:hAnsi="Times New Roman" w:cs="Times New Roman"/>
        </w:rPr>
        <w:t xml:space="preserve"> </w:t>
      </w:r>
      <w:r w:rsidR="00EA533D" w:rsidRPr="00BA448C">
        <w:rPr>
          <w:rFonts w:ascii="Times New Roman" w:hAnsi="Times New Roman" w:cs="Times New Roman"/>
        </w:rPr>
        <w:t xml:space="preserve">nahraním kvalifikovaného elektronického podpisu (napríklad podpisu </w:t>
      </w:r>
      <w:proofErr w:type="spellStart"/>
      <w:r w:rsidR="00EA533D" w:rsidRPr="00BA448C">
        <w:rPr>
          <w:rFonts w:ascii="Times New Roman" w:hAnsi="Times New Roman" w:cs="Times New Roman"/>
        </w:rPr>
        <w:t>eID</w:t>
      </w:r>
      <w:proofErr w:type="spellEnd"/>
      <w:r w:rsidR="00EA533D" w:rsidRPr="00BA448C">
        <w:rPr>
          <w:rFonts w:ascii="Times New Roman" w:hAnsi="Times New Roman" w:cs="Times New Roman"/>
        </w:rPr>
        <w:t>) štatutára danej spoločnosti na kartu užívateľa po registrácii a prihlásení do systému JOSEPHINE. Autentifikáciu vykoná poskytovateľ systému JOSEPHINE a to v pracovných dňoch v čase 8.00 – 16.00 hod. O dokončení autentifikácie je uchádzač informovaný e-mailom.</w:t>
      </w:r>
    </w:p>
    <w:p w14:paraId="30AE0B3E" w14:textId="1F13E286" w:rsidR="00EA533D" w:rsidRPr="00BA448C" w:rsidRDefault="00BA448C" w:rsidP="00BA448C">
      <w:pPr>
        <w:tabs>
          <w:tab w:val="num" w:pos="284"/>
        </w:tabs>
        <w:spacing w:after="0" w:line="240" w:lineRule="auto"/>
        <w:ind w:left="851" w:hanging="284"/>
        <w:jc w:val="both"/>
        <w:rPr>
          <w:rFonts w:ascii="Times New Roman" w:hAnsi="Times New Roman" w:cs="Times New Roman"/>
        </w:rPr>
      </w:pPr>
      <w:r>
        <w:rPr>
          <w:rFonts w:ascii="Times New Roman" w:hAnsi="Times New Roman" w:cs="Times New Roman"/>
        </w:rPr>
        <w:tab/>
      </w:r>
      <w:r w:rsidR="00EA533D" w:rsidRPr="00BA448C">
        <w:rPr>
          <w:rFonts w:ascii="Times New Roman" w:hAnsi="Times New Roman" w:cs="Times New Roman"/>
        </w:rPr>
        <w:t>c) vložením dokumentu preukazujúceho osobu štatutára na kartu užívateľa po registrácii, ktorý je podpísaný elektronickým podpisom štatutára, alebo prešiel zaručenou konverziou. Autentifikáciu vykoná poskytovateľ systému JOSEPHINE a to v pracovných dňoch v čase 8.00 – 16.00 hod. O dokončení autentifikácie je uchádzač informovaný e-mailom.</w:t>
      </w:r>
    </w:p>
    <w:p w14:paraId="1FF20638" w14:textId="04A09229" w:rsidR="00EA533D" w:rsidRPr="00BA448C" w:rsidRDefault="00BA448C" w:rsidP="00BA448C">
      <w:pPr>
        <w:tabs>
          <w:tab w:val="num" w:pos="284"/>
        </w:tabs>
        <w:spacing w:after="0" w:line="240" w:lineRule="auto"/>
        <w:ind w:left="851" w:hanging="284"/>
        <w:jc w:val="both"/>
        <w:rPr>
          <w:rFonts w:ascii="Times New Roman" w:hAnsi="Times New Roman" w:cs="Times New Roman"/>
        </w:rPr>
      </w:pPr>
      <w:r>
        <w:rPr>
          <w:rFonts w:ascii="Times New Roman" w:hAnsi="Times New Roman" w:cs="Times New Roman"/>
        </w:rPr>
        <w:tab/>
      </w:r>
      <w:r w:rsidR="00EA533D" w:rsidRPr="00BA448C">
        <w:rPr>
          <w:rFonts w:ascii="Times New Roman" w:hAnsi="Times New Roman" w:cs="Times New Roman"/>
        </w:rPr>
        <w:t>d) vložením plnej moci na kartu užívateľa po registrácii, ktorá je podpísaná elektronickým podpisom štatutára aj splnomocnenou osobou, alebo prešla zaručenou konverziou. Autentifikáciu vykoná poskytovateľ systému JOSEPHINE a to v pracovné dni v čase 8.00 – 16.00 hod. O dokončení autentifikácie je uchádzač informovaný e-mailom.</w:t>
      </w:r>
    </w:p>
    <w:p w14:paraId="08AA6591" w14:textId="77777777" w:rsidR="00BA448C" w:rsidRPr="00BA448C" w:rsidRDefault="00EA533D" w:rsidP="00BA448C">
      <w:pPr>
        <w:spacing w:after="0" w:line="240" w:lineRule="auto"/>
        <w:ind w:left="710" w:firstLine="141"/>
        <w:jc w:val="both"/>
        <w:rPr>
          <w:rFonts w:ascii="Times New Roman" w:hAnsi="Times New Roman" w:cs="Times New Roman"/>
        </w:rPr>
      </w:pPr>
      <w:r w:rsidRPr="00BA448C">
        <w:rPr>
          <w:rFonts w:ascii="Times New Roman" w:hAnsi="Times New Roman" w:cs="Times New Roman"/>
        </w:rPr>
        <w:t>e)</w:t>
      </w:r>
      <w:r w:rsidR="00BA448C" w:rsidRPr="00BA448C">
        <w:rPr>
          <w:rFonts w:ascii="Times New Roman" w:hAnsi="Times New Roman" w:cs="Times New Roman"/>
        </w:rPr>
        <w:t xml:space="preserve"> </w:t>
      </w:r>
      <w:r w:rsidRPr="00BA448C">
        <w:rPr>
          <w:rFonts w:ascii="Times New Roman" w:hAnsi="Times New Roman" w:cs="Times New Roman"/>
        </w:rPr>
        <w:t xml:space="preserve">počkaním na autentifikačný kód, ktorý bude poslaný na adresu sídla firmy do rúk </w:t>
      </w:r>
      <w:r w:rsidR="00BA448C" w:rsidRPr="00BA448C">
        <w:rPr>
          <w:rFonts w:ascii="Times New Roman" w:hAnsi="Times New Roman" w:cs="Times New Roman"/>
        </w:rPr>
        <w:t xml:space="preserve">    </w:t>
      </w:r>
    </w:p>
    <w:p w14:paraId="5BEF99AF" w14:textId="4C8812C0" w:rsidR="00B84734" w:rsidRPr="00EA533D" w:rsidRDefault="00EA533D" w:rsidP="00BA448C">
      <w:pPr>
        <w:spacing w:after="0" w:line="240" w:lineRule="auto"/>
        <w:ind w:left="851"/>
        <w:jc w:val="both"/>
        <w:rPr>
          <w:rFonts w:ascii="Times New Roman" w:hAnsi="Times New Roman" w:cs="Times New Roman"/>
        </w:rPr>
      </w:pPr>
      <w:r w:rsidRPr="00BA448C">
        <w:rPr>
          <w:rFonts w:ascii="Times New Roman" w:hAnsi="Times New Roman" w:cs="Times New Roman"/>
        </w:rPr>
        <w:t>štatutára uchádzača v listovej podobe formou doporučenej pošty. Lehota na tento úkon sú obvykle   4 pracovné dni (v rámci Európskej únie) a je potrebné s touto lehotou počítať pri vkladaní ponuky. O odoslaní listovej zásielky je uchádzač informovaný e-mailom</w:t>
      </w:r>
      <w:r w:rsidR="00BA448C">
        <w:rPr>
          <w:rFonts w:ascii="Times New Roman" w:hAnsi="Times New Roman" w:cs="Times New Roman"/>
          <w:u w:val="single"/>
        </w:rPr>
        <w:t>.</w:t>
      </w:r>
    </w:p>
    <w:p w14:paraId="11E7C603" w14:textId="3CBBF971" w:rsidR="00B84734" w:rsidRPr="00BF2FE9" w:rsidRDefault="00B84734" w:rsidP="00B84734">
      <w:pPr>
        <w:pStyle w:val="Odsekzoznamu"/>
        <w:numPr>
          <w:ilvl w:val="1"/>
          <w:numId w:val="36"/>
        </w:numPr>
        <w:spacing w:after="0" w:line="240" w:lineRule="auto"/>
        <w:ind w:left="993" w:hanging="633"/>
        <w:jc w:val="both"/>
        <w:rPr>
          <w:rFonts w:ascii="Times New Roman" w:hAnsi="Times New Roman" w:cs="Times New Roman"/>
          <w:u w:val="single"/>
        </w:rPr>
      </w:pPr>
      <w:r w:rsidRPr="00BF2FE9">
        <w:rPr>
          <w:rFonts w:ascii="Times New Roman" w:hAnsi="Times New Roman" w:cs="Times New Roman"/>
        </w:rPr>
        <w:t>Autentifikovaný uchádzač si po prihlásení do systému JOSEPHINE v</w:t>
      </w:r>
      <w:r>
        <w:rPr>
          <w:rFonts w:ascii="Times New Roman" w:hAnsi="Times New Roman" w:cs="Times New Roman"/>
        </w:rPr>
        <w:t> p</w:t>
      </w:r>
      <w:r w:rsidRPr="00BF2FE9">
        <w:rPr>
          <w:rFonts w:ascii="Times New Roman" w:hAnsi="Times New Roman" w:cs="Times New Roman"/>
        </w:rPr>
        <w:t>rehľade</w:t>
      </w:r>
      <w:r>
        <w:rPr>
          <w:rFonts w:ascii="Times New Roman" w:hAnsi="Times New Roman" w:cs="Times New Roman"/>
        </w:rPr>
        <w:t xml:space="preserve"> – zozname obstarávaní</w:t>
      </w:r>
      <w:r w:rsidRPr="00BF2FE9">
        <w:rPr>
          <w:rFonts w:ascii="Times New Roman" w:hAnsi="Times New Roman" w:cs="Times New Roman"/>
        </w:rPr>
        <w:t xml:space="preserve"> vyberie predmetn</w:t>
      </w:r>
      <w:r>
        <w:rPr>
          <w:rFonts w:ascii="Times New Roman" w:hAnsi="Times New Roman" w:cs="Times New Roman"/>
        </w:rPr>
        <w:t>é obstarávanie</w:t>
      </w:r>
      <w:r w:rsidRPr="00BF2FE9">
        <w:rPr>
          <w:rFonts w:ascii="Times New Roman" w:hAnsi="Times New Roman" w:cs="Times New Roman"/>
        </w:rPr>
        <w:t xml:space="preserve"> a vloží svoju ponuku do určeného formulára na príjem ponúk, ktorý nájde v záložke „Ponuky</w:t>
      </w:r>
      <w:r>
        <w:rPr>
          <w:rFonts w:ascii="Times New Roman" w:hAnsi="Times New Roman" w:cs="Times New Roman"/>
        </w:rPr>
        <w:t xml:space="preserve"> a žiadosti</w:t>
      </w:r>
      <w:r w:rsidRPr="00BF2FE9">
        <w:rPr>
          <w:rFonts w:ascii="Times New Roman" w:hAnsi="Times New Roman" w:cs="Times New Roman"/>
        </w:rPr>
        <w:t>“.</w:t>
      </w:r>
    </w:p>
    <w:p w14:paraId="03A4291A" w14:textId="77777777" w:rsidR="00B84734" w:rsidRPr="00BF2FE9" w:rsidRDefault="00B84734" w:rsidP="00B84734">
      <w:pPr>
        <w:pStyle w:val="Odsekzoznamu"/>
        <w:numPr>
          <w:ilvl w:val="1"/>
          <w:numId w:val="36"/>
        </w:numPr>
        <w:spacing w:after="0" w:line="240" w:lineRule="auto"/>
        <w:ind w:left="993" w:hanging="633"/>
        <w:jc w:val="both"/>
        <w:rPr>
          <w:rFonts w:ascii="Times New Roman" w:hAnsi="Times New Roman" w:cs="Times New Roman"/>
          <w:u w:val="single"/>
        </w:rPr>
      </w:pPr>
      <w:r w:rsidRPr="00BF2FE9">
        <w:rPr>
          <w:rFonts w:ascii="Times New Roman" w:hAnsi="Times New Roman" w:cs="Times New Roman"/>
        </w:rPr>
        <w:t xml:space="preserve">Elektronická ponuka sa vloží vyplnením ponukového formulára a vložením požadovaných dokladov a dokumentov v systéme JOSEPHINE umiestnenom na webovej adrese </w:t>
      </w:r>
      <w:hyperlink r:id="rId15" w:history="1">
        <w:r w:rsidRPr="00BF2FE9">
          <w:rPr>
            <w:rStyle w:val="Hypertextovprepojenie"/>
            <w:rFonts w:ascii="Times New Roman" w:hAnsi="Times New Roman" w:cs="Times New Roman"/>
          </w:rPr>
          <w:t>https://josephine.proebiz.com</w:t>
        </w:r>
      </w:hyperlink>
      <w:r w:rsidRPr="00BF2FE9">
        <w:rPr>
          <w:rFonts w:ascii="Times New Roman" w:hAnsi="Times New Roman" w:cs="Times New Roman"/>
        </w:rPr>
        <w:t xml:space="preserve"> </w:t>
      </w:r>
    </w:p>
    <w:p w14:paraId="4BC96CE9" w14:textId="398816D4" w:rsidR="00B84734" w:rsidRPr="00BF2FE9" w:rsidRDefault="00B84734" w:rsidP="00B84734">
      <w:pPr>
        <w:pStyle w:val="Odsekzoznamu"/>
        <w:numPr>
          <w:ilvl w:val="1"/>
          <w:numId w:val="36"/>
        </w:numPr>
        <w:spacing w:after="0" w:line="240" w:lineRule="auto"/>
        <w:ind w:left="993" w:hanging="633"/>
        <w:jc w:val="both"/>
        <w:rPr>
          <w:rFonts w:ascii="Times New Roman" w:hAnsi="Times New Roman" w:cs="Times New Roman"/>
          <w:u w:val="single"/>
        </w:rPr>
      </w:pPr>
      <w:r w:rsidRPr="00BF2FE9">
        <w:rPr>
          <w:rFonts w:ascii="Times New Roman" w:hAnsi="Times New Roman" w:cs="Times New Roman"/>
        </w:rPr>
        <w:t xml:space="preserve">V predloženej ponuke prostredníctvom systému JOSEPHINE musia byť pripojené požadované naskenované doklady (doporučený formát je „PDF“) </w:t>
      </w:r>
      <w:r>
        <w:rPr>
          <w:rFonts w:ascii="Times New Roman" w:hAnsi="Times New Roman" w:cs="Times New Roman"/>
        </w:rPr>
        <w:t xml:space="preserve">tak, ako je uvedené v týchto súťažných podkladoch, </w:t>
      </w:r>
      <w:r w:rsidRPr="00BF2FE9">
        <w:rPr>
          <w:rFonts w:ascii="Times New Roman" w:hAnsi="Times New Roman" w:cs="Times New Roman"/>
        </w:rPr>
        <w:t xml:space="preserve">a vyplnenie </w:t>
      </w:r>
      <w:proofErr w:type="spellStart"/>
      <w:r>
        <w:rPr>
          <w:rFonts w:ascii="Times New Roman" w:hAnsi="Times New Roman" w:cs="Times New Roman"/>
        </w:rPr>
        <w:t>položkového</w:t>
      </w:r>
      <w:proofErr w:type="spellEnd"/>
      <w:r>
        <w:rPr>
          <w:rFonts w:ascii="Times New Roman" w:hAnsi="Times New Roman" w:cs="Times New Roman"/>
        </w:rPr>
        <w:t xml:space="preserve"> </w:t>
      </w:r>
      <w:r w:rsidRPr="00BF2FE9">
        <w:rPr>
          <w:rFonts w:ascii="Times New Roman" w:hAnsi="Times New Roman" w:cs="Times New Roman"/>
        </w:rPr>
        <w:t>elektronického formulára</w:t>
      </w:r>
      <w:r>
        <w:rPr>
          <w:rFonts w:ascii="Times New Roman" w:hAnsi="Times New Roman" w:cs="Times New Roman"/>
        </w:rPr>
        <w:t>, ktorý zodpovedá návrhu na plnenie kritérií v Prílohe č. 3 týchto súťažných podkladov</w:t>
      </w:r>
      <w:r w:rsidRPr="00BF2FE9">
        <w:rPr>
          <w:rFonts w:ascii="Times New Roman" w:hAnsi="Times New Roman" w:cs="Times New Roman"/>
        </w:rPr>
        <w:t>.</w:t>
      </w:r>
    </w:p>
    <w:p w14:paraId="096415C4" w14:textId="77777777" w:rsidR="00B84734" w:rsidRPr="00667A41" w:rsidRDefault="00B84734" w:rsidP="00B84734">
      <w:pPr>
        <w:pStyle w:val="Odsekzoznamu"/>
        <w:numPr>
          <w:ilvl w:val="1"/>
          <w:numId w:val="36"/>
        </w:numPr>
        <w:spacing w:after="0" w:line="240" w:lineRule="auto"/>
        <w:ind w:left="993" w:hanging="633"/>
        <w:jc w:val="both"/>
        <w:rPr>
          <w:rFonts w:ascii="Times New Roman" w:hAnsi="Times New Roman" w:cs="Times New Roman"/>
          <w:u w:val="single"/>
        </w:rPr>
      </w:pPr>
      <w:r>
        <w:rPr>
          <w:rFonts w:ascii="Times New Roman" w:hAnsi="Times New Roman" w:cs="Times New Roman"/>
        </w:rPr>
        <w:t>Ak ponuka obsahuje dôverné informácie, uchádzač ich v ponuke viditeľne označí.</w:t>
      </w:r>
    </w:p>
    <w:p w14:paraId="5FA3C1FD" w14:textId="273C1740" w:rsidR="00B84734" w:rsidRPr="00667A41" w:rsidRDefault="00B84734" w:rsidP="00B84734">
      <w:pPr>
        <w:pStyle w:val="Odsekzoznamu"/>
        <w:numPr>
          <w:ilvl w:val="1"/>
          <w:numId w:val="36"/>
        </w:numPr>
        <w:spacing w:after="0" w:line="240" w:lineRule="auto"/>
        <w:ind w:left="993" w:hanging="633"/>
        <w:jc w:val="both"/>
        <w:rPr>
          <w:rFonts w:ascii="Times New Roman" w:hAnsi="Times New Roman" w:cs="Times New Roman"/>
          <w:u w:val="single"/>
        </w:rPr>
      </w:pPr>
      <w:r w:rsidRPr="00BF2FE9">
        <w:rPr>
          <w:rFonts w:ascii="Times New Roman" w:hAnsi="Times New Roman" w:cs="Times New Roman"/>
        </w:rPr>
        <w:lastRenderedPageBreak/>
        <w:t xml:space="preserve">Uchádzačom navrhovaná cena za požadovaný predmet zákazky, uvedená v ponuke uchádzača, bude vyjadrená v EUR (Eurách) s presnosťou na dve desatinné miesta a vložená do systému JOSEPHINE v tejto štruktúre: cena bez DPH, sadzba DPH, cena s DPH (pri vkladaní do systému JOSEPHINE označená ako „Celková cena (kritérium hodnotenia)“). </w:t>
      </w:r>
    </w:p>
    <w:p w14:paraId="2855F32F" w14:textId="77777777" w:rsidR="00B84734" w:rsidRPr="00667A41" w:rsidRDefault="00B84734" w:rsidP="00B84734">
      <w:pPr>
        <w:pStyle w:val="Odsekzoznamu"/>
        <w:numPr>
          <w:ilvl w:val="1"/>
          <w:numId w:val="36"/>
        </w:numPr>
        <w:spacing w:after="0" w:line="240" w:lineRule="auto"/>
        <w:ind w:left="993" w:hanging="633"/>
        <w:jc w:val="both"/>
        <w:rPr>
          <w:rFonts w:ascii="Times New Roman" w:hAnsi="Times New Roman" w:cs="Times New Roman"/>
          <w:u w:val="single"/>
        </w:rPr>
      </w:pPr>
      <w:r>
        <w:rPr>
          <w:rFonts w:ascii="Times New Roman" w:hAnsi="Times New Roman" w:cs="Times New Roman"/>
        </w:rPr>
        <w:t>Uchádzač môže predloženú ponuku vziať späť do uplynutia lehoty na predkladanie ponúk. Uchádzač pri odvolaní ponuky postupuje obdobne ako pri vložení prvotnej ponuky (kliknutím na tlačidla „Stiahnuť ponuku“ a predložením novej ponuky).</w:t>
      </w:r>
    </w:p>
    <w:p w14:paraId="045F179D" w14:textId="77777777" w:rsidR="00B84734" w:rsidRPr="00BF2FE9" w:rsidRDefault="00B84734" w:rsidP="00B84734">
      <w:pPr>
        <w:pStyle w:val="Odsekzoznamu"/>
        <w:numPr>
          <w:ilvl w:val="1"/>
          <w:numId w:val="36"/>
        </w:numPr>
        <w:spacing w:after="0" w:line="240" w:lineRule="auto"/>
        <w:ind w:left="993" w:hanging="633"/>
        <w:jc w:val="both"/>
        <w:rPr>
          <w:rFonts w:ascii="Times New Roman" w:hAnsi="Times New Roman" w:cs="Times New Roman"/>
          <w:u w:val="single"/>
        </w:rPr>
      </w:pPr>
      <w:r>
        <w:rPr>
          <w:rFonts w:ascii="Times New Roman" w:hAnsi="Times New Roman" w:cs="Times New Roman"/>
        </w:rPr>
        <w:t>Uchádzači sú svojou ponukou viazaní do uplynutia lehoty oznámenej verejným obstarávateľom, resp. predĺženej lehoty viazanosti ponúk podľa rozhodnutia verejného obstarávateľa. Prípadné predĺženie lehoty bude uchádzačom dostatočne vopred oznámené formou elektronickej komunikácie v systéme JOSEPHINE.</w:t>
      </w:r>
    </w:p>
    <w:p w14:paraId="19696C7A" w14:textId="77777777" w:rsidR="00994E57" w:rsidRPr="00AA39A6" w:rsidRDefault="00994E57" w:rsidP="00AA04D6">
      <w:pPr>
        <w:pStyle w:val="Odsekzoznamu"/>
        <w:spacing w:after="0" w:line="240" w:lineRule="auto"/>
        <w:ind w:left="540"/>
        <w:jc w:val="both"/>
        <w:rPr>
          <w:rFonts w:ascii="Times New Roman" w:hAnsi="Times New Roman" w:cs="Times New Roman"/>
        </w:rPr>
      </w:pPr>
    </w:p>
    <w:p w14:paraId="0D093A90" w14:textId="58DAF41F" w:rsidR="00AA04D6" w:rsidRPr="00AA39A6" w:rsidRDefault="00AA04D6" w:rsidP="00022269">
      <w:pPr>
        <w:pStyle w:val="Nadpis3"/>
        <w:numPr>
          <w:ilvl w:val="0"/>
          <w:numId w:val="21"/>
        </w:numPr>
        <w:rPr>
          <w:rFonts w:ascii="Times New Roman" w:hAnsi="Times New Roman" w:cs="Times New Roman"/>
          <w:b/>
          <w:color w:val="auto"/>
          <w:sz w:val="22"/>
          <w:szCs w:val="22"/>
        </w:rPr>
      </w:pPr>
      <w:bookmarkStart w:id="39" w:name="_Toc513149102"/>
      <w:bookmarkStart w:id="40" w:name="_Toc501654501"/>
      <w:r w:rsidRPr="00AA39A6">
        <w:rPr>
          <w:rFonts w:ascii="Times New Roman" w:hAnsi="Times New Roman" w:cs="Times New Roman"/>
          <w:b/>
          <w:color w:val="auto"/>
          <w:sz w:val="22"/>
          <w:szCs w:val="22"/>
        </w:rPr>
        <w:t xml:space="preserve">Obsah </w:t>
      </w:r>
      <w:r w:rsidR="00F11F94" w:rsidRPr="00AA39A6">
        <w:rPr>
          <w:rFonts w:ascii="Times New Roman" w:hAnsi="Times New Roman" w:cs="Times New Roman"/>
          <w:b/>
          <w:color w:val="auto"/>
          <w:sz w:val="22"/>
          <w:szCs w:val="22"/>
        </w:rPr>
        <w:t>ponuky</w:t>
      </w:r>
      <w:bookmarkEnd w:id="39"/>
      <w:bookmarkEnd w:id="40"/>
    </w:p>
    <w:p w14:paraId="49E93058" w14:textId="77777777" w:rsidR="00022269" w:rsidRPr="00AA39A6" w:rsidRDefault="00022269" w:rsidP="00A114A3">
      <w:pPr>
        <w:pStyle w:val="Odsekzoznamu"/>
        <w:numPr>
          <w:ilvl w:val="0"/>
          <w:numId w:val="36"/>
        </w:numPr>
        <w:spacing w:after="0" w:line="240" w:lineRule="auto"/>
        <w:jc w:val="both"/>
        <w:rPr>
          <w:rFonts w:ascii="Times New Roman" w:hAnsi="Times New Roman" w:cs="Times New Roman"/>
          <w:vanish/>
        </w:rPr>
      </w:pPr>
    </w:p>
    <w:p w14:paraId="6C1B090E" w14:textId="4EBE7714" w:rsidR="006A46F5" w:rsidRPr="00AA39A6" w:rsidRDefault="006A46F5" w:rsidP="00A114A3">
      <w:pPr>
        <w:pStyle w:val="Odsekzoznamu"/>
        <w:numPr>
          <w:ilvl w:val="1"/>
          <w:numId w:val="36"/>
        </w:numPr>
        <w:spacing w:after="0" w:line="240" w:lineRule="auto"/>
        <w:ind w:left="993" w:hanging="633"/>
        <w:jc w:val="both"/>
        <w:rPr>
          <w:rFonts w:ascii="Times New Roman" w:hAnsi="Times New Roman" w:cs="Times New Roman"/>
        </w:rPr>
      </w:pPr>
      <w:r w:rsidRPr="00AA39A6">
        <w:rPr>
          <w:rFonts w:ascii="Times New Roman" w:hAnsi="Times New Roman" w:cs="Times New Roman"/>
        </w:rPr>
        <w:t>Ponuka predložená uchádzačom musí obsahovať doklady, dokumenty a vyhlásenia podľa týchto súťažných podkladov vo forme uvedenej v týchto súťažných podkladoch a</w:t>
      </w:r>
      <w:r w:rsidR="009F128F" w:rsidRPr="00AA39A6">
        <w:rPr>
          <w:rFonts w:ascii="Times New Roman" w:hAnsi="Times New Roman" w:cs="Times New Roman"/>
        </w:rPr>
        <w:t> </w:t>
      </w:r>
      <w:r w:rsidRPr="00AA39A6">
        <w:rPr>
          <w:rFonts w:ascii="Times New Roman" w:hAnsi="Times New Roman" w:cs="Times New Roman"/>
        </w:rPr>
        <w:t>v</w:t>
      </w:r>
      <w:r w:rsidR="009F128F" w:rsidRPr="00AA39A6">
        <w:rPr>
          <w:rFonts w:ascii="Times New Roman" w:hAnsi="Times New Roman" w:cs="Times New Roman"/>
        </w:rPr>
        <w:t>o výzve na predkladanie ponúk</w:t>
      </w:r>
      <w:r w:rsidRPr="00AA39A6">
        <w:rPr>
          <w:rFonts w:ascii="Times New Roman" w:hAnsi="Times New Roman" w:cs="Times New Roman"/>
        </w:rPr>
        <w:t xml:space="preserve"> doplnené tak</w:t>
      </w:r>
      <w:r w:rsidR="00AA04D6" w:rsidRPr="00AA39A6">
        <w:rPr>
          <w:rFonts w:ascii="Times New Roman" w:hAnsi="Times New Roman" w:cs="Times New Roman"/>
        </w:rPr>
        <w:t>,</w:t>
      </w:r>
      <w:r w:rsidRPr="00AA39A6">
        <w:rPr>
          <w:rFonts w:ascii="Times New Roman" w:hAnsi="Times New Roman" w:cs="Times New Roman"/>
        </w:rPr>
        <w:t xml:space="preserve"> ako je to stanovené v týchto bodoch súťažných podkladoch.</w:t>
      </w:r>
      <w:r w:rsidR="00CF139E">
        <w:rPr>
          <w:rFonts w:ascii="Times New Roman" w:hAnsi="Times New Roman" w:cs="Times New Roman"/>
        </w:rPr>
        <w:t xml:space="preserve"> Ponuka môže byť tvorená jedným </w:t>
      </w:r>
      <w:proofErr w:type="spellStart"/>
      <w:r w:rsidR="00CF139E">
        <w:rPr>
          <w:rFonts w:ascii="Times New Roman" w:hAnsi="Times New Roman" w:cs="Times New Roman"/>
        </w:rPr>
        <w:t>pdf</w:t>
      </w:r>
      <w:proofErr w:type="spellEnd"/>
      <w:r w:rsidR="00CF139E">
        <w:rPr>
          <w:rFonts w:ascii="Times New Roman" w:hAnsi="Times New Roman" w:cs="Times New Roman"/>
        </w:rPr>
        <w:t xml:space="preserve"> dokumentom obsahujúcim všetky informácie podľa bodu 20.2 týchto súťažných podkladov alebo môže byť ponuka tvorená viacerými samostatnými </w:t>
      </w:r>
      <w:proofErr w:type="spellStart"/>
      <w:r w:rsidR="00CF139E">
        <w:rPr>
          <w:rFonts w:ascii="Times New Roman" w:hAnsi="Times New Roman" w:cs="Times New Roman"/>
        </w:rPr>
        <w:t>pdf</w:t>
      </w:r>
      <w:proofErr w:type="spellEnd"/>
      <w:r w:rsidR="00CF139E">
        <w:rPr>
          <w:rFonts w:ascii="Times New Roman" w:hAnsi="Times New Roman" w:cs="Times New Roman"/>
        </w:rPr>
        <w:t xml:space="preserve">. dokumentmi podľa bodu 20.2. týchto súťažných podkladov (systém </w:t>
      </w:r>
      <w:proofErr w:type="spellStart"/>
      <w:r w:rsidR="00CF139E">
        <w:rPr>
          <w:rFonts w:ascii="Times New Roman" w:hAnsi="Times New Roman" w:cs="Times New Roman"/>
        </w:rPr>
        <w:t>Josephine</w:t>
      </w:r>
      <w:proofErr w:type="spellEnd"/>
      <w:r w:rsidR="00CF139E">
        <w:rPr>
          <w:rFonts w:ascii="Times New Roman" w:hAnsi="Times New Roman" w:cs="Times New Roman"/>
        </w:rPr>
        <w:t xml:space="preserve"> umožní nahrať do ponuky jeden súhrnný dokument aj viacero dokumentov samostatne).</w:t>
      </w:r>
    </w:p>
    <w:p w14:paraId="746E4771" w14:textId="2B4231A1" w:rsidR="006A46F5" w:rsidRPr="00AA39A6" w:rsidRDefault="00587032" w:rsidP="00A114A3">
      <w:pPr>
        <w:pStyle w:val="Odsekzoznamu"/>
        <w:numPr>
          <w:ilvl w:val="1"/>
          <w:numId w:val="36"/>
        </w:numPr>
        <w:spacing w:after="0" w:line="240" w:lineRule="auto"/>
        <w:ind w:left="993" w:hanging="633"/>
        <w:jc w:val="both"/>
        <w:rPr>
          <w:rFonts w:ascii="Times New Roman" w:hAnsi="Times New Roman" w:cs="Times New Roman"/>
        </w:rPr>
      </w:pPr>
      <w:r w:rsidRPr="00AA39A6">
        <w:rPr>
          <w:rFonts w:ascii="Times New Roman" w:hAnsi="Times New Roman" w:cs="Times New Roman"/>
        </w:rPr>
        <w:t xml:space="preserve">Ponuka sa predkladá tak, aby obsahovala nasledovné dokumenty a doklady: </w:t>
      </w:r>
    </w:p>
    <w:p w14:paraId="6F44D3DC" w14:textId="3EE420DB" w:rsidR="00657B5F" w:rsidRPr="00AA39A6" w:rsidRDefault="00C40BAF" w:rsidP="00A114A3">
      <w:pPr>
        <w:pStyle w:val="Odsekzoznamu"/>
        <w:numPr>
          <w:ilvl w:val="2"/>
          <w:numId w:val="36"/>
        </w:numPr>
        <w:tabs>
          <w:tab w:val="left" w:pos="851"/>
          <w:tab w:val="left" w:pos="993"/>
        </w:tabs>
        <w:spacing w:after="0" w:line="240" w:lineRule="auto"/>
        <w:ind w:left="1728" w:hanging="709"/>
        <w:jc w:val="both"/>
        <w:rPr>
          <w:rFonts w:ascii="Times New Roman" w:hAnsi="Times New Roman" w:cs="Times New Roman"/>
          <w:lang w:eastAsia="ar-SA"/>
        </w:rPr>
      </w:pPr>
      <w:r w:rsidRPr="00AA39A6">
        <w:rPr>
          <w:rFonts w:ascii="Times New Roman" w:hAnsi="Times New Roman" w:cs="Times New Roman"/>
          <w:b/>
          <w:lang w:eastAsia="ar-SA"/>
        </w:rPr>
        <w:t>Identifikačné údaje</w:t>
      </w:r>
      <w:r w:rsidR="003F37F5" w:rsidRPr="00AA39A6">
        <w:rPr>
          <w:rFonts w:ascii="Times New Roman" w:hAnsi="Times New Roman" w:cs="Times New Roman"/>
          <w:b/>
          <w:lang w:eastAsia="ar-SA"/>
        </w:rPr>
        <w:t> </w:t>
      </w:r>
      <w:r w:rsidR="006E25D7" w:rsidRPr="00AA39A6">
        <w:rPr>
          <w:rFonts w:ascii="Times New Roman" w:hAnsi="Times New Roman" w:cs="Times New Roman"/>
          <w:b/>
          <w:lang w:eastAsia="ar-SA"/>
        </w:rPr>
        <w:t>o uchádzačovi, resp. členoch</w:t>
      </w:r>
      <w:r w:rsidR="005B4FD6" w:rsidRPr="00AA39A6">
        <w:rPr>
          <w:rFonts w:ascii="Times New Roman" w:hAnsi="Times New Roman" w:cs="Times New Roman"/>
          <w:b/>
          <w:lang w:eastAsia="ar-SA"/>
        </w:rPr>
        <w:t xml:space="preserve"> </w:t>
      </w:r>
      <w:r w:rsidR="0006538C" w:rsidRPr="00AA39A6">
        <w:rPr>
          <w:rFonts w:ascii="Times New Roman" w:hAnsi="Times New Roman" w:cs="Times New Roman"/>
          <w:b/>
          <w:lang w:eastAsia="ar-SA"/>
        </w:rPr>
        <w:t xml:space="preserve"> skupiny </w:t>
      </w:r>
      <w:r w:rsidR="005B4FD6" w:rsidRPr="00AA39A6">
        <w:rPr>
          <w:rFonts w:ascii="Times New Roman" w:hAnsi="Times New Roman" w:cs="Times New Roman"/>
          <w:b/>
          <w:lang w:eastAsia="ar-SA"/>
        </w:rPr>
        <w:t xml:space="preserve">dodávateľov, ak je </w:t>
      </w:r>
      <w:r w:rsidR="00CF139E" w:rsidRPr="00AA39A6">
        <w:rPr>
          <w:rFonts w:ascii="Times New Roman" w:hAnsi="Times New Roman" w:cs="Times New Roman"/>
          <w:b/>
          <w:lang w:eastAsia="ar-SA"/>
        </w:rPr>
        <w:t xml:space="preserve">to </w:t>
      </w:r>
      <w:r w:rsidR="005B4FD6" w:rsidRPr="00AA39A6">
        <w:rPr>
          <w:rFonts w:ascii="Times New Roman" w:hAnsi="Times New Roman" w:cs="Times New Roman"/>
          <w:b/>
          <w:lang w:eastAsia="ar-SA"/>
        </w:rPr>
        <w:t>relevantné</w:t>
      </w:r>
      <w:r w:rsidR="00E64CBA" w:rsidRPr="00AA39A6">
        <w:rPr>
          <w:rFonts w:ascii="Times New Roman" w:hAnsi="Times New Roman" w:cs="Times New Roman"/>
          <w:b/>
          <w:lang w:eastAsia="ar-SA"/>
        </w:rPr>
        <w:t>;</w:t>
      </w:r>
    </w:p>
    <w:p w14:paraId="095920CF" w14:textId="391CC3B5" w:rsidR="00C40BAF" w:rsidRPr="00AA39A6" w:rsidRDefault="00C40BAF" w:rsidP="00657B5F">
      <w:pPr>
        <w:pStyle w:val="Odsekzoznamu"/>
        <w:tabs>
          <w:tab w:val="left" w:pos="851"/>
          <w:tab w:val="left" w:pos="993"/>
        </w:tabs>
        <w:spacing w:after="0" w:line="240" w:lineRule="auto"/>
        <w:ind w:left="1728"/>
        <w:jc w:val="both"/>
        <w:rPr>
          <w:rFonts w:ascii="Times New Roman" w:hAnsi="Times New Roman" w:cs="Times New Roman"/>
          <w:lang w:eastAsia="ar-SA"/>
        </w:rPr>
      </w:pPr>
      <w:proofErr w:type="spellStart"/>
      <w:r w:rsidRPr="00AA39A6">
        <w:rPr>
          <w:rFonts w:ascii="Times New Roman" w:hAnsi="Times New Roman" w:cs="Times New Roman"/>
          <w:lang w:eastAsia="ar-SA"/>
        </w:rPr>
        <w:t>t.j</w:t>
      </w:r>
      <w:proofErr w:type="spellEnd"/>
      <w:r w:rsidR="0028042B" w:rsidRPr="00AA39A6">
        <w:rPr>
          <w:rFonts w:ascii="Times New Roman" w:hAnsi="Times New Roman" w:cs="Times New Roman"/>
          <w:lang w:eastAsia="ar-SA"/>
        </w:rPr>
        <w:t>. obchodný názov a sídlo</w:t>
      </w:r>
      <w:r w:rsidR="005B4FD6" w:rsidRPr="00AA39A6">
        <w:rPr>
          <w:rFonts w:ascii="Times New Roman" w:hAnsi="Times New Roman" w:cs="Times New Roman"/>
          <w:lang w:eastAsia="ar-SA"/>
        </w:rPr>
        <w:t xml:space="preserve"> </w:t>
      </w:r>
      <w:r w:rsidRPr="00AA39A6">
        <w:rPr>
          <w:rFonts w:ascii="Times New Roman" w:hAnsi="Times New Roman" w:cs="Times New Roman"/>
          <w:lang w:eastAsia="ar-SA"/>
        </w:rPr>
        <w:t>alebo miesto podnikania, meno</w:t>
      </w:r>
      <w:r w:rsidR="003F37F5" w:rsidRPr="00AA39A6">
        <w:rPr>
          <w:rFonts w:ascii="Times New Roman" w:hAnsi="Times New Roman" w:cs="Times New Roman"/>
          <w:lang w:eastAsia="ar-SA"/>
        </w:rPr>
        <w:t>, priezvisko</w:t>
      </w:r>
      <w:r w:rsidRPr="00AA39A6">
        <w:rPr>
          <w:rFonts w:ascii="Times New Roman" w:hAnsi="Times New Roman" w:cs="Times New Roman"/>
          <w:lang w:eastAsia="ar-SA"/>
        </w:rPr>
        <w:t xml:space="preserve"> a funkcia štatutárneho orgánu, IČO, DIČ, </w:t>
      </w:r>
      <w:r w:rsidR="003F37F5" w:rsidRPr="00AA39A6">
        <w:rPr>
          <w:rFonts w:ascii="Times New Roman" w:hAnsi="Times New Roman" w:cs="Times New Roman"/>
          <w:lang w:eastAsia="ar-SA"/>
        </w:rPr>
        <w:t xml:space="preserve">IČ DPH, </w:t>
      </w:r>
      <w:r w:rsidRPr="00AA39A6">
        <w:rPr>
          <w:rFonts w:ascii="Times New Roman" w:hAnsi="Times New Roman" w:cs="Times New Roman"/>
          <w:lang w:eastAsia="ar-SA"/>
        </w:rPr>
        <w:t xml:space="preserve">bankové spojenie (názov, adresa a sídlo peňažného ústavu), číslo účtu, meno a priezvisko kontaktnej osoby, telefónny kontakt a e-mailová adresa; </w:t>
      </w:r>
    </w:p>
    <w:p w14:paraId="1E2581F6" w14:textId="77777777" w:rsidR="00F9542A" w:rsidRPr="00AA39A6" w:rsidRDefault="00395943" w:rsidP="00A114A3">
      <w:pPr>
        <w:pStyle w:val="Odsekzoznamu"/>
        <w:numPr>
          <w:ilvl w:val="2"/>
          <w:numId w:val="36"/>
        </w:numPr>
        <w:tabs>
          <w:tab w:val="left" w:pos="851"/>
          <w:tab w:val="left" w:pos="993"/>
        </w:tabs>
        <w:spacing w:after="0" w:line="240" w:lineRule="auto"/>
        <w:ind w:left="1728" w:hanging="709"/>
        <w:jc w:val="both"/>
        <w:rPr>
          <w:rFonts w:ascii="Times New Roman" w:hAnsi="Times New Roman" w:cs="Times New Roman"/>
          <w:lang w:eastAsia="ar-SA"/>
        </w:rPr>
      </w:pPr>
      <w:r w:rsidRPr="00AA39A6">
        <w:rPr>
          <w:rFonts w:ascii="Times New Roman" w:hAnsi="Times New Roman" w:cs="Times New Roman"/>
          <w:b/>
          <w:lang w:eastAsia="ar-SA"/>
        </w:rPr>
        <w:t>Návrh zmluvy o</w:t>
      </w:r>
      <w:r w:rsidR="00F9542A" w:rsidRPr="00AA39A6">
        <w:rPr>
          <w:rFonts w:ascii="Times New Roman" w:hAnsi="Times New Roman" w:cs="Times New Roman"/>
          <w:b/>
          <w:lang w:eastAsia="ar-SA"/>
        </w:rPr>
        <w:t> </w:t>
      </w:r>
      <w:r w:rsidRPr="00AA39A6">
        <w:rPr>
          <w:rFonts w:ascii="Times New Roman" w:hAnsi="Times New Roman" w:cs="Times New Roman"/>
          <w:b/>
          <w:lang w:eastAsia="ar-SA"/>
        </w:rPr>
        <w:t>dielo</w:t>
      </w:r>
      <w:r w:rsidR="00F9542A" w:rsidRPr="00AA39A6">
        <w:rPr>
          <w:rFonts w:ascii="Times New Roman" w:hAnsi="Times New Roman" w:cs="Times New Roman"/>
          <w:b/>
          <w:lang w:eastAsia="ar-SA"/>
        </w:rPr>
        <w:t xml:space="preserve"> </w:t>
      </w:r>
      <w:r w:rsidR="00F9542A" w:rsidRPr="00AA39A6">
        <w:rPr>
          <w:rFonts w:ascii="Times New Roman" w:hAnsi="Times New Roman" w:cs="Times New Roman"/>
          <w:lang w:eastAsia="ar-SA"/>
        </w:rPr>
        <w:t>(podpísaný štatutárnym orgánom uchádzača alebo osobou oprávnenou konať za uchádzača, resp. za skupinu dodávateľov),</w:t>
      </w:r>
    </w:p>
    <w:p w14:paraId="3FC03750" w14:textId="35E21A18" w:rsidR="00395943" w:rsidRPr="00AA39A6" w:rsidRDefault="00395943" w:rsidP="00F9542A">
      <w:pPr>
        <w:pStyle w:val="Odsekzoznamu"/>
        <w:tabs>
          <w:tab w:val="left" w:pos="851"/>
          <w:tab w:val="left" w:pos="993"/>
        </w:tabs>
        <w:spacing w:after="0" w:line="240" w:lineRule="auto"/>
        <w:ind w:left="1728"/>
        <w:jc w:val="both"/>
        <w:rPr>
          <w:rFonts w:ascii="Times New Roman" w:hAnsi="Times New Roman" w:cs="Times New Roman"/>
          <w:lang w:eastAsia="ar-SA"/>
        </w:rPr>
      </w:pPr>
      <w:r w:rsidRPr="00AA39A6">
        <w:rPr>
          <w:rFonts w:ascii="Times New Roman" w:hAnsi="Times New Roman" w:cs="Times New Roman"/>
          <w:lang w:eastAsia="ar-SA"/>
        </w:rPr>
        <w:t>ktor</w:t>
      </w:r>
      <w:r w:rsidR="000E49A0" w:rsidRPr="00AA39A6">
        <w:rPr>
          <w:rFonts w:ascii="Times New Roman" w:hAnsi="Times New Roman" w:cs="Times New Roman"/>
          <w:lang w:eastAsia="ar-SA"/>
        </w:rPr>
        <w:t xml:space="preserve">ý bude </w:t>
      </w:r>
      <w:r w:rsidR="000E49A0" w:rsidRPr="00AA39A6">
        <w:rPr>
          <w:rFonts w:ascii="Times New Roman" w:hAnsi="Times New Roman" w:cs="Times New Roman"/>
          <w:u w:val="single"/>
          <w:lang w:eastAsia="ar-SA"/>
        </w:rPr>
        <w:t xml:space="preserve">v súlade s </w:t>
      </w:r>
      <w:r w:rsidRPr="00AA39A6">
        <w:rPr>
          <w:rFonts w:ascii="Times New Roman" w:hAnsi="Times New Roman" w:cs="Times New Roman"/>
          <w:u w:val="single"/>
          <w:lang w:eastAsia="ar-SA"/>
        </w:rPr>
        <w:t xml:space="preserve">prílohou </w:t>
      </w:r>
      <w:r w:rsidR="00F9542A" w:rsidRPr="00AA39A6">
        <w:rPr>
          <w:rFonts w:ascii="Times New Roman" w:hAnsi="Times New Roman" w:cs="Times New Roman"/>
          <w:u w:val="single"/>
          <w:lang w:eastAsia="ar-SA"/>
        </w:rPr>
        <w:t xml:space="preserve">č. </w:t>
      </w:r>
      <w:r w:rsidR="0048293E" w:rsidRPr="00AA39A6">
        <w:rPr>
          <w:rFonts w:ascii="Times New Roman" w:hAnsi="Times New Roman" w:cs="Times New Roman"/>
          <w:u w:val="single"/>
          <w:lang w:eastAsia="ar-SA"/>
        </w:rPr>
        <w:t>3</w:t>
      </w:r>
      <w:r w:rsidR="00F9542A" w:rsidRPr="00AA39A6">
        <w:rPr>
          <w:rFonts w:ascii="Times New Roman" w:hAnsi="Times New Roman" w:cs="Times New Roman"/>
          <w:u w:val="single"/>
          <w:lang w:eastAsia="ar-SA"/>
        </w:rPr>
        <w:t>.</w:t>
      </w:r>
      <w:r w:rsidR="00F9542A" w:rsidRPr="00AA39A6">
        <w:rPr>
          <w:rFonts w:ascii="Times New Roman" w:hAnsi="Times New Roman" w:cs="Times New Roman"/>
          <w:lang w:eastAsia="ar-SA"/>
        </w:rPr>
        <w:t xml:space="preserve"> </w:t>
      </w:r>
      <w:r w:rsidRPr="00AA39A6">
        <w:rPr>
          <w:rFonts w:ascii="Times New Roman" w:hAnsi="Times New Roman" w:cs="Times New Roman"/>
          <w:lang w:eastAsia="ar-SA"/>
        </w:rPr>
        <w:t>týchto súťažných podkladov</w:t>
      </w:r>
      <w:r w:rsidR="00256681">
        <w:rPr>
          <w:rFonts w:ascii="Times New Roman" w:hAnsi="Times New Roman" w:cs="Times New Roman"/>
          <w:lang w:eastAsia="ar-SA"/>
        </w:rPr>
        <w:t xml:space="preserve"> (bez príloh zmluvy)</w:t>
      </w:r>
      <w:r w:rsidR="000E49A0" w:rsidRPr="00AA39A6">
        <w:rPr>
          <w:rFonts w:ascii="Times New Roman" w:hAnsi="Times New Roman" w:cs="Times New Roman"/>
          <w:lang w:eastAsia="ar-SA"/>
        </w:rPr>
        <w:t>;</w:t>
      </w:r>
    </w:p>
    <w:p w14:paraId="47855807" w14:textId="3A20925D" w:rsidR="00F9542A" w:rsidRPr="00AA39A6" w:rsidRDefault="00D56E78" w:rsidP="00A114A3">
      <w:pPr>
        <w:pStyle w:val="Odsekzoznamu"/>
        <w:numPr>
          <w:ilvl w:val="2"/>
          <w:numId w:val="36"/>
        </w:numPr>
        <w:tabs>
          <w:tab w:val="left" w:pos="851"/>
          <w:tab w:val="left" w:pos="993"/>
        </w:tabs>
        <w:spacing w:after="0" w:line="240" w:lineRule="auto"/>
        <w:ind w:left="1728" w:hanging="709"/>
        <w:jc w:val="both"/>
        <w:rPr>
          <w:rFonts w:ascii="Times New Roman" w:hAnsi="Times New Roman" w:cs="Times New Roman"/>
          <w:lang w:eastAsia="ar-SA"/>
        </w:rPr>
      </w:pPr>
      <w:r w:rsidRPr="00AA39A6">
        <w:rPr>
          <w:rFonts w:ascii="Times New Roman" w:hAnsi="Times New Roman" w:cs="Times New Roman"/>
          <w:b/>
        </w:rPr>
        <w:t xml:space="preserve">Rozpočet diela </w:t>
      </w:r>
      <w:r w:rsidRPr="00AA39A6">
        <w:rPr>
          <w:rFonts w:ascii="Times New Roman" w:hAnsi="Times New Roman" w:cs="Times New Roman"/>
        </w:rPr>
        <w:t>(</w:t>
      </w:r>
      <w:r w:rsidR="00F9542A" w:rsidRPr="00AA39A6">
        <w:rPr>
          <w:rFonts w:ascii="Times New Roman" w:hAnsi="Times New Roman" w:cs="Times New Roman"/>
        </w:rPr>
        <w:t>Ocenený výkaz výmer</w:t>
      </w:r>
      <w:r w:rsidR="00FB51D3">
        <w:rPr>
          <w:rFonts w:ascii="Times New Roman" w:hAnsi="Times New Roman" w:cs="Times New Roman"/>
        </w:rPr>
        <w:t xml:space="preserve"> vo formáte .</w:t>
      </w:r>
      <w:proofErr w:type="spellStart"/>
      <w:r w:rsidR="00FB51D3">
        <w:rPr>
          <w:rFonts w:ascii="Times New Roman" w:hAnsi="Times New Roman" w:cs="Times New Roman"/>
        </w:rPr>
        <w:t>xls</w:t>
      </w:r>
      <w:proofErr w:type="spellEnd"/>
      <w:r w:rsidRPr="00AA39A6">
        <w:rPr>
          <w:rFonts w:ascii="Times New Roman" w:hAnsi="Times New Roman" w:cs="Times New Roman"/>
        </w:rPr>
        <w:t>)</w:t>
      </w:r>
      <w:r w:rsidR="00F9542A" w:rsidRPr="00AA39A6">
        <w:rPr>
          <w:rFonts w:ascii="Times New Roman" w:hAnsi="Times New Roman" w:cs="Times New Roman"/>
          <w:b/>
        </w:rPr>
        <w:t xml:space="preserve"> s uvedením cien</w:t>
      </w:r>
      <w:r w:rsidR="00274E23" w:rsidRPr="00AA39A6">
        <w:rPr>
          <w:rFonts w:ascii="Times New Roman" w:hAnsi="Times New Roman" w:cs="Times New Roman"/>
          <w:b/>
        </w:rPr>
        <w:t xml:space="preserve"> za zhotovenie Diela</w:t>
      </w:r>
      <w:r w:rsidR="00657B5F" w:rsidRPr="00AA39A6">
        <w:rPr>
          <w:rFonts w:ascii="Times New Roman" w:hAnsi="Times New Roman" w:cs="Times New Roman"/>
          <w:lang w:eastAsia="ar-SA"/>
        </w:rPr>
        <w:t>,</w:t>
      </w:r>
      <w:r w:rsidR="00754D01" w:rsidRPr="00AA39A6">
        <w:rPr>
          <w:rFonts w:ascii="Times New Roman" w:hAnsi="Times New Roman" w:cs="Times New Roman"/>
          <w:lang w:eastAsia="ar-SA"/>
        </w:rPr>
        <w:t xml:space="preserve"> </w:t>
      </w:r>
      <w:r w:rsidR="00DE5A30" w:rsidRPr="00AA39A6">
        <w:rPr>
          <w:rFonts w:ascii="Times New Roman" w:hAnsi="Times New Roman" w:cs="Times New Roman"/>
          <w:lang w:eastAsia="ar-SA"/>
        </w:rPr>
        <w:t>k</w:t>
      </w:r>
      <w:r w:rsidR="00657B5F" w:rsidRPr="00AA39A6">
        <w:rPr>
          <w:rFonts w:ascii="Times New Roman" w:hAnsi="Times New Roman" w:cs="Times New Roman"/>
          <w:lang w:eastAsia="ar-SA"/>
        </w:rPr>
        <w:t xml:space="preserve">torý bude </w:t>
      </w:r>
      <w:r w:rsidR="00F9542A" w:rsidRPr="00AA39A6">
        <w:rPr>
          <w:rFonts w:ascii="Times New Roman" w:hAnsi="Times New Roman" w:cs="Times New Roman"/>
          <w:u w:val="single"/>
          <w:lang w:eastAsia="ar-SA"/>
        </w:rPr>
        <w:t>v</w:t>
      </w:r>
      <w:r w:rsidR="00754D01" w:rsidRPr="00AA39A6">
        <w:rPr>
          <w:rFonts w:ascii="Times New Roman" w:hAnsi="Times New Roman" w:cs="Times New Roman"/>
          <w:u w:val="single"/>
          <w:lang w:eastAsia="ar-SA"/>
        </w:rPr>
        <w:t> </w:t>
      </w:r>
      <w:r w:rsidR="00F9542A" w:rsidRPr="00AA39A6">
        <w:rPr>
          <w:rFonts w:ascii="Times New Roman" w:hAnsi="Times New Roman" w:cs="Times New Roman"/>
          <w:u w:val="single"/>
          <w:lang w:eastAsia="ar-SA"/>
        </w:rPr>
        <w:t>súlade</w:t>
      </w:r>
      <w:r w:rsidR="00754D01" w:rsidRPr="00AA39A6">
        <w:rPr>
          <w:rFonts w:ascii="Times New Roman" w:hAnsi="Times New Roman" w:cs="Times New Roman"/>
          <w:u w:val="single"/>
          <w:lang w:eastAsia="ar-SA"/>
        </w:rPr>
        <w:t xml:space="preserve"> bodom 6 </w:t>
      </w:r>
      <w:r w:rsidR="00754D01" w:rsidRPr="00AA39A6">
        <w:rPr>
          <w:rFonts w:ascii="Times New Roman" w:hAnsi="Times New Roman" w:cs="Times New Roman"/>
          <w:lang w:eastAsia="ar-SA"/>
        </w:rPr>
        <w:t xml:space="preserve">týchto súťažných podkladov </w:t>
      </w:r>
      <w:r w:rsidR="00754D01" w:rsidRPr="00AA39A6">
        <w:rPr>
          <w:rFonts w:ascii="Times New Roman" w:hAnsi="Times New Roman" w:cs="Times New Roman"/>
          <w:u w:val="single"/>
          <w:lang w:eastAsia="ar-SA"/>
        </w:rPr>
        <w:t>a</w:t>
      </w:r>
      <w:r w:rsidR="00F9542A" w:rsidRPr="00AA39A6">
        <w:rPr>
          <w:rFonts w:ascii="Times New Roman" w:hAnsi="Times New Roman" w:cs="Times New Roman"/>
          <w:u w:val="single"/>
          <w:lang w:eastAsia="ar-SA"/>
        </w:rPr>
        <w:t xml:space="preserve"> s prílohou</w:t>
      </w:r>
      <w:r w:rsidR="00172B16" w:rsidRPr="00AA39A6">
        <w:rPr>
          <w:rFonts w:ascii="Times New Roman" w:hAnsi="Times New Roman" w:cs="Times New Roman"/>
          <w:u w:val="single"/>
          <w:lang w:eastAsia="ar-SA"/>
        </w:rPr>
        <w:t xml:space="preserve"> </w:t>
      </w:r>
      <w:r w:rsidR="00F9542A" w:rsidRPr="00AA39A6">
        <w:rPr>
          <w:rFonts w:ascii="Times New Roman" w:hAnsi="Times New Roman" w:cs="Times New Roman"/>
          <w:u w:val="single"/>
          <w:lang w:eastAsia="ar-SA"/>
        </w:rPr>
        <w:t xml:space="preserve">č. </w:t>
      </w:r>
      <w:r w:rsidR="0048293E" w:rsidRPr="00AA39A6">
        <w:rPr>
          <w:rFonts w:ascii="Times New Roman" w:hAnsi="Times New Roman" w:cs="Times New Roman"/>
          <w:u w:val="single"/>
          <w:lang w:eastAsia="ar-SA"/>
        </w:rPr>
        <w:t>2</w:t>
      </w:r>
      <w:r w:rsidR="00172B16" w:rsidRPr="00AA39A6">
        <w:rPr>
          <w:rFonts w:ascii="Times New Roman" w:hAnsi="Times New Roman" w:cs="Times New Roman"/>
          <w:lang w:eastAsia="ar-SA"/>
        </w:rPr>
        <w:t xml:space="preserve"> </w:t>
      </w:r>
      <w:r w:rsidRPr="00AA39A6">
        <w:rPr>
          <w:rFonts w:ascii="Times New Roman" w:hAnsi="Times New Roman" w:cs="Times New Roman"/>
          <w:lang w:eastAsia="ar-SA"/>
        </w:rPr>
        <w:t>týchto súťažných podkladov</w:t>
      </w:r>
      <w:r w:rsidR="00FB51D3">
        <w:rPr>
          <w:rFonts w:ascii="Times New Roman" w:hAnsi="Times New Roman" w:cs="Times New Roman"/>
          <w:lang w:eastAsia="ar-SA"/>
        </w:rPr>
        <w:t xml:space="preserve">. Naskenovaný krycí list rozpočtu diela podpísaný štatutárom.  </w:t>
      </w:r>
    </w:p>
    <w:p w14:paraId="7727B41C" w14:textId="7D9B4ACE" w:rsidR="00DE5A30" w:rsidRPr="00AA39A6" w:rsidRDefault="000F32D1" w:rsidP="00A114A3">
      <w:pPr>
        <w:pStyle w:val="Odsekzoznamu"/>
        <w:numPr>
          <w:ilvl w:val="2"/>
          <w:numId w:val="36"/>
        </w:numPr>
        <w:tabs>
          <w:tab w:val="left" w:pos="851"/>
          <w:tab w:val="left" w:pos="993"/>
        </w:tabs>
        <w:spacing w:after="0" w:line="240" w:lineRule="auto"/>
        <w:ind w:left="1728" w:hanging="709"/>
        <w:jc w:val="both"/>
        <w:rPr>
          <w:rFonts w:ascii="Times New Roman" w:hAnsi="Times New Roman" w:cs="Times New Roman"/>
        </w:rPr>
      </w:pPr>
      <w:r w:rsidRPr="00AA39A6">
        <w:rPr>
          <w:rFonts w:ascii="Times New Roman" w:hAnsi="Times New Roman" w:cs="Times New Roman"/>
          <w:b/>
        </w:rPr>
        <w:t>Prehľad ekvivalentných materiálov, výrobkov a</w:t>
      </w:r>
      <w:r w:rsidR="00DE5A30" w:rsidRPr="00AA39A6">
        <w:rPr>
          <w:rFonts w:ascii="Times New Roman" w:hAnsi="Times New Roman" w:cs="Times New Roman"/>
          <w:b/>
        </w:rPr>
        <w:t> </w:t>
      </w:r>
      <w:r w:rsidRPr="00AA39A6">
        <w:rPr>
          <w:rFonts w:ascii="Times New Roman" w:hAnsi="Times New Roman" w:cs="Times New Roman"/>
          <w:b/>
        </w:rPr>
        <w:t>zariadení</w:t>
      </w:r>
      <w:r w:rsidR="00DE5A30" w:rsidRPr="00AA39A6">
        <w:rPr>
          <w:rFonts w:ascii="Times New Roman" w:hAnsi="Times New Roman" w:cs="Times New Roman"/>
          <w:b/>
        </w:rPr>
        <w:t>,</w:t>
      </w:r>
      <w:r w:rsidR="00754D01" w:rsidRPr="00AA39A6">
        <w:rPr>
          <w:rFonts w:ascii="Times New Roman" w:hAnsi="Times New Roman" w:cs="Times New Roman"/>
          <w:b/>
        </w:rPr>
        <w:t xml:space="preserve"> ak je potrebný,</w:t>
      </w:r>
    </w:p>
    <w:p w14:paraId="02203594" w14:textId="299A24F5" w:rsidR="000F32D1" w:rsidRPr="00AA39A6" w:rsidRDefault="00DE5A30" w:rsidP="00DE5A30">
      <w:pPr>
        <w:pStyle w:val="Odsekzoznamu"/>
        <w:tabs>
          <w:tab w:val="left" w:pos="851"/>
          <w:tab w:val="left" w:pos="993"/>
        </w:tabs>
        <w:spacing w:after="0" w:line="240" w:lineRule="auto"/>
        <w:ind w:left="1728"/>
        <w:jc w:val="both"/>
        <w:rPr>
          <w:rFonts w:ascii="Times New Roman" w:hAnsi="Times New Roman" w:cs="Times New Roman"/>
        </w:rPr>
      </w:pPr>
      <w:r w:rsidRPr="00AA39A6">
        <w:rPr>
          <w:rFonts w:ascii="Times New Roman" w:hAnsi="Times New Roman" w:cs="Times New Roman"/>
        </w:rPr>
        <w:t>ktorý bude</w:t>
      </w:r>
      <w:r w:rsidR="000F32D1" w:rsidRPr="00AA39A6">
        <w:rPr>
          <w:rFonts w:ascii="Times New Roman" w:hAnsi="Times New Roman" w:cs="Times New Roman"/>
        </w:rPr>
        <w:t xml:space="preserve"> spracovaný podľa informácií uvedených v</w:t>
      </w:r>
      <w:r w:rsidR="00754D01" w:rsidRPr="00AA39A6">
        <w:rPr>
          <w:rFonts w:ascii="Times New Roman" w:hAnsi="Times New Roman" w:cs="Times New Roman"/>
        </w:rPr>
        <w:t xml:space="preserve"> bode 1 </w:t>
      </w:r>
      <w:r w:rsidR="00754D01" w:rsidRPr="00AA39A6">
        <w:rPr>
          <w:rFonts w:ascii="Times New Roman" w:hAnsi="Times New Roman" w:cs="Times New Roman"/>
          <w:lang w:eastAsia="ar-SA"/>
        </w:rPr>
        <w:t xml:space="preserve">týchto súťažných podkladov </w:t>
      </w:r>
      <w:r w:rsidR="007A6F2B" w:rsidRPr="00AA39A6">
        <w:rPr>
          <w:rFonts w:ascii="Times New Roman" w:hAnsi="Times New Roman" w:cs="Times New Roman"/>
        </w:rPr>
        <w:t>;</w:t>
      </w:r>
      <w:r w:rsidR="000F32D1" w:rsidRPr="00AA39A6">
        <w:rPr>
          <w:rFonts w:ascii="Times New Roman" w:hAnsi="Times New Roman" w:cs="Times New Roman"/>
        </w:rPr>
        <w:t xml:space="preserve"> </w:t>
      </w:r>
    </w:p>
    <w:p w14:paraId="42E39C14" w14:textId="4A0ADA1C" w:rsidR="007A6F2B" w:rsidRPr="00AA39A6" w:rsidRDefault="007A6F2B" w:rsidP="00A114A3">
      <w:pPr>
        <w:pStyle w:val="Odsekzoznamu"/>
        <w:numPr>
          <w:ilvl w:val="2"/>
          <w:numId w:val="36"/>
        </w:numPr>
        <w:tabs>
          <w:tab w:val="left" w:pos="851"/>
          <w:tab w:val="left" w:pos="993"/>
        </w:tabs>
        <w:spacing w:after="0" w:line="240" w:lineRule="auto"/>
        <w:ind w:left="1728" w:hanging="709"/>
        <w:jc w:val="both"/>
        <w:rPr>
          <w:rFonts w:ascii="Times New Roman" w:hAnsi="Times New Roman" w:cs="Times New Roman"/>
        </w:rPr>
      </w:pPr>
      <w:r w:rsidRPr="00AA39A6">
        <w:rPr>
          <w:rFonts w:ascii="Times New Roman" w:hAnsi="Times New Roman" w:cs="Times New Roman"/>
          <w:b/>
        </w:rPr>
        <w:t>S</w:t>
      </w:r>
      <w:r w:rsidR="00274E23" w:rsidRPr="00AA39A6">
        <w:rPr>
          <w:rFonts w:ascii="Times New Roman" w:hAnsi="Times New Roman" w:cs="Times New Roman"/>
          <w:b/>
        </w:rPr>
        <w:t>amostatný očíslovaný zoznam technických listov</w:t>
      </w:r>
      <w:r w:rsidR="00754D01" w:rsidRPr="00AA39A6">
        <w:rPr>
          <w:rFonts w:ascii="Times New Roman" w:hAnsi="Times New Roman" w:cs="Times New Roman"/>
          <w:b/>
        </w:rPr>
        <w:t xml:space="preserve"> k ponúknutým ekvivalentom,</w:t>
      </w:r>
    </w:p>
    <w:p w14:paraId="31B2078A" w14:textId="74244158" w:rsidR="00274E23" w:rsidRPr="00AA39A6" w:rsidRDefault="00274E23" w:rsidP="007A6F2B">
      <w:pPr>
        <w:pStyle w:val="Odsekzoznamu"/>
        <w:tabs>
          <w:tab w:val="left" w:pos="851"/>
          <w:tab w:val="left" w:pos="993"/>
        </w:tabs>
        <w:spacing w:after="0" w:line="240" w:lineRule="auto"/>
        <w:ind w:left="1728"/>
        <w:jc w:val="both"/>
        <w:rPr>
          <w:rFonts w:ascii="Times New Roman" w:hAnsi="Times New Roman" w:cs="Times New Roman"/>
        </w:rPr>
      </w:pPr>
      <w:r w:rsidRPr="00AA39A6">
        <w:rPr>
          <w:rFonts w:ascii="Times New Roman" w:hAnsi="Times New Roman" w:cs="Times New Roman"/>
        </w:rPr>
        <w:t xml:space="preserve">alebo iných vhodných dokumentov, </w:t>
      </w:r>
      <w:r w:rsidR="00192266">
        <w:rPr>
          <w:rFonts w:ascii="Times New Roman" w:hAnsi="Times New Roman" w:cs="Times New Roman"/>
          <w:b/>
        </w:rPr>
        <w:t xml:space="preserve">ak sú </w:t>
      </w:r>
      <w:r w:rsidR="00192266" w:rsidRPr="00192266">
        <w:rPr>
          <w:rFonts w:ascii="Times New Roman" w:hAnsi="Times New Roman" w:cs="Times New Roman"/>
          <w:b/>
        </w:rPr>
        <w:t>potrebné</w:t>
      </w:r>
      <w:r w:rsidR="00192266">
        <w:rPr>
          <w:rFonts w:ascii="Times New Roman" w:hAnsi="Times New Roman" w:cs="Times New Roman"/>
        </w:rPr>
        <w:t xml:space="preserve">, </w:t>
      </w:r>
      <w:r w:rsidRPr="00192266">
        <w:rPr>
          <w:rFonts w:ascii="Times New Roman" w:hAnsi="Times New Roman" w:cs="Times New Roman"/>
        </w:rPr>
        <w:t>ktorými</w:t>
      </w:r>
      <w:r w:rsidRPr="00AA39A6">
        <w:rPr>
          <w:rFonts w:ascii="Times New Roman" w:hAnsi="Times New Roman" w:cs="Times New Roman"/>
        </w:rPr>
        <w:t xml:space="preserve"> bude uchádzač preukazovať požadované technické a funkčné vlastnosti ekvivalentných výrobkov, vrátane podrobných špecifikácií</w:t>
      </w:r>
      <w:r w:rsidR="007A6F2B" w:rsidRPr="00AA39A6">
        <w:rPr>
          <w:rFonts w:ascii="Times New Roman" w:hAnsi="Times New Roman" w:cs="Times New Roman"/>
        </w:rPr>
        <w:t>;</w:t>
      </w:r>
    </w:p>
    <w:p w14:paraId="78C55A44" w14:textId="3ED05E88" w:rsidR="007A6F2B" w:rsidRPr="00AA39A6" w:rsidRDefault="007A6F2B" w:rsidP="00A114A3">
      <w:pPr>
        <w:pStyle w:val="Odsekzoznamu"/>
        <w:numPr>
          <w:ilvl w:val="2"/>
          <w:numId w:val="36"/>
        </w:numPr>
        <w:tabs>
          <w:tab w:val="left" w:pos="851"/>
          <w:tab w:val="left" w:pos="993"/>
        </w:tabs>
        <w:spacing w:after="0" w:line="240" w:lineRule="auto"/>
        <w:ind w:left="1728" w:hanging="709"/>
        <w:jc w:val="both"/>
        <w:rPr>
          <w:rFonts w:ascii="Times New Roman" w:hAnsi="Times New Roman" w:cs="Times New Roman"/>
        </w:rPr>
      </w:pPr>
      <w:r w:rsidRPr="00AA39A6">
        <w:rPr>
          <w:rFonts w:ascii="Times New Roman" w:hAnsi="Times New Roman" w:cs="Times New Roman"/>
          <w:b/>
        </w:rPr>
        <w:t>Ď</w:t>
      </w:r>
      <w:r w:rsidR="00274E23" w:rsidRPr="00AA39A6">
        <w:rPr>
          <w:rFonts w:ascii="Times New Roman" w:hAnsi="Times New Roman" w:cs="Times New Roman"/>
          <w:b/>
        </w:rPr>
        <w:t>alšie dokumenty a doklady a</w:t>
      </w:r>
      <w:r w:rsidR="00192266">
        <w:rPr>
          <w:rFonts w:ascii="Times New Roman" w:hAnsi="Times New Roman" w:cs="Times New Roman"/>
          <w:b/>
        </w:rPr>
        <w:t> </w:t>
      </w:r>
      <w:r w:rsidR="00274E23" w:rsidRPr="00AA39A6">
        <w:rPr>
          <w:rFonts w:ascii="Times New Roman" w:hAnsi="Times New Roman" w:cs="Times New Roman"/>
          <w:b/>
        </w:rPr>
        <w:t>odôvodnenia</w:t>
      </w:r>
      <w:r w:rsidR="00192266">
        <w:rPr>
          <w:rFonts w:ascii="Times New Roman" w:hAnsi="Times New Roman" w:cs="Times New Roman"/>
          <w:b/>
        </w:rPr>
        <w:t>, ak sú potrebné,</w:t>
      </w:r>
    </w:p>
    <w:p w14:paraId="15D7FFA5" w14:textId="7CCC7B88" w:rsidR="00274E23" w:rsidRPr="00AA39A6" w:rsidRDefault="00274E23" w:rsidP="007A6F2B">
      <w:pPr>
        <w:pStyle w:val="Odsekzoznamu"/>
        <w:tabs>
          <w:tab w:val="left" w:pos="851"/>
          <w:tab w:val="left" w:pos="993"/>
        </w:tabs>
        <w:spacing w:after="0" w:line="240" w:lineRule="auto"/>
        <w:ind w:left="1728"/>
        <w:jc w:val="both"/>
        <w:rPr>
          <w:rFonts w:ascii="Times New Roman" w:hAnsi="Times New Roman" w:cs="Times New Roman"/>
        </w:rPr>
      </w:pPr>
      <w:r w:rsidRPr="00AA39A6">
        <w:rPr>
          <w:rFonts w:ascii="Times New Roman" w:hAnsi="Times New Roman" w:cs="Times New Roman"/>
        </w:rPr>
        <w:t>preukazujúce opodstatnenosť a správnosť uchádzačom navrhnutého ekvivalentného výrobku/materiálu a jeho vplyvu na ďalšie položky vo výkaze výmer a projektovej dokumentácii.</w:t>
      </w:r>
    </w:p>
    <w:p w14:paraId="45049A46" w14:textId="298FC84E" w:rsidR="00817F48" w:rsidRPr="00AA39A6" w:rsidRDefault="00817F48" w:rsidP="00A114A3">
      <w:pPr>
        <w:pStyle w:val="Odsekzoznamu"/>
        <w:numPr>
          <w:ilvl w:val="2"/>
          <w:numId w:val="36"/>
        </w:numPr>
        <w:tabs>
          <w:tab w:val="left" w:pos="851"/>
          <w:tab w:val="left" w:pos="993"/>
        </w:tabs>
        <w:spacing w:after="0" w:line="240" w:lineRule="auto"/>
        <w:ind w:left="1728" w:hanging="709"/>
        <w:jc w:val="both"/>
        <w:rPr>
          <w:rFonts w:ascii="Times New Roman" w:hAnsi="Times New Roman" w:cs="Times New Roman"/>
        </w:rPr>
      </w:pPr>
      <w:r w:rsidRPr="00AA39A6">
        <w:rPr>
          <w:rFonts w:ascii="Times New Roman" w:hAnsi="Times New Roman" w:cs="Times New Roman"/>
          <w:b/>
        </w:rPr>
        <w:t>Návrh na plnenie kritéri</w:t>
      </w:r>
      <w:r w:rsidR="00B510F8" w:rsidRPr="00AA39A6">
        <w:rPr>
          <w:rFonts w:ascii="Times New Roman" w:hAnsi="Times New Roman" w:cs="Times New Roman"/>
          <w:b/>
        </w:rPr>
        <w:t>í</w:t>
      </w:r>
      <w:r w:rsidRPr="00AA39A6">
        <w:rPr>
          <w:rFonts w:ascii="Times New Roman" w:hAnsi="Times New Roman" w:cs="Times New Roman"/>
        </w:rPr>
        <w:t xml:space="preserve"> </w:t>
      </w:r>
    </w:p>
    <w:p w14:paraId="03F49013" w14:textId="234D0603" w:rsidR="00EF3894" w:rsidRPr="00AA39A6" w:rsidRDefault="00192266" w:rsidP="00CF1908">
      <w:pPr>
        <w:pStyle w:val="Odsekzoznamu"/>
        <w:numPr>
          <w:ilvl w:val="5"/>
          <w:numId w:val="2"/>
        </w:numPr>
        <w:tabs>
          <w:tab w:val="left" w:pos="851"/>
          <w:tab w:val="left" w:pos="993"/>
        </w:tabs>
        <w:spacing w:after="0" w:line="240" w:lineRule="auto"/>
        <w:ind w:left="1985" w:hanging="185"/>
        <w:jc w:val="both"/>
        <w:rPr>
          <w:rFonts w:ascii="Times New Roman" w:hAnsi="Times New Roman" w:cs="Times New Roman"/>
          <w:lang w:eastAsia="ar-SA"/>
        </w:rPr>
      </w:pPr>
      <w:r>
        <w:rPr>
          <w:rFonts w:ascii="Times New Roman" w:hAnsi="Times New Roman" w:cs="Times New Roman"/>
          <w:i/>
          <w:lang w:eastAsia="ar-SA"/>
        </w:rPr>
        <w:t>e</w:t>
      </w:r>
      <w:r w:rsidR="00EF3894" w:rsidRPr="00AA39A6">
        <w:rPr>
          <w:rFonts w:ascii="Times New Roman" w:hAnsi="Times New Roman" w:cs="Times New Roman"/>
          <w:i/>
          <w:lang w:eastAsia="ar-SA"/>
        </w:rPr>
        <w:t>lektronick</w:t>
      </w:r>
      <w:r>
        <w:rPr>
          <w:rFonts w:ascii="Times New Roman" w:hAnsi="Times New Roman" w:cs="Times New Roman"/>
          <w:i/>
          <w:lang w:eastAsia="ar-SA"/>
        </w:rPr>
        <w:t xml:space="preserve">y vyplniť v systéme </w:t>
      </w:r>
      <w:proofErr w:type="spellStart"/>
      <w:r>
        <w:rPr>
          <w:rFonts w:ascii="Times New Roman" w:hAnsi="Times New Roman" w:cs="Times New Roman"/>
          <w:i/>
          <w:lang w:eastAsia="ar-SA"/>
        </w:rPr>
        <w:t>Josephine</w:t>
      </w:r>
      <w:proofErr w:type="spellEnd"/>
      <w:r>
        <w:rPr>
          <w:rFonts w:ascii="Times New Roman" w:hAnsi="Times New Roman" w:cs="Times New Roman"/>
          <w:i/>
          <w:lang w:eastAsia="ar-SA"/>
        </w:rPr>
        <w:t xml:space="preserve"> ako súčasť ponuky</w:t>
      </w:r>
      <w:r w:rsidR="00EF3894" w:rsidRPr="00AA39A6">
        <w:rPr>
          <w:rFonts w:ascii="Times New Roman" w:hAnsi="Times New Roman" w:cs="Times New Roman"/>
          <w:lang w:eastAsia="ar-SA"/>
        </w:rPr>
        <w:t>;</w:t>
      </w:r>
    </w:p>
    <w:p w14:paraId="082C5C53" w14:textId="77FC9EE8" w:rsidR="00304795" w:rsidRPr="00AA39A6" w:rsidRDefault="00304795" w:rsidP="00A114A3">
      <w:pPr>
        <w:pStyle w:val="Odsekzoznamu"/>
        <w:numPr>
          <w:ilvl w:val="2"/>
          <w:numId w:val="36"/>
        </w:numPr>
        <w:tabs>
          <w:tab w:val="left" w:pos="851"/>
          <w:tab w:val="left" w:pos="993"/>
        </w:tabs>
        <w:spacing w:after="0" w:line="240" w:lineRule="auto"/>
        <w:ind w:left="1728" w:hanging="709"/>
        <w:jc w:val="both"/>
        <w:rPr>
          <w:rFonts w:ascii="Times New Roman" w:hAnsi="Times New Roman" w:cs="Times New Roman"/>
          <w:lang w:eastAsia="ar-SA"/>
        </w:rPr>
      </w:pPr>
      <w:r w:rsidRPr="00AA39A6">
        <w:rPr>
          <w:rFonts w:ascii="Times New Roman" w:hAnsi="Times New Roman" w:cs="Times New Roman"/>
          <w:b/>
        </w:rPr>
        <w:t>Doklady a dokumenty</w:t>
      </w:r>
      <w:r w:rsidRPr="00AA39A6">
        <w:rPr>
          <w:rFonts w:ascii="Times New Roman" w:hAnsi="Times New Roman" w:cs="Times New Roman"/>
        </w:rPr>
        <w:t xml:space="preserve">, ktorými uchádzač preukáže splnenie podmienok účasti </w:t>
      </w:r>
      <w:r w:rsidR="00754D01" w:rsidRPr="00AA39A6">
        <w:rPr>
          <w:rFonts w:ascii="Times New Roman" w:hAnsi="Times New Roman" w:cs="Times New Roman"/>
        </w:rPr>
        <w:t>uvedených vo</w:t>
      </w:r>
      <w:r w:rsidRPr="00AA39A6">
        <w:rPr>
          <w:rFonts w:ascii="Times New Roman" w:hAnsi="Times New Roman" w:cs="Times New Roman"/>
        </w:rPr>
        <w:t xml:space="preserve"> výzv</w:t>
      </w:r>
      <w:r w:rsidR="00754D01" w:rsidRPr="00AA39A6">
        <w:rPr>
          <w:rFonts w:ascii="Times New Roman" w:hAnsi="Times New Roman" w:cs="Times New Roman"/>
        </w:rPr>
        <w:t>e</w:t>
      </w:r>
      <w:r w:rsidRPr="00AA39A6">
        <w:rPr>
          <w:rFonts w:ascii="Times New Roman" w:hAnsi="Times New Roman" w:cs="Times New Roman"/>
        </w:rPr>
        <w:t xml:space="preserve"> na predkladanie ponúk,</w:t>
      </w:r>
    </w:p>
    <w:p w14:paraId="687B514D" w14:textId="5A8FCBCC" w:rsidR="00EF3894" w:rsidRPr="00AA39A6" w:rsidRDefault="00172B16" w:rsidP="00304795">
      <w:pPr>
        <w:tabs>
          <w:tab w:val="left" w:pos="851"/>
          <w:tab w:val="left" w:pos="1701"/>
        </w:tabs>
        <w:spacing w:after="0" w:line="240" w:lineRule="auto"/>
        <w:ind w:left="1701" w:hanging="708"/>
        <w:jc w:val="both"/>
        <w:rPr>
          <w:rFonts w:ascii="Times New Roman" w:hAnsi="Times New Roman" w:cs="Times New Roman"/>
        </w:rPr>
      </w:pPr>
      <w:r w:rsidRPr="00AA39A6">
        <w:rPr>
          <w:rFonts w:ascii="Times New Roman" w:hAnsi="Times New Roman" w:cs="Times New Roman"/>
          <w:b/>
        </w:rPr>
        <w:t xml:space="preserve">       </w:t>
      </w:r>
      <w:r w:rsidR="00304795" w:rsidRPr="00AA39A6">
        <w:rPr>
          <w:rFonts w:ascii="Times New Roman" w:hAnsi="Times New Roman" w:cs="Times New Roman"/>
          <w:b/>
        </w:rPr>
        <w:t xml:space="preserve"> alebo</w:t>
      </w:r>
      <w:r w:rsidRPr="00AA39A6">
        <w:rPr>
          <w:rFonts w:ascii="Times New Roman" w:hAnsi="Times New Roman" w:cs="Times New Roman"/>
          <w:b/>
        </w:rPr>
        <w:t xml:space="preserve"> </w:t>
      </w:r>
      <w:r w:rsidR="00304795" w:rsidRPr="00AA39A6">
        <w:rPr>
          <w:rFonts w:ascii="Times New Roman" w:hAnsi="Times New Roman" w:cs="Times New Roman"/>
        </w:rPr>
        <w:t xml:space="preserve">jednotný európsky dokument </w:t>
      </w:r>
      <w:r w:rsidR="00304795" w:rsidRPr="00AA39A6">
        <w:rPr>
          <w:rFonts w:ascii="Times New Roman" w:hAnsi="Times New Roman" w:cs="Times New Roman"/>
          <w:b/>
        </w:rPr>
        <w:t xml:space="preserve">podľa § 39 </w:t>
      </w:r>
      <w:r w:rsidR="00304795" w:rsidRPr="00AA39A6">
        <w:rPr>
          <w:rFonts w:ascii="Times New Roman" w:hAnsi="Times New Roman" w:cs="Times New Roman"/>
        </w:rPr>
        <w:t>zákona o verejnom obstarávaní;</w:t>
      </w:r>
      <w:r w:rsidRPr="00AA39A6">
        <w:rPr>
          <w:rFonts w:ascii="Times New Roman" w:hAnsi="Times New Roman" w:cs="Times New Roman"/>
        </w:rPr>
        <w:t xml:space="preserve"> </w:t>
      </w:r>
    </w:p>
    <w:p w14:paraId="3E0FD2BA" w14:textId="77777777" w:rsidR="00256681" w:rsidRDefault="00256681" w:rsidP="00405284">
      <w:pPr>
        <w:autoSpaceDE w:val="0"/>
        <w:autoSpaceDN w:val="0"/>
        <w:adjustRightInd w:val="0"/>
        <w:spacing w:after="0" w:line="240" w:lineRule="auto"/>
        <w:jc w:val="both"/>
        <w:rPr>
          <w:rFonts w:ascii="Times New Roman" w:hAnsi="Times New Roman" w:cs="Times New Roman"/>
          <w:b/>
          <w:bCs/>
          <w:color w:val="2E74B6"/>
        </w:rPr>
      </w:pPr>
    </w:p>
    <w:p w14:paraId="0013F268" w14:textId="77777777" w:rsidR="00256681" w:rsidRPr="00AA39A6" w:rsidRDefault="00256681" w:rsidP="00405284">
      <w:pPr>
        <w:autoSpaceDE w:val="0"/>
        <w:autoSpaceDN w:val="0"/>
        <w:adjustRightInd w:val="0"/>
        <w:spacing w:after="0" w:line="240" w:lineRule="auto"/>
        <w:jc w:val="both"/>
        <w:rPr>
          <w:rFonts w:ascii="Times New Roman" w:hAnsi="Times New Roman" w:cs="Times New Roman"/>
          <w:b/>
          <w:bCs/>
          <w:color w:val="2E74B6"/>
        </w:rPr>
      </w:pPr>
    </w:p>
    <w:p w14:paraId="15F0A18E" w14:textId="77777777" w:rsidR="00994E57" w:rsidRPr="00AA39A6" w:rsidRDefault="00994E57" w:rsidP="00022269">
      <w:pPr>
        <w:pStyle w:val="Nadpis3"/>
        <w:numPr>
          <w:ilvl w:val="0"/>
          <w:numId w:val="21"/>
        </w:numPr>
        <w:rPr>
          <w:rFonts w:ascii="Times New Roman" w:hAnsi="Times New Roman" w:cs="Times New Roman"/>
          <w:b/>
          <w:color w:val="auto"/>
          <w:sz w:val="22"/>
          <w:szCs w:val="22"/>
        </w:rPr>
      </w:pPr>
      <w:bookmarkStart w:id="41" w:name="_Toc513149103"/>
      <w:bookmarkStart w:id="42" w:name="_Toc501654502"/>
      <w:r w:rsidRPr="00AA39A6">
        <w:rPr>
          <w:rFonts w:ascii="Times New Roman" w:hAnsi="Times New Roman" w:cs="Times New Roman"/>
          <w:b/>
          <w:color w:val="auto"/>
          <w:sz w:val="22"/>
          <w:szCs w:val="22"/>
        </w:rPr>
        <w:lastRenderedPageBreak/>
        <w:t>Doplnenie, zmena a odvolanie ponuky</w:t>
      </w:r>
      <w:bookmarkEnd w:id="41"/>
      <w:bookmarkEnd w:id="42"/>
    </w:p>
    <w:p w14:paraId="3B89E28D" w14:textId="77777777" w:rsidR="00022269" w:rsidRPr="00AA39A6" w:rsidRDefault="00022269" w:rsidP="00A114A3">
      <w:pPr>
        <w:pStyle w:val="Odsekzoznamu"/>
        <w:numPr>
          <w:ilvl w:val="0"/>
          <w:numId w:val="36"/>
        </w:numPr>
        <w:spacing w:after="0" w:line="240" w:lineRule="auto"/>
        <w:jc w:val="both"/>
        <w:rPr>
          <w:rFonts w:ascii="Times New Roman" w:hAnsi="Times New Roman" w:cs="Times New Roman"/>
          <w:vanish/>
        </w:rPr>
      </w:pPr>
    </w:p>
    <w:p w14:paraId="4B7286BF" w14:textId="6A2F818D" w:rsidR="00994E57" w:rsidRPr="00AA39A6" w:rsidRDefault="00994E57" w:rsidP="00A114A3">
      <w:pPr>
        <w:pStyle w:val="Odsekzoznamu"/>
        <w:numPr>
          <w:ilvl w:val="1"/>
          <w:numId w:val="36"/>
        </w:numPr>
        <w:spacing w:after="0" w:line="240" w:lineRule="auto"/>
        <w:ind w:left="993" w:hanging="633"/>
        <w:jc w:val="both"/>
        <w:rPr>
          <w:rFonts w:ascii="Times New Roman" w:hAnsi="Times New Roman" w:cs="Times New Roman"/>
        </w:rPr>
      </w:pPr>
      <w:r w:rsidRPr="00AA39A6">
        <w:rPr>
          <w:rFonts w:ascii="Times New Roman" w:hAnsi="Times New Roman" w:cs="Times New Roman"/>
        </w:rPr>
        <w:t>Uchádzač môže predloženú ponuku doplniť, zmeniť alebo odvolať do uplynutia lehoty na predkladanie ponúk. Doplnenie alebo zmenu ponuky je možné vykonať prostredníctvom funkcionality webovej aplikácie JOSEPHINE v primeranej lehote pred uplynutím lehoty na predkladanie ponúk. Uchádzač pri zmene a odvolaní ponuky postupuje obdobne ako pri vložení prvotnej ponuky (kliknutím na tlačidlo Stiahnuť ponuku a predložením novej ponuky).</w:t>
      </w:r>
    </w:p>
    <w:p w14:paraId="074AC3BE" w14:textId="037352A8" w:rsidR="00402E64" w:rsidRPr="00AA39A6" w:rsidRDefault="00402E64" w:rsidP="00FE10DF">
      <w:pPr>
        <w:autoSpaceDE w:val="0"/>
        <w:autoSpaceDN w:val="0"/>
        <w:adjustRightInd w:val="0"/>
        <w:spacing w:after="0" w:line="240" w:lineRule="auto"/>
        <w:rPr>
          <w:rFonts w:ascii="Times New Roman" w:hAnsi="Times New Roman" w:cs="Times New Roman"/>
          <w:b/>
          <w:bCs/>
          <w:color w:val="2E74B6"/>
        </w:rPr>
      </w:pPr>
    </w:p>
    <w:p w14:paraId="39EA7CEE" w14:textId="35AB0663" w:rsidR="00402E64" w:rsidRPr="00AA39A6" w:rsidRDefault="00F11F94" w:rsidP="00A2310D">
      <w:pPr>
        <w:pStyle w:val="Nadpis3"/>
        <w:numPr>
          <w:ilvl w:val="0"/>
          <w:numId w:val="21"/>
        </w:numPr>
        <w:rPr>
          <w:rFonts w:ascii="Times New Roman" w:hAnsi="Times New Roman" w:cs="Times New Roman"/>
          <w:b/>
          <w:color w:val="auto"/>
          <w:sz w:val="22"/>
          <w:szCs w:val="22"/>
        </w:rPr>
      </w:pPr>
      <w:bookmarkStart w:id="43" w:name="_Toc513149104"/>
      <w:bookmarkStart w:id="44" w:name="_Toc501654503"/>
      <w:r w:rsidRPr="00AA39A6">
        <w:rPr>
          <w:rFonts w:ascii="Times New Roman" w:hAnsi="Times New Roman" w:cs="Times New Roman"/>
          <w:b/>
          <w:color w:val="auto"/>
          <w:sz w:val="22"/>
          <w:szCs w:val="22"/>
        </w:rPr>
        <w:t>Otváranie ponúk</w:t>
      </w:r>
      <w:bookmarkEnd w:id="43"/>
      <w:bookmarkEnd w:id="44"/>
    </w:p>
    <w:p w14:paraId="788AC373" w14:textId="77777777" w:rsidR="00A2310D" w:rsidRPr="00AA39A6" w:rsidRDefault="00A2310D" w:rsidP="00A114A3">
      <w:pPr>
        <w:pStyle w:val="Odsekzoznamu"/>
        <w:numPr>
          <w:ilvl w:val="0"/>
          <w:numId w:val="36"/>
        </w:numPr>
        <w:spacing w:after="0" w:line="240" w:lineRule="auto"/>
        <w:jc w:val="both"/>
        <w:rPr>
          <w:rFonts w:ascii="Times New Roman" w:hAnsi="Times New Roman" w:cs="Times New Roman"/>
          <w:vanish/>
        </w:rPr>
      </w:pPr>
    </w:p>
    <w:p w14:paraId="1605651C" w14:textId="6C87A8AE" w:rsidR="00281B28" w:rsidRPr="00AA39A6" w:rsidRDefault="00402E64" w:rsidP="00A114A3">
      <w:pPr>
        <w:pStyle w:val="Odsekzoznamu"/>
        <w:numPr>
          <w:ilvl w:val="1"/>
          <w:numId w:val="36"/>
        </w:numPr>
        <w:spacing w:after="0" w:line="240" w:lineRule="auto"/>
        <w:ind w:left="993" w:hanging="633"/>
        <w:jc w:val="both"/>
        <w:rPr>
          <w:rFonts w:ascii="Times New Roman" w:hAnsi="Times New Roman" w:cs="Times New Roman"/>
        </w:rPr>
      </w:pPr>
      <w:r w:rsidRPr="00AA39A6">
        <w:rPr>
          <w:rFonts w:ascii="Times New Roman" w:hAnsi="Times New Roman" w:cs="Times New Roman"/>
        </w:rPr>
        <w:t>Verejný obstarávateľ umožní účasť na otváraní ponúk</w:t>
      </w:r>
      <w:r w:rsidR="00172B16" w:rsidRPr="00AA39A6">
        <w:rPr>
          <w:rFonts w:ascii="Times New Roman" w:hAnsi="Times New Roman" w:cs="Times New Roman"/>
        </w:rPr>
        <w:t xml:space="preserve"> </w:t>
      </w:r>
      <w:r w:rsidRPr="00AA39A6">
        <w:rPr>
          <w:rFonts w:ascii="Times New Roman" w:hAnsi="Times New Roman" w:cs="Times New Roman"/>
        </w:rPr>
        <w:t>všetkým uchádzačom, ktorí predložili ponuku</w:t>
      </w:r>
      <w:r w:rsidR="00281B28" w:rsidRPr="00AA39A6">
        <w:rPr>
          <w:rFonts w:ascii="Times New Roman" w:hAnsi="Times New Roman" w:cs="Times New Roman"/>
        </w:rPr>
        <w:t xml:space="preserve"> v lehote na predkladanie ponúk</w:t>
      </w:r>
      <w:r w:rsidRPr="00AA39A6">
        <w:rPr>
          <w:rFonts w:ascii="Times New Roman" w:hAnsi="Times New Roman" w:cs="Times New Roman"/>
        </w:rPr>
        <w:t>. Na otváraní môže byť uchádzač zastúpený štatutárnym orgánom alebo členom štatutárneho orgánu uchádzača alebo osobou splnomocnenou uchádzačom na jeho zastupovanie. Uchádzač (fyzická osoba), štatutárny orgán alebo člen štatutárneho orgánu uchádzača (právnická osoba), sa preukáže na otváraní obálok s ponukami preukazom totožnosti</w:t>
      </w:r>
      <w:r w:rsidR="005C48F5" w:rsidRPr="00AA39A6">
        <w:rPr>
          <w:rFonts w:ascii="Times New Roman" w:hAnsi="Times New Roman" w:cs="Times New Roman"/>
        </w:rPr>
        <w:t xml:space="preserve"> (identifikačným dokladom)</w:t>
      </w:r>
      <w:r w:rsidRPr="00AA39A6">
        <w:rPr>
          <w:rFonts w:ascii="Times New Roman" w:hAnsi="Times New Roman" w:cs="Times New Roman"/>
        </w:rPr>
        <w:t xml:space="preserve">. </w:t>
      </w:r>
      <w:r w:rsidR="00281B28" w:rsidRPr="00AA39A6">
        <w:rPr>
          <w:rFonts w:ascii="Times New Roman" w:hAnsi="Times New Roman" w:cs="Times New Roman"/>
        </w:rPr>
        <w:t xml:space="preserve">V prípade, že príde iná osoba, táto osoba je povinná predložiť okrem </w:t>
      </w:r>
      <w:r w:rsidR="005C48F5" w:rsidRPr="00AA39A6">
        <w:rPr>
          <w:rFonts w:ascii="Times New Roman" w:hAnsi="Times New Roman" w:cs="Times New Roman"/>
        </w:rPr>
        <w:t xml:space="preserve">identifikačného </w:t>
      </w:r>
      <w:r w:rsidR="00281B28" w:rsidRPr="00AA39A6">
        <w:rPr>
          <w:rFonts w:ascii="Times New Roman" w:hAnsi="Times New Roman" w:cs="Times New Roman"/>
        </w:rPr>
        <w:t xml:space="preserve">dokladu aj písomné splnomocnenie od osoby </w:t>
      </w:r>
      <w:r w:rsidR="005C48F5" w:rsidRPr="00AA39A6">
        <w:rPr>
          <w:rFonts w:ascii="Times New Roman" w:hAnsi="Times New Roman" w:cs="Times New Roman"/>
        </w:rPr>
        <w:t xml:space="preserve">oprávnenej konať za uchádzača. </w:t>
      </w:r>
      <w:r w:rsidR="00281B28" w:rsidRPr="00AA39A6">
        <w:rPr>
          <w:rFonts w:ascii="Times New Roman" w:hAnsi="Times New Roman" w:cs="Times New Roman"/>
        </w:rPr>
        <w:t>V prípade predloženia ponuky skupinou uchádzačov sa toto pravidlo použije vo vzťahu k osobe, ktorá je oprávnená konať v mene skupiny uchádzačov.</w:t>
      </w:r>
    </w:p>
    <w:p w14:paraId="4092401C" w14:textId="0936AAEE" w:rsidR="00D16736" w:rsidRPr="00AA39A6" w:rsidRDefault="00D16736" w:rsidP="00A114A3">
      <w:pPr>
        <w:pStyle w:val="Odsekzoznamu"/>
        <w:numPr>
          <w:ilvl w:val="1"/>
          <w:numId w:val="36"/>
        </w:numPr>
        <w:spacing w:after="0" w:line="240" w:lineRule="auto"/>
        <w:ind w:left="993" w:hanging="633"/>
        <w:jc w:val="both"/>
        <w:rPr>
          <w:rFonts w:ascii="Times New Roman" w:hAnsi="Times New Roman" w:cs="Times New Roman"/>
        </w:rPr>
      </w:pPr>
      <w:r w:rsidRPr="00AA39A6">
        <w:rPr>
          <w:rFonts w:ascii="Times New Roman" w:hAnsi="Times New Roman" w:cs="Times New Roman"/>
        </w:rPr>
        <w:t>Otváranie ponúk sa uskutoční v mieste a čase uvedenom vo výzve na predkladanie ponúk.</w:t>
      </w:r>
    </w:p>
    <w:p w14:paraId="35A22A6A" w14:textId="1595EC1C" w:rsidR="00DB3DC4" w:rsidRPr="00AA39A6" w:rsidRDefault="00DB3DC4" w:rsidP="00DB3DC4">
      <w:pPr>
        <w:pStyle w:val="Odsekzoznamu"/>
        <w:spacing w:line="240" w:lineRule="auto"/>
        <w:ind w:left="993"/>
        <w:jc w:val="both"/>
        <w:rPr>
          <w:rFonts w:ascii="Times New Roman" w:hAnsi="Times New Roman" w:cs="Times New Roman"/>
        </w:rPr>
      </w:pPr>
    </w:p>
    <w:p w14:paraId="65A3277C" w14:textId="44F61966" w:rsidR="00DB3DC4" w:rsidRPr="00AA39A6" w:rsidRDefault="00F11F94" w:rsidP="00A2310D">
      <w:pPr>
        <w:pStyle w:val="Nadpis3"/>
        <w:numPr>
          <w:ilvl w:val="0"/>
          <w:numId w:val="21"/>
        </w:numPr>
        <w:rPr>
          <w:rFonts w:ascii="Times New Roman" w:hAnsi="Times New Roman" w:cs="Times New Roman"/>
          <w:b/>
          <w:color w:val="auto"/>
          <w:sz w:val="22"/>
          <w:szCs w:val="22"/>
        </w:rPr>
      </w:pPr>
      <w:bookmarkStart w:id="45" w:name="_Toc513149105"/>
      <w:bookmarkStart w:id="46" w:name="_Toc501654504"/>
      <w:r w:rsidRPr="00AA39A6">
        <w:rPr>
          <w:rFonts w:ascii="Times New Roman" w:hAnsi="Times New Roman" w:cs="Times New Roman"/>
          <w:b/>
          <w:color w:val="auto"/>
          <w:sz w:val="22"/>
          <w:szCs w:val="22"/>
        </w:rPr>
        <w:t>Vyhodnotenie ponúk</w:t>
      </w:r>
      <w:bookmarkEnd w:id="45"/>
      <w:bookmarkEnd w:id="46"/>
    </w:p>
    <w:p w14:paraId="556713DD" w14:textId="77777777" w:rsidR="00A2310D" w:rsidRPr="00AA39A6" w:rsidRDefault="00A2310D" w:rsidP="00A114A3">
      <w:pPr>
        <w:pStyle w:val="Odsekzoznamu"/>
        <w:numPr>
          <w:ilvl w:val="0"/>
          <w:numId w:val="36"/>
        </w:numPr>
        <w:spacing w:line="240" w:lineRule="auto"/>
        <w:jc w:val="both"/>
        <w:rPr>
          <w:rFonts w:ascii="Times New Roman" w:hAnsi="Times New Roman" w:cs="Times New Roman"/>
          <w:vanish/>
        </w:rPr>
      </w:pPr>
    </w:p>
    <w:p w14:paraId="338FA911" w14:textId="5D4A1471" w:rsidR="00DB3DC4" w:rsidRPr="00AA39A6" w:rsidRDefault="0084145F" w:rsidP="00A114A3">
      <w:pPr>
        <w:pStyle w:val="Odsekzoznamu"/>
        <w:numPr>
          <w:ilvl w:val="1"/>
          <w:numId w:val="36"/>
        </w:numPr>
        <w:spacing w:after="0" w:line="240" w:lineRule="auto"/>
        <w:ind w:left="993" w:hanging="633"/>
        <w:jc w:val="both"/>
        <w:rPr>
          <w:rFonts w:ascii="Times New Roman" w:hAnsi="Times New Roman" w:cs="Times New Roman"/>
        </w:rPr>
      </w:pPr>
      <w:r w:rsidRPr="00AA39A6">
        <w:rPr>
          <w:rFonts w:ascii="Times New Roman" w:hAnsi="Times New Roman" w:cs="Times New Roman"/>
        </w:rPr>
        <w:t>K</w:t>
      </w:r>
      <w:r w:rsidR="002F3A73" w:rsidRPr="00AA39A6">
        <w:rPr>
          <w:rFonts w:ascii="Times New Roman" w:hAnsi="Times New Roman" w:cs="Times New Roman"/>
        </w:rPr>
        <w:t>omisia bude pri vyhodnotení ponúk</w:t>
      </w:r>
      <w:r w:rsidR="00172B16" w:rsidRPr="00AA39A6">
        <w:rPr>
          <w:rFonts w:ascii="Times New Roman" w:hAnsi="Times New Roman" w:cs="Times New Roman"/>
        </w:rPr>
        <w:t xml:space="preserve"> </w:t>
      </w:r>
      <w:r w:rsidR="002F3A73" w:rsidRPr="00AA39A6">
        <w:rPr>
          <w:rFonts w:ascii="Times New Roman" w:hAnsi="Times New Roman" w:cs="Times New Roman"/>
        </w:rPr>
        <w:t>postupovať v súlade so zákonom o verejnom obstarávaní.</w:t>
      </w:r>
    </w:p>
    <w:p w14:paraId="152346D7" w14:textId="3D331107" w:rsidR="00C538BC" w:rsidRPr="00AA39A6" w:rsidRDefault="00D0435D" w:rsidP="00A114A3">
      <w:pPr>
        <w:pStyle w:val="Odsekzoznamu"/>
        <w:numPr>
          <w:ilvl w:val="1"/>
          <w:numId w:val="36"/>
        </w:numPr>
        <w:spacing w:after="0" w:line="240" w:lineRule="auto"/>
        <w:ind w:left="993" w:hanging="633"/>
        <w:jc w:val="both"/>
        <w:rPr>
          <w:rFonts w:ascii="Times New Roman" w:hAnsi="Times New Roman" w:cs="Times New Roman"/>
        </w:rPr>
      </w:pPr>
      <w:r w:rsidRPr="00AA39A6">
        <w:rPr>
          <w:rFonts w:ascii="Times New Roman" w:hAnsi="Times New Roman" w:cs="Times New Roman"/>
        </w:rPr>
        <w:t>V zmysle § 114 ods. 9 zákona o verejnom obstarávaní vy</w:t>
      </w:r>
      <w:r w:rsidR="00D0113D" w:rsidRPr="00AA39A6">
        <w:rPr>
          <w:rFonts w:ascii="Times New Roman" w:hAnsi="Times New Roman" w:cs="Times New Roman"/>
        </w:rPr>
        <w:t xml:space="preserve">hodnotenie </w:t>
      </w:r>
      <w:r w:rsidRPr="00AA39A6">
        <w:rPr>
          <w:rFonts w:ascii="Times New Roman" w:hAnsi="Times New Roman" w:cs="Times New Roman"/>
        </w:rPr>
        <w:t>splnenia podmienok účasti sa uskutoční po vyhodnotení ponúk. V</w:t>
      </w:r>
      <w:r w:rsidR="00D0113D" w:rsidRPr="00AA39A6">
        <w:rPr>
          <w:rFonts w:ascii="Times New Roman" w:hAnsi="Times New Roman" w:cs="Times New Roman"/>
        </w:rPr>
        <w:t xml:space="preserve">zhľadom na </w:t>
      </w:r>
      <w:r w:rsidRPr="00AA39A6">
        <w:rPr>
          <w:rFonts w:ascii="Times New Roman" w:hAnsi="Times New Roman" w:cs="Times New Roman"/>
        </w:rPr>
        <w:t>toto rozhodnutie verejného obstarávateľa p</w:t>
      </w:r>
      <w:r w:rsidR="00D0113D" w:rsidRPr="00AA39A6">
        <w:rPr>
          <w:rFonts w:ascii="Times New Roman" w:hAnsi="Times New Roman" w:cs="Times New Roman"/>
        </w:rPr>
        <w:t xml:space="preserve">ristúpi komisia vymenovaná verejným obstarávateľom najprv k vyhodnoteniu predložených ponúk z pohľadu splnenia požiadaviek na predmet zákazky podľa § 53 zákona o verejnom obstarávaní. </w:t>
      </w:r>
    </w:p>
    <w:p w14:paraId="23BEE1D1" w14:textId="77777777" w:rsidR="006173FD" w:rsidRDefault="006173FD" w:rsidP="00A114A3">
      <w:pPr>
        <w:pStyle w:val="Odsekzoznamu"/>
        <w:numPr>
          <w:ilvl w:val="1"/>
          <w:numId w:val="36"/>
        </w:numPr>
        <w:spacing w:line="240" w:lineRule="auto"/>
        <w:ind w:left="993" w:hanging="633"/>
        <w:jc w:val="both"/>
        <w:rPr>
          <w:rFonts w:ascii="Times New Roman" w:hAnsi="Times New Roman" w:cs="Times New Roman"/>
        </w:rPr>
      </w:pPr>
      <w:r w:rsidRPr="00AA39A6">
        <w:rPr>
          <w:rFonts w:ascii="Times New Roman" w:hAnsi="Times New Roman" w:cs="Times New Roman"/>
        </w:rPr>
        <w:t xml:space="preserve">V prípade, ak ponuka bude obsahovať inú sadzbu DPH, aká je používaná na území SR, komisia odpočíta ním udanú hodnotu DPH od celkovej ceny a pripočíta k nim platnú sadzbu DPH používanú na území SR. Takýto úkon sa nepovažuje za zmenu ponuky. V prípade identifikovania rôzneho návrhu na plnenie v ponuke uchádzača (napr. iný návrh v zmluve a iný návrh vo formulári v systéme JOSEPHINE) bude komisia postupovať v súlade s výkladovým stanoviskom Úradu pre verejné obstarávanie č. 5/2016. </w:t>
      </w:r>
    </w:p>
    <w:p w14:paraId="72AF8A70" w14:textId="77777777" w:rsidR="007672A3" w:rsidRDefault="007672A3" w:rsidP="007672A3">
      <w:pPr>
        <w:pStyle w:val="Odsekzoznamu"/>
        <w:numPr>
          <w:ilvl w:val="1"/>
          <w:numId w:val="36"/>
        </w:numPr>
        <w:spacing w:line="240" w:lineRule="auto"/>
        <w:ind w:left="993" w:hanging="633"/>
        <w:jc w:val="both"/>
        <w:rPr>
          <w:rFonts w:ascii="Times New Roman" w:hAnsi="Times New Roman" w:cs="Times New Roman"/>
        </w:rPr>
      </w:pPr>
      <w:r>
        <w:rPr>
          <w:rFonts w:ascii="Times New Roman" w:hAnsi="Times New Roman" w:cs="Times New Roman"/>
        </w:rPr>
        <w:t>Ak uchádzač je platcom DPH v Slovenskej republike, bude sa hodnotiť celková cena s DPH.</w:t>
      </w:r>
    </w:p>
    <w:p w14:paraId="535EE8A4" w14:textId="22DF2274" w:rsidR="007672A3" w:rsidRDefault="007672A3" w:rsidP="007672A3">
      <w:pPr>
        <w:pStyle w:val="Odsekzoznamu"/>
        <w:numPr>
          <w:ilvl w:val="1"/>
          <w:numId w:val="36"/>
        </w:numPr>
        <w:spacing w:line="240" w:lineRule="auto"/>
        <w:ind w:left="993" w:hanging="633"/>
        <w:jc w:val="both"/>
        <w:rPr>
          <w:rFonts w:ascii="Times New Roman" w:hAnsi="Times New Roman" w:cs="Times New Roman"/>
        </w:rPr>
      </w:pPr>
      <w:r>
        <w:rPr>
          <w:rFonts w:ascii="Times New Roman" w:hAnsi="Times New Roman" w:cs="Times New Roman"/>
        </w:rPr>
        <w:t>Ak uchádzač nie je platiteľom DPH, bude sa hodnotiť cena celkom, v ktorej nebude započítaná DPH. Verejný obstarávateľ upozorňuje, že v prípade, ak sa úspešný uchádzač, ktorý v ponuke uviedol, že po uzatvorení zmluvy nebude platiteľom DPH, stane po predložení ponuky alebo po uzatvorení zmluvy platiteľom DPH, nemá nárok na zvýšenie ceny o hodnotu DPH.</w:t>
      </w:r>
    </w:p>
    <w:p w14:paraId="1F9DE75B" w14:textId="665F327C" w:rsidR="006B28AA" w:rsidRPr="00AA39A6" w:rsidRDefault="006B28AA" w:rsidP="0069693C">
      <w:pPr>
        <w:pStyle w:val="Odsekzoznamu"/>
        <w:spacing w:line="240" w:lineRule="auto"/>
        <w:ind w:left="993"/>
        <w:jc w:val="both"/>
        <w:rPr>
          <w:rFonts w:ascii="Times New Roman" w:hAnsi="Times New Roman" w:cs="Times New Roman"/>
        </w:rPr>
      </w:pPr>
    </w:p>
    <w:p w14:paraId="6C412177" w14:textId="18137420" w:rsidR="0032229E" w:rsidRPr="00AA39A6" w:rsidRDefault="0032229E" w:rsidP="0032229E">
      <w:pPr>
        <w:pStyle w:val="Nadpis3"/>
        <w:numPr>
          <w:ilvl w:val="0"/>
          <w:numId w:val="21"/>
        </w:numPr>
        <w:rPr>
          <w:rFonts w:ascii="Times New Roman" w:hAnsi="Times New Roman" w:cs="Times New Roman"/>
          <w:b/>
          <w:color w:val="auto"/>
          <w:sz w:val="22"/>
          <w:szCs w:val="22"/>
        </w:rPr>
      </w:pPr>
      <w:bookmarkStart w:id="47" w:name="_Toc513149106"/>
      <w:bookmarkStart w:id="48" w:name="_Toc501654505"/>
      <w:r w:rsidRPr="00AA39A6">
        <w:rPr>
          <w:rFonts w:ascii="Times New Roman" w:hAnsi="Times New Roman" w:cs="Times New Roman"/>
          <w:b/>
          <w:color w:val="auto"/>
          <w:sz w:val="22"/>
          <w:szCs w:val="22"/>
        </w:rPr>
        <w:t>Kritériá na vyhodnotenie ponúk</w:t>
      </w:r>
      <w:bookmarkEnd w:id="47"/>
      <w:bookmarkEnd w:id="48"/>
    </w:p>
    <w:p w14:paraId="19ADBCC8" w14:textId="77777777" w:rsidR="0032229E" w:rsidRPr="00AA39A6" w:rsidRDefault="0032229E" w:rsidP="00A114A3">
      <w:pPr>
        <w:pStyle w:val="Odsekzoznamu"/>
        <w:numPr>
          <w:ilvl w:val="0"/>
          <w:numId w:val="36"/>
        </w:numPr>
        <w:spacing w:line="240" w:lineRule="auto"/>
        <w:jc w:val="both"/>
        <w:rPr>
          <w:rFonts w:ascii="Times New Roman" w:hAnsi="Times New Roman" w:cs="Times New Roman"/>
          <w:vanish/>
        </w:rPr>
      </w:pPr>
    </w:p>
    <w:p w14:paraId="39300386" w14:textId="6A461E8D" w:rsidR="0032229E" w:rsidRPr="00AA39A6" w:rsidRDefault="00464B4C" w:rsidP="00A114A3">
      <w:pPr>
        <w:pStyle w:val="Odsekzoznamu"/>
        <w:numPr>
          <w:ilvl w:val="1"/>
          <w:numId w:val="36"/>
        </w:numPr>
        <w:spacing w:line="240" w:lineRule="auto"/>
        <w:ind w:left="993" w:hanging="774"/>
        <w:jc w:val="both"/>
        <w:rPr>
          <w:rFonts w:ascii="Times New Roman" w:hAnsi="Times New Roman" w:cs="Times New Roman"/>
        </w:rPr>
      </w:pPr>
      <w:r w:rsidRPr="00AA39A6">
        <w:rPr>
          <w:rFonts w:ascii="Times New Roman" w:hAnsi="Times New Roman" w:cs="Times New Roman"/>
        </w:rPr>
        <w:t>K</w:t>
      </w:r>
      <w:r w:rsidR="0032229E" w:rsidRPr="00AA39A6">
        <w:rPr>
          <w:rFonts w:ascii="Times New Roman" w:hAnsi="Times New Roman" w:cs="Times New Roman"/>
        </w:rPr>
        <w:t xml:space="preserve">ritériom na vyhodnotenie ponúk je </w:t>
      </w:r>
      <w:r w:rsidR="0032229E" w:rsidRPr="00AA39A6">
        <w:rPr>
          <w:rFonts w:ascii="Times New Roman" w:hAnsi="Times New Roman" w:cs="Times New Roman"/>
          <w:b/>
        </w:rPr>
        <w:t>najnižšia celková cena</w:t>
      </w:r>
      <w:r w:rsidRPr="00AA39A6">
        <w:rPr>
          <w:rFonts w:ascii="Times New Roman" w:hAnsi="Times New Roman" w:cs="Times New Roman"/>
          <w:b/>
        </w:rPr>
        <w:t xml:space="preserve"> diela</w:t>
      </w:r>
      <w:r w:rsidR="0032229E" w:rsidRPr="00AA39A6">
        <w:rPr>
          <w:rFonts w:ascii="Times New Roman" w:hAnsi="Times New Roman" w:cs="Times New Roman"/>
          <w:b/>
        </w:rPr>
        <w:t xml:space="preserve"> vrátane DPH</w:t>
      </w:r>
      <w:r w:rsidRPr="00AA39A6">
        <w:rPr>
          <w:rFonts w:ascii="Times New Roman" w:hAnsi="Times New Roman" w:cs="Times New Roman"/>
          <w:b/>
        </w:rPr>
        <w:t xml:space="preserve">. </w:t>
      </w:r>
      <w:r w:rsidR="00172B16" w:rsidRPr="00AA39A6">
        <w:rPr>
          <w:rFonts w:ascii="Times New Roman" w:hAnsi="Times New Roman" w:cs="Times New Roman"/>
        </w:rPr>
        <w:t xml:space="preserve"> </w:t>
      </w:r>
    </w:p>
    <w:p w14:paraId="7E54FAAF" w14:textId="04F81132" w:rsidR="005C038D" w:rsidRPr="00AA39A6" w:rsidRDefault="005C038D" w:rsidP="00A114A3">
      <w:pPr>
        <w:pStyle w:val="Odsekzoznamu"/>
        <w:numPr>
          <w:ilvl w:val="1"/>
          <w:numId w:val="36"/>
        </w:numPr>
        <w:spacing w:line="240" w:lineRule="auto"/>
        <w:ind w:left="993" w:hanging="774"/>
        <w:jc w:val="both"/>
        <w:rPr>
          <w:rFonts w:ascii="Times New Roman" w:hAnsi="Times New Roman" w:cs="Times New Roman"/>
        </w:rPr>
      </w:pPr>
      <w:r w:rsidRPr="00AA39A6">
        <w:rPr>
          <w:rFonts w:ascii="Times New Roman" w:hAnsi="Times New Roman" w:cs="Times New Roman"/>
        </w:rPr>
        <w:t>Rozhodovacie kritériá pre prípad zhody celkovej ceny za predmet zákazky:</w:t>
      </w:r>
    </w:p>
    <w:p w14:paraId="4502A575" w14:textId="69B0BD9C" w:rsidR="00B11B39" w:rsidRPr="00AA39A6" w:rsidRDefault="004A331E" w:rsidP="004A331E">
      <w:pPr>
        <w:pStyle w:val="Odsekzoznamu"/>
        <w:numPr>
          <w:ilvl w:val="1"/>
          <w:numId w:val="36"/>
        </w:numPr>
        <w:spacing w:line="240" w:lineRule="auto"/>
        <w:ind w:left="993" w:hanging="709"/>
        <w:jc w:val="both"/>
        <w:rPr>
          <w:rFonts w:ascii="Times New Roman" w:hAnsi="Times New Roman" w:cs="Times New Roman"/>
        </w:rPr>
      </w:pPr>
      <w:r w:rsidRPr="004A331E">
        <w:rPr>
          <w:rFonts w:ascii="Times New Roman" w:hAnsi="Times New Roman" w:cs="Times New Roman"/>
        </w:rPr>
        <w:t>V prípade, ak komisia identifikuje po predbežnom vyhodnotení ponúk na základe zvolených kritérií zhodné návrhy na prvom, druhom alebo treťom predbežnom mieste, komisia vyhodnotí na danom mieste ako lepšiu ponuku toho uchádzača, ktorý predložil nižšiu cenu vrátane DPH za stavebný o</w:t>
      </w:r>
      <w:r w:rsidR="0018093B">
        <w:rPr>
          <w:rFonts w:ascii="Times New Roman" w:hAnsi="Times New Roman" w:cs="Times New Roman"/>
        </w:rPr>
        <w:t>bjekt SO 02</w:t>
      </w:r>
      <w:r w:rsidRPr="004A331E">
        <w:rPr>
          <w:rFonts w:ascii="Times New Roman" w:hAnsi="Times New Roman" w:cs="Times New Roman"/>
        </w:rPr>
        <w:t>. V prípade zhody aj v tejto položke bude ako druhé rozhodovacie kritérium slúžiť nižšia cena vrátane DPH za stavebný o</w:t>
      </w:r>
      <w:r w:rsidR="0069403A">
        <w:rPr>
          <w:rFonts w:ascii="Times New Roman" w:hAnsi="Times New Roman" w:cs="Times New Roman"/>
        </w:rPr>
        <w:t>bjekt SO 0</w:t>
      </w:r>
      <w:r w:rsidR="008742D9">
        <w:rPr>
          <w:rFonts w:ascii="Times New Roman" w:hAnsi="Times New Roman" w:cs="Times New Roman"/>
        </w:rPr>
        <w:t>6</w:t>
      </w:r>
      <w:r w:rsidRPr="004A331E">
        <w:rPr>
          <w:rFonts w:ascii="Times New Roman" w:hAnsi="Times New Roman" w:cs="Times New Roman"/>
        </w:rPr>
        <w:t xml:space="preserve">. </w:t>
      </w:r>
    </w:p>
    <w:p w14:paraId="17391740" w14:textId="12BBADAE" w:rsidR="006266B9" w:rsidRPr="00AA39A6" w:rsidRDefault="006266B9" w:rsidP="00A114A3">
      <w:pPr>
        <w:pStyle w:val="Odsekzoznamu"/>
        <w:numPr>
          <w:ilvl w:val="1"/>
          <w:numId w:val="36"/>
        </w:numPr>
        <w:spacing w:line="240" w:lineRule="auto"/>
        <w:ind w:left="993" w:hanging="774"/>
        <w:jc w:val="both"/>
        <w:rPr>
          <w:rFonts w:ascii="Times New Roman" w:hAnsi="Times New Roman" w:cs="Times New Roman"/>
        </w:rPr>
      </w:pPr>
      <w:r w:rsidRPr="00AA39A6">
        <w:rPr>
          <w:rFonts w:ascii="Times New Roman" w:hAnsi="Times New Roman" w:cs="Times New Roman"/>
        </w:rPr>
        <w:t xml:space="preserve">Verejný obstarávateľ upozorňuje, že v prípade, ak úspešný uchádzač, ktorý v ponuke uviedol, že po uzatvorení zmluvy o dielo nebude platiteľom DPH, sa stane po predložení </w:t>
      </w:r>
      <w:r w:rsidRPr="00AA39A6">
        <w:rPr>
          <w:rFonts w:ascii="Times New Roman" w:hAnsi="Times New Roman" w:cs="Times New Roman"/>
        </w:rPr>
        <w:lastRenderedPageBreak/>
        <w:t>ponuky alebo po uzavretí zmluvy o dielo platiteľom DPH, nemá nárok na zvýšenie ceny o hodnotu DPH.</w:t>
      </w:r>
    </w:p>
    <w:p w14:paraId="0203EE5F" w14:textId="77777777" w:rsidR="0032229E" w:rsidRPr="00AA39A6" w:rsidRDefault="0032229E" w:rsidP="0032229E">
      <w:pPr>
        <w:pStyle w:val="Nadpis3"/>
        <w:numPr>
          <w:ilvl w:val="0"/>
          <w:numId w:val="21"/>
        </w:numPr>
        <w:rPr>
          <w:rFonts w:ascii="Times New Roman" w:hAnsi="Times New Roman" w:cs="Times New Roman"/>
          <w:b/>
          <w:color w:val="auto"/>
          <w:sz w:val="22"/>
          <w:szCs w:val="22"/>
        </w:rPr>
      </w:pPr>
      <w:bookmarkStart w:id="49" w:name="_Toc513149107"/>
      <w:bookmarkStart w:id="50" w:name="_Toc501654506"/>
      <w:r w:rsidRPr="00AA39A6">
        <w:rPr>
          <w:rFonts w:ascii="Times New Roman" w:hAnsi="Times New Roman" w:cs="Times New Roman"/>
          <w:b/>
          <w:color w:val="auto"/>
          <w:sz w:val="22"/>
          <w:szCs w:val="22"/>
        </w:rPr>
        <w:t>Spôsob vyhodnotenia</w:t>
      </w:r>
      <w:bookmarkEnd w:id="49"/>
      <w:bookmarkEnd w:id="50"/>
    </w:p>
    <w:p w14:paraId="6BDC58F3" w14:textId="77777777" w:rsidR="0032229E" w:rsidRPr="00AA39A6" w:rsidRDefault="0032229E" w:rsidP="0032229E">
      <w:pPr>
        <w:pStyle w:val="Odsekzoznamu"/>
        <w:numPr>
          <w:ilvl w:val="0"/>
          <w:numId w:val="10"/>
        </w:numPr>
        <w:spacing w:line="240" w:lineRule="auto"/>
        <w:jc w:val="both"/>
        <w:rPr>
          <w:rFonts w:ascii="Times New Roman" w:hAnsi="Times New Roman" w:cs="Times New Roman"/>
          <w:vanish/>
        </w:rPr>
      </w:pPr>
    </w:p>
    <w:p w14:paraId="7F4D4315" w14:textId="77777777" w:rsidR="0032229E" w:rsidRPr="00AA39A6" w:rsidRDefault="0032229E" w:rsidP="00A114A3">
      <w:pPr>
        <w:pStyle w:val="Odsekzoznamu"/>
        <w:numPr>
          <w:ilvl w:val="0"/>
          <w:numId w:val="36"/>
        </w:numPr>
        <w:spacing w:line="240" w:lineRule="auto"/>
        <w:jc w:val="both"/>
        <w:rPr>
          <w:rFonts w:ascii="Times New Roman" w:hAnsi="Times New Roman" w:cs="Times New Roman"/>
          <w:vanish/>
        </w:rPr>
      </w:pPr>
    </w:p>
    <w:p w14:paraId="0E290C17" w14:textId="5CEC5BFB" w:rsidR="0032229E" w:rsidRPr="00AA39A6" w:rsidRDefault="0032229E" w:rsidP="00A114A3">
      <w:pPr>
        <w:pStyle w:val="Odsekzoznamu"/>
        <w:numPr>
          <w:ilvl w:val="1"/>
          <w:numId w:val="36"/>
        </w:numPr>
        <w:spacing w:line="240" w:lineRule="auto"/>
        <w:ind w:left="993" w:hanging="774"/>
        <w:jc w:val="both"/>
        <w:rPr>
          <w:rFonts w:ascii="Times New Roman" w:hAnsi="Times New Roman" w:cs="Times New Roman"/>
        </w:rPr>
      </w:pPr>
      <w:r w:rsidRPr="00AA39A6">
        <w:rPr>
          <w:rFonts w:ascii="Times New Roman" w:hAnsi="Times New Roman" w:cs="Times New Roman"/>
        </w:rPr>
        <w:t>Verejný obstarávateľ si v súlade so zákonom o verejnom obstarávaní vyhradzuje právo neprijať tú ponuku, ktorá presahuje ním stanovenú maximálnu celkovú cenu za predmet zákazky.</w:t>
      </w:r>
    </w:p>
    <w:p w14:paraId="57C17B29" w14:textId="77777777" w:rsidR="0032229E" w:rsidRPr="00AA39A6" w:rsidRDefault="0032229E" w:rsidP="00A114A3">
      <w:pPr>
        <w:pStyle w:val="Odsekzoznamu"/>
        <w:numPr>
          <w:ilvl w:val="1"/>
          <w:numId w:val="36"/>
        </w:numPr>
        <w:spacing w:line="240" w:lineRule="auto"/>
        <w:ind w:left="993" w:hanging="774"/>
        <w:jc w:val="both"/>
        <w:rPr>
          <w:rFonts w:ascii="Times New Roman" w:hAnsi="Times New Roman" w:cs="Times New Roman"/>
        </w:rPr>
      </w:pPr>
      <w:r w:rsidRPr="00AA39A6">
        <w:rPr>
          <w:rFonts w:ascii="Times New Roman" w:hAnsi="Times New Roman" w:cs="Times New Roman"/>
        </w:rPr>
        <w:t>Spôsob uplatnenia kritéria:</w:t>
      </w:r>
    </w:p>
    <w:p w14:paraId="349EC590" w14:textId="77777777" w:rsidR="0032229E" w:rsidRPr="00AA39A6" w:rsidRDefault="0032229E" w:rsidP="0032229E">
      <w:pPr>
        <w:pStyle w:val="Odsekzoznamu"/>
        <w:numPr>
          <w:ilvl w:val="0"/>
          <w:numId w:val="18"/>
        </w:numPr>
        <w:spacing w:after="0" w:line="240" w:lineRule="auto"/>
        <w:contextualSpacing w:val="0"/>
        <w:rPr>
          <w:rFonts w:ascii="Times New Roman" w:hAnsi="Times New Roman" w:cs="Times New Roman"/>
          <w:vanish/>
          <w:lang w:eastAsia="ar-SA"/>
        </w:rPr>
      </w:pPr>
    </w:p>
    <w:p w14:paraId="4A0DEDD8" w14:textId="77777777" w:rsidR="0032229E" w:rsidRPr="00AA39A6" w:rsidRDefault="0032229E" w:rsidP="0032229E">
      <w:pPr>
        <w:pStyle w:val="Odsekzoznamu"/>
        <w:numPr>
          <w:ilvl w:val="0"/>
          <w:numId w:val="18"/>
        </w:numPr>
        <w:spacing w:after="0" w:line="240" w:lineRule="auto"/>
        <w:contextualSpacing w:val="0"/>
        <w:rPr>
          <w:rFonts w:ascii="Times New Roman" w:hAnsi="Times New Roman" w:cs="Times New Roman"/>
          <w:vanish/>
          <w:lang w:eastAsia="ar-SA"/>
        </w:rPr>
      </w:pPr>
    </w:p>
    <w:p w14:paraId="136A4AB8" w14:textId="77777777" w:rsidR="0032229E" w:rsidRPr="00AA39A6" w:rsidRDefault="0032229E" w:rsidP="0032229E">
      <w:pPr>
        <w:pStyle w:val="Odsekzoznamu"/>
        <w:numPr>
          <w:ilvl w:val="0"/>
          <w:numId w:val="18"/>
        </w:numPr>
        <w:spacing w:after="0" w:line="240" w:lineRule="auto"/>
        <w:contextualSpacing w:val="0"/>
        <w:rPr>
          <w:rFonts w:ascii="Times New Roman" w:hAnsi="Times New Roman" w:cs="Times New Roman"/>
          <w:vanish/>
          <w:lang w:eastAsia="ar-SA"/>
        </w:rPr>
      </w:pPr>
    </w:p>
    <w:p w14:paraId="6FC120C0" w14:textId="77777777" w:rsidR="0032229E" w:rsidRPr="00AA39A6" w:rsidRDefault="0032229E" w:rsidP="0032229E">
      <w:pPr>
        <w:pStyle w:val="Odsekzoznamu"/>
        <w:numPr>
          <w:ilvl w:val="0"/>
          <w:numId w:val="18"/>
        </w:numPr>
        <w:spacing w:after="0" w:line="240" w:lineRule="auto"/>
        <w:contextualSpacing w:val="0"/>
        <w:rPr>
          <w:rFonts w:ascii="Times New Roman" w:hAnsi="Times New Roman" w:cs="Times New Roman"/>
          <w:vanish/>
          <w:lang w:eastAsia="ar-SA"/>
        </w:rPr>
      </w:pPr>
    </w:p>
    <w:p w14:paraId="5F125085" w14:textId="77777777" w:rsidR="0032229E" w:rsidRPr="00AA39A6" w:rsidRDefault="0032229E" w:rsidP="0032229E">
      <w:pPr>
        <w:pStyle w:val="Odsekzoznamu"/>
        <w:numPr>
          <w:ilvl w:val="0"/>
          <w:numId w:val="18"/>
        </w:numPr>
        <w:spacing w:after="0" w:line="240" w:lineRule="auto"/>
        <w:contextualSpacing w:val="0"/>
        <w:rPr>
          <w:rFonts w:ascii="Times New Roman" w:hAnsi="Times New Roman" w:cs="Times New Roman"/>
          <w:vanish/>
          <w:lang w:eastAsia="ar-SA"/>
        </w:rPr>
      </w:pPr>
    </w:p>
    <w:p w14:paraId="5CA7F860" w14:textId="77777777" w:rsidR="0032229E" w:rsidRPr="00AA39A6" w:rsidRDefault="0032229E" w:rsidP="0032229E">
      <w:pPr>
        <w:pStyle w:val="Odsekzoznamu"/>
        <w:numPr>
          <w:ilvl w:val="0"/>
          <w:numId w:val="18"/>
        </w:numPr>
        <w:spacing w:after="0" w:line="240" w:lineRule="auto"/>
        <w:contextualSpacing w:val="0"/>
        <w:rPr>
          <w:rFonts w:ascii="Times New Roman" w:hAnsi="Times New Roman" w:cs="Times New Roman"/>
          <w:vanish/>
          <w:lang w:eastAsia="ar-SA"/>
        </w:rPr>
      </w:pPr>
    </w:p>
    <w:p w14:paraId="32F05098" w14:textId="77777777" w:rsidR="0032229E" w:rsidRPr="00AA39A6" w:rsidRDefault="0032229E" w:rsidP="0032229E">
      <w:pPr>
        <w:pStyle w:val="Odsekzoznamu"/>
        <w:numPr>
          <w:ilvl w:val="0"/>
          <w:numId w:val="18"/>
        </w:numPr>
        <w:spacing w:after="0" w:line="240" w:lineRule="auto"/>
        <w:contextualSpacing w:val="0"/>
        <w:rPr>
          <w:rFonts w:ascii="Times New Roman" w:hAnsi="Times New Roman" w:cs="Times New Roman"/>
          <w:vanish/>
          <w:lang w:eastAsia="ar-SA"/>
        </w:rPr>
      </w:pPr>
    </w:p>
    <w:p w14:paraId="4850A944" w14:textId="77777777" w:rsidR="0032229E" w:rsidRPr="00AA39A6" w:rsidRDefault="0032229E" w:rsidP="0032229E">
      <w:pPr>
        <w:pStyle w:val="Odsekzoznamu"/>
        <w:numPr>
          <w:ilvl w:val="0"/>
          <w:numId w:val="18"/>
        </w:numPr>
        <w:spacing w:after="0" w:line="240" w:lineRule="auto"/>
        <w:contextualSpacing w:val="0"/>
        <w:rPr>
          <w:rFonts w:ascii="Times New Roman" w:hAnsi="Times New Roman" w:cs="Times New Roman"/>
          <w:vanish/>
          <w:lang w:eastAsia="ar-SA"/>
        </w:rPr>
      </w:pPr>
    </w:p>
    <w:p w14:paraId="597A6B92" w14:textId="77777777" w:rsidR="0032229E" w:rsidRPr="00AA39A6" w:rsidRDefault="0032229E" w:rsidP="0032229E">
      <w:pPr>
        <w:pStyle w:val="Odsekzoznamu"/>
        <w:numPr>
          <w:ilvl w:val="0"/>
          <w:numId w:val="18"/>
        </w:numPr>
        <w:spacing w:after="0" w:line="240" w:lineRule="auto"/>
        <w:contextualSpacing w:val="0"/>
        <w:rPr>
          <w:rFonts w:ascii="Times New Roman" w:hAnsi="Times New Roman" w:cs="Times New Roman"/>
          <w:vanish/>
          <w:lang w:eastAsia="ar-SA"/>
        </w:rPr>
      </w:pPr>
    </w:p>
    <w:p w14:paraId="487DA006" w14:textId="77777777" w:rsidR="0032229E" w:rsidRPr="00AA39A6" w:rsidRDefault="0032229E" w:rsidP="0032229E">
      <w:pPr>
        <w:pStyle w:val="Odsekzoznamu"/>
        <w:numPr>
          <w:ilvl w:val="0"/>
          <w:numId w:val="18"/>
        </w:numPr>
        <w:spacing w:after="0" w:line="240" w:lineRule="auto"/>
        <w:contextualSpacing w:val="0"/>
        <w:rPr>
          <w:rFonts w:ascii="Times New Roman" w:hAnsi="Times New Roman" w:cs="Times New Roman"/>
          <w:vanish/>
          <w:lang w:eastAsia="ar-SA"/>
        </w:rPr>
      </w:pPr>
    </w:p>
    <w:p w14:paraId="1670D3CF" w14:textId="77777777" w:rsidR="0032229E" w:rsidRPr="00AA39A6" w:rsidRDefault="0032229E" w:rsidP="0032229E">
      <w:pPr>
        <w:pStyle w:val="Odsekzoznamu"/>
        <w:numPr>
          <w:ilvl w:val="0"/>
          <w:numId w:val="18"/>
        </w:numPr>
        <w:spacing w:after="0" w:line="240" w:lineRule="auto"/>
        <w:contextualSpacing w:val="0"/>
        <w:rPr>
          <w:rFonts w:ascii="Times New Roman" w:hAnsi="Times New Roman" w:cs="Times New Roman"/>
          <w:vanish/>
          <w:lang w:eastAsia="ar-SA"/>
        </w:rPr>
      </w:pPr>
    </w:p>
    <w:p w14:paraId="017A6693" w14:textId="77777777" w:rsidR="0032229E" w:rsidRPr="00AA39A6" w:rsidRDefault="0032229E" w:rsidP="0032229E">
      <w:pPr>
        <w:pStyle w:val="Odsekzoznamu"/>
        <w:numPr>
          <w:ilvl w:val="0"/>
          <w:numId w:val="18"/>
        </w:numPr>
        <w:spacing w:after="0" w:line="240" w:lineRule="auto"/>
        <w:contextualSpacing w:val="0"/>
        <w:rPr>
          <w:rFonts w:ascii="Times New Roman" w:hAnsi="Times New Roman" w:cs="Times New Roman"/>
          <w:vanish/>
          <w:lang w:eastAsia="ar-SA"/>
        </w:rPr>
      </w:pPr>
    </w:p>
    <w:p w14:paraId="4FBDB59F" w14:textId="77777777" w:rsidR="0032229E" w:rsidRPr="00AA39A6" w:rsidRDefault="0032229E" w:rsidP="0032229E">
      <w:pPr>
        <w:pStyle w:val="Odsekzoznamu"/>
        <w:numPr>
          <w:ilvl w:val="0"/>
          <w:numId w:val="18"/>
        </w:numPr>
        <w:spacing w:after="0" w:line="240" w:lineRule="auto"/>
        <w:contextualSpacing w:val="0"/>
        <w:rPr>
          <w:rFonts w:ascii="Times New Roman" w:hAnsi="Times New Roman" w:cs="Times New Roman"/>
          <w:vanish/>
          <w:lang w:eastAsia="ar-SA"/>
        </w:rPr>
      </w:pPr>
    </w:p>
    <w:p w14:paraId="3BED72A6" w14:textId="77777777" w:rsidR="0032229E" w:rsidRPr="00AA39A6" w:rsidRDefault="0032229E" w:rsidP="0032229E">
      <w:pPr>
        <w:pStyle w:val="Odsekzoznamu"/>
        <w:numPr>
          <w:ilvl w:val="0"/>
          <w:numId w:val="18"/>
        </w:numPr>
        <w:spacing w:after="0" w:line="240" w:lineRule="auto"/>
        <w:contextualSpacing w:val="0"/>
        <w:rPr>
          <w:rFonts w:ascii="Times New Roman" w:hAnsi="Times New Roman" w:cs="Times New Roman"/>
          <w:vanish/>
          <w:lang w:eastAsia="ar-SA"/>
        </w:rPr>
      </w:pPr>
    </w:p>
    <w:p w14:paraId="1F54201A" w14:textId="77777777" w:rsidR="0032229E" w:rsidRPr="00AA39A6" w:rsidRDefault="0032229E" w:rsidP="0032229E">
      <w:pPr>
        <w:pStyle w:val="Odsekzoznamu"/>
        <w:numPr>
          <w:ilvl w:val="0"/>
          <w:numId w:val="18"/>
        </w:numPr>
        <w:spacing w:after="0" w:line="240" w:lineRule="auto"/>
        <w:contextualSpacing w:val="0"/>
        <w:rPr>
          <w:rFonts w:ascii="Times New Roman" w:hAnsi="Times New Roman" w:cs="Times New Roman"/>
          <w:vanish/>
          <w:lang w:eastAsia="ar-SA"/>
        </w:rPr>
      </w:pPr>
    </w:p>
    <w:p w14:paraId="79603818" w14:textId="77777777" w:rsidR="0032229E" w:rsidRPr="00AA39A6" w:rsidRDefault="0032229E" w:rsidP="0032229E">
      <w:pPr>
        <w:pStyle w:val="Odsekzoznamu"/>
        <w:numPr>
          <w:ilvl w:val="0"/>
          <w:numId w:val="18"/>
        </w:numPr>
        <w:spacing w:after="0" w:line="240" w:lineRule="auto"/>
        <w:contextualSpacing w:val="0"/>
        <w:rPr>
          <w:rFonts w:ascii="Times New Roman" w:hAnsi="Times New Roman" w:cs="Times New Roman"/>
          <w:vanish/>
          <w:lang w:eastAsia="ar-SA"/>
        </w:rPr>
      </w:pPr>
    </w:p>
    <w:p w14:paraId="7B54E8D3" w14:textId="77777777" w:rsidR="0032229E" w:rsidRPr="00AA39A6" w:rsidRDefault="0032229E" w:rsidP="0032229E">
      <w:pPr>
        <w:pStyle w:val="Odsekzoznamu"/>
        <w:numPr>
          <w:ilvl w:val="0"/>
          <w:numId w:val="18"/>
        </w:numPr>
        <w:spacing w:after="0" w:line="240" w:lineRule="auto"/>
        <w:contextualSpacing w:val="0"/>
        <w:rPr>
          <w:rFonts w:ascii="Times New Roman" w:hAnsi="Times New Roman" w:cs="Times New Roman"/>
          <w:vanish/>
          <w:lang w:eastAsia="ar-SA"/>
        </w:rPr>
      </w:pPr>
    </w:p>
    <w:p w14:paraId="0374ED74" w14:textId="77777777" w:rsidR="0032229E" w:rsidRPr="00AA39A6" w:rsidRDefault="0032229E" w:rsidP="0032229E">
      <w:pPr>
        <w:pStyle w:val="Odsekzoznamu"/>
        <w:numPr>
          <w:ilvl w:val="0"/>
          <w:numId w:val="18"/>
        </w:numPr>
        <w:spacing w:after="0" w:line="240" w:lineRule="auto"/>
        <w:contextualSpacing w:val="0"/>
        <w:rPr>
          <w:rFonts w:ascii="Times New Roman" w:hAnsi="Times New Roman" w:cs="Times New Roman"/>
          <w:vanish/>
          <w:lang w:eastAsia="ar-SA"/>
        </w:rPr>
      </w:pPr>
    </w:p>
    <w:p w14:paraId="37C625ED" w14:textId="77777777" w:rsidR="0032229E" w:rsidRPr="00AA39A6" w:rsidRDefault="0032229E" w:rsidP="0032229E">
      <w:pPr>
        <w:pStyle w:val="Odsekzoznamu"/>
        <w:numPr>
          <w:ilvl w:val="0"/>
          <w:numId w:val="18"/>
        </w:numPr>
        <w:spacing w:after="0" w:line="240" w:lineRule="auto"/>
        <w:contextualSpacing w:val="0"/>
        <w:rPr>
          <w:rFonts w:ascii="Times New Roman" w:hAnsi="Times New Roman" w:cs="Times New Roman"/>
          <w:vanish/>
          <w:lang w:eastAsia="ar-SA"/>
        </w:rPr>
      </w:pPr>
    </w:p>
    <w:p w14:paraId="47A9C412" w14:textId="77777777" w:rsidR="0032229E" w:rsidRPr="00AA39A6" w:rsidRDefault="0032229E" w:rsidP="0032229E">
      <w:pPr>
        <w:pStyle w:val="Odsekzoznamu"/>
        <w:numPr>
          <w:ilvl w:val="0"/>
          <w:numId w:val="18"/>
        </w:numPr>
        <w:spacing w:after="0" w:line="240" w:lineRule="auto"/>
        <w:contextualSpacing w:val="0"/>
        <w:rPr>
          <w:rFonts w:ascii="Times New Roman" w:hAnsi="Times New Roman" w:cs="Times New Roman"/>
          <w:vanish/>
          <w:lang w:eastAsia="ar-SA"/>
        </w:rPr>
      </w:pPr>
    </w:p>
    <w:p w14:paraId="56D3D19C" w14:textId="77777777" w:rsidR="0032229E" w:rsidRPr="00AA39A6" w:rsidRDefault="0032229E" w:rsidP="0032229E">
      <w:pPr>
        <w:pStyle w:val="Odsekzoznamu"/>
        <w:numPr>
          <w:ilvl w:val="0"/>
          <w:numId w:val="18"/>
        </w:numPr>
        <w:spacing w:after="0" w:line="240" w:lineRule="auto"/>
        <w:contextualSpacing w:val="0"/>
        <w:rPr>
          <w:rFonts w:ascii="Times New Roman" w:hAnsi="Times New Roman" w:cs="Times New Roman"/>
          <w:vanish/>
          <w:lang w:eastAsia="ar-SA"/>
        </w:rPr>
      </w:pPr>
    </w:p>
    <w:p w14:paraId="171D3D2B" w14:textId="77777777" w:rsidR="0032229E" w:rsidRPr="00AA39A6" w:rsidRDefault="0032229E" w:rsidP="0032229E">
      <w:pPr>
        <w:pStyle w:val="Odsekzoznamu"/>
        <w:numPr>
          <w:ilvl w:val="0"/>
          <w:numId w:val="18"/>
        </w:numPr>
        <w:spacing w:after="0" w:line="240" w:lineRule="auto"/>
        <w:contextualSpacing w:val="0"/>
        <w:rPr>
          <w:rFonts w:ascii="Times New Roman" w:hAnsi="Times New Roman" w:cs="Times New Roman"/>
          <w:vanish/>
          <w:lang w:eastAsia="ar-SA"/>
        </w:rPr>
      </w:pPr>
    </w:p>
    <w:p w14:paraId="57C058E3" w14:textId="77777777" w:rsidR="0032229E" w:rsidRPr="00AA39A6" w:rsidRDefault="0032229E" w:rsidP="0032229E">
      <w:pPr>
        <w:pStyle w:val="Odsekzoznamu"/>
        <w:numPr>
          <w:ilvl w:val="0"/>
          <w:numId w:val="18"/>
        </w:numPr>
        <w:spacing w:after="0" w:line="240" w:lineRule="auto"/>
        <w:contextualSpacing w:val="0"/>
        <w:rPr>
          <w:rFonts w:ascii="Times New Roman" w:hAnsi="Times New Roman" w:cs="Times New Roman"/>
          <w:vanish/>
          <w:lang w:eastAsia="ar-SA"/>
        </w:rPr>
      </w:pPr>
    </w:p>
    <w:p w14:paraId="091ED422" w14:textId="77777777" w:rsidR="0032229E" w:rsidRPr="00AA39A6" w:rsidRDefault="0032229E" w:rsidP="0032229E">
      <w:pPr>
        <w:pStyle w:val="Odsekzoznamu"/>
        <w:numPr>
          <w:ilvl w:val="0"/>
          <w:numId w:val="18"/>
        </w:numPr>
        <w:spacing w:after="0" w:line="240" w:lineRule="auto"/>
        <w:contextualSpacing w:val="0"/>
        <w:rPr>
          <w:rFonts w:ascii="Times New Roman" w:hAnsi="Times New Roman" w:cs="Times New Roman"/>
          <w:vanish/>
          <w:lang w:eastAsia="ar-SA"/>
        </w:rPr>
      </w:pPr>
    </w:p>
    <w:p w14:paraId="7EBCE3C1" w14:textId="77777777" w:rsidR="0032229E" w:rsidRPr="00AA39A6" w:rsidRDefault="0032229E" w:rsidP="0032229E">
      <w:pPr>
        <w:pStyle w:val="Odsekzoznamu"/>
        <w:numPr>
          <w:ilvl w:val="0"/>
          <w:numId w:val="18"/>
        </w:numPr>
        <w:spacing w:after="0" w:line="240" w:lineRule="auto"/>
        <w:contextualSpacing w:val="0"/>
        <w:rPr>
          <w:rFonts w:ascii="Times New Roman" w:hAnsi="Times New Roman" w:cs="Times New Roman"/>
          <w:vanish/>
          <w:lang w:eastAsia="ar-SA"/>
        </w:rPr>
      </w:pPr>
    </w:p>
    <w:p w14:paraId="2F7A674A" w14:textId="77777777" w:rsidR="0032229E" w:rsidRPr="00AA39A6" w:rsidRDefault="0032229E" w:rsidP="0032229E">
      <w:pPr>
        <w:pStyle w:val="Odsekzoznamu"/>
        <w:numPr>
          <w:ilvl w:val="0"/>
          <w:numId w:val="18"/>
        </w:numPr>
        <w:spacing w:after="0" w:line="240" w:lineRule="auto"/>
        <w:contextualSpacing w:val="0"/>
        <w:rPr>
          <w:rFonts w:ascii="Times New Roman" w:hAnsi="Times New Roman" w:cs="Times New Roman"/>
          <w:vanish/>
          <w:lang w:eastAsia="ar-SA"/>
        </w:rPr>
      </w:pPr>
    </w:p>
    <w:p w14:paraId="05D9453F" w14:textId="77777777" w:rsidR="0032229E" w:rsidRPr="00AA39A6" w:rsidRDefault="0032229E" w:rsidP="0032229E">
      <w:pPr>
        <w:pStyle w:val="Odsekzoznamu"/>
        <w:numPr>
          <w:ilvl w:val="0"/>
          <w:numId w:val="18"/>
        </w:numPr>
        <w:spacing w:after="0" w:line="240" w:lineRule="auto"/>
        <w:contextualSpacing w:val="0"/>
        <w:rPr>
          <w:rFonts w:ascii="Times New Roman" w:hAnsi="Times New Roman" w:cs="Times New Roman"/>
          <w:vanish/>
          <w:lang w:eastAsia="ar-SA"/>
        </w:rPr>
      </w:pPr>
    </w:p>
    <w:p w14:paraId="7B4240AC" w14:textId="77777777" w:rsidR="0032229E" w:rsidRPr="00AA39A6" w:rsidRDefault="0032229E" w:rsidP="0032229E">
      <w:pPr>
        <w:pStyle w:val="Odsekzoznamu"/>
        <w:numPr>
          <w:ilvl w:val="0"/>
          <w:numId w:val="18"/>
        </w:numPr>
        <w:spacing w:after="0" w:line="240" w:lineRule="auto"/>
        <w:contextualSpacing w:val="0"/>
        <w:rPr>
          <w:rFonts w:ascii="Times New Roman" w:hAnsi="Times New Roman" w:cs="Times New Roman"/>
          <w:vanish/>
          <w:lang w:eastAsia="ar-SA"/>
        </w:rPr>
      </w:pPr>
    </w:p>
    <w:p w14:paraId="37B80EEE" w14:textId="77777777" w:rsidR="0032229E" w:rsidRPr="00AA39A6" w:rsidRDefault="0032229E" w:rsidP="0032229E">
      <w:pPr>
        <w:pStyle w:val="Odsekzoznamu"/>
        <w:numPr>
          <w:ilvl w:val="0"/>
          <w:numId w:val="18"/>
        </w:numPr>
        <w:spacing w:after="0" w:line="240" w:lineRule="auto"/>
        <w:contextualSpacing w:val="0"/>
        <w:rPr>
          <w:rFonts w:ascii="Times New Roman" w:hAnsi="Times New Roman" w:cs="Times New Roman"/>
          <w:vanish/>
          <w:lang w:eastAsia="ar-SA"/>
        </w:rPr>
      </w:pPr>
    </w:p>
    <w:p w14:paraId="2B219176" w14:textId="77777777" w:rsidR="0032229E" w:rsidRPr="00AA39A6" w:rsidRDefault="0032229E" w:rsidP="0032229E">
      <w:pPr>
        <w:pStyle w:val="Odsekzoznamu"/>
        <w:numPr>
          <w:ilvl w:val="0"/>
          <w:numId w:val="18"/>
        </w:numPr>
        <w:spacing w:after="0" w:line="240" w:lineRule="auto"/>
        <w:contextualSpacing w:val="0"/>
        <w:rPr>
          <w:rFonts w:ascii="Times New Roman" w:hAnsi="Times New Roman" w:cs="Times New Roman"/>
          <w:vanish/>
          <w:lang w:eastAsia="ar-SA"/>
        </w:rPr>
      </w:pPr>
    </w:p>
    <w:p w14:paraId="41D61CE8" w14:textId="77777777" w:rsidR="0032229E" w:rsidRPr="00AA39A6" w:rsidRDefault="0032229E" w:rsidP="0032229E">
      <w:pPr>
        <w:pStyle w:val="Odsekzoznamu"/>
        <w:numPr>
          <w:ilvl w:val="0"/>
          <w:numId w:val="18"/>
        </w:numPr>
        <w:spacing w:after="0" w:line="240" w:lineRule="auto"/>
        <w:contextualSpacing w:val="0"/>
        <w:rPr>
          <w:rFonts w:ascii="Times New Roman" w:hAnsi="Times New Roman" w:cs="Times New Roman"/>
          <w:vanish/>
          <w:lang w:eastAsia="ar-SA"/>
        </w:rPr>
      </w:pPr>
    </w:p>
    <w:p w14:paraId="4E1FBD3B" w14:textId="77777777" w:rsidR="0032229E" w:rsidRPr="00AA39A6" w:rsidRDefault="0032229E" w:rsidP="0032229E">
      <w:pPr>
        <w:pStyle w:val="Odsekzoznamu"/>
        <w:numPr>
          <w:ilvl w:val="0"/>
          <w:numId w:val="18"/>
        </w:numPr>
        <w:spacing w:after="0" w:line="240" w:lineRule="auto"/>
        <w:contextualSpacing w:val="0"/>
        <w:rPr>
          <w:rFonts w:ascii="Times New Roman" w:hAnsi="Times New Roman" w:cs="Times New Roman"/>
          <w:vanish/>
          <w:lang w:eastAsia="ar-SA"/>
        </w:rPr>
      </w:pPr>
    </w:p>
    <w:p w14:paraId="32AB6F2E" w14:textId="77777777" w:rsidR="0032229E" w:rsidRPr="00AA39A6" w:rsidRDefault="0032229E" w:rsidP="0032229E">
      <w:pPr>
        <w:pStyle w:val="Odsekzoznamu"/>
        <w:numPr>
          <w:ilvl w:val="0"/>
          <w:numId w:val="18"/>
        </w:numPr>
        <w:spacing w:after="0" w:line="240" w:lineRule="auto"/>
        <w:contextualSpacing w:val="0"/>
        <w:rPr>
          <w:rFonts w:ascii="Times New Roman" w:hAnsi="Times New Roman" w:cs="Times New Roman"/>
          <w:vanish/>
          <w:lang w:eastAsia="ar-SA"/>
        </w:rPr>
      </w:pPr>
    </w:p>
    <w:p w14:paraId="75D4FD04" w14:textId="77777777" w:rsidR="0032229E" w:rsidRPr="00AA39A6" w:rsidRDefault="0032229E" w:rsidP="0032229E">
      <w:pPr>
        <w:pStyle w:val="Odsekzoznamu"/>
        <w:numPr>
          <w:ilvl w:val="0"/>
          <w:numId w:val="18"/>
        </w:numPr>
        <w:spacing w:after="0" w:line="240" w:lineRule="auto"/>
        <w:contextualSpacing w:val="0"/>
        <w:rPr>
          <w:rFonts w:ascii="Times New Roman" w:hAnsi="Times New Roman" w:cs="Times New Roman"/>
          <w:vanish/>
          <w:lang w:eastAsia="ar-SA"/>
        </w:rPr>
      </w:pPr>
    </w:p>
    <w:p w14:paraId="06FB8355" w14:textId="77777777" w:rsidR="0032229E" w:rsidRPr="00AA39A6" w:rsidRDefault="0032229E" w:rsidP="0032229E">
      <w:pPr>
        <w:pStyle w:val="Odsekzoznamu"/>
        <w:numPr>
          <w:ilvl w:val="0"/>
          <w:numId w:val="18"/>
        </w:numPr>
        <w:spacing w:after="0" w:line="240" w:lineRule="auto"/>
        <w:contextualSpacing w:val="0"/>
        <w:rPr>
          <w:rFonts w:ascii="Times New Roman" w:hAnsi="Times New Roman" w:cs="Times New Roman"/>
          <w:vanish/>
          <w:lang w:eastAsia="ar-SA"/>
        </w:rPr>
      </w:pPr>
    </w:p>
    <w:p w14:paraId="79EA1789" w14:textId="77777777" w:rsidR="0032229E" w:rsidRPr="00AA39A6" w:rsidRDefault="0032229E" w:rsidP="0032229E">
      <w:pPr>
        <w:pStyle w:val="Odsekzoznamu"/>
        <w:numPr>
          <w:ilvl w:val="0"/>
          <w:numId w:val="18"/>
        </w:numPr>
        <w:spacing w:after="0" w:line="240" w:lineRule="auto"/>
        <w:contextualSpacing w:val="0"/>
        <w:rPr>
          <w:rFonts w:ascii="Times New Roman" w:hAnsi="Times New Roman" w:cs="Times New Roman"/>
          <w:vanish/>
          <w:lang w:eastAsia="ar-SA"/>
        </w:rPr>
      </w:pPr>
    </w:p>
    <w:p w14:paraId="2495E3CC" w14:textId="77777777" w:rsidR="0032229E" w:rsidRPr="00AA39A6" w:rsidRDefault="0032229E" w:rsidP="0032229E">
      <w:pPr>
        <w:pStyle w:val="Odsekzoznamu"/>
        <w:numPr>
          <w:ilvl w:val="1"/>
          <w:numId w:val="18"/>
        </w:numPr>
        <w:spacing w:after="0" w:line="240" w:lineRule="auto"/>
        <w:contextualSpacing w:val="0"/>
        <w:rPr>
          <w:rFonts w:ascii="Times New Roman" w:hAnsi="Times New Roman" w:cs="Times New Roman"/>
          <w:vanish/>
          <w:lang w:eastAsia="ar-SA"/>
        </w:rPr>
      </w:pPr>
    </w:p>
    <w:p w14:paraId="2550DADC" w14:textId="77777777" w:rsidR="0032229E" w:rsidRPr="00AA39A6" w:rsidRDefault="0032229E" w:rsidP="0032229E">
      <w:pPr>
        <w:pStyle w:val="Odsekzoznamu"/>
        <w:numPr>
          <w:ilvl w:val="1"/>
          <w:numId w:val="18"/>
        </w:numPr>
        <w:spacing w:after="0" w:line="240" w:lineRule="auto"/>
        <w:contextualSpacing w:val="0"/>
        <w:rPr>
          <w:rFonts w:ascii="Times New Roman" w:hAnsi="Times New Roman" w:cs="Times New Roman"/>
          <w:vanish/>
          <w:lang w:eastAsia="ar-SA"/>
        </w:rPr>
      </w:pPr>
    </w:p>
    <w:p w14:paraId="29E8E3EB" w14:textId="77777777" w:rsidR="0032229E" w:rsidRPr="00AA39A6" w:rsidRDefault="0032229E" w:rsidP="0032229E">
      <w:pPr>
        <w:pStyle w:val="Odsekzoznamu"/>
        <w:numPr>
          <w:ilvl w:val="1"/>
          <w:numId w:val="18"/>
        </w:numPr>
        <w:spacing w:after="0" w:line="240" w:lineRule="auto"/>
        <w:contextualSpacing w:val="0"/>
        <w:rPr>
          <w:rFonts w:ascii="Times New Roman" w:hAnsi="Times New Roman" w:cs="Times New Roman"/>
          <w:vanish/>
          <w:lang w:eastAsia="ar-SA"/>
        </w:rPr>
      </w:pPr>
    </w:p>
    <w:p w14:paraId="667C7879" w14:textId="77777777" w:rsidR="0032229E" w:rsidRPr="00AA39A6" w:rsidRDefault="0032229E" w:rsidP="0032229E">
      <w:pPr>
        <w:pStyle w:val="Odsekzoznamu"/>
        <w:numPr>
          <w:ilvl w:val="1"/>
          <w:numId w:val="18"/>
        </w:numPr>
        <w:spacing w:after="0" w:line="240" w:lineRule="auto"/>
        <w:contextualSpacing w:val="0"/>
        <w:rPr>
          <w:rFonts w:ascii="Times New Roman" w:hAnsi="Times New Roman" w:cs="Times New Roman"/>
          <w:vanish/>
          <w:lang w:eastAsia="ar-SA"/>
        </w:rPr>
      </w:pPr>
    </w:p>
    <w:p w14:paraId="5026AC72" w14:textId="77777777" w:rsidR="0032229E" w:rsidRPr="00AA39A6" w:rsidRDefault="0032229E" w:rsidP="0032229E">
      <w:pPr>
        <w:pStyle w:val="Odsekzoznamu"/>
        <w:numPr>
          <w:ilvl w:val="1"/>
          <w:numId w:val="18"/>
        </w:numPr>
        <w:spacing w:after="0" w:line="240" w:lineRule="auto"/>
        <w:contextualSpacing w:val="0"/>
        <w:rPr>
          <w:rFonts w:ascii="Times New Roman" w:hAnsi="Times New Roman" w:cs="Times New Roman"/>
          <w:vanish/>
          <w:lang w:eastAsia="ar-SA"/>
        </w:rPr>
      </w:pPr>
    </w:p>
    <w:p w14:paraId="76B2803B" w14:textId="77777777" w:rsidR="0032229E" w:rsidRPr="00AA39A6" w:rsidRDefault="0032229E" w:rsidP="0032229E">
      <w:pPr>
        <w:pStyle w:val="Odsekzoznamu"/>
        <w:numPr>
          <w:ilvl w:val="1"/>
          <w:numId w:val="18"/>
        </w:numPr>
        <w:spacing w:after="0" w:line="240" w:lineRule="auto"/>
        <w:contextualSpacing w:val="0"/>
        <w:rPr>
          <w:rFonts w:ascii="Times New Roman" w:hAnsi="Times New Roman" w:cs="Times New Roman"/>
          <w:vanish/>
          <w:lang w:eastAsia="ar-SA"/>
        </w:rPr>
      </w:pPr>
    </w:p>
    <w:p w14:paraId="38EE4A13" w14:textId="77777777" w:rsidR="0032229E" w:rsidRPr="00AA39A6" w:rsidRDefault="0032229E" w:rsidP="0032229E">
      <w:pPr>
        <w:pStyle w:val="Odsekzoznamu"/>
        <w:numPr>
          <w:ilvl w:val="1"/>
          <w:numId w:val="18"/>
        </w:numPr>
        <w:spacing w:after="0" w:line="240" w:lineRule="auto"/>
        <w:contextualSpacing w:val="0"/>
        <w:rPr>
          <w:rFonts w:ascii="Times New Roman" w:hAnsi="Times New Roman" w:cs="Times New Roman"/>
          <w:vanish/>
          <w:lang w:eastAsia="ar-SA"/>
        </w:rPr>
      </w:pPr>
    </w:p>
    <w:p w14:paraId="289C9172" w14:textId="77777777" w:rsidR="0032229E" w:rsidRPr="00AA39A6" w:rsidRDefault="0032229E" w:rsidP="002234F1">
      <w:pPr>
        <w:pStyle w:val="Odsekzoznamu"/>
        <w:numPr>
          <w:ilvl w:val="1"/>
          <w:numId w:val="28"/>
        </w:numPr>
        <w:spacing w:after="0" w:line="240" w:lineRule="auto"/>
        <w:contextualSpacing w:val="0"/>
        <w:rPr>
          <w:rFonts w:ascii="Times New Roman" w:hAnsi="Times New Roman" w:cs="Times New Roman"/>
        </w:rPr>
      </w:pPr>
      <w:r w:rsidRPr="00AA39A6">
        <w:rPr>
          <w:rFonts w:ascii="Times New Roman" w:hAnsi="Times New Roman" w:cs="Times New Roman"/>
          <w:lang w:eastAsia="ar-SA"/>
        </w:rPr>
        <w:t xml:space="preserve">Podľa stanovených pravidiel uplatnenia kritéria budú ponuky hodnotené za celý predmet zákazky. </w:t>
      </w:r>
    </w:p>
    <w:p w14:paraId="19849463" w14:textId="77777777" w:rsidR="0032229E" w:rsidRPr="00AA39A6" w:rsidRDefault="0032229E" w:rsidP="002234F1">
      <w:pPr>
        <w:pStyle w:val="Odsekzoznamu"/>
        <w:numPr>
          <w:ilvl w:val="1"/>
          <w:numId w:val="28"/>
        </w:numPr>
        <w:spacing w:after="0" w:line="240" w:lineRule="auto"/>
        <w:contextualSpacing w:val="0"/>
        <w:rPr>
          <w:rFonts w:ascii="Times New Roman" w:hAnsi="Times New Roman" w:cs="Times New Roman"/>
        </w:rPr>
      </w:pPr>
      <w:r w:rsidRPr="00AA39A6">
        <w:rPr>
          <w:rFonts w:ascii="Times New Roman" w:hAnsi="Times New Roman" w:cs="Times New Roman"/>
          <w:lang w:eastAsia="ar-SA"/>
        </w:rPr>
        <w:t xml:space="preserve">Poradie ponúk bude určené zostupne od najnižšej po najvyššiu ponúkanú cenu. </w:t>
      </w:r>
    </w:p>
    <w:p w14:paraId="0E3D68DE" w14:textId="33B7DA08" w:rsidR="0032229E" w:rsidRPr="00AA39A6" w:rsidRDefault="0032229E" w:rsidP="002234F1">
      <w:pPr>
        <w:pStyle w:val="Odsekzoznamu"/>
        <w:numPr>
          <w:ilvl w:val="1"/>
          <w:numId w:val="28"/>
        </w:numPr>
        <w:spacing w:after="0" w:line="240" w:lineRule="auto"/>
        <w:contextualSpacing w:val="0"/>
        <w:rPr>
          <w:rFonts w:ascii="Times New Roman" w:hAnsi="Times New Roman" w:cs="Times New Roman"/>
        </w:rPr>
      </w:pPr>
      <w:r w:rsidRPr="00AA39A6">
        <w:rPr>
          <w:rFonts w:ascii="Times New Roman" w:hAnsi="Times New Roman" w:cs="Times New Roman"/>
          <w:lang w:eastAsia="ar-SA"/>
        </w:rPr>
        <w:t xml:space="preserve">Na prvom mieste sa umiestni ponuka uchádzača s najnižšou ponúkanou </w:t>
      </w:r>
      <w:r w:rsidR="003F2EE7" w:rsidRPr="00AA39A6">
        <w:rPr>
          <w:rFonts w:ascii="Times New Roman" w:hAnsi="Times New Roman" w:cs="Times New Roman"/>
          <w:lang w:eastAsia="ar-SA"/>
        </w:rPr>
        <w:t xml:space="preserve">celkovou </w:t>
      </w:r>
      <w:r w:rsidRPr="00AA39A6">
        <w:rPr>
          <w:rFonts w:ascii="Times New Roman" w:hAnsi="Times New Roman" w:cs="Times New Roman"/>
          <w:lang w:eastAsia="ar-SA"/>
        </w:rPr>
        <w:t>cenou</w:t>
      </w:r>
      <w:r w:rsidR="003F2EE7" w:rsidRPr="00AA39A6">
        <w:rPr>
          <w:rFonts w:ascii="Times New Roman" w:hAnsi="Times New Roman" w:cs="Times New Roman"/>
          <w:lang w:eastAsia="ar-SA"/>
        </w:rPr>
        <w:t xml:space="preserve"> za dielo</w:t>
      </w:r>
      <w:r w:rsidRPr="00AA39A6">
        <w:rPr>
          <w:rFonts w:ascii="Times New Roman" w:hAnsi="Times New Roman" w:cs="Times New Roman"/>
          <w:lang w:eastAsia="ar-SA"/>
        </w:rPr>
        <w:t xml:space="preserve"> vrátane DPH.</w:t>
      </w:r>
    </w:p>
    <w:p w14:paraId="1D4A86CF" w14:textId="77777777" w:rsidR="002234F1" w:rsidRPr="00AA39A6" w:rsidRDefault="002234F1" w:rsidP="002234F1">
      <w:pPr>
        <w:pStyle w:val="Odsekzoznamu"/>
        <w:spacing w:after="0" w:line="240" w:lineRule="auto"/>
        <w:ind w:left="1440"/>
        <w:contextualSpacing w:val="0"/>
        <w:rPr>
          <w:rFonts w:ascii="Times New Roman" w:hAnsi="Times New Roman" w:cs="Times New Roman"/>
        </w:rPr>
      </w:pPr>
    </w:p>
    <w:p w14:paraId="53B649C2" w14:textId="2C34D01F" w:rsidR="0032229E" w:rsidRPr="00AA39A6" w:rsidRDefault="0032229E" w:rsidP="0032229E">
      <w:pPr>
        <w:pStyle w:val="Nadpis3"/>
        <w:numPr>
          <w:ilvl w:val="0"/>
          <w:numId w:val="21"/>
        </w:numPr>
        <w:rPr>
          <w:rFonts w:ascii="Times New Roman" w:hAnsi="Times New Roman" w:cs="Times New Roman"/>
          <w:b/>
          <w:color w:val="auto"/>
          <w:sz w:val="22"/>
          <w:szCs w:val="22"/>
        </w:rPr>
      </w:pPr>
      <w:bookmarkStart w:id="51" w:name="_Toc513149108"/>
      <w:bookmarkStart w:id="52" w:name="_Toc501654507"/>
      <w:r w:rsidRPr="00AA39A6">
        <w:rPr>
          <w:rFonts w:ascii="Times New Roman" w:hAnsi="Times New Roman" w:cs="Times New Roman"/>
          <w:b/>
          <w:color w:val="auto"/>
          <w:sz w:val="22"/>
          <w:szCs w:val="22"/>
        </w:rPr>
        <w:t>Oznámenie o výsledku vyhodnotenia ponúk</w:t>
      </w:r>
      <w:r w:rsidR="00D56E78" w:rsidRPr="00AA39A6">
        <w:rPr>
          <w:rFonts w:ascii="Times New Roman" w:hAnsi="Times New Roman" w:cs="Times New Roman"/>
          <w:b/>
          <w:color w:val="auto"/>
          <w:sz w:val="22"/>
          <w:szCs w:val="22"/>
        </w:rPr>
        <w:t xml:space="preserve"> a uzavretie zmluvy</w:t>
      </w:r>
      <w:bookmarkEnd w:id="51"/>
      <w:bookmarkEnd w:id="52"/>
    </w:p>
    <w:p w14:paraId="5960E02A" w14:textId="77777777" w:rsidR="002234F1" w:rsidRPr="00AA39A6" w:rsidRDefault="002234F1" w:rsidP="00A114A3">
      <w:pPr>
        <w:pStyle w:val="Odsekzoznamu"/>
        <w:numPr>
          <w:ilvl w:val="0"/>
          <w:numId w:val="36"/>
        </w:numPr>
        <w:spacing w:line="240" w:lineRule="auto"/>
        <w:jc w:val="both"/>
        <w:rPr>
          <w:rFonts w:ascii="Times New Roman" w:hAnsi="Times New Roman" w:cs="Times New Roman"/>
          <w:vanish/>
        </w:rPr>
      </w:pPr>
    </w:p>
    <w:p w14:paraId="25BA58A1" w14:textId="250BA85C" w:rsidR="003F0E58" w:rsidRPr="00BF2FE9" w:rsidRDefault="003F0E58" w:rsidP="003F0E58">
      <w:pPr>
        <w:pStyle w:val="Odsekzoznamu"/>
        <w:numPr>
          <w:ilvl w:val="1"/>
          <w:numId w:val="36"/>
        </w:numPr>
        <w:spacing w:line="240" w:lineRule="auto"/>
        <w:ind w:left="993" w:hanging="633"/>
        <w:jc w:val="both"/>
        <w:rPr>
          <w:rFonts w:ascii="Times New Roman" w:hAnsi="Times New Roman" w:cs="Times New Roman"/>
        </w:rPr>
      </w:pPr>
      <w:r w:rsidRPr="00BF2FE9">
        <w:rPr>
          <w:rFonts w:ascii="Times New Roman" w:hAnsi="Times New Roman" w:cs="Times New Roman"/>
        </w:rPr>
        <w:t xml:space="preserve">Následne v súlade s § 55 a § 40 vyhodnotí splnenie podmienok účasti </w:t>
      </w:r>
    </w:p>
    <w:p w14:paraId="7A2B3C8F" w14:textId="3720101D" w:rsidR="004D5776" w:rsidRPr="00AA39A6" w:rsidRDefault="004D5776" w:rsidP="00A114A3">
      <w:pPr>
        <w:pStyle w:val="Odsekzoznamu"/>
        <w:numPr>
          <w:ilvl w:val="1"/>
          <w:numId w:val="36"/>
        </w:numPr>
        <w:spacing w:line="240" w:lineRule="auto"/>
        <w:ind w:left="993" w:hanging="633"/>
        <w:jc w:val="both"/>
        <w:rPr>
          <w:rFonts w:ascii="Times New Roman" w:hAnsi="Times New Roman" w:cs="Times New Roman"/>
        </w:rPr>
      </w:pPr>
      <w:r w:rsidRPr="00AA39A6">
        <w:rPr>
          <w:rFonts w:ascii="Times New Roman" w:hAnsi="Times New Roman" w:cs="Times New Roman"/>
        </w:rPr>
        <w:t>Úspešným uchádzačom v tejto súťaži sa stane uchádzač, ktorého komisia určí za úspešného v tejto súťaži.</w:t>
      </w:r>
    </w:p>
    <w:p w14:paraId="67BF2B50" w14:textId="47E06C4E" w:rsidR="004D5776" w:rsidRPr="00AA39A6" w:rsidRDefault="004D5776" w:rsidP="00A114A3">
      <w:pPr>
        <w:pStyle w:val="Odsekzoznamu"/>
        <w:numPr>
          <w:ilvl w:val="1"/>
          <w:numId w:val="36"/>
        </w:numPr>
        <w:spacing w:line="240" w:lineRule="auto"/>
        <w:ind w:left="993" w:hanging="633"/>
        <w:jc w:val="both"/>
        <w:rPr>
          <w:rFonts w:ascii="Times New Roman" w:hAnsi="Times New Roman" w:cs="Times New Roman"/>
        </w:rPr>
      </w:pPr>
      <w:r w:rsidRPr="00AA39A6">
        <w:rPr>
          <w:rFonts w:ascii="Times New Roman" w:hAnsi="Times New Roman" w:cs="Times New Roman"/>
        </w:rPr>
        <w:t>Úspešný uchádzač je povinný poskytnúť verejnému obstarávateľovi riadnu súčinnosť potrebnú na uzavretie zmluvy s úspešným uchádzačom tak, aby mohla byť</w:t>
      </w:r>
      <w:r w:rsidR="00172B16" w:rsidRPr="00AA39A6">
        <w:rPr>
          <w:rFonts w:ascii="Times New Roman" w:hAnsi="Times New Roman" w:cs="Times New Roman"/>
        </w:rPr>
        <w:t xml:space="preserve"> </w:t>
      </w:r>
      <w:r w:rsidRPr="00AA39A6">
        <w:rPr>
          <w:rFonts w:ascii="Times New Roman" w:hAnsi="Times New Roman" w:cs="Times New Roman"/>
        </w:rPr>
        <w:t xml:space="preserve">podľa § 56 zákona o verejnom obstarávaní, ak bol na jej uzatvorenie písomne vyzvaný. </w:t>
      </w:r>
    </w:p>
    <w:p w14:paraId="4269AAE1" w14:textId="41CE2034" w:rsidR="002851F0" w:rsidRPr="00AA39A6" w:rsidRDefault="002851F0" w:rsidP="00A114A3">
      <w:pPr>
        <w:pStyle w:val="Odsekzoznamu"/>
        <w:numPr>
          <w:ilvl w:val="1"/>
          <w:numId w:val="36"/>
        </w:numPr>
        <w:spacing w:line="240" w:lineRule="auto"/>
        <w:ind w:left="993" w:hanging="633"/>
        <w:jc w:val="both"/>
        <w:rPr>
          <w:rFonts w:ascii="Times New Roman" w:hAnsi="Times New Roman" w:cs="Times New Roman"/>
        </w:rPr>
      </w:pPr>
      <w:r w:rsidRPr="00AA39A6">
        <w:rPr>
          <w:rFonts w:ascii="Times New Roman" w:hAnsi="Times New Roman" w:cs="Times New Roman"/>
        </w:rPr>
        <w:t xml:space="preserve">Verejný obstarávateľ pristúpi k uzavretiu zmluvy v súlade s § 56 zákona o verejnom obstarávaní po uplynutí zákonom stanovených lehôt a po úspešnom ukončení kontroly zo strany </w:t>
      </w:r>
      <w:r w:rsidR="00265624" w:rsidRPr="00AA39A6">
        <w:rPr>
          <w:rFonts w:ascii="Times New Roman" w:hAnsi="Times New Roman" w:cs="Times New Roman"/>
        </w:rPr>
        <w:t>poskytovateľa finančných prostriedkov</w:t>
      </w:r>
      <w:r w:rsidRPr="00AA39A6">
        <w:rPr>
          <w:rFonts w:ascii="Times New Roman" w:hAnsi="Times New Roman" w:cs="Times New Roman"/>
        </w:rPr>
        <w:t xml:space="preserve">. Verejný obstarávateľ vyzve uchádzača na poskytnutie súčinnosti </w:t>
      </w:r>
      <w:r w:rsidR="00474575" w:rsidRPr="00AA39A6">
        <w:rPr>
          <w:rFonts w:ascii="Times New Roman" w:hAnsi="Times New Roman" w:cs="Times New Roman"/>
        </w:rPr>
        <w:t xml:space="preserve">k </w:t>
      </w:r>
      <w:r w:rsidRPr="00AA39A6">
        <w:rPr>
          <w:rFonts w:ascii="Times New Roman" w:hAnsi="Times New Roman" w:cs="Times New Roman"/>
        </w:rPr>
        <w:t>podpis</w:t>
      </w:r>
      <w:r w:rsidR="00474575" w:rsidRPr="00AA39A6">
        <w:rPr>
          <w:rFonts w:ascii="Times New Roman" w:hAnsi="Times New Roman" w:cs="Times New Roman"/>
        </w:rPr>
        <w:t>u</w:t>
      </w:r>
      <w:r w:rsidRPr="00AA39A6">
        <w:rPr>
          <w:rFonts w:ascii="Times New Roman" w:hAnsi="Times New Roman" w:cs="Times New Roman"/>
        </w:rPr>
        <w:t xml:space="preserve"> zmluvy. </w:t>
      </w:r>
    </w:p>
    <w:p w14:paraId="6BBB4F98" w14:textId="3D24A2E0" w:rsidR="00F12505" w:rsidRPr="00AA39A6" w:rsidRDefault="00C46176" w:rsidP="00F12505">
      <w:pPr>
        <w:pStyle w:val="Nadpis3"/>
        <w:numPr>
          <w:ilvl w:val="0"/>
          <w:numId w:val="21"/>
        </w:numPr>
        <w:rPr>
          <w:rFonts w:ascii="Times New Roman" w:hAnsi="Times New Roman" w:cs="Times New Roman"/>
          <w:b/>
          <w:color w:val="auto"/>
          <w:sz w:val="22"/>
          <w:szCs w:val="22"/>
        </w:rPr>
      </w:pPr>
      <w:bookmarkStart w:id="53" w:name="_Toc513149109"/>
      <w:bookmarkStart w:id="54" w:name="_Toc501654508"/>
      <w:r w:rsidRPr="00AA39A6">
        <w:rPr>
          <w:rFonts w:ascii="Times New Roman" w:hAnsi="Times New Roman" w:cs="Times New Roman"/>
          <w:b/>
          <w:color w:val="auto"/>
          <w:sz w:val="22"/>
          <w:szCs w:val="22"/>
        </w:rPr>
        <w:t xml:space="preserve">Podmienky </w:t>
      </w:r>
      <w:r w:rsidR="00817DC0" w:rsidRPr="00AA39A6">
        <w:rPr>
          <w:rFonts w:ascii="Times New Roman" w:hAnsi="Times New Roman" w:cs="Times New Roman"/>
          <w:b/>
          <w:color w:val="auto"/>
          <w:sz w:val="22"/>
          <w:szCs w:val="22"/>
        </w:rPr>
        <w:t>poskytnutia</w:t>
      </w:r>
      <w:r w:rsidRPr="00AA39A6">
        <w:rPr>
          <w:rFonts w:ascii="Times New Roman" w:hAnsi="Times New Roman" w:cs="Times New Roman"/>
          <w:b/>
          <w:color w:val="auto"/>
          <w:sz w:val="22"/>
          <w:szCs w:val="22"/>
        </w:rPr>
        <w:t xml:space="preserve"> súčinnosti k podpisu zmluvy</w:t>
      </w:r>
      <w:bookmarkEnd w:id="53"/>
      <w:bookmarkEnd w:id="54"/>
    </w:p>
    <w:p w14:paraId="0BE96C43" w14:textId="77777777" w:rsidR="00F12505" w:rsidRPr="00AA39A6" w:rsidRDefault="00F12505" w:rsidP="00F12505">
      <w:pPr>
        <w:numPr>
          <w:ilvl w:val="0"/>
          <w:numId w:val="15"/>
        </w:numPr>
        <w:spacing w:after="0" w:line="240" w:lineRule="auto"/>
        <w:jc w:val="both"/>
        <w:rPr>
          <w:rFonts w:ascii="Times New Roman" w:hAnsi="Times New Roman" w:cs="Times New Roman"/>
          <w:vanish/>
        </w:rPr>
      </w:pPr>
    </w:p>
    <w:p w14:paraId="14EB0B80" w14:textId="77777777" w:rsidR="00F12505" w:rsidRPr="00AA39A6" w:rsidRDefault="00F12505" w:rsidP="00F12505">
      <w:pPr>
        <w:numPr>
          <w:ilvl w:val="0"/>
          <w:numId w:val="15"/>
        </w:numPr>
        <w:spacing w:after="0" w:line="240" w:lineRule="auto"/>
        <w:jc w:val="both"/>
        <w:rPr>
          <w:rFonts w:ascii="Times New Roman" w:hAnsi="Times New Roman" w:cs="Times New Roman"/>
          <w:vanish/>
        </w:rPr>
      </w:pPr>
    </w:p>
    <w:p w14:paraId="1824FA14" w14:textId="77777777" w:rsidR="00F12505" w:rsidRPr="00AA39A6" w:rsidRDefault="00F12505" w:rsidP="00A114A3">
      <w:pPr>
        <w:pStyle w:val="Odsekzoznamu"/>
        <w:numPr>
          <w:ilvl w:val="0"/>
          <w:numId w:val="36"/>
        </w:numPr>
        <w:spacing w:line="240" w:lineRule="auto"/>
        <w:jc w:val="both"/>
        <w:rPr>
          <w:rFonts w:ascii="Times New Roman" w:hAnsi="Times New Roman" w:cs="Times New Roman"/>
          <w:vanish/>
        </w:rPr>
      </w:pPr>
    </w:p>
    <w:p w14:paraId="52D17944" w14:textId="77777777" w:rsidR="00817DC0" w:rsidRPr="00AA39A6" w:rsidRDefault="00C46176" w:rsidP="00A114A3">
      <w:pPr>
        <w:pStyle w:val="Odsekzoznamu"/>
        <w:numPr>
          <w:ilvl w:val="1"/>
          <w:numId w:val="36"/>
        </w:numPr>
        <w:spacing w:line="240" w:lineRule="auto"/>
        <w:ind w:left="993" w:hanging="633"/>
        <w:jc w:val="both"/>
        <w:rPr>
          <w:rFonts w:ascii="Times New Roman" w:hAnsi="Times New Roman" w:cs="Times New Roman"/>
        </w:rPr>
      </w:pPr>
      <w:r w:rsidRPr="00AA39A6">
        <w:rPr>
          <w:rFonts w:ascii="Times New Roman" w:hAnsi="Times New Roman" w:cs="Times New Roman"/>
        </w:rPr>
        <w:t>Za poskytnutie riadnej súčinnosti potrebnej na uzavretie zmluvy sa považuje</w:t>
      </w:r>
      <w:r w:rsidR="00817DC0" w:rsidRPr="00AA39A6">
        <w:rPr>
          <w:rFonts w:ascii="Times New Roman" w:hAnsi="Times New Roman" w:cs="Times New Roman"/>
        </w:rPr>
        <w:t>:</w:t>
      </w:r>
    </w:p>
    <w:p w14:paraId="225D6C37" w14:textId="2B580D60" w:rsidR="00C46176" w:rsidRPr="00AA39A6" w:rsidRDefault="00817DC0" w:rsidP="00A114A3">
      <w:pPr>
        <w:pStyle w:val="Odsekzoznamu"/>
        <w:numPr>
          <w:ilvl w:val="2"/>
          <w:numId w:val="36"/>
        </w:numPr>
        <w:spacing w:line="240" w:lineRule="auto"/>
        <w:jc w:val="both"/>
        <w:rPr>
          <w:rFonts w:ascii="Times New Roman" w:hAnsi="Times New Roman" w:cs="Times New Roman"/>
        </w:rPr>
      </w:pPr>
      <w:r w:rsidRPr="00AA39A6">
        <w:rPr>
          <w:rFonts w:ascii="Times New Roman" w:hAnsi="Times New Roman" w:cs="Times New Roman"/>
        </w:rPr>
        <w:t xml:space="preserve">Zabezpečenie právoplatného </w:t>
      </w:r>
      <w:r w:rsidR="00C46176" w:rsidRPr="00AA39A6">
        <w:rPr>
          <w:rFonts w:ascii="Times New Roman" w:hAnsi="Times New Roman" w:cs="Times New Roman"/>
        </w:rPr>
        <w:t>zápis</w:t>
      </w:r>
      <w:r w:rsidRPr="00AA39A6">
        <w:rPr>
          <w:rFonts w:ascii="Times New Roman" w:hAnsi="Times New Roman" w:cs="Times New Roman"/>
        </w:rPr>
        <w:t>u</w:t>
      </w:r>
      <w:r w:rsidR="00C46176" w:rsidRPr="00AA39A6">
        <w:rPr>
          <w:rFonts w:ascii="Times New Roman" w:hAnsi="Times New Roman" w:cs="Times New Roman"/>
        </w:rPr>
        <w:t xml:space="preserve"> do registra partnerov verejného sektora v zmysle zákona č. 315/2016 Z. z.. Tento zápis sa vzťahuje na všetky osoby podľa § 11 zákona o verejnom obstarávaní v nadväznosti na zák. č. 315/2016 Z. </w:t>
      </w:r>
      <w:r w:rsidRPr="00AA39A6">
        <w:rPr>
          <w:rFonts w:ascii="Times New Roman" w:hAnsi="Times New Roman" w:cs="Times New Roman"/>
        </w:rPr>
        <w:t>z</w:t>
      </w:r>
      <w:r w:rsidR="00C46176" w:rsidRPr="00AA39A6">
        <w:rPr>
          <w:rFonts w:ascii="Times New Roman" w:hAnsi="Times New Roman" w:cs="Times New Roman"/>
        </w:rPr>
        <w:t>.,</w:t>
      </w:r>
      <w:r w:rsidRPr="00AA39A6">
        <w:rPr>
          <w:rFonts w:ascii="Times New Roman" w:hAnsi="Times New Roman" w:cs="Times New Roman"/>
        </w:rPr>
        <w:t xml:space="preserve"> a</w:t>
      </w:r>
      <w:r w:rsidR="00C46176" w:rsidRPr="00AA39A6">
        <w:rPr>
          <w:rFonts w:ascii="Times New Roman" w:hAnsi="Times New Roman" w:cs="Times New Roman"/>
        </w:rPr>
        <w:t xml:space="preserve"> to aj vo vzťahu k subdodávateľom, na ktorých sa podľa citovaného zákona táto povinnosť vzťahuje. </w:t>
      </w:r>
    </w:p>
    <w:p w14:paraId="1B2AD517" w14:textId="7DCC796D" w:rsidR="008B477E" w:rsidRPr="00AA39A6" w:rsidRDefault="00817DC0" w:rsidP="00A114A3">
      <w:pPr>
        <w:pStyle w:val="Odsekzoznamu"/>
        <w:numPr>
          <w:ilvl w:val="2"/>
          <w:numId w:val="36"/>
        </w:numPr>
        <w:spacing w:line="240" w:lineRule="auto"/>
        <w:jc w:val="both"/>
        <w:rPr>
          <w:rFonts w:ascii="Times New Roman" w:hAnsi="Times New Roman" w:cs="Times New Roman"/>
        </w:rPr>
      </w:pPr>
      <w:r w:rsidRPr="00AA39A6">
        <w:rPr>
          <w:rFonts w:ascii="Times New Roman" w:hAnsi="Times New Roman" w:cs="Times New Roman"/>
        </w:rPr>
        <w:t>Predloženie z</w:t>
      </w:r>
      <w:r w:rsidR="008B477E" w:rsidRPr="00AA39A6">
        <w:rPr>
          <w:rFonts w:ascii="Times New Roman" w:hAnsi="Times New Roman" w:cs="Times New Roman"/>
        </w:rPr>
        <w:t>oznam</w:t>
      </w:r>
      <w:r w:rsidRPr="00AA39A6">
        <w:rPr>
          <w:rFonts w:ascii="Times New Roman" w:hAnsi="Times New Roman" w:cs="Times New Roman"/>
        </w:rPr>
        <w:t>u subdodávateľov podľa bodu 28 týchto súťažných podkladov</w:t>
      </w:r>
    </w:p>
    <w:p w14:paraId="5360E6AA" w14:textId="0991C64F" w:rsidR="00B130A7" w:rsidRPr="00AA39A6" w:rsidRDefault="008B477E" w:rsidP="00A114A3">
      <w:pPr>
        <w:pStyle w:val="Odsekzoznamu"/>
        <w:numPr>
          <w:ilvl w:val="2"/>
          <w:numId w:val="36"/>
        </w:numPr>
        <w:spacing w:line="240" w:lineRule="auto"/>
        <w:jc w:val="both"/>
        <w:rPr>
          <w:rFonts w:ascii="Times New Roman" w:hAnsi="Times New Roman" w:cs="Times New Roman"/>
        </w:rPr>
      </w:pPr>
      <w:r w:rsidRPr="00AA39A6">
        <w:rPr>
          <w:rFonts w:ascii="Times New Roman" w:hAnsi="Times New Roman" w:cs="Times New Roman"/>
        </w:rPr>
        <w:t>Zloženie zmluvnej zábezpeky</w:t>
      </w:r>
      <w:r w:rsidR="00817DC0" w:rsidRPr="00AA39A6">
        <w:rPr>
          <w:rFonts w:ascii="Times New Roman" w:hAnsi="Times New Roman" w:cs="Times New Roman"/>
        </w:rPr>
        <w:t xml:space="preserve"> podľa pokynov uvedených v Zmluve o</w:t>
      </w:r>
      <w:r w:rsidR="007911CC" w:rsidRPr="00AA39A6">
        <w:rPr>
          <w:rFonts w:ascii="Times New Roman" w:hAnsi="Times New Roman" w:cs="Times New Roman"/>
        </w:rPr>
        <w:t> </w:t>
      </w:r>
      <w:r w:rsidR="00817DC0" w:rsidRPr="00AA39A6">
        <w:rPr>
          <w:rFonts w:ascii="Times New Roman" w:hAnsi="Times New Roman" w:cs="Times New Roman"/>
        </w:rPr>
        <w:t>dielo</w:t>
      </w:r>
      <w:r w:rsidR="007911CC" w:rsidRPr="00AA39A6">
        <w:rPr>
          <w:rFonts w:ascii="Times New Roman" w:hAnsi="Times New Roman" w:cs="Times New Roman"/>
        </w:rPr>
        <w:t>.</w:t>
      </w:r>
    </w:p>
    <w:p w14:paraId="6CBD3072" w14:textId="09E7E9E7" w:rsidR="00287121" w:rsidRPr="00AA39A6" w:rsidRDefault="00287121" w:rsidP="00A114A3">
      <w:pPr>
        <w:pStyle w:val="Odsekzoznamu"/>
        <w:numPr>
          <w:ilvl w:val="2"/>
          <w:numId w:val="36"/>
        </w:numPr>
        <w:spacing w:line="240" w:lineRule="auto"/>
        <w:jc w:val="both"/>
        <w:rPr>
          <w:rFonts w:ascii="Times New Roman" w:hAnsi="Times New Roman" w:cs="Times New Roman"/>
        </w:rPr>
      </w:pPr>
      <w:r w:rsidRPr="00AA39A6">
        <w:rPr>
          <w:rFonts w:ascii="Times New Roman" w:hAnsi="Times New Roman" w:cs="Times New Roman"/>
        </w:rPr>
        <w:t xml:space="preserve">Predloženie </w:t>
      </w:r>
      <w:r w:rsidR="00CF10D1" w:rsidRPr="00AA39A6">
        <w:rPr>
          <w:rFonts w:ascii="Times New Roman" w:hAnsi="Times New Roman" w:cs="Times New Roman"/>
        </w:rPr>
        <w:t xml:space="preserve">Časového </w:t>
      </w:r>
      <w:r w:rsidRPr="00AA39A6">
        <w:rPr>
          <w:rFonts w:ascii="Times New Roman" w:hAnsi="Times New Roman" w:cs="Times New Roman"/>
        </w:rPr>
        <w:t>harmonogramu zhotovenia diela (podpísaný štatutárnym orgánom uchádzača alebo osobou oprávnenou konať za uchádzača, resp. za skupinu dodávateľov</w:t>
      </w:r>
      <w:r w:rsidR="00CF10D1" w:rsidRPr="00AA39A6">
        <w:rPr>
          <w:rFonts w:ascii="Times New Roman" w:hAnsi="Times New Roman" w:cs="Times New Roman"/>
        </w:rPr>
        <w:t>)</w:t>
      </w:r>
      <w:r w:rsidRPr="00AA39A6">
        <w:rPr>
          <w:rFonts w:ascii="Times New Roman" w:hAnsi="Times New Roman" w:cs="Times New Roman"/>
        </w:rPr>
        <w:t xml:space="preserve">, </w:t>
      </w:r>
      <w:r w:rsidR="00CF10D1" w:rsidRPr="00AA39A6">
        <w:rPr>
          <w:rFonts w:ascii="Times New Roman" w:hAnsi="Times New Roman" w:cs="Times New Roman"/>
        </w:rPr>
        <w:t>vo forme podrobného grafického a vecného znázornenia po jednotlivých pracovných položkách s množstvom pracovníkov na nich nasadených, rozpracovanom na jednotlivé týždne uskutočnenia prác v nadväznosti na dodržanie technologických postupov podľa platnej legislatívy Slovenskej republiky a platných technických noriem. Časový harmonogram je dodávateľ povinný predložiť po jednotlivých stavebných oddieloch za časovú jednotku kalendárny mesiac a po jednotlivých položkách za časovú jednotku týždeň s uvedením technologických postupov uskutočňovaných prác.</w:t>
      </w:r>
    </w:p>
    <w:p w14:paraId="7BAF10D4" w14:textId="4FBF2AD0" w:rsidR="0073252D" w:rsidRPr="00AA39A6" w:rsidRDefault="0073252D" w:rsidP="00A114A3">
      <w:pPr>
        <w:pStyle w:val="Odsekzoznamu"/>
        <w:numPr>
          <w:ilvl w:val="1"/>
          <w:numId w:val="36"/>
        </w:numPr>
        <w:spacing w:after="0" w:line="240" w:lineRule="auto"/>
        <w:ind w:left="993" w:hanging="633"/>
        <w:jc w:val="both"/>
        <w:rPr>
          <w:rFonts w:ascii="Times New Roman" w:hAnsi="Times New Roman" w:cs="Times New Roman"/>
        </w:rPr>
      </w:pPr>
      <w:r w:rsidRPr="00AA39A6">
        <w:rPr>
          <w:rFonts w:ascii="Times New Roman" w:hAnsi="Times New Roman" w:cs="Times New Roman"/>
        </w:rPr>
        <w:t>Vyzvaný uchádzač</w:t>
      </w:r>
      <w:r w:rsidR="00E904DB" w:rsidRPr="00AA39A6">
        <w:rPr>
          <w:rFonts w:ascii="Times New Roman" w:hAnsi="Times New Roman" w:cs="Times New Roman"/>
        </w:rPr>
        <w:t xml:space="preserve"> v lehote určenej vo výzve</w:t>
      </w:r>
      <w:r w:rsidRPr="00AA39A6">
        <w:rPr>
          <w:rFonts w:ascii="Times New Roman" w:hAnsi="Times New Roman" w:cs="Times New Roman"/>
        </w:rPr>
        <w:t xml:space="preserve"> doručí verejnému obstarávateľovi podpísan</w:t>
      </w:r>
      <w:r w:rsidR="00CB0350" w:rsidRPr="00AA39A6">
        <w:rPr>
          <w:rFonts w:ascii="Times New Roman" w:hAnsi="Times New Roman" w:cs="Times New Roman"/>
        </w:rPr>
        <w:t>ú</w:t>
      </w:r>
      <w:r w:rsidRPr="00AA39A6">
        <w:rPr>
          <w:rFonts w:ascii="Times New Roman" w:hAnsi="Times New Roman" w:cs="Times New Roman"/>
        </w:rPr>
        <w:t xml:space="preserve"> zmluvu o dielo v príslušnom počte</w:t>
      </w:r>
      <w:r w:rsidR="00E904DB" w:rsidRPr="00AA39A6">
        <w:rPr>
          <w:rFonts w:ascii="Times New Roman" w:hAnsi="Times New Roman" w:cs="Times New Roman"/>
        </w:rPr>
        <w:t xml:space="preserve"> a vyššie uvedené doklady</w:t>
      </w:r>
      <w:r w:rsidRPr="00AA39A6">
        <w:rPr>
          <w:rFonts w:ascii="Times New Roman" w:hAnsi="Times New Roman" w:cs="Times New Roman"/>
        </w:rPr>
        <w:t>. Návrh zmluvy, ktorý je súčasťou súťažných podkladov je záväzný a nie je možné ho nijako meniť, to neplatí pre úpravy chýb v písaní (pravopisné chyby, preklepy, medzery v texte a pod.), ktoré nemenia význam konkrétnych ustanovení. Vyzvaný uchádzač doplní do zmluvy svoje identifikačné údaje, ponúknuté ceny, ktoré zodpovedajú predloženej ponuke, informácie týkajúce sa subdodávateľov a údaje na kontaktné osoby.</w:t>
      </w:r>
      <w:r w:rsidR="00172B16" w:rsidRPr="00AA39A6">
        <w:rPr>
          <w:rFonts w:ascii="Times New Roman" w:hAnsi="Times New Roman" w:cs="Times New Roman"/>
        </w:rPr>
        <w:t xml:space="preserve"> </w:t>
      </w:r>
    </w:p>
    <w:p w14:paraId="0DAE18D5" w14:textId="06258BB5" w:rsidR="0073252D" w:rsidRPr="00AA39A6" w:rsidRDefault="0073252D" w:rsidP="00A114A3">
      <w:pPr>
        <w:pStyle w:val="Odsekzoznamu"/>
        <w:numPr>
          <w:ilvl w:val="1"/>
          <w:numId w:val="36"/>
        </w:numPr>
        <w:spacing w:line="240" w:lineRule="auto"/>
        <w:ind w:left="993" w:hanging="633"/>
        <w:jc w:val="both"/>
        <w:rPr>
          <w:rFonts w:ascii="Times New Roman" w:hAnsi="Times New Roman" w:cs="Times New Roman"/>
        </w:rPr>
      </w:pPr>
      <w:r w:rsidRPr="00AA39A6">
        <w:rPr>
          <w:rFonts w:ascii="Times New Roman" w:hAnsi="Times New Roman" w:cs="Times New Roman"/>
        </w:rPr>
        <w:t>Uzavretá zmluva nesmie byť v rozpore so súťažnými podkladmi a s ponukou predloženou úspešným uchádzačom alebo uchádzačmi.</w:t>
      </w:r>
    </w:p>
    <w:p w14:paraId="0D79D2A5" w14:textId="23D86609" w:rsidR="005E04B9" w:rsidRPr="00AA39A6" w:rsidRDefault="00F11F94" w:rsidP="00E04B18">
      <w:pPr>
        <w:pStyle w:val="Nadpis3"/>
        <w:numPr>
          <w:ilvl w:val="0"/>
          <w:numId w:val="21"/>
        </w:numPr>
        <w:rPr>
          <w:rFonts w:ascii="Times New Roman" w:hAnsi="Times New Roman" w:cs="Times New Roman"/>
          <w:b/>
          <w:color w:val="auto"/>
          <w:sz w:val="22"/>
          <w:szCs w:val="22"/>
        </w:rPr>
      </w:pPr>
      <w:bookmarkStart w:id="55" w:name="_Toc513149110"/>
      <w:bookmarkStart w:id="56" w:name="_Toc501654509"/>
      <w:r w:rsidRPr="00AA39A6">
        <w:rPr>
          <w:rFonts w:ascii="Times New Roman" w:hAnsi="Times New Roman" w:cs="Times New Roman"/>
          <w:b/>
          <w:color w:val="auto"/>
          <w:sz w:val="22"/>
          <w:szCs w:val="22"/>
        </w:rPr>
        <w:lastRenderedPageBreak/>
        <w:t>Využitie subdodávateľov</w:t>
      </w:r>
      <w:r w:rsidR="00797FE2" w:rsidRPr="00AA39A6">
        <w:rPr>
          <w:rFonts w:ascii="Times New Roman" w:hAnsi="Times New Roman" w:cs="Times New Roman"/>
          <w:b/>
          <w:color w:val="auto"/>
          <w:sz w:val="22"/>
          <w:szCs w:val="22"/>
        </w:rPr>
        <w:t xml:space="preserve"> pri plnení zmluvy</w:t>
      </w:r>
      <w:bookmarkEnd w:id="55"/>
      <w:bookmarkEnd w:id="56"/>
    </w:p>
    <w:p w14:paraId="0F60C1E0" w14:textId="77777777" w:rsidR="00E04B18" w:rsidRPr="00AA39A6" w:rsidRDefault="00E04B18" w:rsidP="00A114A3">
      <w:pPr>
        <w:pStyle w:val="Odsekzoznamu"/>
        <w:numPr>
          <w:ilvl w:val="0"/>
          <w:numId w:val="36"/>
        </w:numPr>
        <w:spacing w:line="240" w:lineRule="auto"/>
        <w:jc w:val="both"/>
        <w:rPr>
          <w:rFonts w:ascii="Times New Roman" w:hAnsi="Times New Roman" w:cs="Times New Roman"/>
          <w:vanish/>
        </w:rPr>
      </w:pPr>
    </w:p>
    <w:p w14:paraId="6746210B" w14:textId="77777777" w:rsidR="00240E9D" w:rsidRPr="00AA39A6" w:rsidRDefault="005E04B9" w:rsidP="00A114A3">
      <w:pPr>
        <w:pStyle w:val="Odsekzoznamu"/>
        <w:numPr>
          <w:ilvl w:val="1"/>
          <w:numId w:val="36"/>
        </w:numPr>
        <w:spacing w:line="240" w:lineRule="auto"/>
        <w:ind w:left="993" w:hanging="633"/>
        <w:jc w:val="both"/>
        <w:rPr>
          <w:rFonts w:ascii="Times New Roman" w:hAnsi="Times New Roman" w:cs="Times New Roman"/>
        </w:rPr>
      </w:pPr>
      <w:r w:rsidRPr="00AA39A6">
        <w:rPr>
          <w:rFonts w:ascii="Times New Roman" w:hAnsi="Times New Roman" w:cs="Times New Roman"/>
        </w:rPr>
        <w:t xml:space="preserve">Verejný obstarávateľ </w:t>
      </w:r>
      <w:r w:rsidR="00240E9D" w:rsidRPr="00AA39A6">
        <w:rPr>
          <w:rFonts w:ascii="Times New Roman" w:hAnsi="Times New Roman" w:cs="Times New Roman"/>
        </w:rPr>
        <w:t>bude na účely overenia zákonnej podmienky v § 11 zákona o verejnom obstarávaní rozlišovať:</w:t>
      </w:r>
    </w:p>
    <w:p w14:paraId="7D2D559F" w14:textId="60CA487D" w:rsidR="00240E9D" w:rsidRPr="00AA39A6" w:rsidRDefault="005E04B9" w:rsidP="00240E9D">
      <w:pPr>
        <w:pStyle w:val="Odsekzoznamu"/>
        <w:numPr>
          <w:ilvl w:val="2"/>
          <w:numId w:val="36"/>
        </w:numPr>
        <w:spacing w:line="240" w:lineRule="auto"/>
        <w:jc w:val="both"/>
        <w:rPr>
          <w:rFonts w:ascii="Times New Roman" w:hAnsi="Times New Roman" w:cs="Times New Roman"/>
        </w:rPr>
      </w:pPr>
      <w:r w:rsidRPr="00AA39A6">
        <w:rPr>
          <w:rFonts w:ascii="Times New Roman" w:hAnsi="Times New Roman" w:cs="Times New Roman"/>
        </w:rPr>
        <w:t>osob</w:t>
      </w:r>
      <w:r w:rsidR="00240E9D" w:rsidRPr="00AA39A6">
        <w:rPr>
          <w:rFonts w:ascii="Times New Roman" w:hAnsi="Times New Roman" w:cs="Times New Roman"/>
        </w:rPr>
        <w:t>y</w:t>
      </w:r>
      <w:r w:rsidRPr="00AA39A6">
        <w:rPr>
          <w:rFonts w:ascii="Times New Roman" w:hAnsi="Times New Roman" w:cs="Times New Roman"/>
        </w:rPr>
        <w:t xml:space="preserve"> podľa § 2 ods. 5 písm. e) zákona o verejnom obstarávaní</w:t>
      </w:r>
      <w:r w:rsidR="00240E9D" w:rsidRPr="00AA39A6">
        <w:rPr>
          <w:rFonts w:ascii="Times New Roman" w:hAnsi="Times New Roman" w:cs="Times New Roman"/>
        </w:rPr>
        <w:t xml:space="preserve">, ktoré majú povinnosť sa zapísať do registra partnerov verejného sektora, </w:t>
      </w:r>
      <w:r w:rsidRPr="00AA39A6">
        <w:rPr>
          <w:rFonts w:ascii="Times New Roman" w:hAnsi="Times New Roman" w:cs="Times New Roman"/>
        </w:rPr>
        <w:t xml:space="preserve"> a </w:t>
      </w:r>
    </w:p>
    <w:p w14:paraId="24FDF551" w14:textId="33D5810C" w:rsidR="005E04B9" w:rsidRPr="00AA39A6" w:rsidRDefault="005E04B9" w:rsidP="00240E9D">
      <w:pPr>
        <w:pStyle w:val="Odsekzoznamu"/>
        <w:numPr>
          <w:ilvl w:val="2"/>
          <w:numId w:val="36"/>
        </w:numPr>
        <w:spacing w:line="240" w:lineRule="auto"/>
        <w:jc w:val="both"/>
        <w:rPr>
          <w:rFonts w:ascii="Times New Roman" w:hAnsi="Times New Roman" w:cs="Times New Roman"/>
        </w:rPr>
      </w:pPr>
      <w:r w:rsidRPr="00AA39A6">
        <w:rPr>
          <w:rFonts w:ascii="Times New Roman" w:hAnsi="Times New Roman" w:cs="Times New Roman"/>
        </w:rPr>
        <w:t>osob</w:t>
      </w:r>
      <w:r w:rsidR="00240E9D" w:rsidRPr="00AA39A6">
        <w:rPr>
          <w:rFonts w:ascii="Times New Roman" w:hAnsi="Times New Roman" w:cs="Times New Roman"/>
        </w:rPr>
        <w:t>y</w:t>
      </w:r>
      <w:r w:rsidRPr="00AA39A6">
        <w:rPr>
          <w:rFonts w:ascii="Times New Roman" w:hAnsi="Times New Roman" w:cs="Times New Roman"/>
        </w:rPr>
        <w:t xml:space="preserve"> podľa § 2 ods. 1 písm. a) bod 7 zákona č. 315/2016 </w:t>
      </w:r>
      <w:proofErr w:type="spellStart"/>
      <w:r w:rsidRPr="00AA39A6">
        <w:rPr>
          <w:rFonts w:ascii="Times New Roman" w:hAnsi="Times New Roman" w:cs="Times New Roman"/>
        </w:rPr>
        <w:t>Z.z</w:t>
      </w:r>
      <w:proofErr w:type="spellEnd"/>
      <w:r w:rsidRPr="00AA39A6">
        <w:rPr>
          <w:rFonts w:ascii="Times New Roman" w:hAnsi="Times New Roman" w:cs="Times New Roman"/>
        </w:rPr>
        <w:t>. spĺňajúc</w:t>
      </w:r>
      <w:r w:rsidR="00240E9D" w:rsidRPr="00AA39A6">
        <w:rPr>
          <w:rFonts w:ascii="Times New Roman" w:hAnsi="Times New Roman" w:cs="Times New Roman"/>
        </w:rPr>
        <w:t>e</w:t>
      </w:r>
      <w:r w:rsidRPr="00AA39A6">
        <w:rPr>
          <w:rFonts w:ascii="Times New Roman" w:hAnsi="Times New Roman" w:cs="Times New Roman"/>
        </w:rPr>
        <w:t xml:space="preserve"> limity uvedené v § 2 zákona č. 315/2016 </w:t>
      </w:r>
      <w:proofErr w:type="spellStart"/>
      <w:r w:rsidRPr="00AA39A6">
        <w:rPr>
          <w:rFonts w:ascii="Times New Roman" w:hAnsi="Times New Roman" w:cs="Times New Roman"/>
        </w:rPr>
        <w:t>Z.z</w:t>
      </w:r>
      <w:proofErr w:type="spellEnd"/>
      <w:r w:rsidRPr="00AA39A6">
        <w:rPr>
          <w:rFonts w:ascii="Times New Roman" w:hAnsi="Times New Roman" w:cs="Times New Roman"/>
        </w:rPr>
        <w:t xml:space="preserve">. </w:t>
      </w:r>
    </w:p>
    <w:p w14:paraId="484E5ED7" w14:textId="3E7D2385" w:rsidR="00240E9D" w:rsidRPr="00AA39A6" w:rsidRDefault="00240E9D" w:rsidP="00A114A3">
      <w:pPr>
        <w:pStyle w:val="Odsekzoznamu"/>
        <w:numPr>
          <w:ilvl w:val="1"/>
          <w:numId w:val="36"/>
        </w:numPr>
        <w:spacing w:line="240" w:lineRule="auto"/>
        <w:ind w:left="993" w:hanging="633"/>
        <w:jc w:val="both"/>
        <w:rPr>
          <w:rFonts w:ascii="Times New Roman" w:hAnsi="Times New Roman" w:cs="Times New Roman"/>
        </w:rPr>
      </w:pPr>
      <w:r w:rsidRPr="00AA39A6">
        <w:rPr>
          <w:rFonts w:ascii="Times New Roman" w:hAnsi="Times New Roman" w:cs="Times New Roman"/>
        </w:rPr>
        <w:t>Verejný obstarávateľ bude na účely plnenia zmluvy vyžadovať v zmluve údaje o:</w:t>
      </w:r>
    </w:p>
    <w:p w14:paraId="11A707F5" w14:textId="15B1C00D" w:rsidR="00240E9D" w:rsidRPr="00AA39A6" w:rsidRDefault="00240E9D" w:rsidP="00240E9D">
      <w:pPr>
        <w:pStyle w:val="Odsekzoznamu"/>
        <w:numPr>
          <w:ilvl w:val="2"/>
          <w:numId w:val="36"/>
        </w:numPr>
        <w:spacing w:line="240" w:lineRule="auto"/>
        <w:jc w:val="both"/>
        <w:rPr>
          <w:rFonts w:ascii="Times New Roman" w:hAnsi="Times New Roman" w:cs="Times New Roman"/>
        </w:rPr>
      </w:pPr>
      <w:r w:rsidRPr="00AA39A6">
        <w:rPr>
          <w:rFonts w:ascii="Times New Roman" w:hAnsi="Times New Roman" w:cs="Times New Roman"/>
        </w:rPr>
        <w:t>subdodávateľoch podľa § 2 ods. 5 písm. e) zákona o verejnom obstarávaní, ktorých plnenie pozostáva z poskytovania služby alebo realizovania určitých stavebných prác bez ohľadu na rozsah ich plnenia a</w:t>
      </w:r>
    </w:p>
    <w:p w14:paraId="17305BF3" w14:textId="49473460" w:rsidR="00240E9D" w:rsidRPr="00AA39A6" w:rsidRDefault="00240E9D" w:rsidP="00240E9D">
      <w:pPr>
        <w:pStyle w:val="Odsekzoznamu"/>
        <w:numPr>
          <w:ilvl w:val="2"/>
          <w:numId w:val="36"/>
        </w:numPr>
        <w:spacing w:line="240" w:lineRule="auto"/>
        <w:jc w:val="both"/>
        <w:rPr>
          <w:rFonts w:ascii="Times New Roman" w:hAnsi="Times New Roman" w:cs="Times New Roman"/>
        </w:rPr>
      </w:pPr>
      <w:r w:rsidRPr="00AA39A6">
        <w:rPr>
          <w:rFonts w:ascii="Times New Roman" w:hAnsi="Times New Roman" w:cs="Times New Roman"/>
        </w:rPr>
        <w:t>subdodávateľoch podľa § 2 ods. 1 písm. a) bod 7 zákona č</w:t>
      </w:r>
      <w:r w:rsidR="00053448" w:rsidRPr="00AA39A6">
        <w:rPr>
          <w:rFonts w:ascii="Times New Roman" w:hAnsi="Times New Roman" w:cs="Times New Roman"/>
        </w:rPr>
        <w:t xml:space="preserve">. </w:t>
      </w:r>
      <w:r w:rsidRPr="00AA39A6">
        <w:rPr>
          <w:rFonts w:ascii="Times New Roman" w:hAnsi="Times New Roman" w:cs="Times New Roman"/>
        </w:rPr>
        <w:t>315/2016 Z. z. spĺňajúcich limity uvedené v § 2 zákona č. 315/2016 Z. z., a to z dôvodu splnenia si povinnosti overenia zápisu v registri partnerov verejného sektora.</w:t>
      </w:r>
    </w:p>
    <w:p w14:paraId="3C53D752" w14:textId="7EF87425" w:rsidR="005E04B9" w:rsidRPr="00FB51D3" w:rsidRDefault="005E04B9" w:rsidP="00A114A3">
      <w:pPr>
        <w:pStyle w:val="Odsekzoznamu"/>
        <w:numPr>
          <w:ilvl w:val="1"/>
          <w:numId w:val="36"/>
        </w:numPr>
        <w:spacing w:line="240" w:lineRule="auto"/>
        <w:ind w:left="993" w:hanging="633"/>
        <w:jc w:val="both"/>
        <w:rPr>
          <w:rFonts w:ascii="Times New Roman" w:hAnsi="Times New Roman" w:cs="Times New Roman"/>
        </w:rPr>
      </w:pPr>
      <w:r w:rsidRPr="00AA39A6">
        <w:rPr>
          <w:rFonts w:ascii="Times New Roman" w:hAnsi="Times New Roman" w:cs="Times New Roman"/>
        </w:rPr>
        <w:t xml:space="preserve">Verejný obstarávateľ nevyžaduje v ponuke uviesť zoznam subdodávateľov, ktorí sú uchádzačovi známi v čase predkladania ponuky. </w:t>
      </w:r>
      <w:r w:rsidR="00882BC5" w:rsidRPr="00AA39A6">
        <w:rPr>
          <w:rFonts w:ascii="Times New Roman" w:hAnsi="Times New Roman" w:cs="Times New Roman"/>
        </w:rPr>
        <w:t xml:space="preserve">Najneskôr v momente uzatvorenia zmluvy, ktorá </w:t>
      </w:r>
      <w:r w:rsidR="00AD7F55" w:rsidRPr="00AA39A6">
        <w:rPr>
          <w:rFonts w:ascii="Times New Roman" w:hAnsi="Times New Roman" w:cs="Times New Roman"/>
        </w:rPr>
        <w:t>je výsledkom tejto súťaže, predloží</w:t>
      </w:r>
      <w:r w:rsidR="00882BC5" w:rsidRPr="00AA39A6">
        <w:rPr>
          <w:rFonts w:ascii="Times New Roman" w:hAnsi="Times New Roman" w:cs="Times New Roman"/>
        </w:rPr>
        <w:t xml:space="preserve"> úspešný uchádzač</w:t>
      </w:r>
      <w:r w:rsidR="00AD7F55" w:rsidRPr="00AA39A6">
        <w:rPr>
          <w:rFonts w:ascii="Times New Roman" w:hAnsi="Times New Roman" w:cs="Times New Roman"/>
        </w:rPr>
        <w:t xml:space="preserve"> z</w:t>
      </w:r>
      <w:r w:rsidRPr="00AA39A6">
        <w:rPr>
          <w:rFonts w:ascii="Times New Roman" w:hAnsi="Times New Roman" w:cs="Times New Roman"/>
        </w:rPr>
        <w:t>oznam všetkých subdodávateľov</w:t>
      </w:r>
      <w:r w:rsidR="00AD7F55" w:rsidRPr="00AA39A6">
        <w:rPr>
          <w:rFonts w:ascii="Times New Roman" w:hAnsi="Times New Roman" w:cs="Times New Roman"/>
        </w:rPr>
        <w:t>, ktorí sa budú podieľať na plnení zmluvy</w:t>
      </w:r>
      <w:r w:rsidR="007911CC" w:rsidRPr="00AA39A6">
        <w:rPr>
          <w:rFonts w:ascii="Times New Roman" w:hAnsi="Times New Roman" w:cs="Times New Roman"/>
        </w:rPr>
        <w:t xml:space="preserve">. </w:t>
      </w:r>
      <w:r w:rsidR="00CB0350" w:rsidRPr="00AA39A6">
        <w:rPr>
          <w:rFonts w:ascii="Times New Roman" w:hAnsi="Times New Roman" w:cs="Times New Roman"/>
        </w:rPr>
        <w:t xml:space="preserve">Zoznam známych subdodávateľov je prílohou zmluvy o dielo a je potrebné v ňom uviesť požadované údaje </w:t>
      </w:r>
      <w:r w:rsidR="00CB0350" w:rsidRPr="00FB51D3">
        <w:rPr>
          <w:rFonts w:ascii="Times New Roman" w:hAnsi="Times New Roman" w:cs="Times New Roman"/>
        </w:rPr>
        <w:t>o subdodávateľoch.</w:t>
      </w:r>
      <w:r w:rsidRPr="00FB51D3">
        <w:rPr>
          <w:rFonts w:ascii="Times New Roman" w:hAnsi="Times New Roman" w:cs="Times New Roman"/>
        </w:rPr>
        <w:t xml:space="preserve"> Verejný obstarávateľ nevyžaduje tieto údaje o dodávateľoch tovarov, ktoré úspešný uchádzač použije na plnenie zmluvy.</w:t>
      </w:r>
    </w:p>
    <w:p w14:paraId="1AA7CED9" w14:textId="0FF09333" w:rsidR="005E04B9" w:rsidRPr="00FB51D3" w:rsidRDefault="005E04B9" w:rsidP="00A114A3">
      <w:pPr>
        <w:pStyle w:val="Odsekzoznamu"/>
        <w:numPr>
          <w:ilvl w:val="1"/>
          <w:numId w:val="36"/>
        </w:numPr>
        <w:spacing w:line="240" w:lineRule="auto"/>
        <w:ind w:left="993" w:hanging="633"/>
        <w:jc w:val="both"/>
        <w:rPr>
          <w:rFonts w:ascii="Times New Roman" w:hAnsi="Times New Roman" w:cs="Times New Roman"/>
        </w:rPr>
      </w:pPr>
      <w:r w:rsidRPr="00FB51D3">
        <w:rPr>
          <w:rFonts w:ascii="Times New Roman" w:hAnsi="Times New Roman" w:cs="Times New Roman"/>
        </w:rPr>
        <w:t xml:space="preserve">Verejný obstarávateľ vyžaduje od subdodávateľov, aby </w:t>
      </w:r>
      <w:r w:rsidR="00AD7F55" w:rsidRPr="00FB51D3">
        <w:rPr>
          <w:rFonts w:ascii="Times New Roman" w:hAnsi="Times New Roman" w:cs="Times New Roman"/>
        </w:rPr>
        <w:t xml:space="preserve">disponovali oprávnením na príslušné plnenie zmluvy </w:t>
      </w:r>
      <w:r w:rsidRPr="00FB51D3">
        <w:rPr>
          <w:rFonts w:ascii="Times New Roman" w:hAnsi="Times New Roman" w:cs="Times New Roman"/>
        </w:rPr>
        <w:t xml:space="preserve">podľa § 32 </w:t>
      </w:r>
      <w:r w:rsidR="00AD7F55" w:rsidRPr="00FB51D3">
        <w:rPr>
          <w:rFonts w:ascii="Times New Roman" w:hAnsi="Times New Roman" w:cs="Times New Roman"/>
        </w:rPr>
        <w:t xml:space="preserve">ods. 1 písm. e) </w:t>
      </w:r>
      <w:r w:rsidRPr="00FB51D3">
        <w:rPr>
          <w:rFonts w:ascii="Times New Roman" w:hAnsi="Times New Roman" w:cs="Times New Roman"/>
        </w:rPr>
        <w:t>zákona o verejnom obstarávaní</w:t>
      </w:r>
      <w:r w:rsidR="00AD7F55" w:rsidRPr="00FB51D3">
        <w:rPr>
          <w:rFonts w:ascii="Times New Roman" w:hAnsi="Times New Roman" w:cs="Times New Roman"/>
        </w:rPr>
        <w:t xml:space="preserve">. </w:t>
      </w:r>
      <w:r w:rsidR="00CB0350" w:rsidRPr="00FB51D3">
        <w:rPr>
          <w:rFonts w:ascii="Times New Roman" w:hAnsi="Times New Roman" w:cs="Times New Roman"/>
        </w:rPr>
        <w:t>Táto skutočnosť</w:t>
      </w:r>
      <w:r w:rsidR="00CB0350" w:rsidRPr="00AA39A6">
        <w:rPr>
          <w:rFonts w:ascii="Times New Roman" w:hAnsi="Times New Roman" w:cs="Times New Roman"/>
        </w:rPr>
        <w:t xml:space="preserve"> sa preukazuje podľa pravidiel uvedených v zmluve o dielo. </w:t>
      </w:r>
      <w:r w:rsidR="00AD7F55" w:rsidRPr="00AA39A6">
        <w:rPr>
          <w:rFonts w:ascii="Times New Roman" w:hAnsi="Times New Roman" w:cs="Times New Roman"/>
        </w:rPr>
        <w:t xml:space="preserve">To neplatí pre subdodávateľov, ktorých kapacity alebo zdroje boli </w:t>
      </w:r>
      <w:r w:rsidRPr="00AA39A6">
        <w:rPr>
          <w:rFonts w:ascii="Times New Roman" w:hAnsi="Times New Roman" w:cs="Times New Roman"/>
        </w:rPr>
        <w:t xml:space="preserve">využívané k preukázaniu splnenia podmienok účasti. </w:t>
      </w:r>
      <w:r w:rsidR="00AD7F55" w:rsidRPr="00AA39A6">
        <w:rPr>
          <w:rFonts w:ascii="Times New Roman" w:hAnsi="Times New Roman" w:cs="Times New Roman"/>
        </w:rPr>
        <w:t xml:space="preserve">Tieto osoby musia spĺňať </w:t>
      </w:r>
      <w:r w:rsidR="00CB4557" w:rsidRPr="00AA39A6">
        <w:rPr>
          <w:rFonts w:ascii="Times New Roman" w:hAnsi="Times New Roman" w:cs="Times New Roman"/>
        </w:rPr>
        <w:t xml:space="preserve">v plnom rozsahu </w:t>
      </w:r>
      <w:r w:rsidR="00AD7F55" w:rsidRPr="00AA39A6">
        <w:rPr>
          <w:rFonts w:ascii="Times New Roman" w:hAnsi="Times New Roman" w:cs="Times New Roman"/>
        </w:rPr>
        <w:t>požiadavky podľa</w:t>
      </w:r>
      <w:r w:rsidR="00A3463F" w:rsidRPr="00AA39A6">
        <w:rPr>
          <w:rFonts w:ascii="Times New Roman" w:hAnsi="Times New Roman" w:cs="Times New Roman"/>
        </w:rPr>
        <w:t xml:space="preserve"> </w:t>
      </w:r>
      <w:r w:rsidR="00AD7F55" w:rsidRPr="00FB51D3">
        <w:rPr>
          <w:rFonts w:ascii="Times New Roman" w:hAnsi="Times New Roman" w:cs="Times New Roman"/>
        </w:rPr>
        <w:t xml:space="preserve">§ 32 </w:t>
      </w:r>
      <w:r w:rsidR="0090583B" w:rsidRPr="00FB51D3">
        <w:rPr>
          <w:rFonts w:ascii="Times New Roman" w:hAnsi="Times New Roman" w:cs="Times New Roman"/>
        </w:rPr>
        <w:t>ods</w:t>
      </w:r>
      <w:r w:rsidR="00FB51D3" w:rsidRPr="00FB51D3">
        <w:rPr>
          <w:rFonts w:ascii="Times New Roman" w:hAnsi="Times New Roman" w:cs="Times New Roman"/>
        </w:rPr>
        <w:t>.</w:t>
      </w:r>
      <w:r w:rsidR="0090583B" w:rsidRPr="00FB51D3">
        <w:rPr>
          <w:rFonts w:ascii="Times New Roman" w:hAnsi="Times New Roman" w:cs="Times New Roman"/>
        </w:rPr>
        <w:t xml:space="preserve"> 1 </w:t>
      </w:r>
      <w:proofErr w:type="spellStart"/>
      <w:r w:rsidR="0090583B" w:rsidRPr="00FB51D3">
        <w:rPr>
          <w:rFonts w:ascii="Times New Roman" w:hAnsi="Times New Roman" w:cs="Times New Roman"/>
        </w:rPr>
        <w:t>pím</w:t>
      </w:r>
      <w:proofErr w:type="spellEnd"/>
      <w:r w:rsidR="0090583B" w:rsidRPr="00FB51D3">
        <w:rPr>
          <w:rFonts w:ascii="Times New Roman" w:hAnsi="Times New Roman" w:cs="Times New Roman"/>
        </w:rPr>
        <w:t xml:space="preserve">. </w:t>
      </w:r>
      <w:r w:rsidR="00FB51D3" w:rsidRPr="00FB51D3">
        <w:rPr>
          <w:rFonts w:ascii="Times New Roman" w:hAnsi="Times New Roman" w:cs="Times New Roman"/>
        </w:rPr>
        <w:t>e)</w:t>
      </w:r>
      <w:r w:rsidR="0090583B" w:rsidRPr="00FB51D3">
        <w:rPr>
          <w:rFonts w:ascii="Times New Roman" w:hAnsi="Times New Roman" w:cs="Times New Roman"/>
        </w:rPr>
        <w:t xml:space="preserve"> a</w:t>
      </w:r>
      <w:r w:rsidR="00FB51D3" w:rsidRPr="00FB51D3">
        <w:rPr>
          <w:rFonts w:ascii="Times New Roman" w:hAnsi="Times New Roman" w:cs="Times New Roman"/>
        </w:rPr>
        <w:t> </w:t>
      </w:r>
      <w:r w:rsidR="0090583B" w:rsidRPr="00FB51D3">
        <w:rPr>
          <w:rFonts w:ascii="Times New Roman" w:hAnsi="Times New Roman" w:cs="Times New Roman"/>
        </w:rPr>
        <w:t>f</w:t>
      </w:r>
      <w:r w:rsidR="00FB51D3" w:rsidRPr="00FB51D3">
        <w:rPr>
          <w:rFonts w:ascii="Times New Roman" w:hAnsi="Times New Roman" w:cs="Times New Roman"/>
        </w:rPr>
        <w:t>)</w:t>
      </w:r>
      <w:r w:rsidR="0090583B" w:rsidRPr="00FB51D3">
        <w:rPr>
          <w:rFonts w:ascii="Times New Roman" w:hAnsi="Times New Roman" w:cs="Times New Roman"/>
        </w:rPr>
        <w:t xml:space="preserve"> </w:t>
      </w:r>
      <w:r w:rsidR="00AD7F55" w:rsidRPr="00FB51D3">
        <w:rPr>
          <w:rFonts w:ascii="Times New Roman" w:hAnsi="Times New Roman" w:cs="Times New Roman"/>
        </w:rPr>
        <w:t xml:space="preserve">zákona o verejnom obstarávaní. </w:t>
      </w:r>
    </w:p>
    <w:p w14:paraId="1FA77DAF" w14:textId="36D0051D" w:rsidR="00481C53" w:rsidRPr="00FB51D3" w:rsidRDefault="005E04B9" w:rsidP="00A114A3">
      <w:pPr>
        <w:pStyle w:val="Odsekzoznamu"/>
        <w:numPr>
          <w:ilvl w:val="1"/>
          <w:numId w:val="36"/>
        </w:numPr>
        <w:spacing w:line="240" w:lineRule="auto"/>
        <w:ind w:left="993" w:hanging="633"/>
        <w:jc w:val="both"/>
        <w:rPr>
          <w:rFonts w:ascii="Times New Roman" w:hAnsi="Times New Roman" w:cs="Times New Roman"/>
        </w:rPr>
      </w:pPr>
      <w:r w:rsidRPr="00FB51D3">
        <w:rPr>
          <w:rFonts w:ascii="Times New Roman" w:hAnsi="Times New Roman" w:cs="Times New Roman"/>
        </w:rPr>
        <w:t>Všetky pravidlá týkajúce sa zmeny subdodávateľa sa nachádzajú v</w:t>
      </w:r>
      <w:r w:rsidR="000C24E8" w:rsidRPr="00FB51D3">
        <w:rPr>
          <w:rFonts w:ascii="Times New Roman" w:hAnsi="Times New Roman" w:cs="Times New Roman"/>
        </w:rPr>
        <w:t xml:space="preserve"> návrhu </w:t>
      </w:r>
      <w:r w:rsidRPr="00FB51D3">
        <w:rPr>
          <w:rFonts w:ascii="Times New Roman" w:hAnsi="Times New Roman" w:cs="Times New Roman"/>
        </w:rPr>
        <w:t>zmluv</w:t>
      </w:r>
      <w:r w:rsidR="000C24E8" w:rsidRPr="00FB51D3">
        <w:rPr>
          <w:rFonts w:ascii="Times New Roman" w:hAnsi="Times New Roman" w:cs="Times New Roman"/>
        </w:rPr>
        <w:t>y</w:t>
      </w:r>
      <w:r w:rsidRPr="00FB51D3">
        <w:rPr>
          <w:rFonts w:ascii="Times New Roman" w:hAnsi="Times New Roman" w:cs="Times New Roman"/>
        </w:rPr>
        <w:t xml:space="preserve"> o dielo.</w:t>
      </w:r>
    </w:p>
    <w:p w14:paraId="0F7D4559" w14:textId="77777777" w:rsidR="008320E5" w:rsidRPr="00AA39A6" w:rsidRDefault="008320E5" w:rsidP="00106FDC">
      <w:pPr>
        <w:pStyle w:val="Odsekzoznamu"/>
        <w:autoSpaceDE w:val="0"/>
        <w:autoSpaceDN w:val="0"/>
        <w:adjustRightInd w:val="0"/>
        <w:spacing w:after="0"/>
        <w:ind w:left="360"/>
        <w:jc w:val="both"/>
        <w:rPr>
          <w:rFonts w:ascii="Times New Roman" w:eastAsia="TimesNewRomanPSMT" w:hAnsi="Times New Roman" w:cs="Times New Roman"/>
          <w:color w:val="000000"/>
        </w:rPr>
      </w:pPr>
    </w:p>
    <w:p w14:paraId="17101C86" w14:textId="77777777" w:rsidR="0032229E" w:rsidRPr="00AA39A6" w:rsidRDefault="0032229E" w:rsidP="0032229E">
      <w:pPr>
        <w:pStyle w:val="Nadpis3"/>
        <w:numPr>
          <w:ilvl w:val="0"/>
          <w:numId w:val="21"/>
        </w:numPr>
        <w:rPr>
          <w:rFonts w:ascii="Times New Roman" w:hAnsi="Times New Roman" w:cs="Times New Roman"/>
          <w:b/>
          <w:color w:val="auto"/>
          <w:sz w:val="22"/>
          <w:szCs w:val="22"/>
        </w:rPr>
      </w:pPr>
      <w:bookmarkStart w:id="57" w:name="_Toc513149111"/>
      <w:bookmarkStart w:id="58" w:name="_Toc501654510"/>
      <w:r w:rsidRPr="00AA39A6">
        <w:rPr>
          <w:rFonts w:ascii="Times New Roman" w:hAnsi="Times New Roman" w:cs="Times New Roman"/>
          <w:b/>
          <w:color w:val="auto"/>
          <w:sz w:val="22"/>
          <w:szCs w:val="22"/>
        </w:rPr>
        <w:t>Dôvernosť procesu verejného obstarávania</w:t>
      </w:r>
      <w:bookmarkEnd w:id="57"/>
      <w:bookmarkEnd w:id="58"/>
    </w:p>
    <w:p w14:paraId="602302B1" w14:textId="77777777" w:rsidR="0032229E" w:rsidRPr="00AA39A6" w:rsidRDefault="0032229E" w:rsidP="00A114A3">
      <w:pPr>
        <w:pStyle w:val="Odsekzoznamu"/>
        <w:numPr>
          <w:ilvl w:val="0"/>
          <w:numId w:val="36"/>
        </w:numPr>
        <w:spacing w:line="240" w:lineRule="auto"/>
        <w:jc w:val="both"/>
        <w:rPr>
          <w:rFonts w:ascii="Times New Roman" w:hAnsi="Times New Roman" w:cs="Times New Roman"/>
          <w:vanish/>
        </w:rPr>
      </w:pPr>
    </w:p>
    <w:p w14:paraId="3A2B1B1D" w14:textId="583DC983" w:rsidR="0032229E" w:rsidRPr="00AA39A6" w:rsidRDefault="0032229E" w:rsidP="00A114A3">
      <w:pPr>
        <w:pStyle w:val="Odsekzoznamu"/>
        <w:numPr>
          <w:ilvl w:val="1"/>
          <w:numId w:val="36"/>
        </w:numPr>
        <w:spacing w:line="240" w:lineRule="auto"/>
        <w:ind w:left="993" w:hanging="633"/>
        <w:jc w:val="both"/>
        <w:rPr>
          <w:rFonts w:ascii="Times New Roman" w:hAnsi="Times New Roman" w:cs="Times New Roman"/>
        </w:rPr>
      </w:pPr>
      <w:r w:rsidRPr="00AA39A6">
        <w:rPr>
          <w:rFonts w:ascii="Times New Roman" w:hAnsi="Times New Roman" w:cs="Times New Roman"/>
        </w:rPr>
        <w:t>Členovia komisie na vyhodnotenie ponúk a zodpovedné osoby verejného obstarávateľa</w:t>
      </w:r>
      <w:r w:rsidR="00172B16" w:rsidRPr="00AA39A6">
        <w:rPr>
          <w:rFonts w:ascii="Times New Roman" w:hAnsi="Times New Roman" w:cs="Times New Roman"/>
        </w:rPr>
        <w:t xml:space="preserve"> </w:t>
      </w:r>
      <w:r w:rsidRPr="00AA39A6">
        <w:rPr>
          <w:rFonts w:ascii="Times New Roman" w:hAnsi="Times New Roman" w:cs="Times New Roman"/>
        </w:rPr>
        <w:t>nesmú počas prebiehajúcej súťaže poskytovať alebo zverejňovať informácie o obsahu ponúk ani uchádzačom, ani žiadnym iným tretím osobám</w:t>
      </w:r>
      <w:r w:rsidR="00882BC5" w:rsidRPr="00AA39A6">
        <w:rPr>
          <w:rFonts w:ascii="Times New Roman" w:hAnsi="Times New Roman" w:cs="Times New Roman"/>
        </w:rPr>
        <w:t>, to neplatí pre osoby zabezpečujúce proces verejného obstarávania</w:t>
      </w:r>
      <w:r w:rsidRPr="00AA39A6">
        <w:rPr>
          <w:rFonts w:ascii="Times New Roman" w:hAnsi="Times New Roman" w:cs="Times New Roman"/>
        </w:rPr>
        <w:t>.</w:t>
      </w:r>
    </w:p>
    <w:p w14:paraId="22BC0712" w14:textId="556895B5" w:rsidR="0032229E" w:rsidRPr="00AA39A6" w:rsidRDefault="0032229E" w:rsidP="00A114A3">
      <w:pPr>
        <w:pStyle w:val="Odsekzoznamu"/>
        <w:numPr>
          <w:ilvl w:val="1"/>
          <w:numId w:val="36"/>
        </w:numPr>
        <w:spacing w:line="240" w:lineRule="auto"/>
        <w:ind w:left="993" w:hanging="633"/>
        <w:jc w:val="both"/>
        <w:rPr>
          <w:rFonts w:ascii="Times New Roman" w:hAnsi="Times New Roman" w:cs="Times New Roman"/>
        </w:rPr>
      </w:pPr>
      <w:r w:rsidRPr="00AA39A6">
        <w:rPr>
          <w:rFonts w:ascii="Times New Roman" w:hAnsi="Times New Roman" w:cs="Times New Roman"/>
        </w:rPr>
        <w:t>Verejný obstarávateľ neposkytne informácie týkajúce sa zadávania zákazky, uzavierania zmluvy, ak by ich poskytnutie</w:t>
      </w:r>
      <w:r w:rsidR="00172B16" w:rsidRPr="00AA39A6">
        <w:rPr>
          <w:rFonts w:ascii="Times New Roman" w:hAnsi="Times New Roman" w:cs="Times New Roman"/>
        </w:rPr>
        <w:t xml:space="preserve"> </w:t>
      </w:r>
      <w:r w:rsidRPr="00AA39A6">
        <w:rPr>
          <w:rFonts w:ascii="Times New Roman" w:hAnsi="Times New Roman" w:cs="Times New Roman"/>
        </w:rPr>
        <w:t>bolo v rozpore so zákonom, s verejným záujmom alebo by mohlo poškodiť oprávnené záujmy iných osôb, alebo by bránilo čestnej hospodárskej súťaži.</w:t>
      </w:r>
    </w:p>
    <w:p w14:paraId="226807B8" w14:textId="2A1A7D95" w:rsidR="0032229E" w:rsidRPr="00AA39A6" w:rsidRDefault="0032229E" w:rsidP="00A114A3">
      <w:pPr>
        <w:pStyle w:val="Odsekzoznamu"/>
        <w:numPr>
          <w:ilvl w:val="1"/>
          <w:numId w:val="36"/>
        </w:numPr>
        <w:spacing w:line="240" w:lineRule="auto"/>
        <w:ind w:left="993" w:hanging="633"/>
        <w:jc w:val="both"/>
        <w:rPr>
          <w:rFonts w:ascii="Times New Roman" w:hAnsi="Times New Roman" w:cs="Times New Roman"/>
        </w:rPr>
      </w:pPr>
      <w:r w:rsidRPr="00AA39A6">
        <w:rPr>
          <w:rFonts w:ascii="Times New Roman" w:hAnsi="Times New Roman" w:cs="Times New Roman"/>
        </w:rPr>
        <w:t>Verejný obstarávateľ je povinný zachovávať mlčanlivosť o obchodnom tajomstve a o informáciách označených ako dôverné, ktoré mu uchádzač poskytol; na tento účel uchádzač označí, ktoré skutočnosti sú obchodným tajomstvom. Za dôverné informácie je na účely tohto zákona možné označiť výhradne technické riešenia a predlohy, návody, výkresy, projektové dokumentácie, modely, spôsob výpočtu jednotkových cien a ak sa neuvádzajú jednotkové ceny ale len cena, tak aj spôsob výpočtu ceny a vzory. Ustanoveniami prvej a druhej vety nie sú dotknuté ustanovenia zákona, ukladajúce povinnosť verejného obstarávateľa oznamovať či zasielať úradu dokumenty a iné oznámenia, ako ani ustanovenia ukladajúce verejnému obstarávateľovi a úradu zverejňovať dokumenty a iné oznámenia podľa zákona o verejnom obstarávaní a tiež povinnosti zverejňovania zmlúv podľa osobitného predpisu.</w:t>
      </w:r>
    </w:p>
    <w:p w14:paraId="0BFCF0F1" w14:textId="77777777" w:rsidR="0032229E" w:rsidRPr="00AA39A6" w:rsidRDefault="0032229E" w:rsidP="00A114A3">
      <w:pPr>
        <w:pStyle w:val="Odsekzoznamu"/>
        <w:numPr>
          <w:ilvl w:val="1"/>
          <w:numId w:val="36"/>
        </w:numPr>
        <w:spacing w:line="240" w:lineRule="auto"/>
        <w:ind w:left="993" w:hanging="633"/>
        <w:jc w:val="both"/>
        <w:rPr>
          <w:rFonts w:ascii="Times New Roman" w:hAnsi="Times New Roman" w:cs="Times New Roman"/>
        </w:rPr>
      </w:pPr>
      <w:r w:rsidRPr="00AA39A6">
        <w:rPr>
          <w:rFonts w:ascii="Times New Roman" w:hAnsi="Times New Roman" w:cs="Times New Roman"/>
        </w:rPr>
        <w:t>Uchádzač, ktorého ponuka bude prijatá a s ktorým bude uzavretá zmluva (ďalej len „dodávateľ“), ako aj akýkoľvek iný subjekt, s ktorým je/bude dodávateľ prepojený alebo ku ktorému je/bude pridružený (ďalej len „pridružený podnik“), pripadne jeho dodávatelia vo vzťahu k plneniu uzavretej zmluvy (ďalej len „subdodávateľ“), vrátane ich pracovníkov, budú povinní dodržiavať mlčanlivosť vo vzťahu ku skutočnostiam, zisteným počas plnenia</w:t>
      </w:r>
    </w:p>
    <w:p w14:paraId="01B411E4" w14:textId="77777777" w:rsidR="0032229E" w:rsidRPr="00AA39A6" w:rsidRDefault="0032229E" w:rsidP="0032229E">
      <w:pPr>
        <w:pStyle w:val="Odsekzoznamu"/>
        <w:spacing w:line="240" w:lineRule="auto"/>
        <w:ind w:left="993"/>
        <w:jc w:val="both"/>
        <w:rPr>
          <w:rFonts w:ascii="Times New Roman" w:hAnsi="Times New Roman" w:cs="Times New Roman"/>
        </w:rPr>
      </w:pPr>
      <w:r w:rsidRPr="00AA39A6">
        <w:rPr>
          <w:rFonts w:ascii="Times New Roman" w:hAnsi="Times New Roman" w:cs="Times New Roman"/>
        </w:rPr>
        <w:lastRenderedPageBreak/>
        <w:t>zmluvy/platnosti zmluvy, resp. súvisiace s predmetom plnenia zmluvy. Všetky dokumenty, ktoré dodávateľ od verejného obstarávateľa obdrží, vyhotoví podľa požiadaviek verejného obstarávateľa a v súlade s uzavretou zmluvou, budú dôverné a nebude možne ich použiť bez predchádzajúceho súhlasu verejného obstarávateľa.</w:t>
      </w:r>
    </w:p>
    <w:p w14:paraId="594FC2F6" w14:textId="77777777" w:rsidR="0032229E" w:rsidRPr="00AA39A6" w:rsidRDefault="0032229E" w:rsidP="0032229E">
      <w:pPr>
        <w:pStyle w:val="Nadpis3"/>
        <w:numPr>
          <w:ilvl w:val="0"/>
          <w:numId w:val="21"/>
        </w:numPr>
        <w:rPr>
          <w:rFonts w:ascii="Times New Roman" w:hAnsi="Times New Roman" w:cs="Times New Roman"/>
          <w:b/>
          <w:color w:val="auto"/>
          <w:sz w:val="22"/>
          <w:szCs w:val="22"/>
        </w:rPr>
      </w:pPr>
      <w:bookmarkStart w:id="59" w:name="_Toc513149112"/>
      <w:bookmarkStart w:id="60" w:name="_Toc501654511"/>
      <w:r w:rsidRPr="00AA39A6">
        <w:rPr>
          <w:rFonts w:ascii="Times New Roman" w:hAnsi="Times New Roman" w:cs="Times New Roman"/>
          <w:b/>
          <w:color w:val="auto"/>
          <w:sz w:val="22"/>
          <w:szCs w:val="22"/>
        </w:rPr>
        <w:t>Súhlas so spracovaním osobných údajov</w:t>
      </w:r>
      <w:bookmarkEnd w:id="59"/>
      <w:bookmarkEnd w:id="60"/>
    </w:p>
    <w:p w14:paraId="63F72DAF" w14:textId="77777777" w:rsidR="0032229E" w:rsidRPr="00AA39A6" w:rsidRDefault="0032229E" w:rsidP="00A114A3">
      <w:pPr>
        <w:pStyle w:val="Odsekzoznamu"/>
        <w:numPr>
          <w:ilvl w:val="0"/>
          <w:numId w:val="36"/>
        </w:numPr>
        <w:spacing w:line="240" w:lineRule="auto"/>
        <w:jc w:val="both"/>
        <w:rPr>
          <w:rFonts w:ascii="Times New Roman" w:hAnsi="Times New Roman" w:cs="Times New Roman"/>
          <w:vanish/>
        </w:rPr>
      </w:pPr>
    </w:p>
    <w:p w14:paraId="1CA07602" w14:textId="59337C5C" w:rsidR="0032229E" w:rsidRPr="00AA39A6" w:rsidRDefault="0032229E" w:rsidP="00A114A3">
      <w:pPr>
        <w:pStyle w:val="Odsekzoznamu"/>
        <w:numPr>
          <w:ilvl w:val="1"/>
          <w:numId w:val="36"/>
        </w:numPr>
        <w:spacing w:line="240" w:lineRule="auto"/>
        <w:ind w:left="993" w:hanging="633"/>
        <w:jc w:val="both"/>
        <w:rPr>
          <w:rFonts w:ascii="Times New Roman" w:hAnsi="Times New Roman" w:cs="Times New Roman"/>
        </w:rPr>
      </w:pPr>
      <w:r w:rsidRPr="00AA39A6">
        <w:rPr>
          <w:rFonts w:ascii="Times New Roman" w:hAnsi="Times New Roman" w:cs="Times New Roman"/>
        </w:rPr>
        <w:t xml:space="preserve">V súvislosti so zadávaním tejto zákazky bude verejný obstarávateľ spracúvať osobné údaje fyzických osôb uvedených v ponuke každého uchádzača, ktorý predložil ponuku v lehote na predkladanie ponúk. Uchádzač pre tento účel zabezpečí súhlas dotknutých osôb v dokumente, kde sa nachádzajú osobné údaje dotknutej osoby. </w:t>
      </w:r>
      <w:r w:rsidR="00D60AB8" w:rsidRPr="00AA39A6">
        <w:rPr>
          <w:rFonts w:ascii="Times New Roman" w:hAnsi="Times New Roman" w:cs="Times New Roman"/>
        </w:rPr>
        <w:t>Predložením ponuky uchádzač súhlasí so spracovaním osobných údajov fyzických osôb uvedených v ponuke na účely zabezpečenia riadneho postupu verejného obstarávania.</w:t>
      </w:r>
    </w:p>
    <w:p w14:paraId="52DBDFA0" w14:textId="77777777" w:rsidR="0032229E" w:rsidRPr="00AA39A6" w:rsidRDefault="0032229E" w:rsidP="00A114A3">
      <w:pPr>
        <w:pStyle w:val="Odsekzoznamu"/>
        <w:numPr>
          <w:ilvl w:val="1"/>
          <w:numId w:val="36"/>
        </w:numPr>
        <w:spacing w:line="240" w:lineRule="auto"/>
        <w:ind w:left="993" w:hanging="633"/>
        <w:jc w:val="both"/>
        <w:rPr>
          <w:rFonts w:ascii="Times New Roman" w:hAnsi="Times New Roman" w:cs="Times New Roman"/>
        </w:rPr>
      </w:pPr>
      <w:r w:rsidRPr="00AA39A6">
        <w:rPr>
          <w:rFonts w:ascii="Times New Roman" w:hAnsi="Times New Roman" w:cs="Times New Roman"/>
        </w:rPr>
        <w:t xml:space="preserve">Osobné údaje budú spracúvané v súlade s platnou legislatívou za účelom predloženia ponuky, jej vyhodnotenia a zverejnenia v súlade so zákonom o verejnom obstarávaní. </w:t>
      </w:r>
    </w:p>
    <w:p w14:paraId="581EE01B" w14:textId="77777777" w:rsidR="0032229E" w:rsidRPr="00AA39A6" w:rsidRDefault="0032229E" w:rsidP="00A114A3">
      <w:pPr>
        <w:pStyle w:val="Odsekzoznamu"/>
        <w:numPr>
          <w:ilvl w:val="1"/>
          <w:numId w:val="36"/>
        </w:numPr>
        <w:spacing w:line="240" w:lineRule="auto"/>
        <w:ind w:left="993" w:hanging="633"/>
        <w:jc w:val="both"/>
        <w:rPr>
          <w:rFonts w:ascii="Times New Roman" w:hAnsi="Times New Roman" w:cs="Times New Roman"/>
        </w:rPr>
      </w:pPr>
      <w:r w:rsidRPr="00AA39A6">
        <w:rPr>
          <w:rFonts w:ascii="Times New Roman" w:hAnsi="Times New Roman" w:cs="Times New Roman"/>
        </w:rPr>
        <w:t xml:space="preserve">Práva osoby, ktorej osobné údaje sa spracúvajú, sú upravené v § 28 a </w:t>
      </w:r>
      <w:proofErr w:type="spellStart"/>
      <w:r w:rsidRPr="00AA39A6">
        <w:rPr>
          <w:rFonts w:ascii="Times New Roman" w:hAnsi="Times New Roman" w:cs="Times New Roman"/>
        </w:rPr>
        <w:t>násl</w:t>
      </w:r>
      <w:proofErr w:type="spellEnd"/>
      <w:r w:rsidRPr="00AA39A6">
        <w:rPr>
          <w:rFonts w:ascii="Times New Roman" w:hAnsi="Times New Roman" w:cs="Times New Roman"/>
        </w:rPr>
        <w:t xml:space="preserve">. zákona o ochrane osobných údajov a o zmene a doplnení niektorých zákonov. </w:t>
      </w:r>
    </w:p>
    <w:p w14:paraId="338843A0" w14:textId="18843A03" w:rsidR="0032229E" w:rsidRPr="00AA39A6" w:rsidRDefault="0032229E" w:rsidP="00A114A3">
      <w:pPr>
        <w:pStyle w:val="Odsekzoznamu"/>
        <w:numPr>
          <w:ilvl w:val="1"/>
          <w:numId w:val="36"/>
        </w:numPr>
        <w:spacing w:line="240" w:lineRule="auto"/>
        <w:ind w:left="993" w:hanging="633"/>
        <w:jc w:val="both"/>
        <w:rPr>
          <w:rFonts w:ascii="Times New Roman" w:hAnsi="Times New Roman" w:cs="Times New Roman"/>
        </w:rPr>
      </w:pPr>
      <w:r w:rsidRPr="00AA39A6">
        <w:rPr>
          <w:rFonts w:ascii="Times New Roman" w:hAnsi="Times New Roman" w:cs="Times New Roman"/>
        </w:rPr>
        <w:t>Verejný obstarávateľ m</w:t>
      </w:r>
      <w:r w:rsidR="00130DE1" w:rsidRPr="00AA39A6">
        <w:rPr>
          <w:rFonts w:ascii="Times New Roman" w:hAnsi="Times New Roman" w:cs="Times New Roman"/>
        </w:rPr>
        <w:t>á</w:t>
      </w:r>
      <w:r w:rsidRPr="00AA39A6">
        <w:rPr>
          <w:rFonts w:ascii="Times New Roman" w:hAnsi="Times New Roman" w:cs="Times New Roman"/>
        </w:rPr>
        <w:t xml:space="preserve"> za to, že predložením ponuky uchádzač zodpovedá za zabezpečenie aj súhlasov všetkých ostatných dotknutých osôb so spracovaním osobných údajov uvedených v predloženej ponuke podľa zákona č. 122/2013 Z. z. o ochrane osobných údajov a o zmene a doplnení niektorých zákonov v znení neskorších predpisov. Uvedené platí aj pre prípad, keď ponuku predkladá skupina dodávateľov.</w:t>
      </w:r>
    </w:p>
    <w:p w14:paraId="539BD3FF" w14:textId="77777777" w:rsidR="0032229E" w:rsidRPr="00AA39A6" w:rsidRDefault="0032229E" w:rsidP="0032229E">
      <w:pPr>
        <w:pStyle w:val="Nadpis3"/>
        <w:numPr>
          <w:ilvl w:val="0"/>
          <w:numId w:val="21"/>
        </w:numPr>
        <w:rPr>
          <w:rFonts w:ascii="Times New Roman" w:hAnsi="Times New Roman" w:cs="Times New Roman"/>
          <w:b/>
          <w:color w:val="auto"/>
          <w:sz w:val="22"/>
          <w:szCs w:val="22"/>
        </w:rPr>
      </w:pPr>
      <w:bookmarkStart w:id="61" w:name="_Toc513149113"/>
      <w:bookmarkStart w:id="62" w:name="_Toc501654512"/>
      <w:r w:rsidRPr="00AA39A6">
        <w:rPr>
          <w:rFonts w:ascii="Times New Roman" w:hAnsi="Times New Roman" w:cs="Times New Roman"/>
          <w:b/>
          <w:color w:val="auto"/>
          <w:sz w:val="22"/>
          <w:szCs w:val="22"/>
        </w:rPr>
        <w:t>Generálna klauzula</w:t>
      </w:r>
      <w:bookmarkEnd w:id="61"/>
      <w:bookmarkEnd w:id="62"/>
    </w:p>
    <w:p w14:paraId="1C20CFE8" w14:textId="77777777" w:rsidR="0032229E" w:rsidRPr="00AA39A6" w:rsidRDefault="0032229E" w:rsidP="00A114A3">
      <w:pPr>
        <w:pStyle w:val="Odsekzoznamu"/>
        <w:numPr>
          <w:ilvl w:val="0"/>
          <w:numId w:val="36"/>
        </w:numPr>
        <w:spacing w:line="240" w:lineRule="auto"/>
        <w:jc w:val="both"/>
        <w:rPr>
          <w:rFonts w:ascii="Times New Roman" w:hAnsi="Times New Roman" w:cs="Times New Roman"/>
          <w:vanish/>
        </w:rPr>
      </w:pPr>
    </w:p>
    <w:p w14:paraId="31D4AAD5" w14:textId="517D7887" w:rsidR="0032229E" w:rsidRPr="00AA39A6" w:rsidRDefault="0032229E" w:rsidP="00A114A3">
      <w:pPr>
        <w:pStyle w:val="Odsekzoznamu"/>
        <w:numPr>
          <w:ilvl w:val="1"/>
          <w:numId w:val="36"/>
        </w:numPr>
        <w:spacing w:line="240" w:lineRule="auto"/>
        <w:ind w:left="993" w:hanging="633"/>
        <w:jc w:val="both"/>
        <w:rPr>
          <w:rFonts w:ascii="Times New Roman" w:hAnsi="Times New Roman" w:cs="Times New Roman"/>
        </w:rPr>
      </w:pPr>
      <w:r w:rsidRPr="00AA39A6">
        <w:rPr>
          <w:rFonts w:ascii="Times New Roman" w:hAnsi="Times New Roman" w:cs="Times New Roman"/>
        </w:rPr>
        <w:t>Verejný obstarávateľ bude pri uskutočňovaní tohto postupu zadávania zákazky postupovať v súlade</w:t>
      </w:r>
      <w:r w:rsidR="00172B16" w:rsidRPr="00AA39A6">
        <w:rPr>
          <w:rFonts w:ascii="Times New Roman" w:hAnsi="Times New Roman" w:cs="Times New Roman"/>
        </w:rPr>
        <w:t xml:space="preserve"> </w:t>
      </w:r>
      <w:r w:rsidRPr="00AA39A6">
        <w:rPr>
          <w:rFonts w:ascii="Times New Roman" w:hAnsi="Times New Roman" w:cs="Times New Roman"/>
        </w:rPr>
        <w:t xml:space="preserve">so zákonom č. 343/2015 </w:t>
      </w:r>
      <w:proofErr w:type="spellStart"/>
      <w:r w:rsidRPr="00AA39A6">
        <w:rPr>
          <w:rFonts w:ascii="Times New Roman" w:hAnsi="Times New Roman" w:cs="Times New Roman"/>
        </w:rPr>
        <w:t>Z.z</w:t>
      </w:r>
      <w:proofErr w:type="spellEnd"/>
      <w:r w:rsidRPr="00AA39A6">
        <w:rPr>
          <w:rFonts w:ascii="Times New Roman" w:hAnsi="Times New Roman" w:cs="Times New Roman"/>
        </w:rPr>
        <w:t>. o verejnom obstarávaní a o zmene a doplnen</w:t>
      </w:r>
      <w:r w:rsidR="00130DE1" w:rsidRPr="00AA39A6">
        <w:rPr>
          <w:rFonts w:ascii="Times New Roman" w:hAnsi="Times New Roman" w:cs="Times New Roman"/>
        </w:rPr>
        <w:t>í</w:t>
      </w:r>
      <w:r w:rsidRPr="00AA39A6">
        <w:rPr>
          <w:rFonts w:ascii="Times New Roman" w:hAnsi="Times New Roman" w:cs="Times New Roman"/>
        </w:rPr>
        <w:t xml:space="preserve"> niektorých zákonov</w:t>
      </w:r>
      <w:r w:rsidR="00130DE1" w:rsidRPr="00AA39A6">
        <w:rPr>
          <w:rFonts w:ascii="Times New Roman" w:hAnsi="Times New Roman" w:cs="Times New Roman"/>
        </w:rPr>
        <w:t xml:space="preserve"> v znení neskorších predpisov</w:t>
      </w:r>
      <w:r w:rsidRPr="00AA39A6">
        <w:rPr>
          <w:rFonts w:ascii="Times New Roman" w:hAnsi="Times New Roman" w:cs="Times New Roman"/>
        </w:rPr>
        <w:t>, prípadne inými všeobecne záväznými právnymi predpismi. Všetky ostatné informácie, úkony a lehoty sa nachádzajú v zákone o verejnom obstarávaní.</w:t>
      </w:r>
    </w:p>
    <w:p w14:paraId="46AA8605" w14:textId="77777777" w:rsidR="0032229E" w:rsidRPr="00AA39A6" w:rsidRDefault="0032229E" w:rsidP="0032229E">
      <w:pPr>
        <w:pStyle w:val="Nadpis3"/>
        <w:numPr>
          <w:ilvl w:val="0"/>
          <w:numId w:val="21"/>
        </w:numPr>
        <w:rPr>
          <w:rFonts w:ascii="Times New Roman" w:hAnsi="Times New Roman" w:cs="Times New Roman"/>
          <w:b/>
          <w:color w:val="auto"/>
          <w:sz w:val="22"/>
          <w:szCs w:val="22"/>
        </w:rPr>
      </w:pPr>
      <w:bookmarkStart w:id="63" w:name="_Toc513149114"/>
      <w:bookmarkStart w:id="64" w:name="_Toc501654513"/>
      <w:r w:rsidRPr="00AA39A6">
        <w:rPr>
          <w:rFonts w:ascii="Times New Roman" w:hAnsi="Times New Roman" w:cs="Times New Roman"/>
          <w:b/>
          <w:color w:val="auto"/>
          <w:sz w:val="22"/>
          <w:szCs w:val="22"/>
        </w:rPr>
        <w:t>Zrušenie postupu verejného obstarávania</w:t>
      </w:r>
      <w:bookmarkEnd w:id="63"/>
      <w:bookmarkEnd w:id="64"/>
    </w:p>
    <w:p w14:paraId="16E44316" w14:textId="77777777" w:rsidR="0032229E" w:rsidRPr="00AA39A6" w:rsidRDefault="0032229E" w:rsidP="00A114A3">
      <w:pPr>
        <w:pStyle w:val="Odsekzoznamu"/>
        <w:numPr>
          <w:ilvl w:val="0"/>
          <w:numId w:val="36"/>
        </w:numPr>
        <w:autoSpaceDE w:val="0"/>
        <w:autoSpaceDN w:val="0"/>
        <w:adjustRightInd w:val="0"/>
        <w:spacing w:after="0" w:line="240" w:lineRule="auto"/>
        <w:jc w:val="both"/>
        <w:rPr>
          <w:rFonts w:ascii="Times New Roman" w:eastAsia="TimesNewRomanPSMT" w:hAnsi="Times New Roman" w:cs="Times New Roman"/>
          <w:vanish/>
          <w:color w:val="000000"/>
        </w:rPr>
      </w:pPr>
    </w:p>
    <w:p w14:paraId="4DEE7197" w14:textId="77777777" w:rsidR="0032229E" w:rsidRPr="00AA39A6" w:rsidRDefault="0032229E" w:rsidP="00A114A3">
      <w:pPr>
        <w:pStyle w:val="Odsekzoznamu"/>
        <w:numPr>
          <w:ilvl w:val="1"/>
          <w:numId w:val="36"/>
        </w:numPr>
        <w:spacing w:line="240" w:lineRule="auto"/>
        <w:ind w:left="993" w:hanging="633"/>
        <w:jc w:val="both"/>
        <w:rPr>
          <w:rFonts w:ascii="Times New Roman" w:hAnsi="Times New Roman" w:cs="Times New Roman"/>
        </w:rPr>
      </w:pPr>
      <w:r w:rsidRPr="00AA39A6">
        <w:rPr>
          <w:rFonts w:ascii="Times New Roman" w:hAnsi="Times New Roman" w:cs="Times New Roman"/>
        </w:rPr>
        <w:t>Verejný obstarávateľ môže zrušiť použitý postup zadávania zákazky na základe dôvodov uvedených v zákone o verejnom obstarávaní.</w:t>
      </w:r>
    </w:p>
    <w:p w14:paraId="38E34AEA" w14:textId="08FF02D4" w:rsidR="00BA29B8" w:rsidRPr="00AA39A6" w:rsidRDefault="00A24207" w:rsidP="00A24207">
      <w:pPr>
        <w:pStyle w:val="Nadpis3"/>
        <w:numPr>
          <w:ilvl w:val="0"/>
          <w:numId w:val="21"/>
        </w:numPr>
        <w:rPr>
          <w:rFonts w:ascii="Times New Roman" w:hAnsi="Times New Roman" w:cs="Times New Roman"/>
          <w:b/>
          <w:color w:val="auto"/>
          <w:sz w:val="22"/>
          <w:szCs w:val="22"/>
        </w:rPr>
      </w:pPr>
      <w:bookmarkStart w:id="65" w:name="_Toc513149115"/>
      <w:bookmarkStart w:id="66" w:name="_Toc501654514"/>
      <w:r w:rsidRPr="00AA39A6">
        <w:rPr>
          <w:rFonts w:ascii="Times New Roman" w:hAnsi="Times New Roman" w:cs="Times New Roman"/>
          <w:b/>
          <w:color w:val="auto"/>
          <w:sz w:val="22"/>
          <w:szCs w:val="22"/>
        </w:rPr>
        <w:t>Zoznam príloh k súťažným podkladom</w:t>
      </w:r>
      <w:bookmarkEnd w:id="65"/>
      <w:bookmarkEnd w:id="66"/>
    </w:p>
    <w:p w14:paraId="49C480FD" w14:textId="77777777" w:rsidR="00B73172" w:rsidRPr="00AA39A6" w:rsidRDefault="00B73172" w:rsidP="00A114A3">
      <w:pPr>
        <w:pStyle w:val="Odsekzoznamu"/>
        <w:numPr>
          <w:ilvl w:val="0"/>
          <w:numId w:val="36"/>
        </w:numPr>
        <w:spacing w:line="240" w:lineRule="auto"/>
        <w:jc w:val="both"/>
        <w:rPr>
          <w:rFonts w:ascii="Times New Roman" w:hAnsi="Times New Roman" w:cs="Times New Roman"/>
          <w:vanish/>
        </w:rPr>
      </w:pPr>
    </w:p>
    <w:p w14:paraId="0B15304C" w14:textId="75736ECE" w:rsidR="00BA29B8" w:rsidRPr="00AA39A6" w:rsidRDefault="00BA29B8" w:rsidP="0048293E">
      <w:pPr>
        <w:pStyle w:val="Odsekzoznamu"/>
        <w:numPr>
          <w:ilvl w:val="1"/>
          <w:numId w:val="27"/>
        </w:numPr>
        <w:spacing w:line="240" w:lineRule="auto"/>
        <w:jc w:val="both"/>
        <w:rPr>
          <w:rFonts w:ascii="Times New Roman" w:hAnsi="Times New Roman" w:cs="Times New Roman"/>
        </w:rPr>
      </w:pPr>
      <w:r w:rsidRPr="00AA39A6">
        <w:rPr>
          <w:rFonts w:ascii="Times New Roman" w:hAnsi="Times New Roman" w:cs="Times New Roman"/>
        </w:rPr>
        <w:t>Príloha č. 1:</w:t>
      </w:r>
      <w:r w:rsidR="0048293E" w:rsidRPr="00AA39A6">
        <w:rPr>
          <w:rFonts w:ascii="Times New Roman" w:hAnsi="Times New Roman" w:cs="Times New Roman"/>
        </w:rPr>
        <w:t xml:space="preserve"> Projektová dokumentácia</w:t>
      </w:r>
      <w:r w:rsidR="00CF139E">
        <w:rPr>
          <w:rFonts w:ascii="Times New Roman" w:hAnsi="Times New Roman" w:cs="Times New Roman"/>
        </w:rPr>
        <w:t xml:space="preserve"> </w:t>
      </w:r>
    </w:p>
    <w:p w14:paraId="50723B10" w14:textId="4A1D716D" w:rsidR="00BA29B8" w:rsidRPr="00AA39A6" w:rsidRDefault="00BA29B8" w:rsidP="0048293E">
      <w:pPr>
        <w:pStyle w:val="Odsekzoznamu"/>
        <w:numPr>
          <w:ilvl w:val="1"/>
          <w:numId w:val="27"/>
        </w:numPr>
        <w:spacing w:line="240" w:lineRule="auto"/>
        <w:jc w:val="both"/>
        <w:rPr>
          <w:rFonts w:ascii="Times New Roman" w:hAnsi="Times New Roman" w:cs="Times New Roman"/>
        </w:rPr>
      </w:pPr>
      <w:r w:rsidRPr="00AA39A6">
        <w:rPr>
          <w:rFonts w:ascii="Times New Roman" w:hAnsi="Times New Roman" w:cs="Times New Roman"/>
        </w:rPr>
        <w:t>Príloha č. 2:</w:t>
      </w:r>
      <w:r w:rsidR="0048293E" w:rsidRPr="00AA39A6">
        <w:rPr>
          <w:rFonts w:ascii="Times New Roman" w:hAnsi="Times New Roman" w:cs="Times New Roman"/>
        </w:rPr>
        <w:t xml:space="preserve"> Výkaz výmer</w:t>
      </w:r>
    </w:p>
    <w:p w14:paraId="6CF65EF4" w14:textId="66953B3D" w:rsidR="00BA29B8" w:rsidRPr="00AA39A6" w:rsidRDefault="00BA29B8" w:rsidP="0048293E">
      <w:pPr>
        <w:pStyle w:val="Odsekzoznamu"/>
        <w:numPr>
          <w:ilvl w:val="1"/>
          <w:numId w:val="27"/>
        </w:numPr>
        <w:spacing w:line="240" w:lineRule="auto"/>
        <w:jc w:val="both"/>
        <w:rPr>
          <w:rFonts w:ascii="Times New Roman" w:hAnsi="Times New Roman" w:cs="Times New Roman"/>
        </w:rPr>
      </w:pPr>
      <w:r w:rsidRPr="00AA39A6">
        <w:rPr>
          <w:rFonts w:ascii="Times New Roman" w:hAnsi="Times New Roman" w:cs="Times New Roman"/>
        </w:rPr>
        <w:t>Príloha č. 3:</w:t>
      </w:r>
      <w:r w:rsidR="0048293E" w:rsidRPr="00AA39A6">
        <w:rPr>
          <w:rFonts w:ascii="Times New Roman" w:hAnsi="Times New Roman" w:cs="Times New Roman"/>
        </w:rPr>
        <w:t xml:space="preserve"> Návrh zmluvy o dielo</w:t>
      </w:r>
    </w:p>
    <w:p w14:paraId="66B3EC13" w14:textId="5F20B390" w:rsidR="00715EDF" w:rsidRPr="00AA39A6" w:rsidRDefault="00BA29B8" w:rsidP="005E71D7">
      <w:pPr>
        <w:pStyle w:val="Odsekzoznamu"/>
        <w:numPr>
          <w:ilvl w:val="1"/>
          <w:numId w:val="27"/>
        </w:numPr>
        <w:autoSpaceDE w:val="0"/>
        <w:autoSpaceDN w:val="0"/>
        <w:adjustRightInd w:val="0"/>
        <w:spacing w:after="0" w:line="240" w:lineRule="auto"/>
        <w:jc w:val="both"/>
        <w:rPr>
          <w:rFonts w:ascii="Times New Roman" w:hAnsi="Times New Roman" w:cs="Times New Roman"/>
        </w:rPr>
      </w:pPr>
      <w:r w:rsidRPr="00AA39A6">
        <w:rPr>
          <w:rFonts w:ascii="Times New Roman" w:hAnsi="Times New Roman" w:cs="Times New Roman"/>
        </w:rPr>
        <w:t>Príloha č. 4:</w:t>
      </w:r>
      <w:r w:rsidR="0048293E" w:rsidRPr="00AA39A6">
        <w:rPr>
          <w:rFonts w:ascii="Times New Roman" w:hAnsi="Times New Roman" w:cs="Times New Roman"/>
        </w:rPr>
        <w:t xml:space="preserve"> Návrh na plnenie kritérií</w:t>
      </w:r>
    </w:p>
    <w:p w14:paraId="049583B1" w14:textId="77777777" w:rsidR="00715EDF" w:rsidRPr="00AA39A6" w:rsidRDefault="00715EDF">
      <w:pPr>
        <w:rPr>
          <w:rFonts w:ascii="Times New Roman" w:hAnsi="Times New Roman" w:cs="Times New Roman"/>
        </w:rPr>
      </w:pPr>
      <w:r w:rsidRPr="00AA39A6">
        <w:rPr>
          <w:rFonts w:ascii="Times New Roman" w:hAnsi="Times New Roman" w:cs="Times New Roman"/>
        </w:rPr>
        <w:br w:type="page"/>
      </w:r>
    </w:p>
    <w:p w14:paraId="76E9D1BF" w14:textId="77777777" w:rsidR="00715EDF" w:rsidRPr="00AA39A6" w:rsidRDefault="00715EDF" w:rsidP="00715EDF">
      <w:pPr>
        <w:autoSpaceDE w:val="0"/>
        <w:autoSpaceDN w:val="0"/>
        <w:adjustRightInd w:val="0"/>
        <w:spacing w:after="0" w:line="240" w:lineRule="auto"/>
        <w:jc w:val="both"/>
        <w:rPr>
          <w:rFonts w:ascii="Times New Roman" w:eastAsia="TimesNewRomanPSMT" w:hAnsi="Times New Roman" w:cs="Times New Roman"/>
          <w:b/>
          <w:color w:val="000000"/>
        </w:rPr>
      </w:pPr>
    </w:p>
    <w:p w14:paraId="2DACDEB8" w14:textId="66333004" w:rsidR="00A630E8" w:rsidRPr="00AA39A6" w:rsidRDefault="00A630E8" w:rsidP="00A630E8">
      <w:pPr>
        <w:pStyle w:val="Default"/>
        <w:jc w:val="right"/>
        <w:rPr>
          <w:b/>
          <w:bCs/>
          <w:sz w:val="20"/>
          <w:szCs w:val="20"/>
        </w:rPr>
      </w:pPr>
      <w:r w:rsidRPr="00AA39A6">
        <w:rPr>
          <w:b/>
          <w:bCs/>
          <w:sz w:val="20"/>
          <w:szCs w:val="20"/>
        </w:rPr>
        <w:t>Príloha č.</w:t>
      </w:r>
      <w:r w:rsidR="00F82E6D" w:rsidRPr="00AA39A6">
        <w:rPr>
          <w:b/>
          <w:bCs/>
          <w:sz w:val="20"/>
          <w:szCs w:val="20"/>
        </w:rPr>
        <w:t xml:space="preserve"> 4</w:t>
      </w:r>
    </w:p>
    <w:p w14:paraId="5BE8F336" w14:textId="77777777" w:rsidR="00A630E8" w:rsidRPr="00AA39A6" w:rsidRDefault="00A630E8" w:rsidP="00A630E8">
      <w:pPr>
        <w:autoSpaceDE w:val="0"/>
        <w:autoSpaceDN w:val="0"/>
        <w:adjustRightInd w:val="0"/>
        <w:spacing w:after="0" w:line="240" w:lineRule="auto"/>
        <w:jc w:val="center"/>
        <w:rPr>
          <w:rFonts w:ascii="Times New Roman" w:hAnsi="Times New Roman" w:cs="Times New Roman"/>
          <w:b/>
          <w:bCs/>
          <w:color w:val="000000"/>
          <w:sz w:val="28"/>
          <w:szCs w:val="28"/>
          <w:lang w:eastAsia="sk-SK"/>
        </w:rPr>
      </w:pPr>
    </w:p>
    <w:p w14:paraId="12C74B91" w14:textId="77777777" w:rsidR="00A630E8" w:rsidRPr="00AA39A6" w:rsidRDefault="00A630E8" w:rsidP="00A630E8">
      <w:pPr>
        <w:autoSpaceDE w:val="0"/>
        <w:autoSpaceDN w:val="0"/>
        <w:adjustRightInd w:val="0"/>
        <w:spacing w:after="0" w:line="240" w:lineRule="auto"/>
        <w:jc w:val="center"/>
        <w:rPr>
          <w:rFonts w:ascii="Times New Roman" w:hAnsi="Times New Roman" w:cs="Times New Roman"/>
          <w:b/>
          <w:bCs/>
          <w:caps/>
          <w:color w:val="000000"/>
          <w:lang w:eastAsia="sk-SK"/>
        </w:rPr>
      </w:pPr>
      <w:r w:rsidRPr="00AA39A6">
        <w:rPr>
          <w:rFonts w:ascii="Times New Roman" w:hAnsi="Times New Roman" w:cs="Times New Roman"/>
          <w:b/>
          <w:bCs/>
          <w:caps/>
          <w:color w:val="000000"/>
          <w:lang w:eastAsia="sk-SK"/>
        </w:rPr>
        <w:t>Návrh uchádzača na plnenie kritéria</w:t>
      </w:r>
    </w:p>
    <w:p w14:paraId="02AAB134" w14:textId="77777777" w:rsidR="00A630E8" w:rsidRPr="00AA39A6" w:rsidRDefault="00A630E8" w:rsidP="00A630E8">
      <w:pPr>
        <w:autoSpaceDE w:val="0"/>
        <w:autoSpaceDN w:val="0"/>
        <w:adjustRightInd w:val="0"/>
        <w:spacing w:after="0" w:line="240" w:lineRule="auto"/>
        <w:jc w:val="center"/>
        <w:rPr>
          <w:rFonts w:ascii="Times New Roman" w:hAnsi="Times New Roman" w:cs="Times New Roman"/>
          <w:b/>
          <w:bCs/>
          <w:color w:val="000000"/>
          <w:lang w:eastAsia="sk-SK"/>
        </w:rPr>
      </w:pPr>
      <w:r w:rsidRPr="00AA39A6">
        <w:rPr>
          <w:rFonts w:ascii="Times New Roman" w:hAnsi="Times New Roman" w:cs="Times New Roman"/>
          <w:b/>
          <w:bCs/>
          <w:color w:val="000000"/>
          <w:lang w:eastAsia="sk-SK"/>
        </w:rPr>
        <w:t>za celý predmet zákazky</w:t>
      </w:r>
    </w:p>
    <w:p w14:paraId="695CBBDB" w14:textId="77777777" w:rsidR="00A630E8" w:rsidRPr="00AA39A6" w:rsidRDefault="00A630E8" w:rsidP="00A630E8">
      <w:pPr>
        <w:autoSpaceDE w:val="0"/>
        <w:autoSpaceDN w:val="0"/>
        <w:adjustRightInd w:val="0"/>
        <w:spacing w:after="0" w:line="240" w:lineRule="auto"/>
        <w:jc w:val="center"/>
        <w:rPr>
          <w:rFonts w:ascii="Times New Roman" w:hAnsi="Times New Roman" w:cs="Times New Roman"/>
          <w:b/>
          <w:bCs/>
          <w:color w:val="000000"/>
          <w:sz w:val="28"/>
          <w:szCs w:val="28"/>
          <w:lang w:eastAsia="sk-SK"/>
        </w:rPr>
      </w:pPr>
    </w:p>
    <w:p w14:paraId="259FA198" w14:textId="77777777" w:rsidR="00A630E8" w:rsidRPr="00AA39A6" w:rsidRDefault="00A630E8" w:rsidP="00A630E8">
      <w:pPr>
        <w:autoSpaceDE w:val="0"/>
        <w:autoSpaceDN w:val="0"/>
        <w:adjustRightInd w:val="0"/>
        <w:spacing w:after="0" w:line="240" w:lineRule="auto"/>
        <w:rPr>
          <w:rFonts w:ascii="Times New Roman" w:hAnsi="Times New Roman" w:cs="Times New Roman"/>
          <w:color w:val="000000"/>
          <w:sz w:val="20"/>
          <w:szCs w:val="20"/>
          <w:lang w:eastAsia="sk-SK"/>
        </w:rPr>
      </w:pPr>
    </w:p>
    <w:p w14:paraId="78071750" w14:textId="77777777" w:rsidR="00A630E8" w:rsidRPr="00AA39A6" w:rsidRDefault="00A630E8" w:rsidP="00A630E8">
      <w:pPr>
        <w:autoSpaceDE w:val="0"/>
        <w:autoSpaceDN w:val="0"/>
        <w:adjustRightInd w:val="0"/>
        <w:spacing w:after="0" w:line="240" w:lineRule="auto"/>
        <w:rPr>
          <w:rFonts w:ascii="Times New Roman" w:hAnsi="Times New Roman" w:cs="Times New Roman"/>
          <w:color w:val="000000"/>
          <w:sz w:val="20"/>
          <w:szCs w:val="20"/>
          <w:lang w:eastAsia="sk-SK"/>
        </w:rPr>
      </w:pPr>
      <w:r w:rsidRPr="00AA39A6">
        <w:rPr>
          <w:rFonts w:ascii="Times New Roman" w:hAnsi="Times New Roman" w:cs="Times New Roman"/>
          <w:color w:val="000000"/>
          <w:sz w:val="20"/>
          <w:szCs w:val="20"/>
          <w:lang w:eastAsia="sk-SK"/>
        </w:rPr>
        <w:t>Obchodné meno, názov uchádzača: .....................................................................................</w:t>
      </w:r>
    </w:p>
    <w:p w14:paraId="431642C3" w14:textId="77777777" w:rsidR="00A630E8" w:rsidRPr="00AA39A6" w:rsidRDefault="00A630E8" w:rsidP="00A630E8">
      <w:pPr>
        <w:autoSpaceDE w:val="0"/>
        <w:autoSpaceDN w:val="0"/>
        <w:adjustRightInd w:val="0"/>
        <w:spacing w:after="0" w:line="240" w:lineRule="auto"/>
        <w:rPr>
          <w:rFonts w:ascii="Times New Roman" w:hAnsi="Times New Roman" w:cs="Times New Roman"/>
          <w:color w:val="000000"/>
          <w:sz w:val="20"/>
          <w:szCs w:val="20"/>
          <w:lang w:eastAsia="sk-SK"/>
        </w:rPr>
      </w:pPr>
    </w:p>
    <w:p w14:paraId="480BFF7E" w14:textId="77777777" w:rsidR="00A630E8" w:rsidRPr="00AA39A6" w:rsidRDefault="00A630E8" w:rsidP="00A630E8">
      <w:pPr>
        <w:autoSpaceDE w:val="0"/>
        <w:autoSpaceDN w:val="0"/>
        <w:adjustRightInd w:val="0"/>
        <w:spacing w:after="0" w:line="240" w:lineRule="auto"/>
        <w:rPr>
          <w:rFonts w:ascii="Times New Roman" w:hAnsi="Times New Roman" w:cs="Times New Roman"/>
          <w:color w:val="000000"/>
          <w:sz w:val="20"/>
          <w:szCs w:val="20"/>
          <w:lang w:eastAsia="sk-SK"/>
        </w:rPr>
      </w:pPr>
      <w:r w:rsidRPr="00AA39A6">
        <w:rPr>
          <w:rFonts w:ascii="Times New Roman" w:hAnsi="Times New Roman" w:cs="Times New Roman"/>
          <w:color w:val="000000"/>
          <w:sz w:val="20"/>
          <w:szCs w:val="20"/>
          <w:lang w:eastAsia="sk-SK"/>
        </w:rPr>
        <w:t>Adresa, sídlo: .....................................................................................</w:t>
      </w:r>
    </w:p>
    <w:p w14:paraId="0F5557A6" w14:textId="77777777" w:rsidR="00A630E8" w:rsidRPr="00AA39A6" w:rsidRDefault="00A630E8" w:rsidP="00A630E8">
      <w:pPr>
        <w:autoSpaceDE w:val="0"/>
        <w:autoSpaceDN w:val="0"/>
        <w:adjustRightInd w:val="0"/>
        <w:spacing w:after="0" w:line="240" w:lineRule="auto"/>
        <w:rPr>
          <w:rFonts w:ascii="Times New Roman" w:hAnsi="Times New Roman" w:cs="Times New Roman"/>
          <w:color w:val="000000"/>
          <w:sz w:val="20"/>
          <w:szCs w:val="20"/>
          <w:lang w:eastAsia="sk-SK"/>
        </w:rPr>
      </w:pPr>
    </w:p>
    <w:p w14:paraId="58102ABC" w14:textId="77777777" w:rsidR="00A630E8" w:rsidRPr="00AA39A6" w:rsidRDefault="00A630E8" w:rsidP="00A630E8">
      <w:pPr>
        <w:autoSpaceDE w:val="0"/>
        <w:autoSpaceDN w:val="0"/>
        <w:adjustRightInd w:val="0"/>
        <w:spacing w:after="0" w:line="240" w:lineRule="auto"/>
        <w:rPr>
          <w:rFonts w:ascii="Times New Roman" w:hAnsi="Times New Roman" w:cs="Times New Roman"/>
          <w:color w:val="000000"/>
          <w:sz w:val="20"/>
          <w:szCs w:val="20"/>
          <w:lang w:eastAsia="sk-SK"/>
        </w:rPr>
      </w:pPr>
      <w:r w:rsidRPr="00AA39A6">
        <w:rPr>
          <w:rFonts w:ascii="Times New Roman" w:hAnsi="Times New Roman" w:cs="Times New Roman"/>
          <w:color w:val="000000"/>
          <w:sz w:val="20"/>
          <w:szCs w:val="20"/>
          <w:lang w:eastAsia="sk-SK"/>
        </w:rPr>
        <w:t>IČO: ..........................................</w:t>
      </w:r>
    </w:p>
    <w:p w14:paraId="7F44474F" w14:textId="77777777" w:rsidR="00A630E8" w:rsidRPr="00AA39A6" w:rsidRDefault="00A630E8" w:rsidP="00A630E8">
      <w:pPr>
        <w:autoSpaceDE w:val="0"/>
        <w:autoSpaceDN w:val="0"/>
        <w:adjustRightInd w:val="0"/>
        <w:spacing w:after="0" w:line="240" w:lineRule="auto"/>
        <w:rPr>
          <w:rFonts w:ascii="Times New Roman" w:hAnsi="Times New Roman" w:cs="Times New Roman"/>
          <w:color w:val="000000"/>
          <w:sz w:val="20"/>
          <w:szCs w:val="20"/>
          <w:lang w:eastAsia="sk-SK"/>
        </w:rPr>
      </w:pPr>
    </w:p>
    <w:p w14:paraId="797099CE" w14:textId="77777777" w:rsidR="00A630E8" w:rsidRPr="00AA39A6" w:rsidRDefault="00A630E8" w:rsidP="00A630E8">
      <w:pPr>
        <w:spacing w:after="0" w:line="240" w:lineRule="auto"/>
        <w:ind w:left="2835" w:hanging="2835"/>
        <w:rPr>
          <w:rFonts w:ascii="Times New Roman" w:hAnsi="Times New Roman" w:cs="Times New Roman"/>
          <w:sz w:val="20"/>
          <w:szCs w:val="20"/>
          <w:lang w:eastAsia="sk-SK"/>
        </w:rPr>
      </w:pPr>
    </w:p>
    <w:p w14:paraId="6FC97AA1" w14:textId="77777777" w:rsidR="00A630E8" w:rsidRPr="00AA39A6" w:rsidRDefault="00A630E8" w:rsidP="00A630E8">
      <w:pPr>
        <w:spacing w:after="0" w:line="240" w:lineRule="auto"/>
        <w:ind w:left="2835" w:hanging="2835"/>
        <w:rPr>
          <w:rFonts w:ascii="Times New Roman" w:hAnsi="Times New Roman" w:cs="Times New Roman"/>
          <w:sz w:val="20"/>
          <w:szCs w:val="20"/>
          <w:lang w:eastAsia="sk-SK"/>
        </w:rPr>
      </w:pPr>
      <w:r w:rsidRPr="00AA39A6">
        <w:rPr>
          <w:rFonts w:ascii="Times New Roman" w:hAnsi="Times New Roman" w:cs="Times New Roman"/>
          <w:sz w:val="20"/>
          <w:szCs w:val="20"/>
          <w:lang w:eastAsia="sk-SK"/>
        </w:rPr>
        <w:t xml:space="preserve">Názov predmetu zákazky:  </w:t>
      </w:r>
      <w:r w:rsidRPr="00AA39A6">
        <w:rPr>
          <w:rFonts w:ascii="Times New Roman" w:hAnsi="Times New Roman" w:cs="Times New Roman"/>
          <w:sz w:val="20"/>
          <w:szCs w:val="20"/>
          <w:lang w:eastAsia="sk-SK"/>
        </w:rPr>
        <w:tab/>
      </w:r>
    </w:p>
    <w:p w14:paraId="1F726A00" w14:textId="44957CB7" w:rsidR="00A630E8" w:rsidRPr="00AA39A6" w:rsidRDefault="00A630E8" w:rsidP="00A630E8">
      <w:pPr>
        <w:spacing w:after="0" w:line="240" w:lineRule="auto"/>
        <w:ind w:left="2835" w:hanging="2835"/>
        <w:rPr>
          <w:rFonts w:ascii="Times New Roman" w:hAnsi="Times New Roman" w:cs="Times New Roman"/>
          <w:b/>
          <w:sz w:val="20"/>
          <w:szCs w:val="20"/>
          <w:lang w:eastAsia="sk-SK"/>
        </w:rPr>
      </w:pPr>
      <w:r w:rsidRPr="00AA39A6">
        <w:rPr>
          <w:rFonts w:ascii="Times New Roman" w:hAnsi="Times New Roman" w:cs="Times New Roman"/>
          <w:b/>
          <w:sz w:val="20"/>
          <w:szCs w:val="20"/>
          <w:lang w:eastAsia="sk-SK"/>
        </w:rPr>
        <w:t>„</w:t>
      </w:r>
      <w:proofErr w:type="spellStart"/>
      <w:r w:rsidR="001936B5">
        <w:rPr>
          <w:rFonts w:ascii="Times New Roman" w:hAnsi="Times New Roman" w:cs="Times New Roman"/>
          <w:b/>
          <w:sz w:val="20"/>
          <w:szCs w:val="20"/>
          <w:lang w:eastAsia="sk-SK"/>
        </w:rPr>
        <w:t>Čermánsky</w:t>
      </w:r>
      <w:proofErr w:type="spellEnd"/>
      <w:r w:rsidR="001936B5">
        <w:rPr>
          <w:rFonts w:ascii="Times New Roman" w:hAnsi="Times New Roman" w:cs="Times New Roman"/>
          <w:b/>
          <w:sz w:val="20"/>
          <w:szCs w:val="20"/>
          <w:lang w:eastAsia="sk-SK"/>
        </w:rPr>
        <w:t xml:space="preserve"> futbalový klub – rekonštrukcia stavby</w:t>
      </w:r>
      <w:r w:rsidRPr="00AA39A6">
        <w:rPr>
          <w:rFonts w:ascii="Times New Roman" w:hAnsi="Times New Roman" w:cs="Times New Roman"/>
          <w:b/>
          <w:sz w:val="20"/>
          <w:szCs w:val="20"/>
          <w:lang w:eastAsia="sk-SK"/>
        </w:rPr>
        <w:t>“</w:t>
      </w:r>
    </w:p>
    <w:p w14:paraId="0359510E" w14:textId="77777777" w:rsidR="00A630E8" w:rsidRPr="00AA39A6" w:rsidRDefault="00A630E8" w:rsidP="00A630E8">
      <w:pPr>
        <w:spacing w:after="0" w:line="240" w:lineRule="auto"/>
        <w:ind w:left="2835" w:hanging="2835"/>
        <w:rPr>
          <w:rFonts w:ascii="Times New Roman" w:hAnsi="Times New Roman" w:cs="Times New Roman"/>
          <w:b/>
          <w:sz w:val="20"/>
          <w:szCs w:val="20"/>
          <w:lang w:eastAsia="sk-SK"/>
        </w:rPr>
      </w:pPr>
    </w:p>
    <w:p w14:paraId="14872B67" w14:textId="77777777" w:rsidR="00A630E8" w:rsidRPr="00AA39A6" w:rsidRDefault="00A630E8" w:rsidP="00A630E8">
      <w:pPr>
        <w:spacing w:after="0" w:line="240" w:lineRule="auto"/>
        <w:ind w:left="2835" w:hanging="2835"/>
        <w:rPr>
          <w:rFonts w:ascii="Times New Roman" w:hAnsi="Times New Roman" w:cs="Times New Roman"/>
          <w:b/>
          <w:sz w:val="20"/>
          <w:szCs w:val="20"/>
          <w:lang w:eastAsia="sk-SK"/>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2126"/>
        <w:gridCol w:w="1701"/>
        <w:gridCol w:w="2268"/>
      </w:tblGrid>
      <w:tr w:rsidR="00A630E8" w:rsidRPr="00AA39A6" w14:paraId="554ACA1D" w14:textId="77777777" w:rsidTr="00DC7C65">
        <w:tc>
          <w:tcPr>
            <w:tcW w:w="2552" w:type="dxa"/>
            <w:shd w:val="clear" w:color="auto" w:fill="auto"/>
          </w:tcPr>
          <w:p w14:paraId="2098D36E" w14:textId="77777777" w:rsidR="00A630E8" w:rsidRPr="00AA39A6" w:rsidRDefault="00A630E8" w:rsidP="00DC7C65">
            <w:pPr>
              <w:spacing w:after="0" w:line="240" w:lineRule="auto"/>
              <w:rPr>
                <w:rFonts w:ascii="Times New Roman" w:hAnsi="Times New Roman" w:cs="Times New Roman"/>
                <w:sz w:val="20"/>
                <w:szCs w:val="20"/>
              </w:rPr>
            </w:pPr>
            <w:r w:rsidRPr="00AA39A6">
              <w:rPr>
                <w:rFonts w:ascii="Times New Roman" w:hAnsi="Times New Roman" w:cs="Times New Roman"/>
                <w:sz w:val="20"/>
                <w:szCs w:val="20"/>
              </w:rPr>
              <w:t>Návrh na plnenie kritéria</w:t>
            </w:r>
          </w:p>
        </w:tc>
        <w:tc>
          <w:tcPr>
            <w:tcW w:w="2126" w:type="dxa"/>
            <w:tcBorders>
              <w:bottom w:val="single" w:sz="4" w:space="0" w:color="auto"/>
            </w:tcBorders>
            <w:shd w:val="clear" w:color="auto" w:fill="auto"/>
          </w:tcPr>
          <w:p w14:paraId="21F3E19A" w14:textId="77777777" w:rsidR="00A630E8" w:rsidRPr="00AA39A6" w:rsidRDefault="00A630E8" w:rsidP="00DC7C65">
            <w:pPr>
              <w:spacing w:after="0" w:line="240" w:lineRule="auto"/>
              <w:rPr>
                <w:rFonts w:ascii="Times New Roman" w:hAnsi="Times New Roman" w:cs="Times New Roman"/>
                <w:sz w:val="20"/>
                <w:szCs w:val="20"/>
              </w:rPr>
            </w:pPr>
            <w:r w:rsidRPr="00AA39A6">
              <w:rPr>
                <w:rFonts w:ascii="Times New Roman" w:hAnsi="Times New Roman" w:cs="Times New Roman"/>
                <w:sz w:val="20"/>
                <w:szCs w:val="20"/>
              </w:rPr>
              <w:t>Navrhovaná cena v EUR bez DPH</w:t>
            </w:r>
          </w:p>
        </w:tc>
        <w:tc>
          <w:tcPr>
            <w:tcW w:w="1701" w:type="dxa"/>
            <w:shd w:val="clear" w:color="auto" w:fill="auto"/>
          </w:tcPr>
          <w:p w14:paraId="2422A518" w14:textId="77777777" w:rsidR="00A630E8" w:rsidRPr="00AA39A6" w:rsidRDefault="00A630E8" w:rsidP="00DC7C65">
            <w:pPr>
              <w:spacing w:after="0" w:line="240" w:lineRule="auto"/>
              <w:rPr>
                <w:rFonts w:ascii="Times New Roman" w:hAnsi="Times New Roman" w:cs="Times New Roman"/>
                <w:sz w:val="20"/>
                <w:szCs w:val="20"/>
              </w:rPr>
            </w:pPr>
            <w:r w:rsidRPr="00AA39A6">
              <w:rPr>
                <w:rFonts w:ascii="Times New Roman" w:hAnsi="Times New Roman" w:cs="Times New Roman"/>
                <w:sz w:val="20"/>
                <w:szCs w:val="20"/>
              </w:rPr>
              <w:t>Výška DPH</w:t>
            </w:r>
          </w:p>
          <w:p w14:paraId="60243C85" w14:textId="77777777" w:rsidR="00A630E8" w:rsidRPr="00AA39A6" w:rsidRDefault="00A630E8" w:rsidP="00DC7C65">
            <w:pPr>
              <w:spacing w:after="0" w:line="240" w:lineRule="auto"/>
              <w:rPr>
                <w:rFonts w:ascii="Times New Roman" w:hAnsi="Times New Roman" w:cs="Times New Roman"/>
                <w:sz w:val="20"/>
                <w:szCs w:val="20"/>
              </w:rPr>
            </w:pPr>
            <w:r w:rsidRPr="00AA39A6">
              <w:rPr>
                <w:rFonts w:ascii="Times New Roman" w:hAnsi="Times New Roman" w:cs="Times New Roman"/>
                <w:sz w:val="20"/>
                <w:szCs w:val="20"/>
              </w:rPr>
              <w:t xml:space="preserve">20 % v EUR </w:t>
            </w:r>
          </w:p>
        </w:tc>
        <w:tc>
          <w:tcPr>
            <w:tcW w:w="2268" w:type="dxa"/>
            <w:shd w:val="clear" w:color="auto" w:fill="auto"/>
          </w:tcPr>
          <w:p w14:paraId="693299FF" w14:textId="77777777" w:rsidR="00A630E8" w:rsidRPr="00AA39A6" w:rsidRDefault="00A630E8" w:rsidP="00DC7C65">
            <w:pPr>
              <w:spacing w:after="0" w:line="240" w:lineRule="auto"/>
              <w:rPr>
                <w:rFonts w:ascii="Times New Roman" w:hAnsi="Times New Roman" w:cs="Times New Roman"/>
                <w:sz w:val="20"/>
                <w:szCs w:val="20"/>
              </w:rPr>
            </w:pPr>
            <w:r w:rsidRPr="00AA39A6">
              <w:rPr>
                <w:rFonts w:ascii="Times New Roman" w:hAnsi="Times New Roman" w:cs="Times New Roman"/>
                <w:sz w:val="20"/>
                <w:szCs w:val="20"/>
              </w:rPr>
              <w:t>Navrhovaná cena v EUR s DPH</w:t>
            </w:r>
          </w:p>
        </w:tc>
      </w:tr>
      <w:tr w:rsidR="00A630E8" w:rsidRPr="00AA39A6" w14:paraId="066C0599" w14:textId="77777777" w:rsidTr="001A1C73">
        <w:tc>
          <w:tcPr>
            <w:tcW w:w="2552" w:type="dxa"/>
            <w:shd w:val="clear" w:color="auto" w:fill="auto"/>
          </w:tcPr>
          <w:p w14:paraId="3138ABC1" w14:textId="77777777" w:rsidR="00A630E8" w:rsidRPr="00AA39A6" w:rsidRDefault="00A630E8" w:rsidP="00DC7C65">
            <w:pPr>
              <w:spacing w:after="0" w:line="240" w:lineRule="auto"/>
              <w:rPr>
                <w:rFonts w:ascii="Times New Roman" w:hAnsi="Times New Roman" w:cs="Times New Roman"/>
                <w:sz w:val="20"/>
                <w:szCs w:val="20"/>
              </w:rPr>
            </w:pPr>
          </w:p>
          <w:p w14:paraId="6621D032" w14:textId="77777777" w:rsidR="00A630E8" w:rsidRPr="00AA39A6" w:rsidRDefault="00A630E8" w:rsidP="00DC7C65">
            <w:pPr>
              <w:spacing w:after="0" w:line="240" w:lineRule="auto"/>
              <w:rPr>
                <w:rFonts w:ascii="Times New Roman" w:hAnsi="Times New Roman" w:cs="Times New Roman"/>
                <w:sz w:val="20"/>
                <w:szCs w:val="20"/>
              </w:rPr>
            </w:pPr>
            <w:r w:rsidRPr="00AA39A6">
              <w:rPr>
                <w:rFonts w:ascii="Times New Roman" w:hAnsi="Times New Roman" w:cs="Times New Roman"/>
                <w:sz w:val="20"/>
                <w:szCs w:val="20"/>
              </w:rPr>
              <w:t>CELKOVÁ CENA PREDMETU ZÁKAZKY</w:t>
            </w:r>
          </w:p>
          <w:p w14:paraId="3A3CFA23" w14:textId="77777777" w:rsidR="00A630E8" w:rsidRPr="00AA39A6" w:rsidRDefault="00A630E8" w:rsidP="00DC7C65">
            <w:pPr>
              <w:spacing w:after="0" w:line="240" w:lineRule="auto"/>
              <w:rPr>
                <w:rFonts w:ascii="Times New Roman" w:hAnsi="Times New Roman" w:cs="Times New Roman"/>
                <w:sz w:val="20"/>
                <w:szCs w:val="20"/>
              </w:rPr>
            </w:pPr>
            <w:r w:rsidRPr="00AA39A6">
              <w:rPr>
                <w:rFonts w:ascii="Times New Roman" w:hAnsi="Times New Roman" w:cs="Times New Roman"/>
                <w:sz w:val="20"/>
                <w:szCs w:val="20"/>
              </w:rPr>
              <w:t xml:space="preserve"> </w:t>
            </w:r>
          </w:p>
        </w:tc>
        <w:tc>
          <w:tcPr>
            <w:tcW w:w="2126" w:type="dxa"/>
            <w:shd w:val="clear" w:color="auto" w:fill="D9D9D9"/>
            <w:vAlign w:val="center"/>
          </w:tcPr>
          <w:p w14:paraId="5054E0BD" w14:textId="77777777" w:rsidR="00A630E8" w:rsidRPr="00AA39A6" w:rsidRDefault="00A630E8" w:rsidP="00DC7C65">
            <w:pPr>
              <w:spacing w:after="0" w:line="240" w:lineRule="auto"/>
              <w:rPr>
                <w:rFonts w:ascii="Times New Roman" w:hAnsi="Times New Roman" w:cs="Times New Roman"/>
                <w:sz w:val="20"/>
                <w:szCs w:val="20"/>
              </w:rPr>
            </w:pPr>
          </w:p>
          <w:p w14:paraId="633E8C33" w14:textId="77777777" w:rsidR="00A630E8" w:rsidRPr="00AA39A6" w:rsidRDefault="00A630E8" w:rsidP="00DC7C65">
            <w:pPr>
              <w:spacing w:after="0" w:line="240" w:lineRule="auto"/>
              <w:rPr>
                <w:rFonts w:ascii="Times New Roman" w:hAnsi="Times New Roman" w:cs="Times New Roman"/>
                <w:sz w:val="20"/>
                <w:szCs w:val="20"/>
              </w:rPr>
            </w:pPr>
          </w:p>
          <w:p w14:paraId="71955CB0" w14:textId="77777777" w:rsidR="00A630E8" w:rsidRPr="00AA39A6" w:rsidRDefault="00A630E8" w:rsidP="00DC7C65">
            <w:pPr>
              <w:spacing w:after="0" w:line="240" w:lineRule="auto"/>
              <w:rPr>
                <w:rFonts w:ascii="Times New Roman" w:hAnsi="Times New Roman" w:cs="Times New Roman"/>
                <w:sz w:val="20"/>
                <w:szCs w:val="20"/>
              </w:rPr>
            </w:pPr>
          </w:p>
        </w:tc>
        <w:tc>
          <w:tcPr>
            <w:tcW w:w="1701" w:type="dxa"/>
            <w:shd w:val="clear" w:color="auto" w:fill="auto"/>
            <w:vAlign w:val="center"/>
          </w:tcPr>
          <w:p w14:paraId="0A11B5D1" w14:textId="77777777" w:rsidR="00A630E8" w:rsidRPr="00AA39A6" w:rsidRDefault="00A630E8" w:rsidP="00DC7C65">
            <w:pPr>
              <w:spacing w:after="0" w:line="240" w:lineRule="auto"/>
              <w:rPr>
                <w:rFonts w:ascii="Times New Roman" w:hAnsi="Times New Roman" w:cs="Times New Roman"/>
                <w:sz w:val="20"/>
                <w:szCs w:val="20"/>
              </w:rPr>
            </w:pPr>
          </w:p>
        </w:tc>
        <w:tc>
          <w:tcPr>
            <w:tcW w:w="2268" w:type="dxa"/>
            <w:shd w:val="clear" w:color="auto" w:fill="auto"/>
            <w:vAlign w:val="center"/>
          </w:tcPr>
          <w:p w14:paraId="6478B95D" w14:textId="77777777" w:rsidR="00A630E8" w:rsidRPr="00AA39A6" w:rsidRDefault="00A630E8" w:rsidP="00DC7C65">
            <w:pPr>
              <w:spacing w:after="0" w:line="240" w:lineRule="auto"/>
              <w:rPr>
                <w:rFonts w:ascii="Times New Roman" w:hAnsi="Times New Roman" w:cs="Times New Roman"/>
                <w:sz w:val="20"/>
                <w:szCs w:val="20"/>
              </w:rPr>
            </w:pPr>
          </w:p>
        </w:tc>
      </w:tr>
    </w:tbl>
    <w:p w14:paraId="791F65C4" w14:textId="77777777" w:rsidR="00A630E8" w:rsidRPr="00AA39A6" w:rsidRDefault="00A630E8" w:rsidP="00A630E8">
      <w:pPr>
        <w:spacing w:after="0" w:line="240" w:lineRule="auto"/>
        <w:ind w:left="2835" w:hanging="2835"/>
        <w:rPr>
          <w:rFonts w:ascii="Times New Roman" w:hAnsi="Times New Roman" w:cs="Times New Roman"/>
        </w:rPr>
      </w:pPr>
    </w:p>
    <w:p w14:paraId="44901055" w14:textId="77777777" w:rsidR="00A630E8" w:rsidRPr="00AA39A6" w:rsidRDefault="00A630E8" w:rsidP="00A630E8">
      <w:pPr>
        <w:spacing w:after="0" w:line="240" w:lineRule="auto"/>
        <w:ind w:left="2835" w:hanging="2835"/>
        <w:rPr>
          <w:rFonts w:ascii="Times New Roman" w:hAnsi="Times New Roman" w:cs="Times New Roman"/>
          <w:sz w:val="20"/>
          <w:szCs w:val="20"/>
          <w:lang w:eastAsia="sk-SK"/>
        </w:rPr>
      </w:pPr>
    </w:p>
    <w:p w14:paraId="65CF57BB" w14:textId="77777777" w:rsidR="00A630E8" w:rsidRPr="00AA39A6" w:rsidRDefault="00A630E8" w:rsidP="00A630E8">
      <w:pPr>
        <w:spacing w:after="0" w:line="240" w:lineRule="auto"/>
        <w:ind w:left="2835" w:hanging="2835"/>
        <w:rPr>
          <w:rFonts w:ascii="Times New Roman" w:hAnsi="Times New Roman" w:cs="Times New Roman"/>
          <w:sz w:val="20"/>
          <w:szCs w:val="20"/>
          <w:lang w:eastAsia="sk-SK"/>
        </w:rPr>
      </w:pPr>
      <w:r w:rsidRPr="00AA39A6">
        <w:rPr>
          <w:rFonts w:ascii="Times New Roman" w:hAnsi="Times New Roman" w:cs="Times New Roman"/>
          <w:sz w:val="20"/>
          <w:szCs w:val="20"/>
          <w:lang w:eastAsia="sk-SK"/>
        </w:rPr>
        <w:t xml:space="preserve">Kritérium na vyhodnotenie ponúk: </w:t>
      </w:r>
      <w:r w:rsidRPr="00AA39A6">
        <w:rPr>
          <w:rFonts w:ascii="Times New Roman" w:hAnsi="Times New Roman" w:cs="Times New Roman"/>
          <w:sz w:val="20"/>
          <w:szCs w:val="20"/>
          <w:lang w:eastAsia="sk-SK"/>
        </w:rPr>
        <w:tab/>
        <w:t>NAJNIŽŠIA CENA</w:t>
      </w:r>
    </w:p>
    <w:p w14:paraId="5E658C61" w14:textId="77777777" w:rsidR="00A630E8" w:rsidRPr="00AA39A6" w:rsidRDefault="00A630E8" w:rsidP="00A630E8">
      <w:pPr>
        <w:spacing w:after="0" w:line="240" w:lineRule="auto"/>
        <w:ind w:left="2835" w:hanging="2835"/>
        <w:rPr>
          <w:rFonts w:ascii="Times New Roman" w:hAnsi="Times New Roman" w:cs="Times New Roman"/>
          <w:sz w:val="20"/>
          <w:szCs w:val="20"/>
          <w:lang w:eastAsia="sk-SK"/>
        </w:rPr>
      </w:pPr>
    </w:p>
    <w:p w14:paraId="78C75135" w14:textId="77777777" w:rsidR="00A630E8" w:rsidRPr="00AA39A6" w:rsidRDefault="00A630E8" w:rsidP="00A630E8">
      <w:pPr>
        <w:spacing w:after="0" w:line="240" w:lineRule="auto"/>
        <w:ind w:left="2835" w:hanging="2835"/>
        <w:rPr>
          <w:rFonts w:ascii="Times New Roman" w:hAnsi="Times New Roman" w:cs="Times New Roman"/>
          <w:sz w:val="20"/>
          <w:szCs w:val="20"/>
          <w:lang w:eastAsia="sk-SK"/>
        </w:rPr>
      </w:pPr>
      <w:r w:rsidRPr="00AA39A6">
        <w:rPr>
          <w:rFonts w:ascii="Times New Roman" w:hAnsi="Times New Roman" w:cs="Times New Roman"/>
          <w:sz w:val="20"/>
          <w:szCs w:val="20"/>
          <w:lang w:eastAsia="sk-SK"/>
        </w:rPr>
        <w:t>Je uchádzač platiteľom DPH?:</w:t>
      </w:r>
      <w:r w:rsidRPr="00AA39A6">
        <w:rPr>
          <w:rFonts w:ascii="Times New Roman" w:hAnsi="Times New Roman" w:cs="Times New Roman"/>
          <w:sz w:val="20"/>
          <w:szCs w:val="20"/>
          <w:lang w:eastAsia="sk-SK"/>
        </w:rPr>
        <w:tab/>
      </w:r>
      <w:r w:rsidRPr="00AA39A6">
        <w:rPr>
          <w:rFonts w:ascii="Times New Roman" w:hAnsi="Times New Roman" w:cs="Times New Roman"/>
          <w:sz w:val="20"/>
          <w:szCs w:val="20"/>
          <w:lang w:eastAsia="sk-SK"/>
        </w:rPr>
        <w:tab/>
        <w:t>ÁNO</w:t>
      </w:r>
      <w:r w:rsidRPr="00AA39A6">
        <w:rPr>
          <w:rStyle w:val="Odkaznapoznmkupodiarou"/>
          <w:rFonts w:ascii="Times New Roman" w:hAnsi="Times New Roman"/>
          <w:sz w:val="20"/>
          <w:szCs w:val="20"/>
          <w:lang w:eastAsia="sk-SK"/>
        </w:rPr>
        <w:footnoteReference w:id="2"/>
      </w:r>
      <w:r w:rsidRPr="00AA39A6">
        <w:rPr>
          <w:rFonts w:ascii="Times New Roman" w:hAnsi="Times New Roman" w:cs="Times New Roman"/>
          <w:sz w:val="20"/>
          <w:szCs w:val="20"/>
          <w:lang w:eastAsia="sk-SK"/>
        </w:rPr>
        <w:tab/>
      </w:r>
      <w:r w:rsidRPr="00AA39A6">
        <w:rPr>
          <w:rFonts w:ascii="Times New Roman" w:hAnsi="Times New Roman" w:cs="Times New Roman"/>
          <w:sz w:val="20"/>
          <w:szCs w:val="20"/>
          <w:lang w:eastAsia="sk-SK"/>
        </w:rPr>
        <w:tab/>
        <w:t>NIE</w:t>
      </w:r>
    </w:p>
    <w:p w14:paraId="118354A5" w14:textId="77777777" w:rsidR="00A630E8" w:rsidRPr="00AA39A6" w:rsidRDefault="00A630E8" w:rsidP="00A630E8">
      <w:pPr>
        <w:spacing w:after="0" w:line="240" w:lineRule="auto"/>
        <w:ind w:left="2835" w:hanging="2835"/>
        <w:rPr>
          <w:rFonts w:ascii="Times New Roman" w:hAnsi="Times New Roman" w:cs="Times New Roman"/>
        </w:rPr>
      </w:pPr>
    </w:p>
    <w:p w14:paraId="7652F11D" w14:textId="77777777" w:rsidR="00A630E8" w:rsidRPr="00AA39A6" w:rsidRDefault="00A630E8" w:rsidP="00A630E8">
      <w:pPr>
        <w:spacing w:after="0" w:line="240" w:lineRule="auto"/>
        <w:ind w:left="2835" w:hanging="2835"/>
        <w:rPr>
          <w:rFonts w:ascii="Times New Roman" w:hAnsi="Times New Roman" w:cs="Times New Roman"/>
        </w:rPr>
      </w:pPr>
    </w:p>
    <w:p w14:paraId="66F8E80F" w14:textId="77777777" w:rsidR="00A630E8" w:rsidRPr="00AA39A6" w:rsidRDefault="00A630E8" w:rsidP="00A630E8">
      <w:pPr>
        <w:spacing w:after="0" w:line="240" w:lineRule="auto"/>
        <w:ind w:left="2835" w:hanging="2835"/>
        <w:rPr>
          <w:rFonts w:ascii="Times New Roman" w:hAnsi="Times New Roman" w:cs="Times New Roman"/>
        </w:rPr>
      </w:pPr>
    </w:p>
    <w:p w14:paraId="75EB7178" w14:textId="77777777" w:rsidR="00A630E8" w:rsidRPr="00AA39A6" w:rsidRDefault="00A630E8" w:rsidP="00A630E8">
      <w:pPr>
        <w:pStyle w:val="Default"/>
        <w:tabs>
          <w:tab w:val="left" w:pos="889"/>
        </w:tabs>
      </w:pPr>
    </w:p>
    <w:p w14:paraId="646D099E" w14:textId="77777777" w:rsidR="00A630E8" w:rsidRPr="00AA39A6" w:rsidRDefault="00A630E8" w:rsidP="00A630E8">
      <w:pPr>
        <w:autoSpaceDE w:val="0"/>
        <w:autoSpaceDN w:val="0"/>
        <w:adjustRightInd w:val="0"/>
        <w:spacing w:after="0" w:line="240" w:lineRule="auto"/>
        <w:jc w:val="both"/>
        <w:rPr>
          <w:rFonts w:ascii="Times New Roman" w:hAnsi="Times New Roman" w:cs="Times New Roman"/>
          <w:sz w:val="20"/>
          <w:szCs w:val="20"/>
          <w:lang w:eastAsia="sk-SK"/>
        </w:rPr>
      </w:pPr>
      <w:r w:rsidRPr="00AA39A6">
        <w:rPr>
          <w:rFonts w:ascii="Times New Roman" w:hAnsi="Times New Roman" w:cs="Times New Roman"/>
          <w:sz w:val="20"/>
          <w:szCs w:val="20"/>
          <w:lang w:eastAsia="sk-SK"/>
        </w:rPr>
        <w:t>V ...................... dňa ........................</w:t>
      </w:r>
    </w:p>
    <w:p w14:paraId="4616EA82" w14:textId="77777777" w:rsidR="00A630E8" w:rsidRPr="00AA39A6" w:rsidRDefault="00A630E8" w:rsidP="00A630E8">
      <w:pPr>
        <w:autoSpaceDE w:val="0"/>
        <w:autoSpaceDN w:val="0"/>
        <w:adjustRightInd w:val="0"/>
        <w:spacing w:after="0" w:line="240" w:lineRule="auto"/>
        <w:jc w:val="both"/>
        <w:rPr>
          <w:rFonts w:ascii="Times New Roman" w:hAnsi="Times New Roman" w:cs="Times New Roman"/>
          <w:sz w:val="20"/>
          <w:szCs w:val="20"/>
          <w:lang w:eastAsia="sk-SK"/>
        </w:rPr>
      </w:pPr>
    </w:p>
    <w:p w14:paraId="782F5D95" w14:textId="77777777" w:rsidR="00A630E8" w:rsidRPr="00AA39A6" w:rsidRDefault="00A630E8" w:rsidP="00A630E8">
      <w:pPr>
        <w:autoSpaceDE w:val="0"/>
        <w:autoSpaceDN w:val="0"/>
        <w:adjustRightInd w:val="0"/>
        <w:spacing w:after="0" w:line="240" w:lineRule="auto"/>
        <w:jc w:val="both"/>
        <w:rPr>
          <w:rFonts w:ascii="Times New Roman" w:hAnsi="Times New Roman" w:cs="Times New Roman"/>
          <w:sz w:val="20"/>
          <w:szCs w:val="20"/>
          <w:lang w:eastAsia="sk-SK"/>
        </w:rPr>
      </w:pPr>
    </w:p>
    <w:p w14:paraId="4C260D99" w14:textId="77777777" w:rsidR="00A630E8" w:rsidRPr="00AA39A6" w:rsidRDefault="00A630E8" w:rsidP="00A630E8">
      <w:pPr>
        <w:autoSpaceDE w:val="0"/>
        <w:autoSpaceDN w:val="0"/>
        <w:adjustRightInd w:val="0"/>
        <w:spacing w:after="0" w:line="240" w:lineRule="auto"/>
        <w:jc w:val="both"/>
        <w:rPr>
          <w:rFonts w:ascii="Times New Roman" w:hAnsi="Times New Roman" w:cs="Times New Roman"/>
          <w:sz w:val="20"/>
          <w:szCs w:val="20"/>
          <w:lang w:eastAsia="sk-SK"/>
        </w:rPr>
      </w:pPr>
    </w:p>
    <w:p w14:paraId="6AE472C8" w14:textId="77777777" w:rsidR="00A630E8" w:rsidRPr="00AA39A6" w:rsidRDefault="00A630E8" w:rsidP="00A630E8">
      <w:pPr>
        <w:autoSpaceDE w:val="0"/>
        <w:autoSpaceDN w:val="0"/>
        <w:adjustRightInd w:val="0"/>
        <w:spacing w:after="0" w:line="240" w:lineRule="auto"/>
        <w:jc w:val="both"/>
        <w:rPr>
          <w:rFonts w:ascii="Times New Roman" w:hAnsi="Times New Roman" w:cs="Times New Roman"/>
          <w:sz w:val="20"/>
          <w:szCs w:val="20"/>
          <w:lang w:eastAsia="sk-SK"/>
        </w:rPr>
      </w:pPr>
    </w:p>
    <w:p w14:paraId="59145871" w14:textId="77777777" w:rsidR="00A630E8" w:rsidRPr="00AA39A6" w:rsidRDefault="00A630E8" w:rsidP="00A630E8">
      <w:pPr>
        <w:autoSpaceDE w:val="0"/>
        <w:autoSpaceDN w:val="0"/>
        <w:adjustRightInd w:val="0"/>
        <w:spacing w:after="0" w:line="240" w:lineRule="auto"/>
        <w:jc w:val="both"/>
        <w:rPr>
          <w:rFonts w:ascii="Times New Roman" w:hAnsi="Times New Roman" w:cs="Times New Roman"/>
          <w:sz w:val="20"/>
          <w:szCs w:val="20"/>
          <w:lang w:eastAsia="sk-SK"/>
        </w:rPr>
      </w:pPr>
    </w:p>
    <w:p w14:paraId="7C91D591" w14:textId="77777777" w:rsidR="00A630E8" w:rsidRPr="00AA39A6" w:rsidRDefault="00A630E8" w:rsidP="00A630E8">
      <w:pPr>
        <w:autoSpaceDE w:val="0"/>
        <w:autoSpaceDN w:val="0"/>
        <w:adjustRightInd w:val="0"/>
        <w:spacing w:after="0" w:line="240" w:lineRule="auto"/>
        <w:ind w:left="4254" w:firstLine="709"/>
        <w:rPr>
          <w:rFonts w:ascii="Times New Roman" w:hAnsi="Times New Roman" w:cs="Times New Roman"/>
          <w:lang w:eastAsia="sk-SK"/>
        </w:rPr>
      </w:pPr>
      <w:r w:rsidRPr="00AA39A6">
        <w:rPr>
          <w:rFonts w:ascii="Times New Roman" w:hAnsi="Times New Roman" w:cs="Times New Roman"/>
          <w:lang w:eastAsia="sk-SK"/>
        </w:rPr>
        <w:t>.........................................................</w:t>
      </w:r>
    </w:p>
    <w:p w14:paraId="01BB18CF" w14:textId="77777777" w:rsidR="00A630E8" w:rsidRPr="00AA39A6" w:rsidRDefault="00A630E8" w:rsidP="00A630E8">
      <w:pPr>
        <w:autoSpaceDE w:val="0"/>
        <w:autoSpaceDN w:val="0"/>
        <w:adjustRightInd w:val="0"/>
        <w:spacing w:after="0" w:line="240" w:lineRule="auto"/>
        <w:ind w:left="4254" w:firstLine="709"/>
        <w:rPr>
          <w:rFonts w:ascii="Times New Roman" w:hAnsi="Times New Roman" w:cs="Times New Roman"/>
          <w:sz w:val="20"/>
          <w:szCs w:val="20"/>
          <w:lang w:eastAsia="sk-SK"/>
        </w:rPr>
      </w:pPr>
      <w:r w:rsidRPr="00AA39A6">
        <w:rPr>
          <w:rFonts w:ascii="Times New Roman" w:hAnsi="Times New Roman" w:cs="Times New Roman"/>
          <w:sz w:val="20"/>
          <w:szCs w:val="20"/>
          <w:lang w:eastAsia="sk-SK"/>
        </w:rPr>
        <w:t xml:space="preserve"> pečiatka, meno a podpis uchádzača*)</w:t>
      </w:r>
    </w:p>
    <w:p w14:paraId="01B37DDE" w14:textId="77777777" w:rsidR="00A630E8" w:rsidRPr="00AA39A6" w:rsidRDefault="00A630E8" w:rsidP="00A630E8">
      <w:pPr>
        <w:autoSpaceDE w:val="0"/>
        <w:autoSpaceDN w:val="0"/>
        <w:adjustRightInd w:val="0"/>
        <w:spacing w:after="0" w:line="240" w:lineRule="auto"/>
        <w:jc w:val="both"/>
        <w:rPr>
          <w:rFonts w:ascii="Times New Roman" w:hAnsi="Times New Roman" w:cs="Times New Roman"/>
          <w:sz w:val="20"/>
          <w:szCs w:val="20"/>
          <w:lang w:eastAsia="sk-SK"/>
        </w:rPr>
      </w:pPr>
    </w:p>
    <w:p w14:paraId="5DF057C2" w14:textId="77777777" w:rsidR="00A630E8" w:rsidRPr="00AA39A6" w:rsidRDefault="00A630E8" w:rsidP="00A630E8">
      <w:pPr>
        <w:autoSpaceDE w:val="0"/>
        <w:autoSpaceDN w:val="0"/>
        <w:adjustRightInd w:val="0"/>
        <w:spacing w:after="0" w:line="240" w:lineRule="auto"/>
        <w:jc w:val="both"/>
        <w:rPr>
          <w:rFonts w:ascii="Times New Roman" w:hAnsi="Times New Roman" w:cs="Times New Roman"/>
          <w:sz w:val="20"/>
          <w:szCs w:val="20"/>
          <w:lang w:eastAsia="sk-SK"/>
        </w:rPr>
      </w:pPr>
    </w:p>
    <w:p w14:paraId="6863A175" w14:textId="77777777" w:rsidR="00A630E8" w:rsidRPr="00AA39A6" w:rsidRDefault="00A630E8" w:rsidP="00A630E8">
      <w:pPr>
        <w:autoSpaceDE w:val="0"/>
        <w:autoSpaceDN w:val="0"/>
        <w:adjustRightInd w:val="0"/>
        <w:spacing w:after="0" w:line="240" w:lineRule="auto"/>
        <w:jc w:val="both"/>
        <w:rPr>
          <w:rFonts w:ascii="Times New Roman" w:hAnsi="Times New Roman" w:cs="Times New Roman"/>
          <w:sz w:val="20"/>
          <w:szCs w:val="20"/>
          <w:lang w:eastAsia="sk-SK"/>
        </w:rPr>
      </w:pPr>
    </w:p>
    <w:p w14:paraId="513604F5" w14:textId="77777777" w:rsidR="00A630E8" w:rsidRPr="00AA39A6" w:rsidRDefault="00A630E8" w:rsidP="00A630E8">
      <w:pPr>
        <w:autoSpaceDE w:val="0"/>
        <w:autoSpaceDN w:val="0"/>
        <w:adjustRightInd w:val="0"/>
        <w:spacing w:after="0" w:line="240" w:lineRule="auto"/>
        <w:jc w:val="both"/>
        <w:rPr>
          <w:rFonts w:ascii="Times New Roman" w:hAnsi="Times New Roman" w:cs="Times New Roman"/>
          <w:sz w:val="16"/>
          <w:szCs w:val="16"/>
          <w:lang w:eastAsia="sk-SK"/>
        </w:rPr>
      </w:pPr>
    </w:p>
    <w:p w14:paraId="206903B9" w14:textId="77777777" w:rsidR="00A630E8" w:rsidRPr="00AA39A6" w:rsidRDefault="00A630E8" w:rsidP="00A630E8">
      <w:pPr>
        <w:autoSpaceDE w:val="0"/>
        <w:autoSpaceDN w:val="0"/>
        <w:adjustRightInd w:val="0"/>
        <w:spacing w:after="0" w:line="240" w:lineRule="auto"/>
        <w:jc w:val="both"/>
        <w:rPr>
          <w:rFonts w:ascii="Times New Roman" w:hAnsi="Times New Roman" w:cs="Times New Roman"/>
          <w:sz w:val="16"/>
          <w:szCs w:val="16"/>
          <w:lang w:eastAsia="sk-SK"/>
        </w:rPr>
      </w:pPr>
    </w:p>
    <w:p w14:paraId="77C08614" w14:textId="77777777" w:rsidR="00A630E8" w:rsidRPr="00AA39A6" w:rsidRDefault="00A630E8" w:rsidP="00A630E8">
      <w:pPr>
        <w:autoSpaceDE w:val="0"/>
        <w:autoSpaceDN w:val="0"/>
        <w:adjustRightInd w:val="0"/>
        <w:spacing w:after="0" w:line="240" w:lineRule="auto"/>
        <w:jc w:val="both"/>
        <w:rPr>
          <w:rFonts w:ascii="Times New Roman" w:hAnsi="Times New Roman" w:cs="Times New Roman"/>
          <w:sz w:val="16"/>
          <w:szCs w:val="16"/>
          <w:lang w:eastAsia="sk-SK"/>
        </w:rPr>
      </w:pPr>
      <w:r w:rsidRPr="00AA39A6">
        <w:rPr>
          <w:rFonts w:ascii="Times New Roman" w:hAnsi="Times New Roman" w:cs="Times New Roman"/>
          <w:sz w:val="16"/>
          <w:szCs w:val="16"/>
          <w:lang w:eastAsia="sk-SK"/>
        </w:rPr>
        <w:t>*) Podpis uchádzača, jeho štatutárneho orgánu alebo iného zástupcu uchádzača, ktorý je oprávnený konať v mene uchádzača v záväzkových vzťahoch v súlade s dokladom o oprávnení podnikať, t. j. podľa toho, kto za uchádzača koná navonok. V prípade skupiny podpísané každým členom skupiny alebo osobou oprávnenou konať v danej veci za člena skupiny.</w:t>
      </w:r>
    </w:p>
    <w:p w14:paraId="2FE49E1C" w14:textId="77777777" w:rsidR="00A630E8" w:rsidRPr="00AA39A6" w:rsidRDefault="00A630E8" w:rsidP="00A630E8">
      <w:pPr>
        <w:rPr>
          <w:rFonts w:ascii="Times New Roman" w:hAnsi="Times New Roman" w:cs="Times New Roman"/>
          <w:i/>
          <w:iCs/>
          <w:sz w:val="20"/>
          <w:szCs w:val="20"/>
          <w:lang w:eastAsia="sk-SK"/>
        </w:rPr>
      </w:pPr>
    </w:p>
    <w:p w14:paraId="709260ED" w14:textId="77777777" w:rsidR="00A630E8" w:rsidRPr="00AA39A6" w:rsidRDefault="00A630E8" w:rsidP="00A630E8">
      <w:pPr>
        <w:rPr>
          <w:rFonts w:ascii="Times New Roman" w:hAnsi="Times New Roman" w:cs="Times New Roman"/>
          <w:i/>
          <w:iCs/>
          <w:sz w:val="20"/>
          <w:szCs w:val="20"/>
          <w:lang w:eastAsia="sk-SK"/>
        </w:rPr>
      </w:pPr>
      <w:r w:rsidRPr="00AA39A6">
        <w:rPr>
          <w:rFonts w:ascii="Times New Roman" w:hAnsi="Times New Roman" w:cs="Times New Roman"/>
          <w:i/>
          <w:iCs/>
          <w:sz w:val="20"/>
          <w:szCs w:val="20"/>
          <w:lang w:eastAsia="sk-SK"/>
        </w:rPr>
        <w:t>Pozn.: POVINNÉ</w:t>
      </w:r>
    </w:p>
    <w:p w14:paraId="73CDDDA1" w14:textId="77777777" w:rsidR="00715EDF" w:rsidRPr="00AA39A6" w:rsidRDefault="00715EDF" w:rsidP="00715EDF">
      <w:pPr>
        <w:autoSpaceDE w:val="0"/>
        <w:autoSpaceDN w:val="0"/>
        <w:adjustRightInd w:val="0"/>
        <w:spacing w:after="0" w:line="240" w:lineRule="auto"/>
        <w:jc w:val="both"/>
        <w:rPr>
          <w:rFonts w:ascii="Times New Roman" w:eastAsia="TimesNewRomanPSMT" w:hAnsi="Times New Roman" w:cs="Times New Roman"/>
          <w:b/>
          <w:color w:val="000000"/>
        </w:rPr>
      </w:pPr>
    </w:p>
    <w:p w14:paraId="599A79D2" w14:textId="77777777" w:rsidR="00715EDF" w:rsidRPr="00AA39A6" w:rsidRDefault="00715EDF" w:rsidP="00D93F36">
      <w:pPr>
        <w:autoSpaceDE w:val="0"/>
        <w:autoSpaceDN w:val="0"/>
        <w:adjustRightInd w:val="0"/>
        <w:spacing w:after="0" w:line="240" w:lineRule="auto"/>
        <w:jc w:val="both"/>
        <w:rPr>
          <w:rFonts w:ascii="Times New Roman" w:eastAsia="TimesNewRomanPSMT" w:hAnsi="Times New Roman" w:cs="Times New Roman"/>
          <w:b/>
          <w:color w:val="000000"/>
        </w:rPr>
      </w:pPr>
    </w:p>
    <w:sectPr w:rsidR="00715EDF" w:rsidRPr="00AA39A6" w:rsidSect="002E115C">
      <w:headerReference w:type="default" r:id="rId16"/>
      <w:footerReference w:type="defaul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A542CA" w14:textId="77777777" w:rsidR="006B01F6" w:rsidRDefault="006B01F6" w:rsidP="000E402B">
      <w:pPr>
        <w:spacing w:after="0" w:line="240" w:lineRule="auto"/>
      </w:pPr>
      <w:r>
        <w:separator/>
      </w:r>
    </w:p>
  </w:endnote>
  <w:endnote w:type="continuationSeparator" w:id="0">
    <w:p w14:paraId="52AF9597" w14:textId="77777777" w:rsidR="006B01F6" w:rsidRDefault="006B01F6" w:rsidP="000E402B">
      <w:pPr>
        <w:spacing w:after="0" w:line="240" w:lineRule="auto"/>
      </w:pPr>
      <w:r>
        <w:continuationSeparator/>
      </w:r>
    </w:p>
  </w:endnote>
  <w:endnote w:type="continuationNotice" w:id="1">
    <w:p w14:paraId="736588F0" w14:textId="77777777" w:rsidR="006B01F6" w:rsidRDefault="006B01F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TimesNewRomanPSMT">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6743297"/>
      <w:docPartObj>
        <w:docPartGallery w:val="Page Numbers (Bottom of Page)"/>
        <w:docPartUnique/>
      </w:docPartObj>
    </w:sdtPr>
    <w:sdtEndPr/>
    <w:sdtContent>
      <w:p w14:paraId="29B44218" w14:textId="4E193C75" w:rsidR="008B595F" w:rsidRDefault="008B595F">
        <w:pPr>
          <w:pStyle w:val="Pta"/>
          <w:jc w:val="center"/>
        </w:pPr>
        <w:r>
          <w:fldChar w:fldCharType="begin"/>
        </w:r>
        <w:r>
          <w:instrText>PAGE   \* MERGEFORMAT</w:instrText>
        </w:r>
        <w:r>
          <w:fldChar w:fldCharType="separate"/>
        </w:r>
        <w:r w:rsidR="00161790">
          <w:rPr>
            <w:noProof/>
          </w:rPr>
          <w:t>1</w:t>
        </w:r>
        <w:r w:rsidR="00161790">
          <w:rPr>
            <w:noProof/>
          </w:rPr>
          <w:t>5</w:t>
        </w:r>
        <w:r>
          <w:fldChar w:fldCharType="end"/>
        </w:r>
      </w:p>
    </w:sdtContent>
  </w:sdt>
  <w:p w14:paraId="03584A78" w14:textId="77777777" w:rsidR="008B595F" w:rsidRPr="000E402B" w:rsidRDefault="008B595F" w:rsidP="000E402B">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FEEA75" w14:textId="77777777" w:rsidR="006B01F6" w:rsidRDefault="006B01F6" w:rsidP="000E402B">
      <w:pPr>
        <w:spacing w:after="0" w:line="240" w:lineRule="auto"/>
      </w:pPr>
      <w:r>
        <w:separator/>
      </w:r>
    </w:p>
  </w:footnote>
  <w:footnote w:type="continuationSeparator" w:id="0">
    <w:p w14:paraId="104EE1D7" w14:textId="77777777" w:rsidR="006B01F6" w:rsidRDefault="006B01F6" w:rsidP="000E402B">
      <w:pPr>
        <w:spacing w:after="0" w:line="240" w:lineRule="auto"/>
      </w:pPr>
      <w:r>
        <w:continuationSeparator/>
      </w:r>
    </w:p>
  </w:footnote>
  <w:footnote w:type="continuationNotice" w:id="1">
    <w:p w14:paraId="0F81A0DF" w14:textId="77777777" w:rsidR="006B01F6" w:rsidRDefault="006B01F6">
      <w:pPr>
        <w:spacing w:after="0" w:line="240" w:lineRule="auto"/>
      </w:pPr>
    </w:p>
  </w:footnote>
  <w:footnote w:id="2">
    <w:p w14:paraId="3A9D4C40" w14:textId="77777777" w:rsidR="008B595F" w:rsidRPr="00E862BB" w:rsidRDefault="008B595F" w:rsidP="00A630E8">
      <w:pPr>
        <w:pStyle w:val="Textpoznmkypodiarou"/>
        <w:rPr>
          <w:rFonts w:ascii="Arial" w:hAnsi="Arial" w:cs="Arial"/>
          <w:sz w:val="16"/>
          <w:szCs w:val="16"/>
        </w:rPr>
      </w:pPr>
      <w:r w:rsidRPr="00E862BB">
        <w:rPr>
          <w:rStyle w:val="Odkaznapoznmkupodiarou"/>
          <w:rFonts w:ascii="Arial" w:hAnsi="Arial" w:cs="Arial"/>
          <w:sz w:val="16"/>
          <w:szCs w:val="16"/>
        </w:rPr>
        <w:footnoteRef/>
      </w:r>
      <w:r w:rsidRPr="00E862BB">
        <w:rPr>
          <w:rFonts w:ascii="Arial" w:hAnsi="Arial" w:cs="Arial"/>
          <w:sz w:val="16"/>
          <w:szCs w:val="16"/>
        </w:rPr>
        <w:t xml:space="preserve"> </w:t>
      </w:r>
      <w:proofErr w:type="spellStart"/>
      <w:r w:rsidRPr="00E862BB">
        <w:rPr>
          <w:rFonts w:ascii="Arial" w:hAnsi="Arial" w:cs="Arial"/>
          <w:sz w:val="16"/>
          <w:szCs w:val="16"/>
        </w:rPr>
        <w:t>Nehodiace</w:t>
      </w:r>
      <w:proofErr w:type="spellEnd"/>
      <w:r w:rsidRPr="00E862BB">
        <w:rPr>
          <w:rFonts w:ascii="Arial" w:hAnsi="Arial" w:cs="Arial"/>
          <w:sz w:val="16"/>
          <w:szCs w:val="16"/>
        </w:rPr>
        <w:t xml:space="preserve"> prečiarknuť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EC97A" w14:textId="4B296829" w:rsidR="008B595F" w:rsidRPr="00AB4D1F" w:rsidRDefault="008B595F" w:rsidP="0069273F">
    <w:pPr>
      <w:spacing w:after="0" w:line="240" w:lineRule="auto"/>
      <w:rPr>
        <w:rFonts w:ascii="Arial" w:hAnsi="Arial" w:cs="Arial"/>
        <w:sz w:val="16"/>
        <w:szCs w:val="16"/>
      </w:rPr>
    </w:pPr>
    <w:r w:rsidRPr="00AB4D1F">
      <w:rPr>
        <w:rFonts w:ascii="Arial" w:hAnsi="Arial" w:cs="Arial"/>
        <w:sz w:val="16"/>
        <w:szCs w:val="16"/>
      </w:rPr>
      <w:t xml:space="preserve">Verejný obstarávateľ: Nitrianska investičná, </w:t>
    </w:r>
    <w:proofErr w:type="spellStart"/>
    <w:r w:rsidRPr="00AB4D1F">
      <w:rPr>
        <w:rFonts w:ascii="Arial" w:hAnsi="Arial" w:cs="Arial"/>
        <w:sz w:val="16"/>
        <w:szCs w:val="16"/>
      </w:rPr>
      <w:t>s.r.o</w:t>
    </w:r>
    <w:proofErr w:type="spellEnd"/>
    <w:r w:rsidRPr="00AB4D1F">
      <w:rPr>
        <w:rFonts w:ascii="Arial" w:hAnsi="Arial" w:cs="Arial"/>
        <w:sz w:val="16"/>
        <w:szCs w:val="16"/>
      </w:rPr>
      <w:t>., Štefánikova trieda 60, 950 06 Nitra</w:t>
    </w:r>
  </w:p>
  <w:p w14:paraId="6BC5B070" w14:textId="158EAB63" w:rsidR="008B595F" w:rsidRPr="00AB4D1F" w:rsidRDefault="008B595F">
    <w:pPr>
      <w:pStyle w:val="Hlavika"/>
      <w:rPr>
        <w:rFonts w:ascii="Arial" w:hAnsi="Arial" w:cs="Arial"/>
        <w:sz w:val="16"/>
        <w:szCs w:val="16"/>
      </w:rPr>
    </w:pPr>
    <w:r w:rsidRPr="00AB4D1F">
      <w:rPr>
        <w:rFonts w:ascii="Arial" w:hAnsi="Arial" w:cs="Arial"/>
        <w:sz w:val="16"/>
        <w:szCs w:val="16"/>
      </w:rPr>
      <w:t xml:space="preserve">Predmet zákazky: </w:t>
    </w:r>
    <w:r w:rsidRPr="00AB4D1F">
      <w:rPr>
        <w:rFonts w:ascii="Arial" w:hAnsi="Arial" w:cs="Arial"/>
        <w:b/>
        <w:bCs/>
        <w:color w:val="000000"/>
        <w:sz w:val="16"/>
        <w:szCs w:val="16"/>
      </w:rPr>
      <w:t>„</w:t>
    </w:r>
    <w:proofErr w:type="spellStart"/>
    <w:r>
      <w:rPr>
        <w:rFonts w:ascii="Arial" w:hAnsi="Arial" w:cs="Arial"/>
        <w:b/>
        <w:bCs/>
        <w:color w:val="000000"/>
        <w:sz w:val="16"/>
        <w:szCs w:val="16"/>
      </w:rPr>
      <w:t>Čermánsky</w:t>
    </w:r>
    <w:proofErr w:type="spellEnd"/>
    <w:r>
      <w:rPr>
        <w:rFonts w:ascii="Arial" w:hAnsi="Arial" w:cs="Arial"/>
        <w:b/>
        <w:bCs/>
        <w:color w:val="000000"/>
        <w:sz w:val="16"/>
        <w:szCs w:val="16"/>
      </w:rPr>
      <w:t xml:space="preserve"> futbalový klub – rekonštrukcia stavby</w:t>
    </w:r>
    <w:r w:rsidRPr="00AB4D1F">
      <w:rPr>
        <w:rFonts w:ascii="Arial" w:hAnsi="Arial" w:cs="Arial"/>
        <w:b/>
        <w:bCs/>
        <w:color w:val="000000"/>
        <w:sz w:val="16"/>
        <w:szCs w:val="16"/>
      </w:rPr>
      <w:t>“</w:t>
    </w:r>
  </w:p>
  <w:p w14:paraId="6FD42E64" w14:textId="7D73E98B" w:rsidR="008B595F" w:rsidRPr="00AB4D1F" w:rsidRDefault="007B52C2">
    <w:pPr>
      <w:pStyle w:val="Hlavika"/>
      <w:rPr>
        <w:rFonts w:ascii="Arial" w:hAnsi="Arial" w:cs="Arial"/>
        <w:sz w:val="16"/>
        <w:szCs w:val="16"/>
      </w:rPr>
    </w:pPr>
    <w:r>
      <w:rPr>
        <w:rFonts w:ascii="Arial" w:hAnsi="Arial" w:cs="Arial"/>
        <w:sz w:val="16"/>
        <w:szCs w:val="16"/>
      </w:rPr>
      <w:t>február</w:t>
    </w:r>
    <w:r w:rsidR="008B595F" w:rsidRPr="00AB4D1F">
      <w:rPr>
        <w:rFonts w:ascii="Arial" w:hAnsi="Arial" w:cs="Arial"/>
        <w:sz w:val="16"/>
        <w:szCs w:val="16"/>
      </w:rPr>
      <w:t xml:space="preserve"> 202</w:t>
    </w:r>
    <w:r w:rsidR="008B595F">
      <w:rPr>
        <w:rFonts w:ascii="Arial" w:hAnsi="Arial" w:cs="Arial"/>
        <w:sz w:val="16"/>
        <w:szCs w:val="16"/>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F0DB5"/>
    <w:multiLevelType w:val="hybridMultilevel"/>
    <w:tmpl w:val="32B0D018"/>
    <w:lvl w:ilvl="0" w:tplc="041B0001">
      <w:start w:val="1"/>
      <w:numFmt w:val="bullet"/>
      <w:lvlText w:val=""/>
      <w:lvlJc w:val="left"/>
      <w:pPr>
        <w:ind w:left="1260" w:hanging="360"/>
      </w:pPr>
      <w:rPr>
        <w:rFonts w:ascii="Symbol" w:hAnsi="Symbol" w:hint="default"/>
      </w:rPr>
    </w:lvl>
    <w:lvl w:ilvl="1" w:tplc="041B0003" w:tentative="1">
      <w:start w:val="1"/>
      <w:numFmt w:val="bullet"/>
      <w:lvlText w:val="o"/>
      <w:lvlJc w:val="left"/>
      <w:pPr>
        <w:ind w:left="1980" w:hanging="360"/>
      </w:pPr>
      <w:rPr>
        <w:rFonts w:ascii="Courier New" w:hAnsi="Courier New" w:cs="Courier New" w:hint="default"/>
      </w:rPr>
    </w:lvl>
    <w:lvl w:ilvl="2" w:tplc="041B0005" w:tentative="1">
      <w:start w:val="1"/>
      <w:numFmt w:val="bullet"/>
      <w:lvlText w:val=""/>
      <w:lvlJc w:val="left"/>
      <w:pPr>
        <w:ind w:left="2700" w:hanging="360"/>
      </w:pPr>
      <w:rPr>
        <w:rFonts w:ascii="Wingdings" w:hAnsi="Wingdings" w:hint="default"/>
      </w:rPr>
    </w:lvl>
    <w:lvl w:ilvl="3" w:tplc="041B0001" w:tentative="1">
      <w:start w:val="1"/>
      <w:numFmt w:val="bullet"/>
      <w:lvlText w:val=""/>
      <w:lvlJc w:val="left"/>
      <w:pPr>
        <w:ind w:left="3420" w:hanging="360"/>
      </w:pPr>
      <w:rPr>
        <w:rFonts w:ascii="Symbol" w:hAnsi="Symbol" w:hint="default"/>
      </w:rPr>
    </w:lvl>
    <w:lvl w:ilvl="4" w:tplc="041B0003" w:tentative="1">
      <w:start w:val="1"/>
      <w:numFmt w:val="bullet"/>
      <w:lvlText w:val="o"/>
      <w:lvlJc w:val="left"/>
      <w:pPr>
        <w:ind w:left="4140" w:hanging="360"/>
      </w:pPr>
      <w:rPr>
        <w:rFonts w:ascii="Courier New" w:hAnsi="Courier New" w:cs="Courier New" w:hint="default"/>
      </w:rPr>
    </w:lvl>
    <w:lvl w:ilvl="5" w:tplc="041B0005" w:tentative="1">
      <w:start w:val="1"/>
      <w:numFmt w:val="bullet"/>
      <w:lvlText w:val=""/>
      <w:lvlJc w:val="left"/>
      <w:pPr>
        <w:ind w:left="4860" w:hanging="360"/>
      </w:pPr>
      <w:rPr>
        <w:rFonts w:ascii="Wingdings" w:hAnsi="Wingdings" w:hint="default"/>
      </w:rPr>
    </w:lvl>
    <w:lvl w:ilvl="6" w:tplc="041B0001" w:tentative="1">
      <w:start w:val="1"/>
      <w:numFmt w:val="bullet"/>
      <w:lvlText w:val=""/>
      <w:lvlJc w:val="left"/>
      <w:pPr>
        <w:ind w:left="5580" w:hanging="360"/>
      </w:pPr>
      <w:rPr>
        <w:rFonts w:ascii="Symbol" w:hAnsi="Symbol" w:hint="default"/>
      </w:rPr>
    </w:lvl>
    <w:lvl w:ilvl="7" w:tplc="041B0003" w:tentative="1">
      <w:start w:val="1"/>
      <w:numFmt w:val="bullet"/>
      <w:lvlText w:val="o"/>
      <w:lvlJc w:val="left"/>
      <w:pPr>
        <w:ind w:left="6300" w:hanging="360"/>
      </w:pPr>
      <w:rPr>
        <w:rFonts w:ascii="Courier New" w:hAnsi="Courier New" w:cs="Courier New" w:hint="default"/>
      </w:rPr>
    </w:lvl>
    <w:lvl w:ilvl="8" w:tplc="041B0005" w:tentative="1">
      <w:start w:val="1"/>
      <w:numFmt w:val="bullet"/>
      <w:lvlText w:val=""/>
      <w:lvlJc w:val="left"/>
      <w:pPr>
        <w:ind w:left="7020" w:hanging="360"/>
      </w:pPr>
      <w:rPr>
        <w:rFonts w:ascii="Wingdings" w:hAnsi="Wingdings" w:hint="default"/>
      </w:rPr>
    </w:lvl>
  </w:abstractNum>
  <w:abstractNum w:abstractNumId="1" w15:restartNumberingAfterBreak="0">
    <w:nsid w:val="03F453B0"/>
    <w:multiLevelType w:val="hybridMultilevel"/>
    <w:tmpl w:val="EA3CB4A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75D3525"/>
    <w:multiLevelType w:val="multilevel"/>
    <w:tmpl w:val="041B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sz w:val="22"/>
        <w:szCs w:val="22"/>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A4062DD"/>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BB305DC"/>
    <w:multiLevelType w:val="hybridMultilevel"/>
    <w:tmpl w:val="CB4839C6"/>
    <w:lvl w:ilvl="0" w:tplc="D428B382">
      <w:start w:val="7"/>
      <w:numFmt w:val="decimal"/>
      <w:lvlText w:val="%1."/>
      <w:lvlJc w:val="left"/>
      <w:pPr>
        <w:ind w:left="360" w:hanging="360"/>
      </w:pPr>
      <w:rPr>
        <w:rFonts w:hint="default"/>
        <w:b w:val="0"/>
        <w:color w:val="auto"/>
      </w:rPr>
    </w:lvl>
    <w:lvl w:ilvl="1" w:tplc="041B0019" w:tentative="1">
      <w:start w:val="1"/>
      <w:numFmt w:val="lowerLetter"/>
      <w:lvlText w:val="%2."/>
      <w:lvlJc w:val="left"/>
      <w:pPr>
        <w:ind w:left="1014" w:hanging="360"/>
      </w:pPr>
    </w:lvl>
    <w:lvl w:ilvl="2" w:tplc="041B001B" w:tentative="1">
      <w:start w:val="1"/>
      <w:numFmt w:val="lowerRoman"/>
      <w:lvlText w:val="%3."/>
      <w:lvlJc w:val="right"/>
      <w:pPr>
        <w:ind w:left="1734" w:hanging="180"/>
      </w:pPr>
    </w:lvl>
    <w:lvl w:ilvl="3" w:tplc="041B000F" w:tentative="1">
      <w:start w:val="1"/>
      <w:numFmt w:val="decimal"/>
      <w:lvlText w:val="%4."/>
      <w:lvlJc w:val="left"/>
      <w:pPr>
        <w:ind w:left="2454" w:hanging="360"/>
      </w:pPr>
    </w:lvl>
    <w:lvl w:ilvl="4" w:tplc="041B0019" w:tentative="1">
      <w:start w:val="1"/>
      <w:numFmt w:val="lowerLetter"/>
      <w:lvlText w:val="%5."/>
      <w:lvlJc w:val="left"/>
      <w:pPr>
        <w:ind w:left="3174" w:hanging="360"/>
      </w:pPr>
    </w:lvl>
    <w:lvl w:ilvl="5" w:tplc="041B001B" w:tentative="1">
      <w:start w:val="1"/>
      <w:numFmt w:val="lowerRoman"/>
      <w:lvlText w:val="%6."/>
      <w:lvlJc w:val="right"/>
      <w:pPr>
        <w:ind w:left="3894" w:hanging="180"/>
      </w:pPr>
    </w:lvl>
    <w:lvl w:ilvl="6" w:tplc="041B000F" w:tentative="1">
      <w:start w:val="1"/>
      <w:numFmt w:val="decimal"/>
      <w:lvlText w:val="%7."/>
      <w:lvlJc w:val="left"/>
      <w:pPr>
        <w:ind w:left="4614" w:hanging="360"/>
      </w:pPr>
    </w:lvl>
    <w:lvl w:ilvl="7" w:tplc="041B0019" w:tentative="1">
      <w:start w:val="1"/>
      <w:numFmt w:val="lowerLetter"/>
      <w:lvlText w:val="%8."/>
      <w:lvlJc w:val="left"/>
      <w:pPr>
        <w:ind w:left="5334" w:hanging="360"/>
      </w:pPr>
    </w:lvl>
    <w:lvl w:ilvl="8" w:tplc="041B001B" w:tentative="1">
      <w:start w:val="1"/>
      <w:numFmt w:val="lowerRoman"/>
      <w:lvlText w:val="%9."/>
      <w:lvlJc w:val="right"/>
      <w:pPr>
        <w:ind w:left="6054" w:hanging="180"/>
      </w:pPr>
    </w:lvl>
  </w:abstractNum>
  <w:abstractNum w:abstractNumId="5" w15:restartNumberingAfterBreak="0">
    <w:nsid w:val="121260CF"/>
    <w:multiLevelType w:val="multilevel"/>
    <w:tmpl w:val="041B001F"/>
    <w:lvl w:ilvl="0">
      <w:start w:val="1"/>
      <w:numFmt w:val="decimal"/>
      <w:lvlText w:val="%1."/>
      <w:lvlJc w:val="left"/>
      <w:pPr>
        <w:ind w:left="360" w:hanging="360"/>
      </w:pPr>
      <w:rPr>
        <w:rFonts w:hint="default"/>
      </w:rPr>
    </w:lvl>
    <w:lvl w:ilvl="1">
      <w:start w:val="1"/>
      <w:numFmt w:val="decimal"/>
      <w:lvlText w:val="%1.%2."/>
      <w:lvlJc w:val="left"/>
      <w:pPr>
        <w:ind w:left="716" w:hanging="432"/>
      </w:pPr>
      <w:rPr>
        <w:rFonts w:hint="default"/>
        <w:b w:val="0"/>
        <w:sz w:val="22"/>
        <w:szCs w:val="22"/>
      </w:rPr>
    </w:lvl>
    <w:lvl w:ilvl="2">
      <w:start w:val="1"/>
      <w:numFmt w:val="decimal"/>
      <w:lvlText w:val="%1.%2.%3."/>
      <w:lvlJc w:val="left"/>
      <w:pPr>
        <w:ind w:left="3340"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3ED2880"/>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58007BA"/>
    <w:multiLevelType w:val="multilevel"/>
    <w:tmpl w:val="1436D458"/>
    <w:lvl w:ilvl="0">
      <w:start w:val="1"/>
      <w:numFmt w:val="decimal"/>
      <w:lvlText w:val="%1."/>
      <w:lvlJc w:val="left"/>
      <w:pPr>
        <w:tabs>
          <w:tab w:val="num" w:pos="567"/>
        </w:tabs>
        <w:ind w:left="567" w:hanging="567"/>
      </w:pPr>
      <w:rPr>
        <w:rFonts w:ascii="Arial" w:hAnsi="Arial" w:hint="default"/>
        <w:b/>
        <w:i w:val="0"/>
        <w:sz w:val="22"/>
      </w:rPr>
    </w:lvl>
    <w:lvl w:ilvl="1">
      <w:start w:val="1"/>
      <w:numFmt w:val="decimal"/>
      <w:pStyle w:val="Zarkazkladnhotextu31"/>
      <w:lvlText w:val="%1.%2."/>
      <w:lvlJc w:val="left"/>
      <w:pPr>
        <w:tabs>
          <w:tab w:val="num" w:pos="567"/>
        </w:tabs>
        <w:ind w:left="567" w:hanging="567"/>
      </w:pPr>
      <w:rPr>
        <w:rFonts w:hint="default"/>
      </w:rPr>
    </w:lvl>
    <w:lvl w:ilvl="2">
      <w:start w:val="1"/>
      <w:numFmt w:val="lowerLetter"/>
      <w:lvlText w:val="%1.%2.%3.)"/>
      <w:lvlJc w:val="left"/>
      <w:pPr>
        <w:tabs>
          <w:tab w:val="num" w:pos="720"/>
        </w:tabs>
        <w:ind w:left="567" w:hanging="567"/>
      </w:pPr>
      <w:rPr>
        <w:rFonts w:hint="default"/>
      </w:rPr>
    </w:lvl>
    <w:lvl w:ilvl="3">
      <w:start w:val="1"/>
      <w:numFmt w:val="decimal"/>
      <w:lvlText w:val="%1.%2.%3.%4."/>
      <w:lvlJc w:val="left"/>
      <w:pPr>
        <w:tabs>
          <w:tab w:val="num" w:pos="852"/>
        </w:tabs>
        <w:ind w:left="852" w:hanging="85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6306A1C"/>
    <w:multiLevelType w:val="multilevel"/>
    <w:tmpl w:val="CCDE0382"/>
    <w:lvl w:ilvl="0">
      <w:start w:val="1"/>
      <w:numFmt w:val="decimal"/>
      <w:lvlText w:val="%1."/>
      <w:lvlJc w:val="left"/>
      <w:pPr>
        <w:ind w:left="5322" w:hanging="360"/>
      </w:pPr>
      <w:rPr>
        <w:rFonts w:hint="default"/>
      </w:rPr>
    </w:lvl>
    <w:lvl w:ilvl="1">
      <w:start w:val="4"/>
      <w:numFmt w:val="bullet"/>
      <w:lvlText w:val="-"/>
      <w:lvlJc w:val="left"/>
      <w:pPr>
        <w:ind w:left="1567" w:hanging="432"/>
      </w:pPr>
      <w:rPr>
        <w:rFonts w:ascii="Calibri" w:eastAsiaTheme="minorHAnsi" w:hAnsi="Calibri" w:cs="Calibri" w:hint="default"/>
        <w:b w:val="0"/>
        <w:sz w:val="22"/>
        <w:szCs w:val="22"/>
      </w:rPr>
    </w:lvl>
    <w:lvl w:ilvl="2">
      <w:start w:val="1"/>
      <w:numFmt w:val="decimal"/>
      <w:lvlText w:val="%1.%2.%3."/>
      <w:lvlJc w:val="left"/>
      <w:pPr>
        <w:ind w:left="1922" w:hanging="504"/>
      </w:pPr>
      <w:rPr>
        <w:rFonts w:hint="default"/>
        <w:b w:val="0"/>
      </w:rPr>
    </w:lvl>
    <w:lvl w:ilvl="3">
      <w:start w:val="1"/>
      <w:numFmt w:val="bullet"/>
      <w:lvlText w:val="-"/>
      <w:lvlJc w:val="left"/>
      <w:pPr>
        <w:ind w:left="1728" w:hanging="648"/>
      </w:pPr>
      <w:rPr>
        <w:rFonts w:ascii="Arial" w:hAnsi="Arial" w:hint="default"/>
      </w:rPr>
    </w:lvl>
    <w:lvl w:ilvl="4">
      <w:start w:val="1"/>
      <w:numFmt w:val="decimal"/>
      <w:lvlText w:val="%1.%2.%3.%4.%5."/>
      <w:lvlJc w:val="left"/>
      <w:pPr>
        <w:ind w:left="2232" w:hanging="792"/>
      </w:pPr>
      <w:rPr>
        <w:rFonts w:hint="default"/>
      </w:rPr>
    </w:lvl>
    <w:lvl w:ilvl="5">
      <w:start w:val="1"/>
      <w:numFmt w:val="bullet"/>
      <w:lvlText w:val="-"/>
      <w:lvlJc w:val="left"/>
      <w:pPr>
        <w:ind w:left="2736" w:hanging="936"/>
      </w:pPr>
      <w:rPr>
        <w:rFonts w:ascii="Arial" w:hAnsi="Arial"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6B55086"/>
    <w:multiLevelType w:val="multilevel"/>
    <w:tmpl w:val="041B001F"/>
    <w:lvl w:ilvl="0">
      <w:start w:val="1"/>
      <w:numFmt w:val="decimal"/>
      <w:lvlText w:val="%1."/>
      <w:lvlJc w:val="left"/>
      <w:pPr>
        <w:ind w:left="360" w:hanging="360"/>
      </w:pPr>
      <w:rPr>
        <w:rFonts w:hint="default"/>
      </w:rPr>
    </w:lvl>
    <w:lvl w:ilvl="1">
      <w:start w:val="1"/>
      <w:numFmt w:val="decimal"/>
      <w:lvlText w:val="%1.%2."/>
      <w:lvlJc w:val="left"/>
      <w:pPr>
        <w:ind w:left="716" w:hanging="432"/>
      </w:pPr>
      <w:rPr>
        <w:rFonts w:hint="default"/>
        <w:b w:val="0"/>
        <w:sz w:val="22"/>
        <w:szCs w:val="22"/>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9395622"/>
    <w:multiLevelType w:val="hybridMultilevel"/>
    <w:tmpl w:val="D910C762"/>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D784BF2"/>
    <w:multiLevelType w:val="multilevel"/>
    <w:tmpl w:val="B00C5B02"/>
    <w:lvl w:ilvl="0">
      <w:start w:val="1"/>
      <w:numFmt w:val="lowerLetter"/>
      <w:lvlText w:val="%1)"/>
      <w:lvlJc w:val="left"/>
      <w:pPr>
        <w:ind w:left="900" w:hanging="360"/>
      </w:pPr>
      <w:rPr>
        <w:rFonts w:hint="default"/>
      </w:rPr>
    </w:lvl>
    <w:lvl w:ilvl="1">
      <w:start w:val="1"/>
      <w:numFmt w:val="decimal"/>
      <w:lvlText w:val="%1.%2."/>
      <w:lvlJc w:val="left"/>
      <w:pPr>
        <w:ind w:left="1332" w:hanging="432"/>
      </w:pPr>
      <w:rPr>
        <w:rFonts w:hint="default"/>
        <w:b w:val="0"/>
        <w:sz w:val="22"/>
        <w:szCs w:val="22"/>
      </w:rPr>
    </w:lvl>
    <w:lvl w:ilvl="2">
      <w:start w:val="1"/>
      <w:numFmt w:val="decimal"/>
      <w:lvlText w:val="%1.%2.%3."/>
      <w:lvlJc w:val="left"/>
      <w:pPr>
        <w:ind w:left="1764" w:hanging="504"/>
      </w:pPr>
      <w:rPr>
        <w:rFonts w:hint="default"/>
        <w:b w:val="0"/>
      </w:rPr>
    </w:lvl>
    <w:lvl w:ilvl="3">
      <w:start w:val="1"/>
      <w:numFmt w:val="decimal"/>
      <w:lvlText w:val="%1.%2.%3.%4."/>
      <w:lvlJc w:val="left"/>
      <w:pPr>
        <w:ind w:left="2268" w:hanging="648"/>
      </w:pPr>
      <w:rPr>
        <w:rFonts w:hint="default"/>
      </w:rPr>
    </w:lvl>
    <w:lvl w:ilvl="4">
      <w:start w:val="1"/>
      <w:numFmt w:val="decimal"/>
      <w:lvlText w:val="%1.%2.%3.%4.%5."/>
      <w:lvlJc w:val="left"/>
      <w:pPr>
        <w:ind w:left="2772" w:hanging="792"/>
      </w:pPr>
      <w:rPr>
        <w:rFonts w:hint="default"/>
      </w:rPr>
    </w:lvl>
    <w:lvl w:ilvl="5">
      <w:start w:val="1"/>
      <w:numFmt w:val="decimal"/>
      <w:lvlText w:val="%1.%2.%3.%4.%5.%6."/>
      <w:lvlJc w:val="left"/>
      <w:pPr>
        <w:ind w:left="3276" w:hanging="936"/>
      </w:pPr>
      <w:rPr>
        <w:rFonts w:hint="default"/>
      </w:rPr>
    </w:lvl>
    <w:lvl w:ilvl="6">
      <w:start w:val="1"/>
      <w:numFmt w:val="decimal"/>
      <w:lvlText w:val="%1.%2.%3.%4.%5.%6.%7."/>
      <w:lvlJc w:val="left"/>
      <w:pPr>
        <w:ind w:left="3780" w:hanging="1080"/>
      </w:pPr>
      <w:rPr>
        <w:rFonts w:hint="default"/>
      </w:rPr>
    </w:lvl>
    <w:lvl w:ilvl="7">
      <w:start w:val="1"/>
      <w:numFmt w:val="decimal"/>
      <w:lvlText w:val="%1.%2.%3.%4.%5.%6.%7.%8."/>
      <w:lvlJc w:val="left"/>
      <w:pPr>
        <w:ind w:left="4284" w:hanging="1224"/>
      </w:pPr>
      <w:rPr>
        <w:rFonts w:hint="default"/>
      </w:rPr>
    </w:lvl>
    <w:lvl w:ilvl="8">
      <w:start w:val="1"/>
      <w:numFmt w:val="decimal"/>
      <w:lvlText w:val="%1.%2.%3.%4.%5.%6.%7.%8.%9."/>
      <w:lvlJc w:val="left"/>
      <w:pPr>
        <w:ind w:left="4860" w:hanging="1440"/>
      </w:pPr>
      <w:rPr>
        <w:rFonts w:hint="default"/>
      </w:rPr>
    </w:lvl>
  </w:abstractNum>
  <w:abstractNum w:abstractNumId="12" w15:restartNumberingAfterBreak="0">
    <w:nsid w:val="1F216DD7"/>
    <w:multiLevelType w:val="multilevel"/>
    <w:tmpl w:val="2E3AE0CC"/>
    <w:lvl w:ilvl="0">
      <w:start w:val="1"/>
      <w:numFmt w:val="decimal"/>
      <w:lvlText w:val="%1."/>
      <w:lvlJc w:val="left"/>
      <w:pPr>
        <w:ind w:left="786" w:hanging="360"/>
      </w:pPr>
      <w:rPr>
        <w:b w:val="0"/>
      </w:rPr>
    </w:lvl>
    <w:lvl w:ilvl="1">
      <w:start w:val="1"/>
      <w:numFmt w:val="decimal"/>
      <w:isLgl/>
      <w:lvlText w:val="%1.%2."/>
      <w:lvlJc w:val="left"/>
      <w:pPr>
        <w:ind w:left="861" w:hanging="435"/>
      </w:pPr>
      <w:rPr>
        <w:rFonts w:hint="default"/>
        <w:b w:val="0"/>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13" w15:restartNumberingAfterBreak="0">
    <w:nsid w:val="210503AD"/>
    <w:multiLevelType w:val="multilevel"/>
    <w:tmpl w:val="4F609882"/>
    <w:lvl w:ilvl="0">
      <w:start w:val="1"/>
      <w:numFmt w:val="lowerLetter"/>
      <w:lvlText w:val="%1)"/>
      <w:lvlJc w:val="left"/>
      <w:pPr>
        <w:ind w:left="900" w:hanging="360"/>
      </w:pPr>
      <w:rPr>
        <w:rFonts w:hint="default"/>
      </w:rPr>
    </w:lvl>
    <w:lvl w:ilvl="1">
      <w:start w:val="1"/>
      <w:numFmt w:val="decimal"/>
      <w:lvlText w:val="%1.%2."/>
      <w:lvlJc w:val="left"/>
      <w:pPr>
        <w:ind w:left="1332" w:hanging="432"/>
      </w:pPr>
      <w:rPr>
        <w:rFonts w:hint="default"/>
        <w:b w:val="0"/>
        <w:sz w:val="22"/>
        <w:szCs w:val="22"/>
      </w:rPr>
    </w:lvl>
    <w:lvl w:ilvl="2">
      <w:start w:val="1"/>
      <w:numFmt w:val="decimal"/>
      <w:lvlText w:val="%1.%2.%3."/>
      <w:lvlJc w:val="left"/>
      <w:pPr>
        <w:ind w:left="1764" w:hanging="504"/>
      </w:pPr>
      <w:rPr>
        <w:rFonts w:hint="default"/>
        <w:b w:val="0"/>
      </w:rPr>
    </w:lvl>
    <w:lvl w:ilvl="3">
      <w:start w:val="1"/>
      <w:numFmt w:val="decimal"/>
      <w:lvlText w:val="%1.%2.%3.%4."/>
      <w:lvlJc w:val="left"/>
      <w:pPr>
        <w:ind w:left="2268" w:hanging="648"/>
      </w:pPr>
      <w:rPr>
        <w:rFonts w:hint="default"/>
      </w:rPr>
    </w:lvl>
    <w:lvl w:ilvl="4">
      <w:start w:val="1"/>
      <w:numFmt w:val="decimal"/>
      <w:lvlText w:val="%1.%2.%3.%4.%5."/>
      <w:lvlJc w:val="left"/>
      <w:pPr>
        <w:ind w:left="2772" w:hanging="792"/>
      </w:pPr>
      <w:rPr>
        <w:rFonts w:hint="default"/>
      </w:rPr>
    </w:lvl>
    <w:lvl w:ilvl="5">
      <w:start w:val="1"/>
      <w:numFmt w:val="decimal"/>
      <w:lvlText w:val="%1.%2.%3.%4.%5.%6."/>
      <w:lvlJc w:val="left"/>
      <w:pPr>
        <w:ind w:left="3276" w:hanging="936"/>
      </w:pPr>
      <w:rPr>
        <w:rFonts w:hint="default"/>
      </w:rPr>
    </w:lvl>
    <w:lvl w:ilvl="6">
      <w:start w:val="1"/>
      <w:numFmt w:val="decimal"/>
      <w:lvlText w:val="%1.%2.%3.%4.%5.%6.%7."/>
      <w:lvlJc w:val="left"/>
      <w:pPr>
        <w:ind w:left="3780" w:hanging="1080"/>
      </w:pPr>
      <w:rPr>
        <w:rFonts w:hint="default"/>
      </w:rPr>
    </w:lvl>
    <w:lvl w:ilvl="7">
      <w:start w:val="1"/>
      <w:numFmt w:val="decimal"/>
      <w:lvlText w:val="%1.%2.%3.%4.%5.%6.%7.%8."/>
      <w:lvlJc w:val="left"/>
      <w:pPr>
        <w:ind w:left="4284" w:hanging="1224"/>
      </w:pPr>
      <w:rPr>
        <w:rFonts w:hint="default"/>
      </w:rPr>
    </w:lvl>
    <w:lvl w:ilvl="8">
      <w:start w:val="1"/>
      <w:numFmt w:val="decimal"/>
      <w:lvlText w:val="%1.%2.%3.%4.%5.%6.%7.%8.%9."/>
      <w:lvlJc w:val="left"/>
      <w:pPr>
        <w:ind w:left="4860" w:hanging="1440"/>
      </w:pPr>
      <w:rPr>
        <w:rFonts w:hint="default"/>
      </w:rPr>
    </w:lvl>
  </w:abstractNum>
  <w:abstractNum w:abstractNumId="14" w15:restartNumberingAfterBreak="0">
    <w:nsid w:val="22B83787"/>
    <w:multiLevelType w:val="hybridMultilevel"/>
    <w:tmpl w:val="E7926332"/>
    <w:lvl w:ilvl="0" w:tplc="D47A082A">
      <w:start w:val="16"/>
      <w:numFmt w:val="bullet"/>
      <w:lvlText w:val="-"/>
      <w:lvlJc w:val="left"/>
      <w:pPr>
        <w:ind w:left="1512" w:hanging="360"/>
      </w:pPr>
      <w:rPr>
        <w:rFonts w:ascii="Arial" w:eastAsia="Times New Roman" w:hAnsi="Arial" w:cs="Arial" w:hint="default"/>
      </w:rPr>
    </w:lvl>
    <w:lvl w:ilvl="1" w:tplc="041B0003">
      <w:start w:val="1"/>
      <w:numFmt w:val="bullet"/>
      <w:lvlText w:val="o"/>
      <w:lvlJc w:val="left"/>
      <w:pPr>
        <w:ind w:left="2232" w:hanging="360"/>
      </w:pPr>
      <w:rPr>
        <w:rFonts w:ascii="Courier New" w:hAnsi="Courier New" w:cs="Courier New" w:hint="default"/>
      </w:rPr>
    </w:lvl>
    <w:lvl w:ilvl="2" w:tplc="041B0005">
      <w:start w:val="1"/>
      <w:numFmt w:val="bullet"/>
      <w:lvlText w:val=""/>
      <w:lvlJc w:val="left"/>
      <w:pPr>
        <w:ind w:left="2952" w:hanging="360"/>
      </w:pPr>
      <w:rPr>
        <w:rFonts w:ascii="Wingdings" w:hAnsi="Wingdings" w:hint="default"/>
      </w:rPr>
    </w:lvl>
    <w:lvl w:ilvl="3" w:tplc="041B0001">
      <w:start w:val="1"/>
      <w:numFmt w:val="bullet"/>
      <w:lvlText w:val=""/>
      <w:lvlJc w:val="left"/>
      <w:pPr>
        <w:ind w:left="3672" w:hanging="360"/>
      </w:pPr>
      <w:rPr>
        <w:rFonts w:ascii="Symbol" w:hAnsi="Symbol" w:hint="default"/>
      </w:rPr>
    </w:lvl>
    <w:lvl w:ilvl="4" w:tplc="041B0003">
      <w:start w:val="1"/>
      <w:numFmt w:val="bullet"/>
      <w:lvlText w:val="o"/>
      <w:lvlJc w:val="left"/>
      <w:pPr>
        <w:ind w:left="4392" w:hanging="360"/>
      </w:pPr>
      <w:rPr>
        <w:rFonts w:ascii="Courier New" w:hAnsi="Courier New" w:cs="Courier New" w:hint="default"/>
      </w:rPr>
    </w:lvl>
    <w:lvl w:ilvl="5" w:tplc="041B0005">
      <w:start w:val="1"/>
      <w:numFmt w:val="bullet"/>
      <w:lvlText w:val=""/>
      <w:lvlJc w:val="left"/>
      <w:pPr>
        <w:ind w:left="5112" w:hanging="360"/>
      </w:pPr>
      <w:rPr>
        <w:rFonts w:ascii="Wingdings" w:hAnsi="Wingdings" w:hint="default"/>
      </w:rPr>
    </w:lvl>
    <w:lvl w:ilvl="6" w:tplc="041B0001" w:tentative="1">
      <w:start w:val="1"/>
      <w:numFmt w:val="bullet"/>
      <w:lvlText w:val=""/>
      <w:lvlJc w:val="left"/>
      <w:pPr>
        <w:ind w:left="5832" w:hanging="360"/>
      </w:pPr>
      <w:rPr>
        <w:rFonts w:ascii="Symbol" w:hAnsi="Symbol" w:hint="default"/>
      </w:rPr>
    </w:lvl>
    <w:lvl w:ilvl="7" w:tplc="041B0003" w:tentative="1">
      <w:start w:val="1"/>
      <w:numFmt w:val="bullet"/>
      <w:lvlText w:val="o"/>
      <w:lvlJc w:val="left"/>
      <w:pPr>
        <w:ind w:left="6552" w:hanging="360"/>
      </w:pPr>
      <w:rPr>
        <w:rFonts w:ascii="Courier New" w:hAnsi="Courier New" w:cs="Courier New" w:hint="default"/>
      </w:rPr>
    </w:lvl>
    <w:lvl w:ilvl="8" w:tplc="041B0005" w:tentative="1">
      <w:start w:val="1"/>
      <w:numFmt w:val="bullet"/>
      <w:lvlText w:val=""/>
      <w:lvlJc w:val="left"/>
      <w:pPr>
        <w:ind w:left="7272" w:hanging="360"/>
      </w:pPr>
      <w:rPr>
        <w:rFonts w:ascii="Wingdings" w:hAnsi="Wingdings" w:hint="default"/>
      </w:rPr>
    </w:lvl>
  </w:abstractNum>
  <w:abstractNum w:abstractNumId="15" w15:restartNumberingAfterBreak="0">
    <w:nsid w:val="259C11E5"/>
    <w:multiLevelType w:val="multilevel"/>
    <w:tmpl w:val="BD0E41A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sz w:val="22"/>
        <w:szCs w:val="22"/>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A99580D"/>
    <w:multiLevelType w:val="multilevel"/>
    <w:tmpl w:val="041B001F"/>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2F0F0EF6"/>
    <w:multiLevelType w:val="multilevel"/>
    <w:tmpl w:val="BD0E41A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sz w:val="22"/>
        <w:szCs w:val="22"/>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2F5F0B69"/>
    <w:multiLevelType w:val="hybridMultilevel"/>
    <w:tmpl w:val="DE540024"/>
    <w:lvl w:ilvl="0" w:tplc="041B0017">
      <w:start w:val="1"/>
      <w:numFmt w:val="lowerLetter"/>
      <w:lvlText w:val="%1)"/>
      <w:lvlJc w:val="left"/>
      <w:pPr>
        <w:ind w:left="1571" w:hanging="360"/>
      </w:pPr>
    </w:lvl>
    <w:lvl w:ilvl="1" w:tplc="041B0019" w:tentative="1">
      <w:start w:val="1"/>
      <w:numFmt w:val="lowerLetter"/>
      <w:lvlText w:val="%2."/>
      <w:lvlJc w:val="left"/>
      <w:pPr>
        <w:ind w:left="2291" w:hanging="360"/>
      </w:pPr>
    </w:lvl>
    <w:lvl w:ilvl="2" w:tplc="041B001B" w:tentative="1">
      <w:start w:val="1"/>
      <w:numFmt w:val="lowerRoman"/>
      <w:lvlText w:val="%3."/>
      <w:lvlJc w:val="right"/>
      <w:pPr>
        <w:ind w:left="3011" w:hanging="180"/>
      </w:pPr>
    </w:lvl>
    <w:lvl w:ilvl="3" w:tplc="041B000F" w:tentative="1">
      <w:start w:val="1"/>
      <w:numFmt w:val="decimal"/>
      <w:lvlText w:val="%4."/>
      <w:lvlJc w:val="left"/>
      <w:pPr>
        <w:ind w:left="3731" w:hanging="360"/>
      </w:pPr>
    </w:lvl>
    <w:lvl w:ilvl="4" w:tplc="041B0019" w:tentative="1">
      <w:start w:val="1"/>
      <w:numFmt w:val="lowerLetter"/>
      <w:lvlText w:val="%5."/>
      <w:lvlJc w:val="left"/>
      <w:pPr>
        <w:ind w:left="4451" w:hanging="360"/>
      </w:pPr>
    </w:lvl>
    <w:lvl w:ilvl="5" w:tplc="041B001B" w:tentative="1">
      <w:start w:val="1"/>
      <w:numFmt w:val="lowerRoman"/>
      <w:lvlText w:val="%6."/>
      <w:lvlJc w:val="right"/>
      <w:pPr>
        <w:ind w:left="5171" w:hanging="180"/>
      </w:pPr>
    </w:lvl>
    <w:lvl w:ilvl="6" w:tplc="041B000F" w:tentative="1">
      <w:start w:val="1"/>
      <w:numFmt w:val="decimal"/>
      <w:lvlText w:val="%7."/>
      <w:lvlJc w:val="left"/>
      <w:pPr>
        <w:ind w:left="5891" w:hanging="360"/>
      </w:pPr>
    </w:lvl>
    <w:lvl w:ilvl="7" w:tplc="041B0019" w:tentative="1">
      <w:start w:val="1"/>
      <w:numFmt w:val="lowerLetter"/>
      <w:lvlText w:val="%8."/>
      <w:lvlJc w:val="left"/>
      <w:pPr>
        <w:ind w:left="6611" w:hanging="360"/>
      </w:pPr>
    </w:lvl>
    <w:lvl w:ilvl="8" w:tplc="041B001B" w:tentative="1">
      <w:start w:val="1"/>
      <w:numFmt w:val="lowerRoman"/>
      <w:lvlText w:val="%9."/>
      <w:lvlJc w:val="right"/>
      <w:pPr>
        <w:ind w:left="7331" w:hanging="180"/>
      </w:pPr>
    </w:lvl>
  </w:abstractNum>
  <w:abstractNum w:abstractNumId="19" w15:restartNumberingAfterBreak="0">
    <w:nsid w:val="328713B1"/>
    <w:multiLevelType w:val="hybridMultilevel"/>
    <w:tmpl w:val="2560366A"/>
    <w:lvl w:ilvl="0" w:tplc="02FCFB40">
      <w:start w:val="1"/>
      <w:numFmt w:val="bullet"/>
      <w:lvlText w:val="-"/>
      <w:lvlJc w:val="left"/>
      <w:pPr>
        <w:ind w:left="2448" w:hanging="360"/>
      </w:pPr>
      <w:rPr>
        <w:rFonts w:ascii="Arial" w:hAnsi="Arial" w:hint="default"/>
      </w:rPr>
    </w:lvl>
    <w:lvl w:ilvl="1" w:tplc="041B0003">
      <w:start w:val="1"/>
      <w:numFmt w:val="bullet"/>
      <w:lvlText w:val="o"/>
      <w:lvlJc w:val="left"/>
      <w:pPr>
        <w:ind w:left="3168" w:hanging="360"/>
      </w:pPr>
      <w:rPr>
        <w:rFonts w:ascii="Courier New" w:hAnsi="Courier New" w:cs="Courier New" w:hint="default"/>
      </w:rPr>
    </w:lvl>
    <w:lvl w:ilvl="2" w:tplc="041B0005" w:tentative="1">
      <w:start w:val="1"/>
      <w:numFmt w:val="bullet"/>
      <w:lvlText w:val=""/>
      <w:lvlJc w:val="left"/>
      <w:pPr>
        <w:ind w:left="3888" w:hanging="360"/>
      </w:pPr>
      <w:rPr>
        <w:rFonts w:ascii="Wingdings" w:hAnsi="Wingdings" w:hint="default"/>
      </w:rPr>
    </w:lvl>
    <w:lvl w:ilvl="3" w:tplc="041B0001" w:tentative="1">
      <w:start w:val="1"/>
      <w:numFmt w:val="bullet"/>
      <w:lvlText w:val=""/>
      <w:lvlJc w:val="left"/>
      <w:pPr>
        <w:ind w:left="4608" w:hanging="360"/>
      </w:pPr>
      <w:rPr>
        <w:rFonts w:ascii="Symbol" w:hAnsi="Symbol" w:hint="default"/>
      </w:rPr>
    </w:lvl>
    <w:lvl w:ilvl="4" w:tplc="041B0003" w:tentative="1">
      <w:start w:val="1"/>
      <w:numFmt w:val="bullet"/>
      <w:lvlText w:val="o"/>
      <w:lvlJc w:val="left"/>
      <w:pPr>
        <w:ind w:left="5328" w:hanging="360"/>
      </w:pPr>
      <w:rPr>
        <w:rFonts w:ascii="Courier New" w:hAnsi="Courier New" w:cs="Courier New" w:hint="default"/>
      </w:rPr>
    </w:lvl>
    <w:lvl w:ilvl="5" w:tplc="041B0005" w:tentative="1">
      <w:start w:val="1"/>
      <w:numFmt w:val="bullet"/>
      <w:lvlText w:val=""/>
      <w:lvlJc w:val="left"/>
      <w:pPr>
        <w:ind w:left="6048" w:hanging="360"/>
      </w:pPr>
      <w:rPr>
        <w:rFonts w:ascii="Wingdings" w:hAnsi="Wingdings" w:hint="default"/>
      </w:rPr>
    </w:lvl>
    <w:lvl w:ilvl="6" w:tplc="041B0001" w:tentative="1">
      <w:start w:val="1"/>
      <w:numFmt w:val="bullet"/>
      <w:lvlText w:val=""/>
      <w:lvlJc w:val="left"/>
      <w:pPr>
        <w:ind w:left="6768" w:hanging="360"/>
      </w:pPr>
      <w:rPr>
        <w:rFonts w:ascii="Symbol" w:hAnsi="Symbol" w:hint="default"/>
      </w:rPr>
    </w:lvl>
    <w:lvl w:ilvl="7" w:tplc="041B0003" w:tentative="1">
      <w:start w:val="1"/>
      <w:numFmt w:val="bullet"/>
      <w:lvlText w:val="o"/>
      <w:lvlJc w:val="left"/>
      <w:pPr>
        <w:ind w:left="7488" w:hanging="360"/>
      </w:pPr>
      <w:rPr>
        <w:rFonts w:ascii="Courier New" w:hAnsi="Courier New" w:cs="Courier New" w:hint="default"/>
      </w:rPr>
    </w:lvl>
    <w:lvl w:ilvl="8" w:tplc="041B0005" w:tentative="1">
      <w:start w:val="1"/>
      <w:numFmt w:val="bullet"/>
      <w:lvlText w:val=""/>
      <w:lvlJc w:val="left"/>
      <w:pPr>
        <w:ind w:left="8208" w:hanging="360"/>
      </w:pPr>
      <w:rPr>
        <w:rFonts w:ascii="Wingdings" w:hAnsi="Wingdings" w:hint="default"/>
      </w:rPr>
    </w:lvl>
  </w:abstractNum>
  <w:abstractNum w:abstractNumId="20" w15:restartNumberingAfterBreak="0">
    <w:nsid w:val="3C5E1570"/>
    <w:multiLevelType w:val="multilevel"/>
    <w:tmpl w:val="44CEE8BE"/>
    <w:lvl w:ilvl="0">
      <w:start w:val="1"/>
      <w:numFmt w:val="decimal"/>
      <w:lvlText w:val="%1."/>
      <w:lvlJc w:val="left"/>
      <w:pPr>
        <w:ind w:left="360" w:hanging="360"/>
      </w:pPr>
      <w:rPr>
        <w:rFonts w:hint="default"/>
      </w:rPr>
    </w:lvl>
    <w:lvl w:ilvl="1">
      <w:start w:val="1"/>
      <w:numFmt w:val="bullet"/>
      <w:lvlText w:val="-"/>
      <w:lvlJc w:val="left"/>
      <w:pPr>
        <w:ind w:left="792" w:hanging="432"/>
      </w:pPr>
      <w:rPr>
        <w:rFonts w:ascii="Arial" w:hAnsi="Arial" w:hint="default"/>
        <w:b w:val="0"/>
        <w:sz w:val="22"/>
        <w:szCs w:val="22"/>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3D6E6C57"/>
    <w:multiLevelType w:val="multilevel"/>
    <w:tmpl w:val="376EDBE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sz w:val="22"/>
        <w:szCs w:val="22"/>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bullet"/>
      <w:lvlText w:val=""/>
      <w:lvlJc w:val="left"/>
      <w:pPr>
        <w:ind w:left="2232" w:hanging="792"/>
      </w:pPr>
      <w:rPr>
        <w:rFonts w:ascii="Symbol" w:hAnsi="Symbol" w:hint="default"/>
      </w:rPr>
    </w:lvl>
    <w:lvl w:ilvl="5">
      <w:start w:val="1"/>
      <w:numFmt w:val="bullet"/>
      <w:lvlText w:val=""/>
      <w:lvlJc w:val="left"/>
      <w:pPr>
        <w:ind w:left="2736" w:hanging="936"/>
      </w:pPr>
      <w:rPr>
        <w:rFonts w:ascii="Symbol" w:hAnsi="Symbol"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3DED7014"/>
    <w:multiLevelType w:val="multilevel"/>
    <w:tmpl w:val="DB7E250C"/>
    <w:lvl w:ilvl="0">
      <w:start w:val="1"/>
      <w:numFmt w:val="decimal"/>
      <w:lvlText w:val="%1."/>
      <w:lvlJc w:val="left"/>
      <w:pPr>
        <w:ind w:left="360" w:hanging="360"/>
      </w:pPr>
      <w:rPr>
        <w:rFonts w:hint="default"/>
      </w:rPr>
    </w:lvl>
    <w:lvl w:ilvl="1">
      <w:start w:val="1"/>
      <w:numFmt w:val="decimal"/>
      <w:lvlText w:val="%1.%2."/>
      <w:lvlJc w:val="left"/>
      <w:pPr>
        <w:ind w:left="716" w:hanging="432"/>
      </w:pPr>
      <w:rPr>
        <w:rFonts w:hint="default"/>
        <w:b w:val="0"/>
        <w:sz w:val="22"/>
        <w:szCs w:val="22"/>
      </w:rPr>
    </w:lvl>
    <w:lvl w:ilvl="2">
      <w:start w:val="1"/>
      <w:numFmt w:val="bullet"/>
      <w:lvlText w:val=""/>
      <w:lvlJc w:val="left"/>
      <w:pPr>
        <w:ind w:left="1224" w:hanging="504"/>
      </w:pPr>
      <w:rPr>
        <w:rFonts w:ascii="Symbol" w:hAnsi="Symbol"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3E522218"/>
    <w:multiLevelType w:val="hybridMultilevel"/>
    <w:tmpl w:val="B7AA6548"/>
    <w:lvl w:ilvl="0" w:tplc="7B527A4C">
      <w:start w:val="1"/>
      <w:numFmt w:val="bullet"/>
      <w:lvlText w:val="-"/>
      <w:lvlJc w:val="left"/>
      <w:pPr>
        <w:ind w:left="1101" w:hanging="360"/>
      </w:pPr>
      <w:rPr>
        <w:rFonts w:ascii="Arial" w:eastAsia="Times New Roman" w:hAnsi="Arial" w:hint="default"/>
      </w:rPr>
    </w:lvl>
    <w:lvl w:ilvl="1" w:tplc="041B0003" w:tentative="1">
      <w:start w:val="1"/>
      <w:numFmt w:val="bullet"/>
      <w:lvlText w:val="o"/>
      <w:lvlJc w:val="left"/>
      <w:pPr>
        <w:ind w:left="1821" w:hanging="360"/>
      </w:pPr>
      <w:rPr>
        <w:rFonts w:ascii="Courier New" w:hAnsi="Courier New" w:cs="Courier New" w:hint="default"/>
      </w:rPr>
    </w:lvl>
    <w:lvl w:ilvl="2" w:tplc="041B0005" w:tentative="1">
      <w:start w:val="1"/>
      <w:numFmt w:val="bullet"/>
      <w:lvlText w:val=""/>
      <w:lvlJc w:val="left"/>
      <w:pPr>
        <w:ind w:left="2541" w:hanging="360"/>
      </w:pPr>
      <w:rPr>
        <w:rFonts w:ascii="Wingdings" w:hAnsi="Wingdings" w:hint="default"/>
      </w:rPr>
    </w:lvl>
    <w:lvl w:ilvl="3" w:tplc="041B0001" w:tentative="1">
      <w:start w:val="1"/>
      <w:numFmt w:val="bullet"/>
      <w:lvlText w:val=""/>
      <w:lvlJc w:val="left"/>
      <w:pPr>
        <w:ind w:left="3261" w:hanging="360"/>
      </w:pPr>
      <w:rPr>
        <w:rFonts w:ascii="Symbol" w:hAnsi="Symbol" w:hint="default"/>
      </w:rPr>
    </w:lvl>
    <w:lvl w:ilvl="4" w:tplc="041B0003" w:tentative="1">
      <w:start w:val="1"/>
      <w:numFmt w:val="bullet"/>
      <w:lvlText w:val="o"/>
      <w:lvlJc w:val="left"/>
      <w:pPr>
        <w:ind w:left="3981" w:hanging="360"/>
      </w:pPr>
      <w:rPr>
        <w:rFonts w:ascii="Courier New" w:hAnsi="Courier New" w:cs="Courier New" w:hint="default"/>
      </w:rPr>
    </w:lvl>
    <w:lvl w:ilvl="5" w:tplc="041B0005" w:tentative="1">
      <w:start w:val="1"/>
      <w:numFmt w:val="bullet"/>
      <w:lvlText w:val=""/>
      <w:lvlJc w:val="left"/>
      <w:pPr>
        <w:ind w:left="4701" w:hanging="360"/>
      </w:pPr>
      <w:rPr>
        <w:rFonts w:ascii="Wingdings" w:hAnsi="Wingdings" w:hint="default"/>
      </w:rPr>
    </w:lvl>
    <w:lvl w:ilvl="6" w:tplc="041B0001" w:tentative="1">
      <w:start w:val="1"/>
      <w:numFmt w:val="bullet"/>
      <w:lvlText w:val=""/>
      <w:lvlJc w:val="left"/>
      <w:pPr>
        <w:ind w:left="5421" w:hanging="360"/>
      </w:pPr>
      <w:rPr>
        <w:rFonts w:ascii="Symbol" w:hAnsi="Symbol" w:hint="default"/>
      </w:rPr>
    </w:lvl>
    <w:lvl w:ilvl="7" w:tplc="041B0003" w:tentative="1">
      <w:start w:val="1"/>
      <w:numFmt w:val="bullet"/>
      <w:lvlText w:val="o"/>
      <w:lvlJc w:val="left"/>
      <w:pPr>
        <w:ind w:left="6141" w:hanging="360"/>
      </w:pPr>
      <w:rPr>
        <w:rFonts w:ascii="Courier New" w:hAnsi="Courier New" w:cs="Courier New" w:hint="default"/>
      </w:rPr>
    </w:lvl>
    <w:lvl w:ilvl="8" w:tplc="041B0005" w:tentative="1">
      <w:start w:val="1"/>
      <w:numFmt w:val="bullet"/>
      <w:lvlText w:val=""/>
      <w:lvlJc w:val="left"/>
      <w:pPr>
        <w:ind w:left="6861" w:hanging="360"/>
      </w:pPr>
      <w:rPr>
        <w:rFonts w:ascii="Wingdings" w:hAnsi="Wingdings" w:hint="default"/>
      </w:rPr>
    </w:lvl>
  </w:abstractNum>
  <w:abstractNum w:abstractNumId="24" w15:restartNumberingAfterBreak="0">
    <w:nsid w:val="46AE4F57"/>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7BC340F"/>
    <w:multiLevelType w:val="multilevel"/>
    <w:tmpl w:val="BD0E41A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sz w:val="22"/>
        <w:szCs w:val="22"/>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4E0613C9"/>
    <w:multiLevelType w:val="multilevel"/>
    <w:tmpl w:val="041B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sz w:val="22"/>
        <w:szCs w:val="22"/>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4E4F6E6D"/>
    <w:multiLevelType w:val="multilevel"/>
    <w:tmpl w:val="3AE6D806"/>
    <w:lvl w:ilvl="0">
      <w:start w:val="1"/>
      <w:numFmt w:val="decimal"/>
      <w:lvlText w:val="%1."/>
      <w:lvlJc w:val="left"/>
      <w:pPr>
        <w:ind w:left="5322" w:hanging="360"/>
      </w:pPr>
      <w:rPr>
        <w:rFonts w:hint="default"/>
      </w:rPr>
    </w:lvl>
    <w:lvl w:ilvl="1">
      <w:start w:val="4"/>
      <w:numFmt w:val="bullet"/>
      <w:lvlText w:val="-"/>
      <w:lvlJc w:val="left"/>
      <w:pPr>
        <w:ind w:left="1567" w:hanging="432"/>
      </w:pPr>
      <w:rPr>
        <w:rFonts w:ascii="Calibri" w:eastAsiaTheme="minorHAnsi" w:hAnsi="Calibri" w:cs="Calibri" w:hint="default"/>
        <w:b w:val="0"/>
        <w:sz w:val="22"/>
        <w:szCs w:val="22"/>
      </w:rPr>
    </w:lvl>
    <w:lvl w:ilvl="2">
      <w:start w:val="1"/>
      <w:numFmt w:val="bullet"/>
      <w:lvlText w:val="-"/>
      <w:lvlJc w:val="left"/>
      <w:pPr>
        <w:ind w:left="1922" w:hanging="504"/>
      </w:pPr>
      <w:rPr>
        <w:rFonts w:ascii="Arial" w:hAnsi="Arial" w:hint="default"/>
        <w:b w:val="0"/>
      </w:rPr>
    </w:lvl>
    <w:lvl w:ilvl="3">
      <w:start w:val="1"/>
      <w:numFmt w:val="bullet"/>
      <w:lvlText w:val="-"/>
      <w:lvlJc w:val="left"/>
      <w:pPr>
        <w:ind w:left="1728" w:hanging="648"/>
      </w:pPr>
      <w:rPr>
        <w:rFonts w:ascii="Arial" w:hAnsi="Arial" w:hint="default"/>
      </w:rPr>
    </w:lvl>
    <w:lvl w:ilvl="4">
      <w:start w:val="1"/>
      <w:numFmt w:val="decimal"/>
      <w:lvlText w:val="%1.%2.%3.%4.%5."/>
      <w:lvlJc w:val="left"/>
      <w:pPr>
        <w:ind w:left="2232" w:hanging="792"/>
      </w:pPr>
      <w:rPr>
        <w:rFonts w:hint="default"/>
      </w:rPr>
    </w:lvl>
    <w:lvl w:ilvl="5">
      <w:start w:val="1"/>
      <w:numFmt w:val="bullet"/>
      <w:lvlText w:val="-"/>
      <w:lvlJc w:val="left"/>
      <w:pPr>
        <w:ind w:left="2736" w:hanging="936"/>
      </w:pPr>
      <w:rPr>
        <w:rFonts w:ascii="Arial" w:hAnsi="Arial"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4E69625A"/>
    <w:multiLevelType w:val="multilevel"/>
    <w:tmpl w:val="2B5CEB94"/>
    <w:lvl w:ilvl="0">
      <w:start w:val="1"/>
      <w:numFmt w:val="decimal"/>
      <w:lvlText w:val="%1."/>
      <w:lvlJc w:val="left"/>
      <w:pPr>
        <w:tabs>
          <w:tab w:val="num" w:pos="5606"/>
        </w:tabs>
        <w:ind w:left="5606" w:hanging="360"/>
      </w:pPr>
      <w:rPr>
        <w:rFonts w:hint="default"/>
        <w:b w:val="0"/>
        <w:i w:val="0"/>
      </w:rPr>
    </w:lvl>
    <w:lvl w:ilvl="1">
      <w:start w:val="14"/>
      <w:numFmt w:val="decimal"/>
      <w:lvlText w:val="%1.%2."/>
      <w:lvlJc w:val="left"/>
      <w:pPr>
        <w:tabs>
          <w:tab w:val="num" w:pos="357"/>
        </w:tabs>
        <w:ind w:left="0" w:firstLine="360"/>
      </w:pPr>
      <w:rPr>
        <w:rFonts w:hint="default"/>
        <w:b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15:restartNumberingAfterBreak="0">
    <w:nsid w:val="50D12AE9"/>
    <w:multiLevelType w:val="multilevel"/>
    <w:tmpl w:val="041B001F"/>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50F92C3E"/>
    <w:multiLevelType w:val="hybridMultilevel"/>
    <w:tmpl w:val="FB62A11A"/>
    <w:lvl w:ilvl="0" w:tplc="02FCFB40">
      <w:start w:val="1"/>
      <w:numFmt w:val="bullet"/>
      <w:lvlText w:val="-"/>
      <w:lvlJc w:val="left"/>
      <w:pPr>
        <w:ind w:left="720" w:hanging="360"/>
      </w:pPr>
      <w:rPr>
        <w:rFonts w:ascii="Arial" w:hAnsi="Aria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 w15:restartNumberingAfterBreak="0">
    <w:nsid w:val="52DA41D1"/>
    <w:multiLevelType w:val="multilevel"/>
    <w:tmpl w:val="DB7E250C"/>
    <w:lvl w:ilvl="0">
      <w:start w:val="1"/>
      <w:numFmt w:val="decimal"/>
      <w:lvlText w:val="%1."/>
      <w:lvlJc w:val="left"/>
      <w:pPr>
        <w:ind w:left="360" w:hanging="360"/>
      </w:pPr>
      <w:rPr>
        <w:rFonts w:hint="default"/>
      </w:rPr>
    </w:lvl>
    <w:lvl w:ilvl="1">
      <w:start w:val="1"/>
      <w:numFmt w:val="decimal"/>
      <w:lvlText w:val="%1.%2."/>
      <w:lvlJc w:val="left"/>
      <w:pPr>
        <w:ind w:left="716" w:hanging="432"/>
      </w:pPr>
      <w:rPr>
        <w:rFonts w:hint="default"/>
        <w:b w:val="0"/>
        <w:sz w:val="22"/>
        <w:szCs w:val="22"/>
      </w:rPr>
    </w:lvl>
    <w:lvl w:ilvl="2">
      <w:start w:val="1"/>
      <w:numFmt w:val="bullet"/>
      <w:lvlText w:val=""/>
      <w:lvlJc w:val="left"/>
      <w:pPr>
        <w:ind w:left="1224" w:hanging="504"/>
      </w:pPr>
      <w:rPr>
        <w:rFonts w:ascii="Symbol" w:hAnsi="Symbol"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589C318F"/>
    <w:multiLevelType w:val="hybridMultilevel"/>
    <w:tmpl w:val="D6D8A0AC"/>
    <w:lvl w:ilvl="0" w:tplc="041B0001">
      <w:start w:val="1"/>
      <w:numFmt w:val="bullet"/>
      <w:lvlText w:val=""/>
      <w:lvlJc w:val="left"/>
      <w:pPr>
        <w:ind w:left="1944" w:hanging="360"/>
      </w:pPr>
      <w:rPr>
        <w:rFonts w:ascii="Symbol" w:hAnsi="Symbol" w:hint="default"/>
      </w:rPr>
    </w:lvl>
    <w:lvl w:ilvl="1" w:tplc="041B0003" w:tentative="1">
      <w:start w:val="1"/>
      <w:numFmt w:val="bullet"/>
      <w:lvlText w:val="o"/>
      <w:lvlJc w:val="left"/>
      <w:pPr>
        <w:ind w:left="2664" w:hanging="360"/>
      </w:pPr>
      <w:rPr>
        <w:rFonts w:ascii="Courier New" w:hAnsi="Courier New" w:cs="Courier New" w:hint="default"/>
      </w:rPr>
    </w:lvl>
    <w:lvl w:ilvl="2" w:tplc="041B0005" w:tentative="1">
      <w:start w:val="1"/>
      <w:numFmt w:val="bullet"/>
      <w:lvlText w:val=""/>
      <w:lvlJc w:val="left"/>
      <w:pPr>
        <w:ind w:left="3384" w:hanging="360"/>
      </w:pPr>
      <w:rPr>
        <w:rFonts w:ascii="Wingdings" w:hAnsi="Wingdings" w:hint="default"/>
      </w:rPr>
    </w:lvl>
    <w:lvl w:ilvl="3" w:tplc="041B0001" w:tentative="1">
      <w:start w:val="1"/>
      <w:numFmt w:val="bullet"/>
      <w:lvlText w:val=""/>
      <w:lvlJc w:val="left"/>
      <w:pPr>
        <w:ind w:left="4104" w:hanging="360"/>
      </w:pPr>
      <w:rPr>
        <w:rFonts w:ascii="Symbol" w:hAnsi="Symbol" w:hint="default"/>
      </w:rPr>
    </w:lvl>
    <w:lvl w:ilvl="4" w:tplc="041B0003" w:tentative="1">
      <w:start w:val="1"/>
      <w:numFmt w:val="bullet"/>
      <w:lvlText w:val="o"/>
      <w:lvlJc w:val="left"/>
      <w:pPr>
        <w:ind w:left="4824" w:hanging="360"/>
      </w:pPr>
      <w:rPr>
        <w:rFonts w:ascii="Courier New" w:hAnsi="Courier New" w:cs="Courier New" w:hint="default"/>
      </w:rPr>
    </w:lvl>
    <w:lvl w:ilvl="5" w:tplc="041B0005" w:tentative="1">
      <w:start w:val="1"/>
      <w:numFmt w:val="bullet"/>
      <w:lvlText w:val=""/>
      <w:lvlJc w:val="left"/>
      <w:pPr>
        <w:ind w:left="5544" w:hanging="360"/>
      </w:pPr>
      <w:rPr>
        <w:rFonts w:ascii="Wingdings" w:hAnsi="Wingdings" w:hint="default"/>
      </w:rPr>
    </w:lvl>
    <w:lvl w:ilvl="6" w:tplc="041B0001" w:tentative="1">
      <w:start w:val="1"/>
      <w:numFmt w:val="bullet"/>
      <w:lvlText w:val=""/>
      <w:lvlJc w:val="left"/>
      <w:pPr>
        <w:ind w:left="6264" w:hanging="360"/>
      </w:pPr>
      <w:rPr>
        <w:rFonts w:ascii="Symbol" w:hAnsi="Symbol" w:hint="default"/>
      </w:rPr>
    </w:lvl>
    <w:lvl w:ilvl="7" w:tplc="041B0003" w:tentative="1">
      <w:start w:val="1"/>
      <w:numFmt w:val="bullet"/>
      <w:lvlText w:val="o"/>
      <w:lvlJc w:val="left"/>
      <w:pPr>
        <w:ind w:left="6984" w:hanging="360"/>
      </w:pPr>
      <w:rPr>
        <w:rFonts w:ascii="Courier New" w:hAnsi="Courier New" w:cs="Courier New" w:hint="default"/>
      </w:rPr>
    </w:lvl>
    <w:lvl w:ilvl="8" w:tplc="041B0005" w:tentative="1">
      <w:start w:val="1"/>
      <w:numFmt w:val="bullet"/>
      <w:lvlText w:val=""/>
      <w:lvlJc w:val="left"/>
      <w:pPr>
        <w:ind w:left="7704" w:hanging="360"/>
      </w:pPr>
      <w:rPr>
        <w:rFonts w:ascii="Wingdings" w:hAnsi="Wingdings" w:hint="default"/>
      </w:rPr>
    </w:lvl>
  </w:abstractNum>
  <w:abstractNum w:abstractNumId="33" w15:restartNumberingAfterBreak="0">
    <w:nsid w:val="5A177E86"/>
    <w:multiLevelType w:val="multilevel"/>
    <w:tmpl w:val="4E50E99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4" w15:restartNumberingAfterBreak="0">
    <w:nsid w:val="5AEF46C8"/>
    <w:multiLevelType w:val="hybridMultilevel"/>
    <w:tmpl w:val="358ED0DC"/>
    <w:lvl w:ilvl="0" w:tplc="02FCFB40">
      <w:start w:val="1"/>
      <w:numFmt w:val="bullet"/>
      <w:lvlText w:val="-"/>
      <w:lvlJc w:val="left"/>
      <w:pPr>
        <w:ind w:left="1800" w:hanging="360"/>
      </w:pPr>
      <w:rPr>
        <w:rFonts w:ascii="Arial" w:hAnsi="Aria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35" w15:restartNumberingAfterBreak="0">
    <w:nsid w:val="5CA91BA4"/>
    <w:multiLevelType w:val="hybridMultilevel"/>
    <w:tmpl w:val="5AAA7F66"/>
    <w:lvl w:ilvl="0" w:tplc="D47A082A">
      <w:start w:val="16"/>
      <w:numFmt w:val="bullet"/>
      <w:lvlText w:val="-"/>
      <w:lvlJc w:val="left"/>
      <w:pPr>
        <w:ind w:left="1044" w:hanging="360"/>
      </w:pPr>
      <w:rPr>
        <w:rFonts w:ascii="Arial" w:eastAsia="Times New Roman" w:hAnsi="Arial" w:cs="Arial" w:hint="default"/>
      </w:rPr>
    </w:lvl>
    <w:lvl w:ilvl="1" w:tplc="041B0003">
      <w:start w:val="1"/>
      <w:numFmt w:val="bullet"/>
      <w:lvlText w:val="o"/>
      <w:lvlJc w:val="left"/>
      <w:pPr>
        <w:ind w:left="1764" w:hanging="360"/>
      </w:pPr>
      <w:rPr>
        <w:rFonts w:ascii="Courier New" w:hAnsi="Courier New" w:cs="Courier New" w:hint="default"/>
      </w:rPr>
    </w:lvl>
    <w:lvl w:ilvl="2" w:tplc="041B0005" w:tentative="1">
      <w:start w:val="1"/>
      <w:numFmt w:val="bullet"/>
      <w:lvlText w:val=""/>
      <w:lvlJc w:val="left"/>
      <w:pPr>
        <w:ind w:left="2484" w:hanging="360"/>
      </w:pPr>
      <w:rPr>
        <w:rFonts w:ascii="Wingdings" w:hAnsi="Wingdings" w:hint="default"/>
      </w:rPr>
    </w:lvl>
    <w:lvl w:ilvl="3" w:tplc="041B0001" w:tentative="1">
      <w:start w:val="1"/>
      <w:numFmt w:val="bullet"/>
      <w:lvlText w:val=""/>
      <w:lvlJc w:val="left"/>
      <w:pPr>
        <w:ind w:left="3204" w:hanging="360"/>
      </w:pPr>
      <w:rPr>
        <w:rFonts w:ascii="Symbol" w:hAnsi="Symbol" w:hint="default"/>
      </w:rPr>
    </w:lvl>
    <w:lvl w:ilvl="4" w:tplc="041B0003" w:tentative="1">
      <w:start w:val="1"/>
      <w:numFmt w:val="bullet"/>
      <w:lvlText w:val="o"/>
      <w:lvlJc w:val="left"/>
      <w:pPr>
        <w:ind w:left="3924" w:hanging="360"/>
      </w:pPr>
      <w:rPr>
        <w:rFonts w:ascii="Courier New" w:hAnsi="Courier New" w:cs="Courier New" w:hint="default"/>
      </w:rPr>
    </w:lvl>
    <w:lvl w:ilvl="5" w:tplc="041B0005" w:tentative="1">
      <w:start w:val="1"/>
      <w:numFmt w:val="bullet"/>
      <w:lvlText w:val=""/>
      <w:lvlJc w:val="left"/>
      <w:pPr>
        <w:ind w:left="4644" w:hanging="360"/>
      </w:pPr>
      <w:rPr>
        <w:rFonts w:ascii="Wingdings" w:hAnsi="Wingdings" w:hint="default"/>
      </w:rPr>
    </w:lvl>
    <w:lvl w:ilvl="6" w:tplc="041B0001" w:tentative="1">
      <w:start w:val="1"/>
      <w:numFmt w:val="bullet"/>
      <w:lvlText w:val=""/>
      <w:lvlJc w:val="left"/>
      <w:pPr>
        <w:ind w:left="5364" w:hanging="360"/>
      </w:pPr>
      <w:rPr>
        <w:rFonts w:ascii="Symbol" w:hAnsi="Symbol" w:hint="default"/>
      </w:rPr>
    </w:lvl>
    <w:lvl w:ilvl="7" w:tplc="041B0003" w:tentative="1">
      <w:start w:val="1"/>
      <w:numFmt w:val="bullet"/>
      <w:lvlText w:val="o"/>
      <w:lvlJc w:val="left"/>
      <w:pPr>
        <w:ind w:left="6084" w:hanging="360"/>
      </w:pPr>
      <w:rPr>
        <w:rFonts w:ascii="Courier New" w:hAnsi="Courier New" w:cs="Courier New" w:hint="default"/>
      </w:rPr>
    </w:lvl>
    <w:lvl w:ilvl="8" w:tplc="041B0005" w:tentative="1">
      <w:start w:val="1"/>
      <w:numFmt w:val="bullet"/>
      <w:lvlText w:val=""/>
      <w:lvlJc w:val="left"/>
      <w:pPr>
        <w:ind w:left="6804" w:hanging="360"/>
      </w:pPr>
      <w:rPr>
        <w:rFonts w:ascii="Wingdings" w:hAnsi="Wingdings" w:hint="default"/>
      </w:rPr>
    </w:lvl>
  </w:abstractNum>
  <w:abstractNum w:abstractNumId="36" w15:restartNumberingAfterBreak="0">
    <w:nsid w:val="60735A09"/>
    <w:multiLevelType w:val="hybridMultilevel"/>
    <w:tmpl w:val="81E6D7D2"/>
    <w:lvl w:ilvl="0" w:tplc="BF281D0A">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7" w15:restartNumberingAfterBreak="0">
    <w:nsid w:val="6C9B33D3"/>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E6A1995"/>
    <w:multiLevelType w:val="multilevel"/>
    <w:tmpl w:val="39329D22"/>
    <w:lvl w:ilvl="0">
      <w:start w:val="1"/>
      <w:numFmt w:val="decimal"/>
      <w:lvlText w:val="%1."/>
      <w:lvlJc w:val="left"/>
      <w:pPr>
        <w:ind w:left="360" w:hanging="360"/>
      </w:pPr>
      <w:rPr>
        <w:rFonts w:hint="default"/>
      </w:rPr>
    </w:lvl>
    <w:lvl w:ilvl="1">
      <w:start w:val="1"/>
      <w:numFmt w:val="decimal"/>
      <w:lvlText w:val="%1.%2."/>
      <w:lvlJc w:val="left"/>
      <w:pPr>
        <w:ind w:left="716" w:hanging="432"/>
      </w:pPr>
      <w:rPr>
        <w:rFonts w:hint="default"/>
        <w:b w:val="0"/>
        <w:sz w:val="22"/>
        <w:szCs w:val="22"/>
      </w:rPr>
    </w:lvl>
    <w:lvl w:ilvl="2">
      <w:start w:val="1"/>
      <w:numFmt w:val="decimal"/>
      <w:lvlText w:val="%1.%2.%3."/>
      <w:lvlJc w:val="left"/>
      <w:pPr>
        <w:ind w:left="3340"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bullet"/>
      <w:lvlText w:val="-"/>
      <w:lvlJc w:val="left"/>
      <w:pPr>
        <w:ind w:left="2736" w:hanging="936"/>
      </w:pPr>
      <w:rPr>
        <w:rFonts w:ascii="Arial" w:hAnsi="Arial"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71C601C0"/>
    <w:multiLevelType w:val="multilevel"/>
    <w:tmpl w:val="A1E8F216"/>
    <w:lvl w:ilvl="0">
      <w:start w:val="1"/>
      <w:numFmt w:val="decimal"/>
      <w:lvlText w:val="%1."/>
      <w:lvlJc w:val="left"/>
      <w:pPr>
        <w:ind w:left="360" w:hanging="360"/>
      </w:pPr>
      <w:rPr>
        <w:rFonts w:hint="default"/>
      </w:rPr>
    </w:lvl>
    <w:lvl w:ilvl="1">
      <w:start w:val="1"/>
      <w:numFmt w:val="decimal"/>
      <w:lvlText w:val="%1.%2."/>
      <w:lvlJc w:val="left"/>
      <w:pPr>
        <w:ind w:left="716" w:hanging="432"/>
      </w:pPr>
      <w:rPr>
        <w:rFonts w:hint="default"/>
        <w:b w:val="0"/>
        <w:sz w:val="22"/>
        <w:szCs w:val="22"/>
      </w:rPr>
    </w:lvl>
    <w:lvl w:ilvl="2">
      <w:start w:val="1"/>
      <w:numFmt w:val="decimal"/>
      <w:lvlText w:val="%1.%2.%3."/>
      <w:lvlJc w:val="left"/>
      <w:pPr>
        <w:ind w:left="3340"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7EA84211"/>
    <w:multiLevelType w:val="hybridMultilevel"/>
    <w:tmpl w:val="902C8348"/>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num w:numId="1">
    <w:abstractNumId w:val="26"/>
  </w:num>
  <w:num w:numId="2">
    <w:abstractNumId w:val="8"/>
  </w:num>
  <w:num w:numId="3">
    <w:abstractNumId w:val="18"/>
  </w:num>
  <w:num w:numId="4">
    <w:abstractNumId w:val="0"/>
  </w:num>
  <w:num w:numId="5">
    <w:abstractNumId w:val="19"/>
  </w:num>
  <w:num w:numId="6">
    <w:abstractNumId w:val="11"/>
  </w:num>
  <w:num w:numId="7">
    <w:abstractNumId w:val="13"/>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5"/>
  </w:num>
  <w:num w:numId="11">
    <w:abstractNumId w:val="38"/>
  </w:num>
  <w:num w:numId="12">
    <w:abstractNumId w:val="28"/>
  </w:num>
  <w:num w:numId="13">
    <w:abstractNumId w:val="35"/>
  </w:num>
  <w:num w:numId="14">
    <w:abstractNumId w:val="23"/>
  </w:num>
  <w:num w:numId="15">
    <w:abstractNumId w:val="33"/>
  </w:num>
  <w:num w:numId="16">
    <w:abstractNumId w:val="14"/>
  </w:num>
  <w:num w:numId="17">
    <w:abstractNumId w:val="39"/>
  </w:num>
  <w:num w:numId="18">
    <w:abstractNumId w:val="16"/>
  </w:num>
  <w:num w:numId="19">
    <w:abstractNumId w:val="29"/>
  </w:num>
  <w:num w:numId="20">
    <w:abstractNumId w:val="10"/>
  </w:num>
  <w:num w:numId="21">
    <w:abstractNumId w:val="40"/>
  </w:num>
  <w:num w:numId="22">
    <w:abstractNumId w:val="37"/>
  </w:num>
  <w:num w:numId="23">
    <w:abstractNumId w:val="24"/>
  </w:num>
  <w:num w:numId="24">
    <w:abstractNumId w:val="6"/>
  </w:num>
  <w:num w:numId="25">
    <w:abstractNumId w:val="3"/>
  </w:num>
  <w:num w:numId="26">
    <w:abstractNumId w:val="27"/>
  </w:num>
  <w:num w:numId="27">
    <w:abstractNumId w:val="20"/>
  </w:num>
  <w:num w:numId="28">
    <w:abstractNumId w:val="30"/>
  </w:num>
  <w:num w:numId="29">
    <w:abstractNumId w:val="22"/>
  </w:num>
  <w:num w:numId="30">
    <w:abstractNumId w:val="31"/>
  </w:num>
  <w:num w:numId="31">
    <w:abstractNumId w:val="34"/>
  </w:num>
  <w:num w:numId="32">
    <w:abstractNumId w:val="4"/>
  </w:num>
  <w:num w:numId="33">
    <w:abstractNumId w:val="36"/>
  </w:num>
  <w:num w:numId="34">
    <w:abstractNumId w:val="1"/>
  </w:num>
  <w:num w:numId="35">
    <w:abstractNumId w:val="9"/>
  </w:num>
  <w:num w:numId="36">
    <w:abstractNumId w:val="2"/>
  </w:num>
  <w:num w:numId="37">
    <w:abstractNumId w:val="32"/>
  </w:num>
  <w:num w:numId="38">
    <w:abstractNumId w:val="25"/>
  </w:num>
  <w:num w:numId="39">
    <w:abstractNumId w:val="15"/>
  </w:num>
  <w:num w:numId="40">
    <w:abstractNumId w:val="17"/>
  </w:num>
  <w:num w:numId="41">
    <w:abstractNumId w:val="2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10DF"/>
    <w:rsid w:val="00002298"/>
    <w:rsid w:val="00017736"/>
    <w:rsid w:val="00022269"/>
    <w:rsid w:val="00026A31"/>
    <w:rsid w:val="00031E2B"/>
    <w:rsid w:val="0003629B"/>
    <w:rsid w:val="000408D9"/>
    <w:rsid w:val="0004133D"/>
    <w:rsid w:val="00047C2B"/>
    <w:rsid w:val="00051487"/>
    <w:rsid w:val="00053448"/>
    <w:rsid w:val="00054C15"/>
    <w:rsid w:val="000602A8"/>
    <w:rsid w:val="0006538C"/>
    <w:rsid w:val="000679D8"/>
    <w:rsid w:val="00074760"/>
    <w:rsid w:val="00085A4A"/>
    <w:rsid w:val="0008609A"/>
    <w:rsid w:val="00094626"/>
    <w:rsid w:val="000962A1"/>
    <w:rsid w:val="000A51C8"/>
    <w:rsid w:val="000A76A5"/>
    <w:rsid w:val="000B7C0D"/>
    <w:rsid w:val="000C24E8"/>
    <w:rsid w:val="000C4961"/>
    <w:rsid w:val="000C4E71"/>
    <w:rsid w:val="000D1F7E"/>
    <w:rsid w:val="000D3BCD"/>
    <w:rsid w:val="000D52B6"/>
    <w:rsid w:val="000E0E0D"/>
    <w:rsid w:val="000E171D"/>
    <w:rsid w:val="000E402B"/>
    <w:rsid w:val="000E49A0"/>
    <w:rsid w:val="000E516B"/>
    <w:rsid w:val="000E7797"/>
    <w:rsid w:val="000F32D1"/>
    <w:rsid w:val="000F691F"/>
    <w:rsid w:val="00101DCF"/>
    <w:rsid w:val="00101DE9"/>
    <w:rsid w:val="0010383E"/>
    <w:rsid w:val="00104075"/>
    <w:rsid w:val="00105B33"/>
    <w:rsid w:val="00106FDC"/>
    <w:rsid w:val="001229E6"/>
    <w:rsid w:val="00123F57"/>
    <w:rsid w:val="00125474"/>
    <w:rsid w:val="00125BF3"/>
    <w:rsid w:val="001265D6"/>
    <w:rsid w:val="00130DE1"/>
    <w:rsid w:val="00135040"/>
    <w:rsid w:val="001412FD"/>
    <w:rsid w:val="001466CD"/>
    <w:rsid w:val="00150E57"/>
    <w:rsid w:val="001559D1"/>
    <w:rsid w:val="001579E0"/>
    <w:rsid w:val="001615B8"/>
    <w:rsid w:val="00161790"/>
    <w:rsid w:val="00163673"/>
    <w:rsid w:val="00164D68"/>
    <w:rsid w:val="001703D1"/>
    <w:rsid w:val="00170AD9"/>
    <w:rsid w:val="00172B16"/>
    <w:rsid w:val="00175231"/>
    <w:rsid w:val="0018093B"/>
    <w:rsid w:val="00191843"/>
    <w:rsid w:val="00192266"/>
    <w:rsid w:val="001936B5"/>
    <w:rsid w:val="00194D0C"/>
    <w:rsid w:val="001A1C73"/>
    <w:rsid w:val="001B02BC"/>
    <w:rsid w:val="001B0710"/>
    <w:rsid w:val="001B12AA"/>
    <w:rsid w:val="001B2A75"/>
    <w:rsid w:val="001B6264"/>
    <w:rsid w:val="001C3666"/>
    <w:rsid w:val="001D2A27"/>
    <w:rsid w:val="001D2C92"/>
    <w:rsid w:val="001D3960"/>
    <w:rsid w:val="001D5F7B"/>
    <w:rsid w:val="001D7544"/>
    <w:rsid w:val="001E0C23"/>
    <w:rsid w:val="001E27DB"/>
    <w:rsid w:val="001E29CD"/>
    <w:rsid w:val="001E4033"/>
    <w:rsid w:val="001E5263"/>
    <w:rsid w:val="001E6E58"/>
    <w:rsid w:val="001E7609"/>
    <w:rsid w:val="001E7962"/>
    <w:rsid w:val="00200C96"/>
    <w:rsid w:val="002016E4"/>
    <w:rsid w:val="002044F3"/>
    <w:rsid w:val="00210254"/>
    <w:rsid w:val="00215D53"/>
    <w:rsid w:val="0022044D"/>
    <w:rsid w:val="002234F1"/>
    <w:rsid w:val="0022498E"/>
    <w:rsid w:val="0023573F"/>
    <w:rsid w:val="00240E9D"/>
    <w:rsid w:val="00242957"/>
    <w:rsid w:val="002444A9"/>
    <w:rsid w:val="0024514E"/>
    <w:rsid w:val="00246DAB"/>
    <w:rsid w:val="00247423"/>
    <w:rsid w:val="00250264"/>
    <w:rsid w:val="0025348E"/>
    <w:rsid w:val="00254098"/>
    <w:rsid w:val="002551A9"/>
    <w:rsid w:val="00256681"/>
    <w:rsid w:val="00261E9B"/>
    <w:rsid w:val="00264AEF"/>
    <w:rsid w:val="00265624"/>
    <w:rsid w:val="0027061D"/>
    <w:rsid w:val="002728E6"/>
    <w:rsid w:val="00273ABA"/>
    <w:rsid w:val="0027455D"/>
    <w:rsid w:val="00274E23"/>
    <w:rsid w:val="00275453"/>
    <w:rsid w:val="0028042B"/>
    <w:rsid w:val="00280E93"/>
    <w:rsid w:val="00281B28"/>
    <w:rsid w:val="002821AE"/>
    <w:rsid w:val="002851F0"/>
    <w:rsid w:val="00287121"/>
    <w:rsid w:val="0028790C"/>
    <w:rsid w:val="00291699"/>
    <w:rsid w:val="0029278C"/>
    <w:rsid w:val="00293087"/>
    <w:rsid w:val="002A2FD6"/>
    <w:rsid w:val="002B5E7E"/>
    <w:rsid w:val="002B7C7D"/>
    <w:rsid w:val="002C736F"/>
    <w:rsid w:val="002D4EBC"/>
    <w:rsid w:val="002E115C"/>
    <w:rsid w:val="002F3A73"/>
    <w:rsid w:val="00304795"/>
    <w:rsid w:val="00312AF7"/>
    <w:rsid w:val="0032229E"/>
    <w:rsid w:val="00326369"/>
    <w:rsid w:val="0033521A"/>
    <w:rsid w:val="003353D6"/>
    <w:rsid w:val="00337DF4"/>
    <w:rsid w:val="00341120"/>
    <w:rsid w:val="0034603C"/>
    <w:rsid w:val="00352BDC"/>
    <w:rsid w:val="00355F74"/>
    <w:rsid w:val="00360743"/>
    <w:rsid w:val="00363263"/>
    <w:rsid w:val="0037294D"/>
    <w:rsid w:val="00377A00"/>
    <w:rsid w:val="0038278F"/>
    <w:rsid w:val="00385FCB"/>
    <w:rsid w:val="0039291B"/>
    <w:rsid w:val="0039521E"/>
    <w:rsid w:val="003956B8"/>
    <w:rsid w:val="00395943"/>
    <w:rsid w:val="0039796D"/>
    <w:rsid w:val="003A1A01"/>
    <w:rsid w:val="003A4E61"/>
    <w:rsid w:val="003A7284"/>
    <w:rsid w:val="003B5521"/>
    <w:rsid w:val="003C07A2"/>
    <w:rsid w:val="003D15AD"/>
    <w:rsid w:val="003D47EC"/>
    <w:rsid w:val="003D6988"/>
    <w:rsid w:val="003E1305"/>
    <w:rsid w:val="003E53B3"/>
    <w:rsid w:val="003F0E58"/>
    <w:rsid w:val="003F2EE7"/>
    <w:rsid w:val="003F37F5"/>
    <w:rsid w:val="003F5706"/>
    <w:rsid w:val="00402E64"/>
    <w:rsid w:val="004035E0"/>
    <w:rsid w:val="0040514D"/>
    <w:rsid w:val="00405284"/>
    <w:rsid w:val="00407E23"/>
    <w:rsid w:val="0041303B"/>
    <w:rsid w:val="00415EA8"/>
    <w:rsid w:val="00416BBB"/>
    <w:rsid w:val="00417971"/>
    <w:rsid w:val="00424D24"/>
    <w:rsid w:val="00426BA3"/>
    <w:rsid w:val="00450CAB"/>
    <w:rsid w:val="00462F9B"/>
    <w:rsid w:val="004637FD"/>
    <w:rsid w:val="00464B4C"/>
    <w:rsid w:val="004679AC"/>
    <w:rsid w:val="00470E56"/>
    <w:rsid w:val="004724AE"/>
    <w:rsid w:val="00474487"/>
    <w:rsid w:val="00474575"/>
    <w:rsid w:val="004800B0"/>
    <w:rsid w:val="00481C53"/>
    <w:rsid w:val="0048293E"/>
    <w:rsid w:val="00487F32"/>
    <w:rsid w:val="00494CB3"/>
    <w:rsid w:val="00496B91"/>
    <w:rsid w:val="00497F42"/>
    <w:rsid w:val="004A331E"/>
    <w:rsid w:val="004A64D0"/>
    <w:rsid w:val="004A7ACB"/>
    <w:rsid w:val="004B5F33"/>
    <w:rsid w:val="004B7CE4"/>
    <w:rsid w:val="004C0F7C"/>
    <w:rsid w:val="004C29CE"/>
    <w:rsid w:val="004C65AC"/>
    <w:rsid w:val="004C7EB7"/>
    <w:rsid w:val="004D5776"/>
    <w:rsid w:val="004D7956"/>
    <w:rsid w:val="004D7DF0"/>
    <w:rsid w:val="004E1EA1"/>
    <w:rsid w:val="004E57C7"/>
    <w:rsid w:val="004F34FD"/>
    <w:rsid w:val="00501325"/>
    <w:rsid w:val="00501578"/>
    <w:rsid w:val="00502D35"/>
    <w:rsid w:val="005121F0"/>
    <w:rsid w:val="005146D1"/>
    <w:rsid w:val="00516C4B"/>
    <w:rsid w:val="00522FC4"/>
    <w:rsid w:val="005255F8"/>
    <w:rsid w:val="005352E5"/>
    <w:rsid w:val="00536E35"/>
    <w:rsid w:val="0053705B"/>
    <w:rsid w:val="005420F2"/>
    <w:rsid w:val="0055007F"/>
    <w:rsid w:val="00554AC4"/>
    <w:rsid w:val="00560741"/>
    <w:rsid w:val="00564013"/>
    <w:rsid w:val="0056578E"/>
    <w:rsid w:val="00566072"/>
    <w:rsid w:val="00566F73"/>
    <w:rsid w:val="005815B2"/>
    <w:rsid w:val="00585BBB"/>
    <w:rsid w:val="00587032"/>
    <w:rsid w:val="00590444"/>
    <w:rsid w:val="005936D2"/>
    <w:rsid w:val="005973E1"/>
    <w:rsid w:val="005A0F14"/>
    <w:rsid w:val="005A2272"/>
    <w:rsid w:val="005A63BC"/>
    <w:rsid w:val="005A7516"/>
    <w:rsid w:val="005B4FD6"/>
    <w:rsid w:val="005C038D"/>
    <w:rsid w:val="005C4745"/>
    <w:rsid w:val="005C48F5"/>
    <w:rsid w:val="005D2FFE"/>
    <w:rsid w:val="005D3475"/>
    <w:rsid w:val="005E04B9"/>
    <w:rsid w:val="005E17DC"/>
    <w:rsid w:val="005E491F"/>
    <w:rsid w:val="005E4E5A"/>
    <w:rsid w:val="005E71D7"/>
    <w:rsid w:val="005F19E0"/>
    <w:rsid w:val="005F1EF8"/>
    <w:rsid w:val="005F3504"/>
    <w:rsid w:val="005F4CB6"/>
    <w:rsid w:val="00600FB5"/>
    <w:rsid w:val="00605753"/>
    <w:rsid w:val="00606B89"/>
    <w:rsid w:val="006173FD"/>
    <w:rsid w:val="0062057C"/>
    <w:rsid w:val="0062216E"/>
    <w:rsid w:val="0062467C"/>
    <w:rsid w:val="006266B9"/>
    <w:rsid w:val="006322B1"/>
    <w:rsid w:val="00634F2E"/>
    <w:rsid w:val="00637C6D"/>
    <w:rsid w:val="00651AAF"/>
    <w:rsid w:val="0065288F"/>
    <w:rsid w:val="00653031"/>
    <w:rsid w:val="006542F2"/>
    <w:rsid w:val="006547C0"/>
    <w:rsid w:val="00654FEE"/>
    <w:rsid w:val="006553E5"/>
    <w:rsid w:val="00655712"/>
    <w:rsid w:val="00656811"/>
    <w:rsid w:val="00657B5F"/>
    <w:rsid w:val="006643A8"/>
    <w:rsid w:val="00664CAF"/>
    <w:rsid w:val="00665E82"/>
    <w:rsid w:val="006672FC"/>
    <w:rsid w:val="00670E80"/>
    <w:rsid w:val="00673DAA"/>
    <w:rsid w:val="0067437C"/>
    <w:rsid w:val="00675DBA"/>
    <w:rsid w:val="006763E7"/>
    <w:rsid w:val="0069273F"/>
    <w:rsid w:val="0069403A"/>
    <w:rsid w:val="0069693C"/>
    <w:rsid w:val="006970CE"/>
    <w:rsid w:val="006978B2"/>
    <w:rsid w:val="006A0307"/>
    <w:rsid w:val="006A1ADC"/>
    <w:rsid w:val="006A46F5"/>
    <w:rsid w:val="006A7DCD"/>
    <w:rsid w:val="006B01F6"/>
    <w:rsid w:val="006B28AA"/>
    <w:rsid w:val="006C2FD6"/>
    <w:rsid w:val="006C3DF7"/>
    <w:rsid w:val="006C51B8"/>
    <w:rsid w:val="006D0349"/>
    <w:rsid w:val="006D0E0D"/>
    <w:rsid w:val="006D2B8E"/>
    <w:rsid w:val="006E25D7"/>
    <w:rsid w:val="006E7C78"/>
    <w:rsid w:val="006F0CAF"/>
    <w:rsid w:val="006F21D8"/>
    <w:rsid w:val="00701AA7"/>
    <w:rsid w:val="0070292E"/>
    <w:rsid w:val="0070796D"/>
    <w:rsid w:val="00713C11"/>
    <w:rsid w:val="00715EDF"/>
    <w:rsid w:val="00717C0C"/>
    <w:rsid w:val="0072330D"/>
    <w:rsid w:val="007303EB"/>
    <w:rsid w:val="00731A6B"/>
    <w:rsid w:val="0073252D"/>
    <w:rsid w:val="00732A0A"/>
    <w:rsid w:val="007354FD"/>
    <w:rsid w:val="00740FD1"/>
    <w:rsid w:val="00741E03"/>
    <w:rsid w:val="00743A12"/>
    <w:rsid w:val="00747655"/>
    <w:rsid w:val="00754D01"/>
    <w:rsid w:val="00755249"/>
    <w:rsid w:val="00760990"/>
    <w:rsid w:val="0076174A"/>
    <w:rsid w:val="00761811"/>
    <w:rsid w:val="007672A3"/>
    <w:rsid w:val="007677AC"/>
    <w:rsid w:val="00775AC6"/>
    <w:rsid w:val="00782482"/>
    <w:rsid w:val="007900DA"/>
    <w:rsid w:val="007911CC"/>
    <w:rsid w:val="007919A6"/>
    <w:rsid w:val="00797FE2"/>
    <w:rsid w:val="007A2FA0"/>
    <w:rsid w:val="007A6F2B"/>
    <w:rsid w:val="007A7990"/>
    <w:rsid w:val="007B52C2"/>
    <w:rsid w:val="007C0219"/>
    <w:rsid w:val="007C0C93"/>
    <w:rsid w:val="007D0CC0"/>
    <w:rsid w:val="007D2A34"/>
    <w:rsid w:val="007D4F9B"/>
    <w:rsid w:val="007D788F"/>
    <w:rsid w:val="007E289C"/>
    <w:rsid w:val="007E2D17"/>
    <w:rsid w:val="007E5527"/>
    <w:rsid w:val="007E636B"/>
    <w:rsid w:val="007E776A"/>
    <w:rsid w:val="007F3714"/>
    <w:rsid w:val="007F57D7"/>
    <w:rsid w:val="007F734D"/>
    <w:rsid w:val="00804D47"/>
    <w:rsid w:val="008072AF"/>
    <w:rsid w:val="00813B2C"/>
    <w:rsid w:val="00817DC0"/>
    <w:rsid w:val="00817F48"/>
    <w:rsid w:val="008320E5"/>
    <w:rsid w:val="008345DC"/>
    <w:rsid w:val="0084145F"/>
    <w:rsid w:val="008441B1"/>
    <w:rsid w:val="00844A9C"/>
    <w:rsid w:val="00850DAC"/>
    <w:rsid w:val="00856D41"/>
    <w:rsid w:val="0085765D"/>
    <w:rsid w:val="00861415"/>
    <w:rsid w:val="00863391"/>
    <w:rsid w:val="00866DC0"/>
    <w:rsid w:val="008742D9"/>
    <w:rsid w:val="00877022"/>
    <w:rsid w:val="00877332"/>
    <w:rsid w:val="00882BC5"/>
    <w:rsid w:val="00890A2F"/>
    <w:rsid w:val="00894090"/>
    <w:rsid w:val="008942ED"/>
    <w:rsid w:val="008974CC"/>
    <w:rsid w:val="008977C1"/>
    <w:rsid w:val="008A30C2"/>
    <w:rsid w:val="008A3269"/>
    <w:rsid w:val="008A62FE"/>
    <w:rsid w:val="008A672B"/>
    <w:rsid w:val="008A7296"/>
    <w:rsid w:val="008A7879"/>
    <w:rsid w:val="008B0B7E"/>
    <w:rsid w:val="008B477E"/>
    <w:rsid w:val="008B595F"/>
    <w:rsid w:val="008C091A"/>
    <w:rsid w:val="008C473F"/>
    <w:rsid w:val="008D09D7"/>
    <w:rsid w:val="008D1B58"/>
    <w:rsid w:val="008D1F37"/>
    <w:rsid w:val="008D37E1"/>
    <w:rsid w:val="008E3CA2"/>
    <w:rsid w:val="008E42E1"/>
    <w:rsid w:val="008F1259"/>
    <w:rsid w:val="008F198B"/>
    <w:rsid w:val="008F1F3D"/>
    <w:rsid w:val="008F2ED6"/>
    <w:rsid w:val="00901EA4"/>
    <w:rsid w:val="00903973"/>
    <w:rsid w:val="00904CE0"/>
    <w:rsid w:val="009051F2"/>
    <w:rsid w:val="0090583B"/>
    <w:rsid w:val="0090683F"/>
    <w:rsid w:val="00915507"/>
    <w:rsid w:val="00917F46"/>
    <w:rsid w:val="00936AEC"/>
    <w:rsid w:val="009379E1"/>
    <w:rsid w:val="009424CE"/>
    <w:rsid w:val="00942DAF"/>
    <w:rsid w:val="0094442A"/>
    <w:rsid w:val="009447C3"/>
    <w:rsid w:val="00945480"/>
    <w:rsid w:val="00945646"/>
    <w:rsid w:val="009621A3"/>
    <w:rsid w:val="00967C92"/>
    <w:rsid w:val="00971F1B"/>
    <w:rsid w:val="00975388"/>
    <w:rsid w:val="00975F98"/>
    <w:rsid w:val="00994C0B"/>
    <w:rsid w:val="00994E57"/>
    <w:rsid w:val="009A07D5"/>
    <w:rsid w:val="009A32D8"/>
    <w:rsid w:val="009A6D6A"/>
    <w:rsid w:val="009B032D"/>
    <w:rsid w:val="009B4B25"/>
    <w:rsid w:val="009C21C1"/>
    <w:rsid w:val="009C48C6"/>
    <w:rsid w:val="009C7DD5"/>
    <w:rsid w:val="009D7849"/>
    <w:rsid w:val="009F128F"/>
    <w:rsid w:val="00A012E2"/>
    <w:rsid w:val="00A044DF"/>
    <w:rsid w:val="00A05E20"/>
    <w:rsid w:val="00A113C9"/>
    <w:rsid w:val="00A114A3"/>
    <w:rsid w:val="00A21C0D"/>
    <w:rsid w:val="00A2310D"/>
    <w:rsid w:val="00A24207"/>
    <w:rsid w:val="00A30644"/>
    <w:rsid w:val="00A316CF"/>
    <w:rsid w:val="00A3463F"/>
    <w:rsid w:val="00A368DC"/>
    <w:rsid w:val="00A4795D"/>
    <w:rsid w:val="00A609B9"/>
    <w:rsid w:val="00A616B8"/>
    <w:rsid w:val="00A6250F"/>
    <w:rsid w:val="00A630E8"/>
    <w:rsid w:val="00A70215"/>
    <w:rsid w:val="00A73F7A"/>
    <w:rsid w:val="00A77FEB"/>
    <w:rsid w:val="00A809FF"/>
    <w:rsid w:val="00A81602"/>
    <w:rsid w:val="00A83C25"/>
    <w:rsid w:val="00A94E8E"/>
    <w:rsid w:val="00AA04D6"/>
    <w:rsid w:val="00AA104C"/>
    <w:rsid w:val="00AA1A4F"/>
    <w:rsid w:val="00AA39A6"/>
    <w:rsid w:val="00AA6DB3"/>
    <w:rsid w:val="00AB0371"/>
    <w:rsid w:val="00AB4D1F"/>
    <w:rsid w:val="00AC0614"/>
    <w:rsid w:val="00AD679A"/>
    <w:rsid w:val="00AD7104"/>
    <w:rsid w:val="00AD7F55"/>
    <w:rsid w:val="00AE130C"/>
    <w:rsid w:val="00AE3B09"/>
    <w:rsid w:val="00AE5AFF"/>
    <w:rsid w:val="00AF57B5"/>
    <w:rsid w:val="00AF6713"/>
    <w:rsid w:val="00B03B3A"/>
    <w:rsid w:val="00B06377"/>
    <w:rsid w:val="00B100B7"/>
    <w:rsid w:val="00B11B39"/>
    <w:rsid w:val="00B130A7"/>
    <w:rsid w:val="00B26D66"/>
    <w:rsid w:val="00B40BCA"/>
    <w:rsid w:val="00B43785"/>
    <w:rsid w:val="00B510F8"/>
    <w:rsid w:val="00B5194E"/>
    <w:rsid w:val="00B57561"/>
    <w:rsid w:val="00B577A6"/>
    <w:rsid w:val="00B61C4E"/>
    <w:rsid w:val="00B66C1B"/>
    <w:rsid w:val="00B67967"/>
    <w:rsid w:val="00B73172"/>
    <w:rsid w:val="00B751F4"/>
    <w:rsid w:val="00B7562F"/>
    <w:rsid w:val="00B8163D"/>
    <w:rsid w:val="00B816D8"/>
    <w:rsid w:val="00B84734"/>
    <w:rsid w:val="00B87846"/>
    <w:rsid w:val="00B97BCE"/>
    <w:rsid w:val="00BA29B8"/>
    <w:rsid w:val="00BA2CEB"/>
    <w:rsid w:val="00BA3D6D"/>
    <w:rsid w:val="00BA448C"/>
    <w:rsid w:val="00BB73CF"/>
    <w:rsid w:val="00BC697E"/>
    <w:rsid w:val="00BD199B"/>
    <w:rsid w:val="00BD5299"/>
    <w:rsid w:val="00BD5B7A"/>
    <w:rsid w:val="00BE0BAB"/>
    <w:rsid w:val="00BE3BBA"/>
    <w:rsid w:val="00BE727B"/>
    <w:rsid w:val="00BF2993"/>
    <w:rsid w:val="00BF79D7"/>
    <w:rsid w:val="00C01430"/>
    <w:rsid w:val="00C11D2D"/>
    <w:rsid w:val="00C13FBC"/>
    <w:rsid w:val="00C14988"/>
    <w:rsid w:val="00C15506"/>
    <w:rsid w:val="00C21725"/>
    <w:rsid w:val="00C350D3"/>
    <w:rsid w:val="00C40BAF"/>
    <w:rsid w:val="00C46176"/>
    <w:rsid w:val="00C538BC"/>
    <w:rsid w:val="00C53EA1"/>
    <w:rsid w:val="00C56B56"/>
    <w:rsid w:val="00C6254F"/>
    <w:rsid w:val="00C724C3"/>
    <w:rsid w:val="00C726C2"/>
    <w:rsid w:val="00C74333"/>
    <w:rsid w:val="00C7746C"/>
    <w:rsid w:val="00C81209"/>
    <w:rsid w:val="00C931A9"/>
    <w:rsid w:val="00CA1A63"/>
    <w:rsid w:val="00CA410B"/>
    <w:rsid w:val="00CA67E2"/>
    <w:rsid w:val="00CB0350"/>
    <w:rsid w:val="00CB4557"/>
    <w:rsid w:val="00CC0A71"/>
    <w:rsid w:val="00CC4FCC"/>
    <w:rsid w:val="00CC783A"/>
    <w:rsid w:val="00CD0E95"/>
    <w:rsid w:val="00CD4A44"/>
    <w:rsid w:val="00CD54CB"/>
    <w:rsid w:val="00CE011B"/>
    <w:rsid w:val="00CE05BA"/>
    <w:rsid w:val="00CE2C57"/>
    <w:rsid w:val="00CF10D1"/>
    <w:rsid w:val="00CF139E"/>
    <w:rsid w:val="00CF1908"/>
    <w:rsid w:val="00CF2923"/>
    <w:rsid w:val="00CF3E2B"/>
    <w:rsid w:val="00CF474F"/>
    <w:rsid w:val="00CF5513"/>
    <w:rsid w:val="00CF5D72"/>
    <w:rsid w:val="00CF61A8"/>
    <w:rsid w:val="00D0113D"/>
    <w:rsid w:val="00D02D80"/>
    <w:rsid w:val="00D0435D"/>
    <w:rsid w:val="00D14178"/>
    <w:rsid w:val="00D16736"/>
    <w:rsid w:val="00D22F9C"/>
    <w:rsid w:val="00D27A71"/>
    <w:rsid w:val="00D42DEF"/>
    <w:rsid w:val="00D434E9"/>
    <w:rsid w:val="00D45379"/>
    <w:rsid w:val="00D510B7"/>
    <w:rsid w:val="00D5576C"/>
    <w:rsid w:val="00D56E78"/>
    <w:rsid w:val="00D60AB8"/>
    <w:rsid w:val="00D670FF"/>
    <w:rsid w:val="00D73A21"/>
    <w:rsid w:val="00D75C86"/>
    <w:rsid w:val="00D84DB0"/>
    <w:rsid w:val="00D875FB"/>
    <w:rsid w:val="00D87AB7"/>
    <w:rsid w:val="00D909FD"/>
    <w:rsid w:val="00D9316D"/>
    <w:rsid w:val="00D93F36"/>
    <w:rsid w:val="00D97E32"/>
    <w:rsid w:val="00DA178C"/>
    <w:rsid w:val="00DB24D2"/>
    <w:rsid w:val="00DB3DC4"/>
    <w:rsid w:val="00DC7C65"/>
    <w:rsid w:val="00DD6595"/>
    <w:rsid w:val="00DE56FC"/>
    <w:rsid w:val="00DE5A30"/>
    <w:rsid w:val="00DF2C0F"/>
    <w:rsid w:val="00DF2CED"/>
    <w:rsid w:val="00E04B18"/>
    <w:rsid w:val="00E0572F"/>
    <w:rsid w:val="00E0706C"/>
    <w:rsid w:val="00E14B7A"/>
    <w:rsid w:val="00E27187"/>
    <w:rsid w:val="00E30328"/>
    <w:rsid w:val="00E32C23"/>
    <w:rsid w:val="00E41317"/>
    <w:rsid w:val="00E448EC"/>
    <w:rsid w:val="00E457FB"/>
    <w:rsid w:val="00E47AF1"/>
    <w:rsid w:val="00E50595"/>
    <w:rsid w:val="00E51DCB"/>
    <w:rsid w:val="00E53D5E"/>
    <w:rsid w:val="00E6435D"/>
    <w:rsid w:val="00E64CBA"/>
    <w:rsid w:val="00E65D0B"/>
    <w:rsid w:val="00E70626"/>
    <w:rsid w:val="00E70C53"/>
    <w:rsid w:val="00E76437"/>
    <w:rsid w:val="00E76B58"/>
    <w:rsid w:val="00E8215C"/>
    <w:rsid w:val="00E875C0"/>
    <w:rsid w:val="00E904DB"/>
    <w:rsid w:val="00E951E9"/>
    <w:rsid w:val="00E95B83"/>
    <w:rsid w:val="00E95F14"/>
    <w:rsid w:val="00E9678D"/>
    <w:rsid w:val="00EA3FE4"/>
    <w:rsid w:val="00EA533D"/>
    <w:rsid w:val="00EA5486"/>
    <w:rsid w:val="00EA582F"/>
    <w:rsid w:val="00EA5CD7"/>
    <w:rsid w:val="00EA7009"/>
    <w:rsid w:val="00EB0EF9"/>
    <w:rsid w:val="00EB35C9"/>
    <w:rsid w:val="00EB3E75"/>
    <w:rsid w:val="00EB71E8"/>
    <w:rsid w:val="00EB740A"/>
    <w:rsid w:val="00EB7A0F"/>
    <w:rsid w:val="00EC0618"/>
    <w:rsid w:val="00EC4340"/>
    <w:rsid w:val="00ED0334"/>
    <w:rsid w:val="00ED53CB"/>
    <w:rsid w:val="00EE5EDA"/>
    <w:rsid w:val="00EE6684"/>
    <w:rsid w:val="00EF12B8"/>
    <w:rsid w:val="00EF3894"/>
    <w:rsid w:val="00EF70AF"/>
    <w:rsid w:val="00EF73D4"/>
    <w:rsid w:val="00F05ED8"/>
    <w:rsid w:val="00F07B29"/>
    <w:rsid w:val="00F11F94"/>
    <w:rsid w:val="00F12505"/>
    <w:rsid w:val="00F21BE5"/>
    <w:rsid w:val="00F41F7B"/>
    <w:rsid w:val="00F43FDD"/>
    <w:rsid w:val="00F60DE0"/>
    <w:rsid w:val="00F629D4"/>
    <w:rsid w:val="00F62A2A"/>
    <w:rsid w:val="00F65391"/>
    <w:rsid w:val="00F82E6D"/>
    <w:rsid w:val="00F86752"/>
    <w:rsid w:val="00F87A28"/>
    <w:rsid w:val="00F93D34"/>
    <w:rsid w:val="00F93EEA"/>
    <w:rsid w:val="00F9542A"/>
    <w:rsid w:val="00FA0454"/>
    <w:rsid w:val="00FA78A7"/>
    <w:rsid w:val="00FA78E7"/>
    <w:rsid w:val="00FB3D54"/>
    <w:rsid w:val="00FB4C3F"/>
    <w:rsid w:val="00FB5135"/>
    <w:rsid w:val="00FB51D3"/>
    <w:rsid w:val="00FB7C50"/>
    <w:rsid w:val="00FC0307"/>
    <w:rsid w:val="00FC2649"/>
    <w:rsid w:val="00FC3BBD"/>
    <w:rsid w:val="00FC4617"/>
    <w:rsid w:val="00FC7A8A"/>
    <w:rsid w:val="00FD0EDE"/>
    <w:rsid w:val="00FE10DF"/>
    <w:rsid w:val="00FE2707"/>
    <w:rsid w:val="00FE4300"/>
    <w:rsid w:val="00FE6DE8"/>
    <w:rsid w:val="00FE6FCA"/>
    <w:rsid w:val="00FF40B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FE2095"/>
  <w15:docId w15:val="{02D6696A-8EAC-496A-BFFB-CF0811B28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2E115C"/>
  </w:style>
  <w:style w:type="paragraph" w:styleId="Nadpis1">
    <w:name w:val="heading 1"/>
    <w:basedOn w:val="Normlny"/>
    <w:next w:val="Normlny"/>
    <w:link w:val="Nadpis1Char"/>
    <w:uiPriority w:val="9"/>
    <w:qFormat/>
    <w:rsid w:val="00CA410B"/>
    <w:pPr>
      <w:keepNext/>
      <w:keepLines/>
      <w:spacing w:before="240" w:after="0"/>
      <w:outlineLvl w:val="0"/>
    </w:pPr>
    <w:rPr>
      <w:rFonts w:ascii="Times New Roman" w:eastAsia="Times New Roman" w:hAnsi="Times New Roman" w:cs="Times New Roman"/>
      <w:sz w:val="24"/>
      <w:szCs w:val="20"/>
    </w:rPr>
  </w:style>
  <w:style w:type="paragraph" w:styleId="Nadpis2">
    <w:name w:val="heading 2"/>
    <w:basedOn w:val="Normlny"/>
    <w:next w:val="Normlny"/>
    <w:link w:val="Nadpis2Char"/>
    <w:uiPriority w:val="9"/>
    <w:unhideWhenUsed/>
    <w:qFormat/>
    <w:rsid w:val="0065681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y"/>
    <w:next w:val="Normlny"/>
    <w:link w:val="Nadpis3Char"/>
    <w:uiPriority w:val="9"/>
    <w:unhideWhenUsed/>
    <w:qFormat/>
    <w:rsid w:val="001E6E5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945646"/>
    <w:rPr>
      <w:color w:val="0000FF" w:themeColor="hyperlink"/>
      <w:u w:val="single"/>
    </w:rPr>
  </w:style>
  <w:style w:type="paragraph" w:styleId="Odsekzoznamu">
    <w:name w:val="List Paragraph"/>
    <w:basedOn w:val="Normlny"/>
    <w:uiPriority w:val="34"/>
    <w:qFormat/>
    <w:rsid w:val="001466CD"/>
    <w:pPr>
      <w:ind w:left="720"/>
      <w:contextualSpacing/>
    </w:pPr>
  </w:style>
  <w:style w:type="paragraph" w:styleId="Hlavika">
    <w:name w:val="header"/>
    <w:basedOn w:val="Normlny"/>
    <w:link w:val="HlavikaChar"/>
    <w:uiPriority w:val="99"/>
    <w:unhideWhenUsed/>
    <w:rsid w:val="000E402B"/>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0E402B"/>
  </w:style>
  <w:style w:type="paragraph" w:styleId="Pta">
    <w:name w:val="footer"/>
    <w:basedOn w:val="Normlny"/>
    <w:link w:val="PtaChar"/>
    <w:uiPriority w:val="99"/>
    <w:unhideWhenUsed/>
    <w:rsid w:val="000E402B"/>
    <w:pPr>
      <w:tabs>
        <w:tab w:val="center" w:pos="4536"/>
        <w:tab w:val="right" w:pos="9072"/>
      </w:tabs>
      <w:spacing w:after="0" w:line="240" w:lineRule="auto"/>
    </w:pPr>
  </w:style>
  <w:style w:type="character" w:customStyle="1" w:styleId="PtaChar">
    <w:name w:val="Päta Char"/>
    <w:basedOn w:val="Predvolenpsmoodseku"/>
    <w:link w:val="Pta"/>
    <w:uiPriority w:val="99"/>
    <w:rsid w:val="000E402B"/>
  </w:style>
  <w:style w:type="character" w:customStyle="1" w:styleId="apple-converted-space">
    <w:name w:val="apple-converted-space"/>
    <w:basedOn w:val="Predvolenpsmoodseku"/>
    <w:rsid w:val="009051F2"/>
  </w:style>
  <w:style w:type="character" w:customStyle="1" w:styleId="il">
    <w:name w:val="il"/>
    <w:basedOn w:val="Predvolenpsmoodseku"/>
    <w:rsid w:val="009051F2"/>
  </w:style>
  <w:style w:type="paragraph" w:styleId="Bezriadkovania">
    <w:name w:val="No Spacing"/>
    <w:autoRedefine/>
    <w:uiPriority w:val="1"/>
    <w:qFormat/>
    <w:rsid w:val="00F86752"/>
    <w:pPr>
      <w:spacing w:after="120" w:line="240" w:lineRule="auto"/>
      <w:jc w:val="both"/>
    </w:pPr>
    <w:rPr>
      <w:rFonts w:ascii="Times New Roman" w:eastAsiaTheme="minorEastAsia" w:hAnsi="Times New Roman"/>
      <w:szCs w:val="20"/>
      <w:shd w:val="clear" w:color="auto" w:fill="FFFFFF"/>
      <w:lang w:val="cs-CZ" w:eastAsia="cs-CZ"/>
    </w:rPr>
  </w:style>
  <w:style w:type="character" w:styleId="Odkaznakomentr">
    <w:name w:val="annotation reference"/>
    <w:basedOn w:val="Predvolenpsmoodseku"/>
    <w:uiPriority w:val="99"/>
    <w:semiHidden/>
    <w:unhideWhenUsed/>
    <w:rsid w:val="00F86752"/>
    <w:rPr>
      <w:sz w:val="16"/>
      <w:szCs w:val="16"/>
    </w:rPr>
  </w:style>
  <w:style w:type="paragraph" w:styleId="Textkomentra">
    <w:name w:val="annotation text"/>
    <w:basedOn w:val="Normlny"/>
    <w:link w:val="TextkomentraChar"/>
    <w:uiPriority w:val="99"/>
    <w:unhideWhenUsed/>
    <w:rsid w:val="00F86752"/>
    <w:pPr>
      <w:spacing w:line="240" w:lineRule="auto"/>
    </w:pPr>
    <w:rPr>
      <w:rFonts w:eastAsiaTheme="minorEastAsia"/>
      <w:sz w:val="20"/>
      <w:szCs w:val="20"/>
      <w:lang w:val="cs-CZ" w:eastAsia="cs-CZ"/>
    </w:rPr>
  </w:style>
  <w:style w:type="character" w:customStyle="1" w:styleId="TextkomentraChar">
    <w:name w:val="Text komentára Char"/>
    <w:basedOn w:val="Predvolenpsmoodseku"/>
    <w:link w:val="Textkomentra"/>
    <w:uiPriority w:val="99"/>
    <w:rsid w:val="00F86752"/>
    <w:rPr>
      <w:rFonts w:eastAsiaTheme="minorEastAsia"/>
      <w:sz w:val="20"/>
      <w:szCs w:val="20"/>
      <w:lang w:val="cs-CZ" w:eastAsia="cs-CZ"/>
    </w:rPr>
  </w:style>
  <w:style w:type="paragraph" w:styleId="Textbubliny">
    <w:name w:val="Balloon Text"/>
    <w:basedOn w:val="Normlny"/>
    <w:link w:val="TextbublinyChar"/>
    <w:uiPriority w:val="99"/>
    <w:semiHidden/>
    <w:unhideWhenUsed/>
    <w:rsid w:val="00F86752"/>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F86752"/>
    <w:rPr>
      <w:rFonts w:ascii="Segoe UI" w:hAnsi="Segoe UI" w:cs="Segoe UI"/>
      <w:sz w:val="18"/>
      <w:szCs w:val="18"/>
    </w:rPr>
  </w:style>
  <w:style w:type="paragraph" w:styleId="Zarkazkladnhotextu">
    <w:name w:val="Body Text Indent"/>
    <w:basedOn w:val="Normlny"/>
    <w:link w:val="ZarkazkladnhotextuChar"/>
    <w:uiPriority w:val="99"/>
    <w:unhideWhenUsed/>
    <w:rsid w:val="00F86752"/>
    <w:pPr>
      <w:spacing w:after="120" w:line="259" w:lineRule="auto"/>
      <w:ind w:left="283"/>
    </w:pPr>
    <w:rPr>
      <w:rFonts w:eastAsiaTheme="minorEastAsia"/>
      <w:lang w:val="cs-CZ" w:eastAsia="cs-CZ"/>
    </w:rPr>
  </w:style>
  <w:style w:type="character" w:customStyle="1" w:styleId="ZarkazkladnhotextuChar">
    <w:name w:val="Zarážka základného textu Char"/>
    <w:basedOn w:val="Predvolenpsmoodseku"/>
    <w:link w:val="Zarkazkladnhotextu"/>
    <w:uiPriority w:val="99"/>
    <w:rsid w:val="00F86752"/>
    <w:rPr>
      <w:rFonts w:eastAsiaTheme="minorEastAsia"/>
      <w:lang w:val="cs-CZ" w:eastAsia="cs-CZ"/>
    </w:rPr>
  </w:style>
  <w:style w:type="paragraph" w:customStyle="1" w:styleId="Obojstrann">
    <w:name w:val="Obojstranný"/>
    <w:basedOn w:val="Normlny"/>
    <w:rsid w:val="00C56B56"/>
    <w:pPr>
      <w:spacing w:after="0" w:line="240" w:lineRule="auto"/>
      <w:jc w:val="both"/>
    </w:pPr>
    <w:rPr>
      <w:rFonts w:ascii="Times New Roman" w:eastAsia="Times New Roman" w:hAnsi="Times New Roman" w:cs="Times New Roman"/>
      <w:szCs w:val="20"/>
      <w:lang w:eastAsia="cs-CZ"/>
    </w:rPr>
  </w:style>
  <w:style w:type="character" w:customStyle="1" w:styleId="Nevyrieenzmienka1">
    <w:name w:val="Nevyriešená zmienka1"/>
    <w:basedOn w:val="Predvolenpsmoodseku"/>
    <w:uiPriority w:val="99"/>
    <w:semiHidden/>
    <w:unhideWhenUsed/>
    <w:rsid w:val="001559D1"/>
    <w:rPr>
      <w:color w:val="808080"/>
      <w:shd w:val="clear" w:color="auto" w:fill="E6E6E6"/>
    </w:rPr>
  </w:style>
  <w:style w:type="paragraph" w:styleId="Zkladntext">
    <w:name w:val="Body Text"/>
    <w:basedOn w:val="Normlny"/>
    <w:link w:val="ZkladntextChar"/>
    <w:uiPriority w:val="99"/>
    <w:semiHidden/>
    <w:unhideWhenUsed/>
    <w:rsid w:val="00BE0BAB"/>
    <w:pPr>
      <w:spacing w:after="120"/>
    </w:pPr>
  </w:style>
  <w:style w:type="character" w:customStyle="1" w:styleId="ZkladntextChar">
    <w:name w:val="Základný text Char"/>
    <w:basedOn w:val="Predvolenpsmoodseku"/>
    <w:link w:val="Zkladntext"/>
    <w:uiPriority w:val="99"/>
    <w:semiHidden/>
    <w:rsid w:val="00BE0BAB"/>
  </w:style>
  <w:style w:type="paragraph" w:styleId="Predmetkomentra">
    <w:name w:val="annotation subject"/>
    <w:basedOn w:val="Textkomentra"/>
    <w:next w:val="Textkomentra"/>
    <w:link w:val="PredmetkomentraChar"/>
    <w:uiPriority w:val="99"/>
    <w:semiHidden/>
    <w:unhideWhenUsed/>
    <w:rsid w:val="003F37F5"/>
    <w:rPr>
      <w:rFonts w:eastAsiaTheme="minorHAnsi"/>
      <w:b/>
      <w:bCs/>
      <w:lang w:val="sk-SK" w:eastAsia="en-US"/>
    </w:rPr>
  </w:style>
  <w:style w:type="character" w:customStyle="1" w:styleId="PredmetkomentraChar">
    <w:name w:val="Predmet komentára Char"/>
    <w:basedOn w:val="TextkomentraChar"/>
    <w:link w:val="Predmetkomentra"/>
    <w:uiPriority w:val="99"/>
    <w:semiHidden/>
    <w:rsid w:val="003F37F5"/>
    <w:rPr>
      <w:rFonts w:eastAsiaTheme="minorEastAsia"/>
      <w:b/>
      <w:bCs/>
      <w:sz w:val="20"/>
      <w:szCs w:val="20"/>
      <w:lang w:val="cs-CZ" w:eastAsia="cs-CZ"/>
    </w:rPr>
  </w:style>
  <w:style w:type="paragraph" w:customStyle="1" w:styleId="Zarkazkladnhotextu1">
    <w:name w:val="Zarážka základného textu1"/>
    <w:basedOn w:val="Normlny"/>
    <w:rsid w:val="00FA0454"/>
    <w:pPr>
      <w:spacing w:after="120" w:line="240" w:lineRule="auto"/>
      <w:ind w:left="283"/>
    </w:pPr>
    <w:rPr>
      <w:rFonts w:ascii="Times New Roman" w:eastAsia="Calibri" w:hAnsi="Times New Roman" w:cs="Times New Roman"/>
      <w:noProof/>
      <w:sz w:val="24"/>
      <w:szCs w:val="24"/>
      <w:lang w:eastAsia="sk-SK"/>
    </w:rPr>
  </w:style>
  <w:style w:type="paragraph" w:customStyle="1" w:styleId="Odsekzoznamu1">
    <w:name w:val="Odsek zoznamu1"/>
    <w:basedOn w:val="Normlny"/>
    <w:rsid w:val="00481C53"/>
    <w:pPr>
      <w:ind w:left="720"/>
      <w:contextualSpacing/>
    </w:pPr>
    <w:rPr>
      <w:rFonts w:ascii="Calibri" w:eastAsia="Times New Roman" w:hAnsi="Calibri" w:cs="Times New Roman"/>
    </w:rPr>
  </w:style>
  <w:style w:type="character" w:customStyle="1" w:styleId="Nadpis1Char">
    <w:name w:val="Nadpis 1 Char"/>
    <w:link w:val="Nadpis1"/>
    <w:uiPriority w:val="9"/>
    <w:rsid w:val="00CA410B"/>
    <w:rPr>
      <w:rFonts w:ascii="Times New Roman" w:eastAsia="Times New Roman" w:hAnsi="Times New Roman" w:cs="Times New Roman"/>
      <w:sz w:val="24"/>
      <w:szCs w:val="20"/>
    </w:rPr>
  </w:style>
  <w:style w:type="paragraph" w:customStyle="1" w:styleId="Zarkazkladnhotextu31">
    <w:name w:val="Zarážka základného textu 31"/>
    <w:basedOn w:val="Normlny"/>
    <w:rsid w:val="00CA410B"/>
    <w:pPr>
      <w:numPr>
        <w:ilvl w:val="1"/>
        <w:numId w:val="8"/>
      </w:numPr>
      <w:tabs>
        <w:tab w:val="clear" w:pos="567"/>
        <w:tab w:val="left" w:pos="-27934"/>
      </w:tabs>
      <w:suppressAutoHyphens/>
      <w:spacing w:after="0" w:line="240" w:lineRule="auto"/>
      <w:ind w:left="3420" w:hanging="3420"/>
    </w:pPr>
    <w:rPr>
      <w:rFonts w:ascii="Arial" w:eastAsia="Times New Roman" w:hAnsi="Arial" w:cs="Times New Roman"/>
      <w:b/>
      <w:szCs w:val="24"/>
      <w:lang w:eastAsia="ar-SA"/>
    </w:rPr>
  </w:style>
  <w:style w:type="character" w:customStyle="1" w:styleId="Nadpis1Char1">
    <w:name w:val="Nadpis 1 Char1"/>
    <w:basedOn w:val="Predvolenpsmoodseku"/>
    <w:uiPriority w:val="9"/>
    <w:rsid w:val="00CA410B"/>
    <w:rPr>
      <w:rFonts w:asciiTheme="majorHAnsi" w:eastAsiaTheme="majorEastAsia" w:hAnsiTheme="majorHAnsi" w:cstheme="majorBidi"/>
      <w:color w:val="365F91" w:themeColor="accent1" w:themeShade="BF"/>
      <w:sz w:val="32"/>
      <w:szCs w:val="32"/>
    </w:rPr>
  </w:style>
  <w:style w:type="paragraph" w:customStyle="1" w:styleId="Default">
    <w:name w:val="Default"/>
    <w:rsid w:val="005F4CB6"/>
    <w:pPr>
      <w:autoSpaceDE w:val="0"/>
      <w:autoSpaceDN w:val="0"/>
      <w:adjustRightInd w:val="0"/>
      <w:spacing w:after="0" w:line="240" w:lineRule="auto"/>
    </w:pPr>
    <w:rPr>
      <w:rFonts w:ascii="Times New Roman" w:eastAsia="Times New Roman" w:hAnsi="Times New Roman" w:cs="Times New Roman"/>
      <w:color w:val="000000"/>
      <w:sz w:val="24"/>
      <w:szCs w:val="24"/>
      <w:lang w:eastAsia="sk-SK"/>
    </w:rPr>
  </w:style>
  <w:style w:type="character" w:customStyle="1" w:styleId="Nadpis2Char">
    <w:name w:val="Nadpis 2 Char"/>
    <w:basedOn w:val="Predvolenpsmoodseku"/>
    <w:link w:val="Nadpis2"/>
    <w:uiPriority w:val="9"/>
    <w:rsid w:val="00656811"/>
    <w:rPr>
      <w:rFonts w:asciiTheme="majorHAnsi" w:eastAsiaTheme="majorEastAsia" w:hAnsiTheme="majorHAnsi" w:cstheme="majorBidi"/>
      <w:color w:val="365F91" w:themeColor="accent1" w:themeShade="BF"/>
      <w:sz w:val="26"/>
      <w:szCs w:val="26"/>
    </w:rPr>
  </w:style>
  <w:style w:type="character" w:customStyle="1" w:styleId="Nadpis3Char">
    <w:name w:val="Nadpis 3 Char"/>
    <w:basedOn w:val="Predvolenpsmoodseku"/>
    <w:link w:val="Nadpis3"/>
    <w:uiPriority w:val="9"/>
    <w:rsid w:val="001E6E58"/>
    <w:rPr>
      <w:rFonts w:asciiTheme="majorHAnsi" w:eastAsiaTheme="majorEastAsia" w:hAnsiTheme="majorHAnsi" w:cstheme="majorBidi"/>
      <w:color w:val="243F60" w:themeColor="accent1" w:themeShade="7F"/>
      <w:sz w:val="24"/>
      <w:szCs w:val="24"/>
    </w:rPr>
  </w:style>
  <w:style w:type="paragraph" w:styleId="Hlavikaobsahu">
    <w:name w:val="TOC Heading"/>
    <w:basedOn w:val="Nadpis1"/>
    <w:next w:val="Normlny"/>
    <w:uiPriority w:val="39"/>
    <w:unhideWhenUsed/>
    <w:qFormat/>
    <w:rsid w:val="00D02D80"/>
    <w:pPr>
      <w:spacing w:line="259" w:lineRule="auto"/>
      <w:outlineLvl w:val="9"/>
    </w:pPr>
    <w:rPr>
      <w:rFonts w:asciiTheme="majorHAnsi" w:eastAsiaTheme="majorEastAsia" w:hAnsiTheme="majorHAnsi" w:cstheme="majorBidi"/>
      <w:color w:val="365F91" w:themeColor="accent1" w:themeShade="BF"/>
      <w:sz w:val="32"/>
      <w:szCs w:val="32"/>
      <w:lang w:eastAsia="sk-SK"/>
    </w:rPr>
  </w:style>
  <w:style w:type="paragraph" w:styleId="Obsah1">
    <w:name w:val="toc 1"/>
    <w:basedOn w:val="Normlny"/>
    <w:next w:val="Normlny"/>
    <w:autoRedefine/>
    <w:uiPriority w:val="39"/>
    <w:unhideWhenUsed/>
    <w:rsid w:val="00D02D80"/>
    <w:pPr>
      <w:spacing w:after="100"/>
    </w:pPr>
  </w:style>
  <w:style w:type="paragraph" w:styleId="Obsah2">
    <w:name w:val="toc 2"/>
    <w:basedOn w:val="Normlny"/>
    <w:next w:val="Normlny"/>
    <w:autoRedefine/>
    <w:uiPriority w:val="39"/>
    <w:unhideWhenUsed/>
    <w:rsid w:val="00D02D80"/>
    <w:pPr>
      <w:spacing w:after="100"/>
      <w:ind w:left="220"/>
    </w:pPr>
  </w:style>
  <w:style w:type="paragraph" w:styleId="Obsah3">
    <w:name w:val="toc 3"/>
    <w:basedOn w:val="Normlny"/>
    <w:next w:val="Normlny"/>
    <w:autoRedefine/>
    <w:uiPriority w:val="39"/>
    <w:unhideWhenUsed/>
    <w:rsid w:val="00D02D80"/>
    <w:pPr>
      <w:spacing w:after="100"/>
      <w:ind w:left="440"/>
    </w:pPr>
  </w:style>
  <w:style w:type="paragraph" w:styleId="Textpoznmkypodiarou">
    <w:name w:val="footnote text"/>
    <w:basedOn w:val="Normlny"/>
    <w:link w:val="TextpoznmkypodiarouChar"/>
    <w:uiPriority w:val="99"/>
    <w:semiHidden/>
    <w:rsid w:val="00A630E8"/>
    <w:rPr>
      <w:rFonts w:ascii="Calibri" w:eastAsia="Times New Roman" w:hAnsi="Calibri" w:cs="Times New Roman"/>
      <w:sz w:val="20"/>
      <w:szCs w:val="20"/>
      <w:lang w:eastAsia="sk-SK"/>
    </w:rPr>
  </w:style>
  <w:style w:type="character" w:customStyle="1" w:styleId="TextpoznmkypodiarouChar">
    <w:name w:val="Text poznámky pod čiarou Char"/>
    <w:basedOn w:val="Predvolenpsmoodseku"/>
    <w:link w:val="Textpoznmkypodiarou"/>
    <w:uiPriority w:val="99"/>
    <w:semiHidden/>
    <w:rsid w:val="00A630E8"/>
    <w:rPr>
      <w:rFonts w:ascii="Calibri" w:eastAsia="Times New Roman" w:hAnsi="Calibri" w:cs="Times New Roman"/>
      <w:sz w:val="20"/>
      <w:szCs w:val="20"/>
      <w:lang w:eastAsia="sk-SK"/>
    </w:rPr>
  </w:style>
  <w:style w:type="character" w:styleId="Odkaznapoznmkupodiarou">
    <w:name w:val="footnote reference"/>
    <w:uiPriority w:val="99"/>
    <w:semiHidden/>
    <w:rsid w:val="00A630E8"/>
    <w:rPr>
      <w:rFonts w:cs="Times New Roman"/>
      <w:vertAlign w:val="superscript"/>
    </w:rPr>
  </w:style>
  <w:style w:type="paragraph" w:styleId="Revzia">
    <w:name w:val="Revision"/>
    <w:hidden/>
    <w:uiPriority w:val="99"/>
    <w:semiHidden/>
    <w:rsid w:val="007919A6"/>
    <w:pPr>
      <w:spacing w:after="0" w:line="240" w:lineRule="auto"/>
    </w:pPr>
  </w:style>
  <w:style w:type="character" w:customStyle="1" w:styleId="Nevyrieenzmienka2">
    <w:name w:val="Nevyriešená zmienka2"/>
    <w:basedOn w:val="Predvolenpsmoodseku"/>
    <w:uiPriority w:val="99"/>
    <w:semiHidden/>
    <w:unhideWhenUsed/>
    <w:rsid w:val="00AB4D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6890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itrianskainvesticna@gmail.com" TargetMode="External"/><Relationship Id="rId13" Type="http://schemas.openxmlformats.org/officeDocument/2006/relationships/hyperlink" Target="https://josephine.proebiz.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yperlink" Target="https://josephine.proebiz.com" TargetMode="External"/><Relationship Id="rId10" Type="http://schemas.openxmlformats.org/officeDocument/2006/relationships/hyperlink" Target="https://josephine.proebiz.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tajomnik@cfknitra.sk" TargetMode="External"/><Relationship Id="rId14" Type="http://schemas.openxmlformats.org/officeDocument/2006/relationships/hyperlink" Target="https://josephine.proebiz.com"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FF065A-1BFB-4C1D-85E7-A81453C551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15</Pages>
  <Words>6855</Words>
  <Characters>39075</Characters>
  <Application>Microsoft Office Word</Application>
  <DocSecurity>0</DocSecurity>
  <Lines>325</Lines>
  <Paragraphs>91</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Microsoft</Company>
  <LinksUpToDate>false</LinksUpToDate>
  <CharactersWithSpaces>45839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Miroslav Ondrejička</cp:lastModifiedBy>
  <cp:revision>4</cp:revision>
  <cp:lastPrinted>2018-11-09T07:13:00Z</cp:lastPrinted>
  <dcterms:created xsi:type="dcterms:W3CDTF">2022-02-01T09:08:00Z</dcterms:created>
  <dcterms:modified xsi:type="dcterms:W3CDTF">2022-02-03T16:39:00Z</dcterms:modified>
</cp:coreProperties>
</file>