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7FED5D69" w14:textId="66A69E95" w:rsidR="00AB1429" w:rsidRPr="00B4151D" w:rsidRDefault="00783B3C" w:rsidP="00AB1429">
      <w:pPr>
        <w:pStyle w:val="Default"/>
        <w:jc w:val="both"/>
        <w:rPr>
          <w:rFonts w:asciiTheme="minorHAnsi" w:hAnsiTheme="minorHAnsi" w:cstheme="minorHAnsi"/>
          <w:b/>
          <w:color w:val="1F3864" w:themeColor="accent1" w:themeShade="80"/>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B4151D">
        <w:rPr>
          <w:rFonts w:asciiTheme="minorHAnsi" w:hAnsiTheme="minorHAnsi" w:cstheme="minorHAnsi"/>
          <w:b/>
          <w:color w:val="1F3864" w:themeColor="accent1" w:themeShade="80"/>
          <w:sz w:val="22"/>
          <w:szCs w:val="22"/>
        </w:rPr>
        <w:t>„</w:t>
      </w:r>
      <w:r w:rsidR="00B4151D" w:rsidRPr="00B4151D">
        <w:rPr>
          <w:rFonts w:asciiTheme="minorHAnsi" w:hAnsiTheme="minorHAnsi" w:cstheme="minorHAnsi"/>
          <w:b/>
          <w:bCs/>
          <w:color w:val="1F3864" w:themeColor="accent1" w:themeShade="80"/>
          <w:sz w:val="22"/>
          <w:szCs w:val="22"/>
          <w:lang w:eastAsia="en-US"/>
        </w:rPr>
        <w:t>Vývoj SW pre zobrazenie hrobových miest, predaj hrobových miest, inventarizáciu hrobových miest a jednoduchú orientáciu návštevníkov na cintorínoch mesta Bratislavy</w:t>
      </w:r>
      <w:r w:rsidR="00AB1429" w:rsidRPr="00B4151D">
        <w:rPr>
          <w:rFonts w:asciiTheme="minorHAnsi" w:hAnsiTheme="minorHAnsi" w:cstheme="minorHAnsi"/>
          <w:b/>
          <w:color w:val="1F3864" w:themeColor="accent1" w:themeShade="80"/>
          <w:sz w:val="22"/>
          <w:szCs w:val="22"/>
        </w:rPr>
        <w:t>“</w:t>
      </w:r>
    </w:p>
    <w:p w14:paraId="1BC9B862" w14:textId="4FA211D6" w:rsidR="00783B3C" w:rsidRPr="00235095" w:rsidRDefault="00783B3C" w:rsidP="00AB142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0963A9B7"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B4151D">
        <w:rPr>
          <w:rFonts w:asciiTheme="minorHAnsi" w:hAnsiTheme="minorHAnsi" w:cstheme="minorHAnsi"/>
          <w:b/>
          <w:color w:val="1F3864" w:themeColor="accent1" w:themeShade="80"/>
          <w:sz w:val="22"/>
          <w:szCs w:val="22"/>
        </w:rPr>
        <w:t>„</w:t>
      </w:r>
      <w:r w:rsidR="00B4151D" w:rsidRPr="00B4151D">
        <w:rPr>
          <w:rFonts w:asciiTheme="minorHAnsi" w:hAnsiTheme="minorHAnsi" w:cstheme="minorHAnsi"/>
          <w:b/>
          <w:bCs/>
          <w:color w:val="1F3864" w:themeColor="accent1" w:themeShade="80"/>
          <w:sz w:val="22"/>
          <w:szCs w:val="22"/>
          <w:lang w:eastAsia="en-US"/>
        </w:rPr>
        <w:t>Vývoj SW pre zobrazenie hrobových miest, predaj hrobových miest, inventarizáciu hrobových miest a jednoduchú orientáciu návštevníkov na cintorínoch mesta Bratislavy</w:t>
      </w:r>
      <w:r w:rsidR="00AB1429" w:rsidRPr="00B4151D">
        <w:rPr>
          <w:rFonts w:asciiTheme="minorHAnsi" w:hAnsiTheme="minorHAnsi" w:cstheme="minorHAnsi"/>
          <w:b/>
          <w:color w:val="1F3864" w:themeColor="accent1" w:themeShade="80"/>
          <w:sz w:val="22"/>
          <w:szCs w:val="22"/>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069D4218"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B4151D" w:rsidRPr="00B24680">
          <w:rPr>
            <w:rStyle w:val="Hypertextovprepojenie"/>
            <w:rFonts w:cstheme="minorHAnsi"/>
          </w:rPr>
          <w:t>milan.hamala@marianum.sk</w:t>
        </w:r>
      </w:hyperlink>
    </w:p>
    <w:p w14:paraId="328B9A7C" w14:textId="77777777" w:rsidR="00B4151D" w:rsidRPr="00235095" w:rsidRDefault="00B4151D" w:rsidP="00F825E7">
      <w:pPr>
        <w:shd w:val="clear" w:color="auto" w:fill="FFFFFF" w:themeFill="background1"/>
        <w:spacing w:after="0" w:line="276" w:lineRule="auto"/>
        <w:ind w:left="624" w:hanging="340"/>
        <w:rPr>
          <w:rFonts w:cstheme="minorHAnsi"/>
        </w:rPr>
      </w:pPr>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52F509CE" w:rsidR="00F51370" w:rsidRPr="00DF0996"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DF0996" w:rsidRPr="00DF0996">
        <w:rPr>
          <w:rFonts w:cstheme="minorHAnsi"/>
          <w:color w:val="FF0000"/>
        </w:rPr>
        <w:t>I. etapa - vývoj-programovanie základného modulu SW</w:t>
      </w:r>
      <w:r w:rsidR="00130EF4" w:rsidRPr="00DF0996">
        <w:rPr>
          <w:rFonts w:cstheme="minorHAnsi"/>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B294EF" w14:textId="77777777" w:rsidR="000B1603" w:rsidRPr="00DF0996" w:rsidRDefault="008840A1" w:rsidP="00137360">
      <w:pPr>
        <w:spacing w:after="0"/>
        <w:jc w:val="both"/>
        <w:rPr>
          <w:rFonts w:cstheme="minorHAnsi"/>
        </w:rPr>
      </w:pPr>
      <w:r w:rsidRPr="00DF0996">
        <w:rPr>
          <w:rFonts w:cstheme="minorHAnsi"/>
          <w:color w:val="FF0000"/>
        </w:rPr>
        <w:t xml:space="preserve">  </w:t>
      </w:r>
      <w:r w:rsidR="001964C6" w:rsidRPr="00DF0996">
        <w:rPr>
          <w:rFonts w:cstheme="minorHAnsi"/>
          <w:color w:val="FF0000"/>
        </w:rPr>
        <w:t xml:space="preserve">   </w:t>
      </w:r>
      <w:r w:rsidR="000B1603" w:rsidRPr="00DF0996">
        <w:rPr>
          <w:rFonts w:cstheme="minorHAnsi"/>
        </w:rPr>
        <w:t>72212100-0 Služby na vývoj softvéru pre konkrétne odvetvie</w:t>
      </w:r>
    </w:p>
    <w:p w14:paraId="3B0840A8" w14:textId="77777777" w:rsidR="000B1603" w:rsidRPr="00DF0996" w:rsidRDefault="000B1603" w:rsidP="00137360">
      <w:pPr>
        <w:spacing w:after="0"/>
        <w:jc w:val="both"/>
        <w:rPr>
          <w:rFonts w:cstheme="minorHAnsi"/>
          <w:b/>
          <w:bCs/>
        </w:rPr>
      </w:pPr>
    </w:p>
    <w:p w14:paraId="46A550D7" w14:textId="77777777" w:rsidR="000B1603" w:rsidRPr="00DF0996" w:rsidRDefault="000B1603" w:rsidP="008E4505">
      <w:pPr>
        <w:spacing w:after="0"/>
        <w:ind w:firstLine="284"/>
        <w:jc w:val="both"/>
        <w:rPr>
          <w:rFonts w:cstheme="minorHAnsi"/>
          <w:b/>
          <w:bCs/>
        </w:rPr>
      </w:pPr>
      <w:r w:rsidRPr="00DF0996">
        <w:rPr>
          <w:rFonts w:cstheme="minorHAnsi"/>
          <w:b/>
          <w:bCs/>
        </w:rPr>
        <w:t>Doplňujúce predmety</w:t>
      </w:r>
    </w:p>
    <w:p w14:paraId="4F1B107C" w14:textId="77777777" w:rsidR="000B1603" w:rsidRPr="00DF0996" w:rsidRDefault="000B1603" w:rsidP="008E4505">
      <w:pPr>
        <w:spacing w:after="0"/>
        <w:ind w:firstLine="284"/>
        <w:jc w:val="both"/>
        <w:rPr>
          <w:rFonts w:cstheme="minorHAnsi"/>
        </w:rPr>
      </w:pPr>
      <w:r w:rsidRPr="00DF0996">
        <w:rPr>
          <w:rFonts w:cstheme="minorHAnsi"/>
        </w:rPr>
        <w:t>Hlavný slovník:</w:t>
      </w:r>
    </w:p>
    <w:p w14:paraId="5C5450B8" w14:textId="77777777" w:rsidR="000B1603" w:rsidRPr="00DF0996" w:rsidRDefault="000B1603" w:rsidP="008E4505">
      <w:pPr>
        <w:spacing w:after="0"/>
        <w:ind w:firstLine="284"/>
        <w:jc w:val="both"/>
        <w:rPr>
          <w:rFonts w:cstheme="minorHAnsi"/>
        </w:rPr>
      </w:pPr>
      <w:r w:rsidRPr="00DF0996">
        <w:rPr>
          <w:rFonts w:cstheme="minorHAnsi"/>
        </w:rPr>
        <w:t>72212600-5 Služby na vývoj databázového a operačného softvéru</w:t>
      </w:r>
    </w:p>
    <w:p w14:paraId="29A97D5C" w14:textId="77777777" w:rsidR="000B1603" w:rsidRPr="00DF0996" w:rsidRDefault="000B1603" w:rsidP="008E4505">
      <w:pPr>
        <w:spacing w:after="0"/>
        <w:ind w:firstLine="284"/>
        <w:jc w:val="both"/>
        <w:rPr>
          <w:rFonts w:cstheme="minorHAnsi"/>
        </w:rPr>
      </w:pPr>
      <w:r w:rsidRPr="00DF0996">
        <w:rPr>
          <w:rFonts w:cstheme="minorHAnsi"/>
        </w:rPr>
        <w:t xml:space="preserve">72212421-6 Služby na vývoj softvéru na správu zariadení </w:t>
      </w:r>
    </w:p>
    <w:p w14:paraId="7EFF5E4A" w14:textId="77777777" w:rsidR="000B1603" w:rsidRPr="00DF0996" w:rsidRDefault="000B1603" w:rsidP="008E4505">
      <w:pPr>
        <w:spacing w:after="0"/>
        <w:ind w:firstLine="284"/>
        <w:jc w:val="both"/>
        <w:rPr>
          <w:rFonts w:cstheme="minorHAnsi"/>
        </w:rPr>
      </w:pPr>
      <w:r w:rsidRPr="00DF0996">
        <w:rPr>
          <w:rFonts w:cstheme="minorHAnsi"/>
        </w:rPr>
        <w:lastRenderedPageBreak/>
        <w:t>72212971-6 Služby na vývoj softvéru na vytváranie adresárov</w:t>
      </w:r>
    </w:p>
    <w:p w14:paraId="25D134D8" w14:textId="77777777" w:rsidR="000B1603" w:rsidRPr="00DF0996" w:rsidRDefault="000B1603" w:rsidP="008E4505">
      <w:pPr>
        <w:spacing w:after="0"/>
        <w:ind w:firstLine="284"/>
        <w:jc w:val="both"/>
        <w:rPr>
          <w:rFonts w:cstheme="minorHAnsi"/>
        </w:rPr>
      </w:pPr>
      <w:r w:rsidRPr="00DF0996">
        <w:rPr>
          <w:rFonts w:cstheme="minorHAnsi"/>
        </w:rPr>
        <w:t>72212326-0 Služby na vývoj softvéru na vytváranie máp</w:t>
      </w:r>
    </w:p>
    <w:p w14:paraId="6F9A909D" w14:textId="77777777" w:rsidR="000B1603" w:rsidRPr="00DF0996" w:rsidRDefault="000B1603" w:rsidP="008E4505">
      <w:pPr>
        <w:spacing w:after="0"/>
        <w:ind w:firstLine="284"/>
        <w:jc w:val="both"/>
        <w:rPr>
          <w:rFonts w:cstheme="minorHAnsi"/>
        </w:rPr>
      </w:pPr>
      <w:r w:rsidRPr="00DF0996">
        <w:rPr>
          <w:rFonts w:cstheme="minorHAnsi"/>
        </w:rPr>
        <w:t>72230000-6 Vývoj zákazníckeho softvéru (softvéru na objednávku)</w:t>
      </w:r>
    </w:p>
    <w:p w14:paraId="17AACD46" w14:textId="77777777" w:rsidR="000B1603" w:rsidRPr="00DF0996" w:rsidRDefault="000B1603" w:rsidP="008E4505">
      <w:pPr>
        <w:spacing w:after="0"/>
        <w:ind w:firstLine="284"/>
        <w:jc w:val="both"/>
        <w:rPr>
          <w:rFonts w:cstheme="minorHAnsi"/>
        </w:rPr>
      </w:pPr>
      <w:r w:rsidRPr="00DF0996">
        <w:rPr>
          <w:rFonts w:cstheme="minorHAnsi"/>
        </w:rPr>
        <w:t>72212422-3 Súbor služieb na vývoj softvéru</w:t>
      </w:r>
    </w:p>
    <w:p w14:paraId="08D3510E" w14:textId="77777777" w:rsidR="000B1603" w:rsidRPr="00137360" w:rsidRDefault="000B1603" w:rsidP="008E4505">
      <w:pPr>
        <w:spacing w:after="0"/>
        <w:ind w:firstLine="284"/>
        <w:jc w:val="both"/>
        <w:rPr>
          <w:rFonts w:cstheme="minorHAnsi"/>
        </w:rPr>
      </w:pPr>
      <w:r w:rsidRPr="00137360">
        <w:rPr>
          <w:rFonts w:cstheme="minorHAnsi"/>
        </w:rPr>
        <w:t>72310000-1 Spracovanie údajov</w:t>
      </w:r>
    </w:p>
    <w:p w14:paraId="04D3E6FA" w14:textId="5393B2DA" w:rsidR="001964C6" w:rsidRPr="001964C6" w:rsidRDefault="001964C6" w:rsidP="001964C6">
      <w:pPr>
        <w:spacing w:after="0"/>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5E8F7A8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B4151D">
        <w:rPr>
          <w:rFonts w:cstheme="minorHAnsi"/>
        </w:rPr>
        <w:t>S</w:t>
      </w:r>
      <w:r w:rsidR="00091F76">
        <w:rPr>
          <w:rFonts w:cstheme="minorHAnsi"/>
        </w:rPr>
        <w:t>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7352AEF1"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137360">
        <w:rPr>
          <w:rFonts w:cstheme="minorHAnsi"/>
        </w:rPr>
        <w:t xml:space="preserve">programovanie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6F7D04A6" w14:textId="2A284F6A" w:rsidR="002C5B44" w:rsidRDefault="002C5B44" w:rsidP="00091F76">
      <w:pPr>
        <w:pStyle w:val="Odsekzoznamu"/>
        <w:tabs>
          <w:tab w:val="left" w:pos="284"/>
        </w:tabs>
        <w:spacing w:before="100" w:beforeAutospacing="1" w:after="100" w:afterAutospacing="1"/>
        <w:ind w:left="284"/>
        <w:jc w:val="both"/>
        <w:rPr>
          <w:rFonts w:eastAsia="Times New Roman" w:cstheme="minorHAnsi"/>
          <w:lang w:eastAsia="sk-SK"/>
        </w:rPr>
      </w:pPr>
    </w:p>
    <w:p w14:paraId="2C082354" w14:textId="77777777" w:rsidR="009B1267" w:rsidRPr="00775333" w:rsidRDefault="009B1267" w:rsidP="00854505">
      <w:pPr>
        <w:spacing w:after="0" w:line="276" w:lineRule="auto"/>
        <w:rPr>
          <w:rFonts w:cstheme="minorHAnsi"/>
          <w:color w:val="FF0000"/>
        </w:rPr>
      </w:pPr>
      <w:r w:rsidRPr="00775333">
        <w:rPr>
          <w:rFonts w:cstheme="minorHAnsi"/>
          <w:color w:val="FF0000"/>
        </w:rPr>
        <w:t>I. etapa - vývoj-programovanie základného modulu SW (požiadavky na vlastnosti a funkcionalitu sú uvedené v prílohe č. 1 - základný modul (core):</w:t>
      </w:r>
    </w:p>
    <w:p w14:paraId="4F4017FE" w14:textId="0B54D7D5" w:rsidR="009B1267" w:rsidRDefault="009B1267" w:rsidP="00854505">
      <w:pPr>
        <w:pStyle w:val="Odsekzoznamu"/>
        <w:numPr>
          <w:ilvl w:val="1"/>
          <w:numId w:val="8"/>
        </w:numPr>
        <w:spacing w:after="0" w:line="276" w:lineRule="auto"/>
        <w:contextualSpacing w:val="0"/>
        <w:rPr>
          <w:rFonts w:cstheme="minorHAnsi"/>
          <w:color w:val="FF0000"/>
        </w:rPr>
      </w:pPr>
      <w:r w:rsidRPr="00775333">
        <w:rPr>
          <w:rFonts w:cstheme="minorHAnsi"/>
          <w:color w:val="FF0000"/>
        </w:rPr>
        <w:t>GIS (geografický informačný systém), vrátane odkúpenia zdrojového kódu.</w:t>
      </w:r>
    </w:p>
    <w:p w14:paraId="610405F5" w14:textId="160CF365" w:rsidR="00297602" w:rsidRPr="003410E0" w:rsidRDefault="00B8776F" w:rsidP="00854505">
      <w:pPr>
        <w:tabs>
          <w:tab w:val="left" w:pos="142"/>
          <w:tab w:val="left" w:pos="709"/>
        </w:tabs>
        <w:autoSpaceDE w:val="0"/>
        <w:autoSpaceDN w:val="0"/>
        <w:spacing w:after="0"/>
        <w:ind w:left="567" w:hanging="283"/>
        <w:textAlignment w:val="baseline"/>
        <w:rPr>
          <w:rFonts w:cstheme="minorHAnsi"/>
          <w:color w:val="FF0000"/>
        </w:rPr>
      </w:pPr>
      <w:r>
        <w:rPr>
          <w:rFonts w:cstheme="minorHAnsi"/>
          <w:color w:val="FF0000"/>
        </w:rPr>
        <w:t xml:space="preserve"> </w:t>
      </w:r>
      <w:r w:rsidR="003410E0" w:rsidRPr="003410E0">
        <w:rPr>
          <w:rFonts w:cstheme="minorHAnsi"/>
          <w:color w:val="FF0000"/>
        </w:rPr>
        <w:t xml:space="preserve">- </w:t>
      </w:r>
      <w:r w:rsidR="00297602" w:rsidRPr="003410E0">
        <w:rPr>
          <w:rFonts w:cstheme="minorHAnsi"/>
          <w:color w:val="FF0000"/>
        </w:rPr>
        <w:t xml:space="preserve">analytické služby: </w:t>
      </w:r>
      <w:r w:rsidR="003410E0">
        <w:rPr>
          <w:rFonts w:cstheme="minorHAnsi"/>
          <w:color w:val="FF0000"/>
        </w:rPr>
        <w:t xml:space="preserve"> </w:t>
      </w:r>
      <w:r>
        <w:rPr>
          <w:rFonts w:cstheme="minorHAnsi"/>
          <w:color w:val="FF0000"/>
        </w:rPr>
        <w:t xml:space="preserve">             </w:t>
      </w:r>
      <w:r w:rsidR="00681744">
        <w:rPr>
          <w:rFonts w:cstheme="minorHAnsi"/>
          <w:color w:val="FF0000"/>
        </w:rPr>
        <w:t>50 človekohodín</w:t>
      </w:r>
      <w:r w:rsidR="00297602" w:rsidRPr="003410E0">
        <w:rPr>
          <w:rFonts w:cstheme="minorHAnsi"/>
          <w:color w:val="FF0000"/>
        </w:rPr>
        <w:t>,</w:t>
      </w:r>
    </w:p>
    <w:p w14:paraId="7265783E" w14:textId="5191E245" w:rsidR="00297602" w:rsidRPr="003410E0" w:rsidRDefault="00B8776F" w:rsidP="00854505">
      <w:pPr>
        <w:tabs>
          <w:tab w:val="left" w:pos="142"/>
          <w:tab w:val="left" w:pos="709"/>
        </w:tabs>
        <w:autoSpaceDE w:val="0"/>
        <w:autoSpaceDN w:val="0"/>
        <w:spacing w:after="0"/>
        <w:ind w:left="142" w:hanging="283"/>
        <w:textAlignment w:val="baseline"/>
        <w:rPr>
          <w:rFonts w:cstheme="minorHAnsi"/>
          <w:color w:val="FF0000"/>
        </w:rPr>
      </w:pPr>
      <w:r>
        <w:rPr>
          <w:rFonts w:cstheme="minorHAnsi"/>
          <w:color w:val="FF0000"/>
        </w:rPr>
        <w:t xml:space="preserve">         </w:t>
      </w:r>
      <w:r w:rsidR="00297602" w:rsidRPr="003410E0">
        <w:rPr>
          <w:rFonts w:cstheme="minorHAnsi"/>
          <w:color w:val="FF0000"/>
        </w:rPr>
        <w:t>- programátorské služby</w:t>
      </w:r>
      <w:r>
        <w:rPr>
          <w:rFonts w:cstheme="minorHAnsi"/>
          <w:color w:val="FF0000"/>
        </w:rPr>
        <w:t>:</w:t>
      </w:r>
      <w:r w:rsidR="00297602" w:rsidRPr="003410E0">
        <w:rPr>
          <w:rFonts w:cstheme="minorHAnsi"/>
          <w:color w:val="FF0000"/>
        </w:rPr>
        <w:t xml:space="preserve"> </w:t>
      </w:r>
      <w:r w:rsidR="00D778DE">
        <w:rPr>
          <w:rFonts w:cstheme="minorHAnsi"/>
          <w:color w:val="FF0000"/>
        </w:rPr>
        <w:t>7</w:t>
      </w:r>
      <w:r>
        <w:rPr>
          <w:rFonts w:cstheme="minorHAnsi"/>
          <w:color w:val="FF0000"/>
        </w:rPr>
        <w:t>00</w:t>
      </w:r>
      <w:r>
        <w:rPr>
          <w:rFonts w:cstheme="minorHAnsi"/>
          <w:color w:val="FF0000"/>
        </w:rPr>
        <w:t xml:space="preserve"> človekohodín</w:t>
      </w:r>
      <w:r w:rsidR="00297602" w:rsidRPr="003410E0">
        <w:rPr>
          <w:rFonts w:cstheme="minorHAnsi"/>
          <w:color w:val="FF0000"/>
        </w:rPr>
        <w:t>,</w:t>
      </w:r>
    </w:p>
    <w:p w14:paraId="63D97B4F" w14:textId="213E668F" w:rsidR="00B8776F" w:rsidRPr="00B8776F" w:rsidRDefault="00B8776F" w:rsidP="00854505">
      <w:pPr>
        <w:tabs>
          <w:tab w:val="left" w:pos="142"/>
          <w:tab w:val="left" w:pos="709"/>
        </w:tabs>
        <w:autoSpaceDE w:val="0"/>
        <w:autoSpaceDN w:val="0"/>
        <w:spacing w:after="0"/>
        <w:ind w:left="567" w:hanging="283"/>
        <w:textAlignment w:val="baseline"/>
        <w:rPr>
          <w:rFonts w:cstheme="minorHAnsi"/>
          <w:color w:val="FF0000"/>
        </w:rPr>
      </w:pPr>
      <w:r w:rsidRPr="00B8776F">
        <w:rPr>
          <w:rFonts w:cstheme="minorHAnsi"/>
          <w:color w:val="FF0000"/>
        </w:rPr>
        <w:t xml:space="preserve">- tester: </w:t>
      </w:r>
      <w:r>
        <w:rPr>
          <w:rFonts w:cstheme="minorHAnsi"/>
          <w:color w:val="FF0000"/>
        </w:rPr>
        <w:t xml:space="preserve">                                   </w:t>
      </w:r>
      <w:r w:rsidR="00D778DE">
        <w:rPr>
          <w:rFonts w:cstheme="minorHAnsi"/>
          <w:color w:val="FF0000"/>
        </w:rPr>
        <w:t>3</w:t>
      </w:r>
      <w:r>
        <w:rPr>
          <w:rFonts w:cstheme="minorHAnsi"/>
          <w:color w:val="FF0000"/>
        </w:rPr>
        <w:t>0 človekohodín</w:t>
      </w:r>
    </w:p>
    <w:p w14:paraId="41007BD3" w14:textId="77777777" w:rsidR="003E1412" w:rsidRPr="003E1412" w:rsidRDefault="003E1412" w:rsidP="00854505">
      <w:pPr>
        <w:spacing w:after="0" w:line="276" w:lineRule="auto"/>
        <w:rPr>
          <w:rFonts w:cstheme="minorHAnsi"/>
          <w:color w:val="FF0000"/>
        </w:rPr>
      </w:pPr>
    </w:p>
    <w:p w14:paraId="0843360B" w14:textId="6FF93174" w:rsidR="009B1267" w:rsidRPr="00775333" w:rsidRDefault="009B1267" w:rsidP="00854505">
      <w:pPr>
        <w:pStyle w:val="Odsekzoznamu"/>
        <w:numPr>
          <w:ilvl w:val="1"/>
          <w:numId w:val="8"/>
        </w:numPr>
        <w:spacing w:after="0" w:line="276" w:lineRule="auto"/>
        <w:contextualSpacing w:val="0"/>
        <w:rPr>
          <w:rFonts w:cstheme="minorHAnsi"/>
          <w:color w:val="FF0000"/>
        </w:rPr>
      </w:pPr>
      <w:r w:rsidRPr="00775333">
        <w:rPr>
          <w:rFonts w:cstheme="minorHAnsi"/>
          <w:color w:val="FF0000"/>
        </w:rPr>
        <w:t>CRM (customer relationship management) – databázová čas</w:t>
      </w:r>
      <w:r w:rsidRPr="00775333">
        <w:rPr>
          <w:rFonts w:cstheme="minorHAnsi"/>
          <w:color w:val="FF0000"/>
        </w:rPr>
        <w:t xml:space="preserve">ť </w:t>
      </w:r>
      <w:r w:rsidRPr="00775333">
        <w:rPr>
          <w:rFonts w:cstheme="minorHAnsi"/>
          <w:color w:val="FF0000"/>
        </w:rPr>
        <w:t>obsahujúca všetky</w:t>
      </w:r>
      <w:r w:rsidRPr="00775333">
        <w:rPr>
          <w:rFonts w:cstheme="minorHAnsi"/>
          <w:color w:val="FF0000"/>
        </w:rPr>
        <w:t xml:space="preserve"> </w:t>
      </w:r>
      <w:r w:rsidRPr="00775333">
        <w:rPr>
          <w:rFonts w:cstheme="minorHAnsi"/>
          <w:color w:val="FF0000"/>
        </w:rPr>
        <w:t>potrebné údaje na vzťah so zákazníkmi</w:t>
      </w:r>
      <w:r w:rsidRPr="00775333">
        <w:rPr>
          <w:rFonts w:cstheme="minorHAnsi"/>
          <w:color w:val="FF0000"/>
        </w:rPr>
        <w:t xml:space="preserve">, </w:t>
      </w:r>
      <w:r w:rsidRPr="00775333">
        <w:rPr>
          <w:rFonts w:cstheme="minorHAnsi"/>
          <w:color w:val="FF0000"/>
        </w:rPr>
        <w:t>vrátane odkúpenia zdrojového</w:t>
      </w:r>
      <w:r w:rsidRPr="00775333">
        <w:rPr>
          <w:rFonts w:cstheme="minorHAnsi"/>
          <w:color w:val="FF0000"/>
        </w:rPr>
        <w:t xml:space="preserve"> k</w:t>
      </w:r>
      <w:r w:rsidR="00775333" w:rsidRPr="00775333">
        <w:rPr>
          <w:rFonts w:cstheme="minorHAnsi"/>
          <w:color w:val="FF0000"/>
        </w:rPr>
        <w:t>ódu</w:t>
      </w:r>
    </w:p>
    <w:p w14:paraId="7FE25A34" w14:textId="59D2639B" w:rsidR="00B8776F" w:rsidRPr="00B8776F" w:rsidRDefault="00B8776F" w:rsidP="00854505">
      <w:pPr>
        <w:tabs>
          <w:tab w:val="left" w:pos="142"/>
          <w:tab w:val="left" w:pos="709"/>
        </w:tabs>
        <w:autoSpaceDE w:val="0"/>
        <w:autoSpaceDN w:val="0"/>
        <w:spacing w:after="0"/>
        <w:ind w:left="360"/>
        <w:textAlignment w:val="baseline"/>
        <w:rPr>
          <w:rFonts w:cstheme="minorHAnsi"/>
          <w:color w:val="FF0000"/>
        </w:rPr>
      </w:pPr>
      <w:r w:rsidRPr="00B8776F">
        <w:rPr>
          <w:rFonts w:cstheme="minorHAnsi"/>
          <w:color w:val="FF0000"/>
        </w:rPr>
        <w:t xml:space="preserve">- analytické služby:               </w:t>
      </w:r>
      <w:r w:rsidR="00D778DE">
        <w:rPr>
          <w:rFonts w:cstheme="minorHAnsi"/>
          <w:color w:val="FF0000"/>
        </w:rPr>
        <w:t>2</w:t>
      </w:r>
      <w:r w:rsidRPr="00B8776F">
        <w:rPr>
          <w:rFonts w:cstheme="minorHAnsi"/>
          <w:color w:val="FF0000"/>
        </w:rPr>
        <w:t>0 človekohodín,</w:t>
      </w:r>
    </w:p>
    <w:p w14:paraId="29AB687D" w14:textId="3379E72F" w:rsidR="00B8776F" w:rsidRPr="00B8776F" w:rsidRDefault="00B8776F" w:rsidP="00854505">
      <w:pPr>
        <w:tabs>
          <w:tab w:val="left" w:pos="142"/>
          <w:tab w:val="left" w:pos="709"/>
        </w:tabs>
        <w:autoSpaceDE w:val="0"/>
        <w:autoSpaceDN w:val="0"/>
        <w:spacing w:after="0"/>
        <w:ind w:left="360"/>
        <w:textAlignment w:val="baseline"/>
        <w:rPr>
          <w:rFonts w:cstheme="minorHAnsi"/>
          <w:color w:val="FF0000"/>
        </w:rPr>
      </w:pPr>
      <w:r w:rsidRPr="00B8776F">
        <w:rPr>
          <w:rFonts w:cstheme="minorHAnsi"/>
          <w:color w:val="FF0000"/>
        </w:rPr>
        <w:t xml:space="preserve">- programátorské služby: </w:t>
      </w:r>
      <w:r w:rsidR="00194150">
        <w:rPr>
          <w:rFonts w:cstheme="minorHAnsi"/>
          <w:color w:val="FF0000"/>
        </w:rPr>
        <w:t xml:space="preserve"> </w:t>
      </w:r>
      <w:r w:rsidR="00D778DE">
        <w:rPr>
          <w:rFonts w:cstheme="minorHAnsi"/>
          <w:color w:val="FF0000"/>
        </w:rPr>
        <w:t>8</w:t>
      </w:r>
      <w:r w:rsidRPr="00B8776F">
        <w:rPr>
          <w:rFonts w:cstheme="minorHAnsi"/>
          <w:color w:val="FF0000"/>
        </w:rPr>
        <w:t>00 človekohodín,</w:t>
      </w:r>
    </w:p>
    <w:p w14:paraId="2FD456F5" w14:textId="09C572F6" w:rsidR="00B8776F" w:rsidRPr="00B8776F" w:rsidRDefault="00B8776F" w:rsidP="00854505">
      <w:pPr>
        <w:tabs>
          <w:tab w:val="left" w:pos="142"/>
          <w:tab w:val="left" w:pos="709"/>
        </w:tabs>
        <w:autoSpaceDE w:val="0"/>
        <w:autoSpaceDN w:val="0"/>
        <w:spacing w:after="0"/>
        <w:ind w:left="360"/>
        <w:textAlignment w:val="baseline"/>
        <w:rPr>
          <w:rFonts w:cstheme="minorHAnsi"/>
          <w:color w:val="FF0000"/>
        </w:rPr>
      </w:pPr>
      <w:r w:rsidRPr="00B8776F">
        <w:rPr>
          <w:rFonts w:cstheme="minorHAnsi"/>
          <w:color w:val="FF0000"/>
        </w:rPr>
        <w:t xml:space="preserve">- tester:                                    </w:t>
      </w:r>
      <w:r w:rsidR="00D778DE">
        <w:rPr>
          <w:rFonts w:cstheme="minorHAnsi"/>
          <w:color w:val="FF0000"/>
        </w:rPr>
        <w:t>3</w:t>
      </w:r>
      <w:r w:rsidRPr="00B8776F">
        <w:rPr>
          <w:rFonts w:cstheme="minorHAnsi"/>
          <w:color w:val="FF0000"/>
        </w:rPr>
        <w:t>0 človekohodín</w:t>
      </w:r>
    </w:p>
    <w:p w14:paraId="2C2414A5" w14:textId="77777777" w:rsidR="00775333" w:rsidRDefault="00775333" w:rsidP="00091F76">
      <w:pPr>
        <w:tabs>
          <w:tab w:val="left" w:pos="142"/>
        </w:tabs>
        <w:autoSpaceDE w:val="0"/>
        <w:autoSpaceDN w:val="0"/>
        <w:spacing w:after="120"/>
        <w:ind w:left="219" w:right="-427"/>
        <w:jc w:val="both"/>
        <w:textAlignment w:val="baseline"/>
        <w:rPr>
          <w:rFonts w:cstheme="minorHAnsi"/>
        </w:rPr>
      </w:pPr>
    </w:p>
    <w:p w14:paraId="53B86F4B" w14:textId="6603B592"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r w:rsidR="00B8776F">
        <w:rPr>
          <w:rFonts w:cstheme="minorHAnsi"/>
        </w:rPr>
        <w:t xml:space="preserve"> </w:t>
      </w:r>
      <w:r w:rsidR="007A3F8A">
        <w:rPr>
          <w:rFonts w:cstheme="minorHAnsi"/>
        </w:rPr>
        <w:t xml:space="preserve"> a. do   </w:t>
      </w:r>
      <w:r>
        <w:rPr>
          <w:rFonts w:cstheme="minorHAnsi"/>
        </w:rPr>
        <w:t>...............................</w:t>
      </w:r>
    </w:p>
    <w:p w14:paraId="6725CDC0" w14:textId="7F28D5F3" w:rsidR="002C5B44" w:rsidRDefault="007A3F8A" w:rsidP="00091F76">
      <w:pPr>
        <w:tabs>
          <w:tab w:val="left" w:pos="142"/>
        </w:tabs>
        <w:autoSpaceDE w:val="0"/>
        <w:autoSpaceDN w:val="0"/>
        <w:spacing w:after="120"/>
        <w:ind w:left="284" w:right="-285" w:hanging="426"/>
        <w:jc w:val="both"/>
        <w:textAlignment w:val="baseline"/>
        <w:rPr>
          <w:rFonts w:eastAsia="Arial" w:cstheme="minorHAnsi"/>
        </w:rPr>
      </w:pPr>
      <w:r>
        <w:rPr>
          <w:rFonts w:cstheme="minorHAnsi"/>
        </w:rPr>
        <w:t xml:space="preserve">                                                  b</w:t>
      </w:r>
      <w:r>
        <w:rPr>
          <w:rFonts w:cstheme="minorHAnsi"/>
        </w:rPr>
        <w:t>. do   ...............................</w:t>
      </w:r>
    </w:p>
    <w:p w14:paraId="5E12C1C3" w14:textId="73D97B91" w:rsidR="00F51370" w:rsidRPr="00194150" w:rsidRDefault="00F51370" w:rsidP="00F51370">
      <w:pPr>
        <w:spacing w:line="276" w:lineRule="auto"/>
        <w:ind w:left="284"/>
        <w:jc w:val="both"/>
        <w:rPr>
          <w:rFonts w:cstheme="minorHAnsi"/>
          <w:bCs/>
          <w:color w:val="FF0000"/>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r w:rsidR="00194150">
        <w:rPr>
          <w:rFonts w:cstheme="minorHAnsi"/>
          <w:bCs/>
        </w:rPr>
        <w:t xml:space="preserve"> </w:t>
      </w:r>
      <w:r w:rsidR="00194150" w:rsidRPr="00194150">
        <w:rPr>
          <w:rFonts w:cstheme="minorHAnsi"/>
          <w:bCs/>
          <w:color w:val="FF0000"/>
        </w:rPr>
        <w:t>Opis predmetu je výsledkom predchádzajúcej analýzy</w:t>
      </w:r>
      <w:r w:rsidR="005609F7">
        <w:rPr>
          <w:rFonts w:cstheme="minorHAnsi"/>
          <w:bCs/>
          <w:color w:val="FF0000"/>
        </w:rPr>
        <w:t>.</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11D943EF"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8840A1" w:rsidRPr="00235095">
        <w:rPr>
          <w:rFonts w:eastAsia="Times New Roman" w:cstheme="minorHAnsi"/>
          <w:color w:val="FF0000"/>
          <w:lang w:eastAsia="sk-SK"/>
        </w:rPr>
        <w:t>xxxxx</w:t>
      </w:r>
      <w:r w:rsidRPr="00235095">
        <w:rPr>
          <w:rFonts w:eastAsia="Times New Roman" w:cstheme="minorHAnsi"/>
          <w:color w:val="FF0000"/>
          <w:lang w:eastAsia="sk-SK"/>
        </w:rPr>
        <w:t>,</w:t>
      </w:r>
      <w:r w:rsidR="008840A1" w:rsidRPr="00235095">
        <w:rPr>
          <w:rFonts w:eastAsia="Times New Roman" w:cstheme="minorHAnsi"/>
          <w:color w:val="FF0000"/>
          <w:lang w:eastAsia="sk-SK"/>
        </w:rPr>
        <w:t>xx</w:t>
      </w:r>
      <w:r w:rsidRPr="00235095">
        <w:rPr>
          <w:rFonts w:eastAsia="Times New Roman" w:cstheme="minorHAnsi"/>
          <w:b/>
          <w:bCs/>
          <w:color w:val="FF0000"/>
          <w:lang w:eastAsia="sk-SK"/>
        </w:rPr>
        <w:t xml:space="preserve">  </w:t>
      </w:r>
      <w:r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2898BF01" w:rsidR="00F51370" w:rsidRPr="00235095" w:rsidRDefault="00F51370" w:rsidP="00F51370">
      <w:pPr>
        <w:spacing w:line="276" w:lineRule="auto"/>
        <w:ind w:left="284"/>
        <w:jc w:val="both"/>
        <w:rPr>
          <w:rFonts w:cstheme="minorHAnsi"/>
        </w:rPr>
      </w:pPr>
      <w:r w:rsidRPr="00235095">
        <w:rPr>
          <w:rFonts w:cstheme="minorHAnsi"/>
          <w:b/>
          <w:bCs/>
        </w:rPr>
        <w:lastRenderedPageBreak/>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w:t>
      </w:r>
      <w:r w:rsidR="003E1412">
        <w:rPr>
          <w:rFonts w:cstheme="minorHAnsi"/>
          <w:color w:val="FF0000"/>
        </w:rPr>
        <w:t xml:space="preserve"> </w:t>
      </w:r>
      <w:r w:rsidR="00CC2FAF">
        <w:rPr>
          <w:rFonts w:cstheme="minorHAnsi"/>
          <w:color w:val="FF0000"/>
        </w:rPr>
        <w:t xml:space="preserve">časového </w:t>
      </w:r>
      <w:r w:rsidR="00D6097E">
        <w:rPr>
          <w:rFonts w:cstheme="minorHAnsi"/>
          <w:color w:val="FF0000"/>
        </w:rPr>
        <w:t xml:space="preserve">harmonogramu </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4FE77276"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C04637">
        <w:rPr>
          <w:rFonts w:cstheme="minorHAnsi"/>
          <w:bCs/>
        </w:rPr>
        <w:t>Zmluva o dielo</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do xxxxxxxxxx do xxxxxxxxxx hod. Ponuka zaradeného záujemcu predložená po uplynutí lehoty na predkladanie ponúk sa elektronicky neotvorí. </w:t>
      </w:r>
    </w:p>
    <w:p w14:paraId="68CC88BF" w14:textId="572F368B" w:rsidR="0003373D" w:rsidRPr="00235095" w:rsidRDefault="0003373D" w:rsidP="0003373D">
      <w:pPr>
        <w:ind w:left="360"/>
        <w:jc w:val="both"/>
        <w:rPr>
          <w:rFonts w:cstheme="minorHAnsi"/>
        </w:rPr>
      </w:pPr>
      <w:r w:rsidRPr="00235095">
        <w:rPr>
          <w:rFonts w:cstheme="minorHAnsi"/>
        </w:rPr>
        <w:lastRenderedPageBreak/>
        <w:t xml:space="preserve">11.4. Platnosť (viazanosť) ponuky Viazanosť ponúk je do xxxxxxxxxxxxxx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w:t>
      </w:r>
      <w:r w:rsidR="0003373D" w:rsidRPr="00235095">
        <w:rPr>
          <w:rFonts w:cstheme="minorHAnsi"/>
        </w:rPr>
        <w:lastRenderedPageBreak/>
        <w:t xml:space="preserve">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lastRenderedPageBreak/>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423DF72"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486202" w:rsidRPr="00235095">
        <w:rPr>
          <w:rFonts w:cstheme="minorHAnsi"/>
          <w:bCs/>
        </w:rPr>
        <w:t>xx</w:t>
      </w:r>
      <w:r w:rsidRPr="00235095">
        <w:rPr>
          <w:rFonts w:cstheme="minorHAnsi"/>
          <w:bCs/>
        </w:rPr>
        <w:t>.</w:t>
      </w:r>
      <w:r w:rsidR="00486202" w:rsidRPr="00235095">
        <w:rPr>
          <w:rFonts w:cstheme="minorHAnsi"/>
          <w:bCs/>
        </w:rPr>
        <w:t>xx</w:t>
      </w:r>
      <w:r w:rsidRPr="00235095">
        <w:rPr>
          <w:rFonts w:cstheme="minorHAnsi"/>
          <w:bCs/>
        </w:rPr>
        <w:t>.202</w:t>
      </w:r>
      <w:r w:rsidR="007C0470">
        <w:rPr>
          <w:rFonts w:cstheme="minorHAnsi"/>
          <w:bCs/>
        </w:rPr>
        <w:t>2</w:t>
      </w:r>
      <w:r w:rsidRPr="00235095">
        <w:rPr>
          <w:rFonts w:cstheme="minorHAnsi"/>
          <w:bCs/>
        </w:rPr>
        <w:t xml:space="preserve"> - do </w:t>
      </w:r>
      <w:r w:rsidR="00486202" w:rsidRPr="00235095">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71984DB" w14:textId="22C10829" w:rsidR="00486202" w:rsidRPr="00235095" w:rsidRDefault="00486202" w:rsidP="00486202">
      <w:pPr>
        <w:rPr>
          <w:rFonts w:cstheme="minorHAnsi"/>
        </w:rPr>
      </w:pPr>
      <w:r w:rsidRPr="00235095">
        <w:rPr>
          <w:rFonts w:cstheme="minorHAnsi"/>
        </w:rPr>
        <w:t xml:space="preserve">       </w:t>
      </w:r>
      <w:hyperlink r:id="rId11" w:history="1">
        <w:r w:rsidR="001964C6" w:rsidRPr="000A2690">
          <w:rPr>
            <w:rStyle w:val="Hypertextovprepojenie"/>
            <w:rFonts w:cstheme="minorHAnsi"/>
          </w:rPr>
          <w:t>https://josephine.proebiz.com/sk/tender/xxxxxx/summary</w:t>
        </w:r>
      </w:hyperlink>
    </w:p>
    <w:p w14:paraId="5552F625" w14:textId="060377FF" w:rsidR="00486202" w:rsidRPr="00235095" w:rsidRDefault="00486202" w:rsidP="00F51370">
      <w:pPr>
        <w:pStyle w:val="Odsekzoznamu"/>
        <w:spacing w:line="276" w:lineRule="auto"/>
        <w:ind w:left="284"/>
        <w:jc w:val="both"/>
        <w:rPr>
          <w:rFonts w:cstheme="minorHAnsi"/>
          <w:color w:val="FF0000"/>
        </w:rPr>
      </w:pPr>
      <w:r w:rsidRPr="00235095">
        <w:rPr>
          <w:rFonts w:cstheme="minorHAnsi"/>
          <w:color w:val="FF0000"/>
        </w:rPr>
        <w:t>zákazka : ..............</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 xml:space="preserve">V prípade rovnosti ponukových cien viacerých ponúk umiestnených na prvom mieste budú vyzvaní tí uchádzači, ktorí ponúkli najnižšiu cenu, aby v lehote nie kratšej ako jeden pracovný deň, upravili </w:t>
      </w:r>
      <w:r w:rsidRPr="00235095">
        <w:rPr>
          <w:rFonts w:cstheme="minorHAnsi"/>
          <w:bCs/>
        </w:rPr>
        <w:lastRenderedPageBreak/>
        <w:t>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2182CD34"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235095" w:rsidRPr="001964C6">
        <w:rPr>
          <w:rFonts w:cstheme="minorHAnsi"/>
          <w:color w:val="FF0000"/>
        </w:rPr>
        <w:t>..</w:t>
      </w:r>
      <w:r w:rsidRPr="001964C6">
        <w:rPr>
          <w:rFonts w:cstheme="minorHAnsi"/>
          <w:color w:val="FF0000"/>
        </w:rPr>
        <w:t xml:space="preserve"> .</w:t>
      </w:r>
      <w:r w:rsidR="00235095" w:rsidRPr="001964C6">
        <w:rPr>
          <w:rFonts w:cstheme="minorHAnsi"/>
          <w:color w:val="FF0000"/>
        </w:rPr>
        <w:t>..</w:t>
      </w:r>
      <w:r w:rsidRPr="001964C6">
        <w:rPr>
          <w:rFonts w:cstheme="minorHAnsi"/>
          <w:color w:val="FF0000"/>
        </w:rPr>
        <w:t>.202</w:t>
      </w:r>
      <w:r w:rsidR="007C0470">
        <w:rPr>
          <w:rFonts w:cstheme="minorHAnsi"/>
          <w:color w:val="FF0000"/>
        </w:rPr>
        <w:t>2</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78C0D1C5"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305647">
        <w:rPr>
          <w:rFonts w:cstheme="minorHAnsi"/>
          <w:bCs/>
        </w:rPr>
        <w:t>Návrh zmluvy o dielo</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2785" w14:textId="77777777" w:rsidR="00950591" w:rsidRDefault="00950591" w:rsidP="00EC368F">
      <w:pPr>
        <w:spacing w:after="0" w:line="240" w:lineRule="auto"/>
      </w:pPr>
      <w:r>
        <w:separator/>
      </w:r>
    </w:p>
  </w:endnote>
  <w:endnote w:type="continuationSeparator" w:id="0">
    <w:p w14:paraId="0E4A778A" w14:textId="77777777" w:rsidR="00950591" w:rsidRDefault="009505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78ED" w14:textId="77777777" w:rsidR="00950591" w:rsidRDefault="00950591" w:rsidP="00EC368F">
      <w:pPr>
        <w:spacing w:after="0" w:line="240" w:lineRule="auto"/>
      </w:pPr>
      <w:r>
        <w:separator/>
      </w:r>
    </w:p>
  </w:footnote>
  <w:footnote w:type="continuationSeparator" w:id="0">
    <w:p w14:paraId="4040B51C" w14:textId="77777777" w:rsidR="00950591" w:rsidRDefault="009505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0FBE9D22" w:rsidR="00AB1429" w:rsidRPr="00B4151D" w:rsidRDefault="00EC368F" w:rsidP="00130EF4">
    <w:pPr>
      <w:pStyle w:val="Default"/>
      <w:jc w:val="both"/>
      <w:rPr>
        <w:b/>
        <w:color w:val="1F3864" w:themeColor="accent1" w:themeShade="80"/>
        <w:sz w:val="16"/>
        <w:szCs w:val="16"/>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B4151D">
      <w:rPr>
        <w:b/>
        <w:color w:val="1F3864" w:themeColor="accent1" w:themeShade="80"/>
        <w:sz w:val="16"/>
        <w:szCs w:val="16"/>
      </w:rPr>
      <w:t>„</w:t>
    </w:r>
    <w:r w:rsidR="00B4151D" w:rsidRPr="00B4151D">
      <w:rPr>
        <w:b/>
        <w:bCs/>
        <w:color w:val="1F3864" w:themeColor="accent1" w:themeShade="80"/>
        <w:sz w:val="16"/>
        <w:szCs w:val="16"/>
        <w:lang w:eastAsia="en-US"/>
      </w:rPr>
      <w:t>Vývoj SW pre zobrazenie hrobových miest, predaj hrobových miest, inventarizáciu hrobových miest a jednoduchú orientáciu návštevníkov na cintorínoch mesta Bratislavy</w:t>
    </w:r>
    <w:r w:rsidR="00AB1429" w:rsidRPr="00B4151D">
      <w:rPr>
        <w:b/>
        <w:color w:val="1F3864" w:themeColor="accent1" w:themeShade="80"/>
        <w:sz w:val="16"/>
        <w:szCs w:val="16"/>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6F12D8"/>
    <w:multiLevelType w:val="hybridMultilevel"/>
    <w:tmpl w:val="84A06F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5"/>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B1603"/>
    <w:rsid w:val="000E7F62"/>
    <w:rsid w:val="00105BD7"/>
    <w:rsid w:val="00106015"/>
    <w:rsid w:val="00130EF4"/>
    <w:rsid w:val="00137360"/>
    <w:rsid w:val="00164FD4"/>
    <w:rsid w:val="00172C74"/>
    <w:rsid w:val="00194150"/>
    <w:rsid w:val="001964C6"/>
    <w:rsid w:val="001C25AD"/>
    <w:rsid w:val="001D763F"/>
    <w:rsid w:val="00204CB6"/>
    <w:rsid w:val="0022441E"/>
    <w:rsid w:val="00226F06"/>
    <w:rsid w:val="00235095"/>
    <w:rsid w:val="0025040D"/>
    <w:rsid w:val="00297602"/>
    <w:rsid w:val="002C5B44"/>
    <w:rsid w:val="002E092F"/>
    <w:rsid w:val="002E0D5D"/>
    <w:rsid w:val="002F5F00"/>
    <w:rsid w:val="00303238"/>
    <w:rsid w:val="00305647"/>
    <w:rsid w:val="003410E0"/>
    <w:rsid w:val="003542F1"/>
    <w:rsid w:val="00364673"/>
    <w:rsid w:val="00377B6A"/>
    <w:rsid w:val="00390DFB"/>
    <w:rsid w:val="0039552A"/>
    <w:rsid w:val="003A19E6"/>
    <w:rsid w:val="003A3CAB"/>
    <w:rsid w:val="003C5A38"/>
    <w:rsid w:val="003E1412"/>
    <w:rsid w:val="003E287E"/>
    <w:rsid w:val="004029EE"/>
    <w:rsid w:val="00413394"/>
    <w:rsid w:val="0041394A"/>
    <w:rsid w:val="00457266"/>
    <w:rsid w:val="00486202"/>
    <w:rsid w:val="004B4522"/>
    <w:rsid w:val="004F0424"/>
    <w:rsid w:val="005057E5"/>
    <w:rsid w:val="005609F7"/>
    <w:rsid w:val="00570D16"/>
    <w:rsid w:val="00592619"/>
    <w:rsid w:val="005E3EE9"/>
    <w:rsid w:val="00647BF9"/>
    <w:rsid w:val="00664138"/>
    <w:rsid w:val="00681744"/>
    <w:rsid w:val="006C5310"/>
    <w:rsid w:val="006C7EBC"/>
    <w:rsid w:val="006E4618"/>
    <w:rsid w:val="00715D8F"/>
    <w:rsid w:val="00752661"/>
    <w:rsid w:val="00775333"/>
    <w:rsid w:val="00783B3C"/>
    <w:rsid w:val="007A3F8A"/>
    <w:rsid w:val="007C0470"/>
    <w:rsid w:val="007C512F"/>
    <w:rsid w:val="008444EA"/>
    <w:rsid w:val="008533E0"/>
    <w:rsid w:val="00854505"/>
    <w:rsid w:val="008549D9"/>
    <w:rsid w:val="008718F2"/>
    <w:rsid w:val="00880434"/>
    <w:rsid w:val="008840A1"/>
    <w:rsid w:val="008B3B1B"/>
    <w:rsid w:val="008E4505"/>
    <w:rsid w:val="008F2AF2"/>
    <w:rsid w:val="00950591"/>
    <w:rsid w:val="009A4585"/>
    <w:rsid w:val="009B1267"/>
    <w:rsid w:val="009F2B5D"/>
    <w:rsid w:val="00A025DC"/>
    <w:rsid w:val="00A465CA"/>
    <w:rsid w:val="00A636F9"/>
    <w:rsid w:val="00A742A2"/>
    <w:rsid w:val="00A93D09"/>
    <w:rsid w:val="00AB1429"/>
    <w:rsid w:val="00B125A2"/>
    <w:rsid w:val="00B355F0"/>
    <w:rsid w:val="00B4151D"/>
    <w:rsid w:val="00B707AC"/>
    <w:rsid w:val="00B718A9"/>
    <w:rsid w:val="00B8776F"/>
    <w:rsid w:val="00BE1E5B"/>
    <w:rsid w:val="00C04637"/>
    <w:rsid w:val="00C57B73"/>
    <w:rsid w:val="00CB7C0A"/>
    <w:rsid w:val="00CC20DD"/>
    <w:rsid w:val="00CC2FAF"/>
    <w:rsid w:val="00CC612B"/>
    <w:rsid w:val="00D366AB"/>
    <w:rsid w:val="00D36A56"/>
    <w:rsid w:val="00D6097E"/>
    <w:rsid w:val="00D778DE"/>
    <w:rsid w:val="00D801B2"/>
    <w:rsid w:val="00D91E90"/>
    <w:rsid w:val="00D965FC"/>
    <w:rsid w:val="00DD5898"/>
    <w:rsid w:val="00DF0996"/>
    <w:rsid w:val="00E42132"/>
    <w:rsid w:val="00E95FD6"/>
    <w:rsid w:val="00EB6A94"/>
    <w:rsid w:val="00EC368F"/>
    <w:rsid w:val="00ED66B4"/>
    <w:rsid w:val="00EF3E23"/>
    <w:rsid w:val="00F32364"/>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xxxxxx/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2318</Words>
  <Characters>13217</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30</cp:revision>
  <dcterms:created xsi:type="dcterms:W3CDTF">2021-10-06T09:50:00Z</dcterms:created>
  <dcterms:modified xsi:type="dcterms:W3CDTF">2022-02-21T09:48:00Z</dcterms:modified>
</cp:coreProperties>
</file>