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30D5470D" w:rsidR="0096327F" w:rsidRDefault="0096327F" w:rsidP="0096327F">
      <w:pPr>
        <w:pStyle w:val="Default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01137F70" w14:textId="284056D0" w:rsidR="00AC3F34" w:rsidRDefault="00AC3F34" w:rsidP="0096327F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Rektorát – Mlyny UK</w:t>
      </w:r>
    </w:p>
    <w:p w14:paraId="74F3E39B" w14:textId="77777777" w:rsidR="00AC3F34" w:rsidRPr="0096327F" w:rsidRDefault="00AC3F34" w:rsidP="0096327F">
      <w:pPr>
        <w:pStyle w:val="Default"/>
        <w:rPr>
          <w:sz w:val="22"/>
          <w:szCs w:val="22"/>
        </w:rPr>
      </w:pP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2E4F9446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>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3A5AFB26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konať vo veciach </w:t>
      </w:r>
    </w:p>
    <w:p w14:paraId="4F61B58C" w14:textId="48C9B70A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>realizácie zmluvy:</w:t>
      </w:r>
      <w:r w:rsidR="00AC3F34">
        <w:rPr>
          <w:sz w:val="22"/>
          <w:szCs w:val="22"/>
        </w:rPr>
        <w:tab/>
      </w:r>
      <w:r w:rsidR="00AC3F34">
        <w:rPr>
          <w:sz w:val="22"/>
          <w:szCs w:val="22"/>
        </w:rPr>
        <w:tab/>
      </w:r>
      <w:r w:rsidR="00AC3F34">
        <w:rPr>
          <w:sz w:val="22"/>
          <w:szCs w:val="22"/>
        </w:rPr>
        <w:tab/>
        <w:t>p. Michal Zorvan</w:t>
      </w:r>
      <w:r w:rsidR="003115F1">
        <w:rPr>
          <w:sz w:val="22"/>
          <w:szCs w:val="22"/>
        </w:rPr>
        <w:t xml:space="preserve"> – oddelenie údržby Mlyny</w:t>
      </w:r>
      <w:r w:rsidRPr="0096327F">
        <w:rPr>
          <w:sz w:val="22"/>
          <w:szCs w:val="22"/>
        </w:rPr>
        <w:t xml:space="preserve"> </w:t>
      </w:r>
    </w:p>
    <w:p w14:paraId="727EA668" w14:textId="7AB3332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  <w:t>+421918110015</w:t>
      </w:r>
    </w:p>
    <w:p w14:paraId="7FC2C8DB" w14:textId="11BDFF8C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</w:r>
      <w:r w:rsidR="003115F1">
        <w:rPr>
          <w:sz w:val="22"/>
          <w:szCs w:val="22"/>
        </w:rPr>
        <w:tab/>
        <w:t>michal.zorvan@uniba.sk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2A10AEC8" w:rsid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5D0DE68D" w14:textId="0C5A7711" w:rsidR="005A37F3" w:rsidRPr="0096327F" w:rsidRDefault="005A37F3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IBAN: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53C13">
        <w:rPr>
          <w:sz w:val="22"/>
          <w:szCs w:val="22"/>
        </w:rPr>
        <w:t>SK19 8180 0000 0070 0067 1711</w:t>
      </w:r>
    </w:p>
    <w:p w14:paraId="4C8427EC" w14:textId="07AFEA68" w:rsidR="006C3E0C" w:rsidRPr="00BA3387" w:rsidRDefault="006C3E0C" w:rsidP="005A37F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67ECE56F" w14:textId="77777777" w:rsidR="006A3BEF" w:rsidRDefault="006A3BEF" w:rsidP="006A3BEF">
      <w:pPr>
        <w:pStyle w:val="Default"/>
        <w:ind w:firstLine="708"/>
        <w:rPr>
          <w:sz w:val="22"/>
          <w:szCs w:val="22"/>
        </w:rPr>
      </w:pPr>
    </w:p>
    <w:p w14:paraId="159F89AF" w14:textId="0D134760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6DF9D4D6" w:rsidR="00ED5FAE" w:rsidRPr="00D13515" w:rsidRDefault="00ED5FAE" w:rsidP="00AA5E90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>Podkladom pre uzavretie tejto zmluvy je výsledok verejného obstarávania zákazky „</w:t>
      </w:r>
      <w:r w:rsidR="00BE5EB4" w:rsidRPr="00BE5EB4">
        <w:rPr>
          <w:sz w:val="22"/>
          <w:szCs w:val="22"/>
        </w:rPr>
        <w:t>Vodoinštalačný materiál 0</w:t>
      </w:r>
      <w:r w:rsidR="00402954">
        <w:rPr>
          <w:sz w:val="22"/>
          <w:szCs w:val="22"/>
        </w:rPr>
        <w:t>5</w:t>
      </w:r>
      <w:r w:rsidRPr="00D13515">
        <w:rPr>
          <w:sz w:val="22"/>
          <w:szCs w:val="22"/>
        </w:rPr>
        <w:t>“ uskutočneného v rámci dynamického nákupného systému „Materiál pre Univerzitu Komenského v</w:t>
      </w:r>
      <w:r w:rsidR="001A778A">
        <w:rPr>
          <w:sz w:val="22"/>
          <w:szCs w:val="22"/>
        </w:rPr>
        <w:t xml:space="preserve"> </w:t>
      </w:r>
      <w:r w:rsidRPr="00D13515">
        <w:rPr>
          <w:sz w:val="22"/>
          <w:szCs w:val="22"/>
        </w:rPr>
        <w:t>Bratislave“, kategórie „Vodoinštalačný, kúrenársky a sanitárny materiál“.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C6E56C8" w14:textId="1C618DA5" w:rsidR="00ED5FAE" w:rsidRPr="00D13515" w:rsidRDefault="00ED5FAE" w:rsidP="00F9385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>Touto zmluvou sa stanovuje právny režim kúpy a predaja vodoinštalačného materiálu podľa špecifikácie uvedenej v Prílohe č. 1</w:t>
      </w:r>
      <w:r w:rsidR="00275188">
        <w:rPr>
          <w:sz w:val="22"/>
          <w:szCs w:val="22"/>
        </w:rPr>
        <w:t xml:space="preserve"> – Podrobná špecifikácia, ktorá je neoddeliteľnou prílohou</w:t>
      </w:r>
      <w:r w:rsidRPr="00D13515">
        <w:rPr>
          <w:sz w:val="22"/>
          <w:szCs w:val="22"/>
        </w:rPr>
        <w:t xml:space="preserve"> tejto zmluvy</w:t>
      </w:r>
      <w:r w:rsidR="00275188">
        <w:rPr>
          <w:sz w:val="22"/>
          <w:szCs w:val="22"/>
        </w:rPr>
        <w:t xml:space="preserve"> (ďalej len „príloha č. 1“</w:t>
      </w:r>
      <w:r w:rsidR="00BD1794">
        <w:rPr>
          <w:sz w:val="22"/>
          <w:szCs w:val="22"/>
        </w:rPr>
        <w:t>)</w:t>
      </w:r>
      <w:r w:rsidRPr="00D13515">
        <w:rPr>
          <w:sz w:val="22"/>
          <w:szCs w:val="22"/>
        </w:rPr>
        <w:t xml:space="preserve">. </w:t>
      </w:r>
    </w:p>
    <w:p w14:paraId="3E1299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7B93B7E9" w:rsidR="0096327F" w:rsidRPr="007F20FC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6B65BF" w:rsidRPr="00582E41">
        <w:rPr>
          <w:sz w:val="22"/>
          <w:szCs w:val="22"/>
        </w:rPr>
        <w:t>rôzneho vodoinštalačného materiálu</w:t>
      </w:r>
      <w:r w:rsidR="006B65BF">
        <w:t xml:space="preserve"> </w:t>
      </w:r>
      <w:r w:rsidRPr="007F20FC">
        <w:rPr>
          <w:sz w:val="22"/>
          <w:szCs w:val="22"/>
        </w:rPr>
        <w:t>predávajúcim uvedeného v prílohe č. 1 a záväzok kupujúceho prevziať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tovar a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>zaplatiť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za neho predávajúcemu dohodnutú cenu podľa podmienok dohodnutých v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>č. 2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96327F">
      <w:pPr>
        <w:pStyle w:val="Default"/>
        <w:ind w:left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640E7569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44E48B8D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EB79FB5" w14:textId="3E41D66A" w:rsidR="00E029C0" w:rsidRDefault="00E029C0" w:rsidP="00333434">
      <w:pPr>
        <w:pStyle w:val="Default"/>
        <w:ind w:firstLine="284"/>
        <w:rPr>
          <w:sz w:val="22"/>
          <w:szCs w:val="22"/>
        </w:rPr>
      </w:pPr>
      <w:bookmarkStart w:id="1" w:name="_Hlk86064123"/>
      <w:r>
        <w:rPr>
          <w:sz w:val="22"/>
          <w:szCs w:val="22"/>
        </w:rPr>
        <w:t xml:space="preserve">Univerzita Komenského v Bratislave: </w:t>
      </w:r>
    </w:p>
    <w:p w14:paraId="7ECB7CD1" w14:textId="3EE3055F" w:rsidR="00921737" w:rsidRDefault="00921737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Rektorát-Mlyny UK</w:t>
      </w:r>
    </w:p>
    <w:p w14:paraId="1576C224" w14:textId="667E4096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</w:p>
    <w:p w14:paraId="08029B66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Staré Grunty 36</w:t>
      </w:r>
    </w:p>
    <w:p w14:paraId="671053FF" w14:textId="77777777" w:rsidR="00E029C0" w:rsidRDefault="00E029C0" w:rsidP="00333434">
      <w:pPr>
        <w:adjustRightInd w:val="0"/>
        <w:ind w:firstLine="284"/>
        <w:jc w:val="both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841 04  Bratislava</w:t>
      </w:r>
      <w:bookmarkEnd w:id="1"/>
    </w:p>
    <w:p w14:paraId="34D68516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4BC7230" w14:textId="3CF27F0B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lastRenderedPageBreak/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do </w:t>
      </w:r>
      <w:r w:rsidR="00C34A31" w:rsidRPr="00C34A31">
        <w:rPr>
          <w:sz w:val="22"/>
          <w:szCs w:val="22"/>
        </w:rPr>
        <w:t>30 dní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1FCCE61B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="00921737">
        <w:rPr>
          <w:sz w:val="22"/>
          <w:szCs w:val="22"/>
        </w:rPr>
        <w:t>p. Michal Zorvan – oddelenie údržby Mlyny</w:t>
      </w:r>
      <w:r>
        <w:rPr>
          <w:sz w:val="22"/>
          <w:szCs w:val="22"/>
        </w:rPr>
        <w:t xml:space="preserve"> </w:t>
      </w:r>
    </w:p>
    <w:p w14:paraId="5B9F64E8" w14:textId="12A45E12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8" w:history="1">
        <w:r w:rsidR="00921737" w:rsidRPr="00BA048F">
          <w:rPr>
            <w:rStyle w:val="Hypertextovprepojenie"/>
            <w:sz w:val="22"/>
            <w:szCs w:val="22"/>
          </w:rPr>
          <w:t>michal.zorvan@uniba.sk</w:t>
        </w:r>
      </w:hyperlink>
      <w:r w:rsidRPr="00333434">
        <w:rPr>
          <w:sz w:val="22"/>
          <w:szCs w:val="22"/>
        </w:rPr>
        <w:t xml:space="preserve"> </w:t>
      </w:r>
    </w:p>
    <w:p w14:paraId="0CEF1185" w14:textId="46B99E39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  <w:t>+421 918 110 0</w:t>
      </w:r>
      <w:r w:rsidR="00921737">
        <w:rPr>
          <w:rFonts w:ascii="Times New Roman" w:eastAsiaTheme="minorHAnsi" w:hAnsi="Times New Roman" w:cs="Times New Roman"/>
          <w:color w:val="000000"/>
        </w:rPr>
        <w:t>15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69573B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17D73A5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767D6D2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27132DCE" w14:textId="77777777" w:rsidR="0096327F" w:rsidRPr="0096327F" w:rsidRDefault="0096327F" w:rsidP="00CD28F1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Univerzita Komenského v Bratislave </w:t>
      </w:r>
    </w:p>
    <w:p w14:paraId="25D0FD12" w14:textId="59F7C7B3" w:rsidR="0096327F" w:rsidRPr="0096327F" w:rsidRDefault="00921737" w:rsidP="00CD28F1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Rektorát-Mlyny</w:t>
      </w:r>
    </w:p>
    <w:p w14:paraId="5D896F15" w14:textId="11B4F373" w:rsidR="0096327F" w:rsidRDefault="005B30A8" w:rsidP="00CD28F1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Šafárikovo nám. 6</w:t>
      </w:r>
      <w:r w:rsidR="0096327F" w:rsidRPr="1C686C9F">
        <w:rPr>
          <w:sz w:val="22"/>
          <w:szCs w:val="22"/>
        </w:rPr>
        <w:t xml:space="preserve"> </w:t>
      </w:r>
    </w:p>
    <w:p w14:paraId="3AD52AAB" w14:textId="2DE7F581" w:rsidR="005B30A8" w:rsidRPr="0096327F" w:rsidRDefault="005B30A8" w:rsidP="00CD28F1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P.O.BOX 440</w:t>
      </w:r>
    </w:p>
    <w:p w14:paraId="7C7766C5" w14:textId="1D347607" w:rsidR="0096327F" w:rsidRPr="0096327F" w:rsidRDefault="0B22B734" w:rsidP="00DD131B">
      <w:pPr>
        <w:pStyle w:val="Default"/>
        <w:ind w:firstLine="284"/>
        <w:rPr>
          <w:sz w:val="22"/>
          <w:szCs w:val="22"/>
        </w:rPr>
      </w:pPr>
      <w:r w:rsidRPr="1C686C9F">
        <w:rPr>
          <w:sz w:val="22"/>
          <w:szCs w:val="22"/>
        </w:rPr>
        <w:t xml:space="preserve">841 04 Bratislava </w:t>
      </w:r>
      <w:r w:rsidR="0096327F" w:rsidRPr="1C686C9F">
        <w:rPr>
          <w:sz w:val="22"/>
          <w:szCs w:val="22"/>
        </w:rPr>
        <w:t xml:space="preserve"> </w:t>
      </w:r>
    </w:p>
    <w:p w14:paraId="0BAE9439" w14:textId="77777777" w:rsidR="0096327F" w:rsidRPr="0096327F" w:rsidRDefault="0096327F" w:rsidP="00DD131B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IČO: 00 397 865 </w:t>
      </w:r>
    </w:p>
    <w:p w14:paraId="4378FD8A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13A35EC4" w14:textId="4E7D67EC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povinný reklamovať vady dodaného tovaru písomne, e-mailom. Náklady súvisiace s 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29E4F335" w14:textId="48724C45" w:rsid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môže požadovať výmenu tovaru s vadou za nový tovar bez vád. </w:t>
      </w:r>
    </w:p>
    <w:p w14:paraId="5E3EF34D" w14:textId="77777777" w:rsidR="00AF7198" w:rsidRDefault="00AF7198" w:rsidP="00AF7198">
      <w:pPr>
        <w:pStyle w:val="Odsekzoznamu"/>
      </w:pPr>
    </w:p>
    <w:p w14:paraId="0A8ED9FE" w14:textId="7E341371" w:rsidR="00AF7198" w:rsidRDefault="00AF7198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3008BF1E" w14:textId="2EDAC565" w:rsidR="00AF7198" w:rsidRDefault="00AF7198" w:rsidP="00A53EC8">
      <w:pPr>
        <w:pStyle w:val="Default"/>
        <w:jc w:val="center"/>
        <w:rPr>
          <w:b/>
          <w:bCs/>
          <w:sz w:val="22"/>
          <w:szCs w:val="22"/>
        </w:rPr>
      </w:pPr>
      <w:r w:rsidRPr="00AF7198">
        <w:rPr>
          <w:b/>
          <w:bCs/>
          <w:sz w:val="22"/>
          <w:szCs w:val="22"/>
        </w:rPr>
        <w:t>Využitie subdodávateľov</w:t>
      </w:r>
    </w:p>
    <w:p w14:paraId="2BA892A2" w14:textId="77777777" w:rsidR="00634BE9" w:rsidRPr="00AF7198" w:rsidRDefault="00634BE9" w:rsidP="00634BE9">
      <w:pPr>
        <w:pStyle w:val="Default"/>
        <w:ind w:left="2832" w:firstLine="708"/>
        <w:rPr>
          <w:b/>
          <w:bCs/>
          <w:sz w:val="22"/>
          <w:szCs w:val="22"/>
        </w:rPr>
      </w:pPr>
    </w:p>
    <w:p w14:paraId="5A98BC30" w14:textId="73356AC9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4B04B3">
        <w:rPr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 w:rsidRPr="004B04B3">
        <w:rPr>
          <w:sz w:val="22"/>
          <w:szCs w:val="22"/>
        </w:rPr>
        <w:t xml:space="preserve"> pri plnení zmluvy využije kapacity </w:t>
      </w:r>
      <w:r w:rsidR="00634BE9">
        <w:rPr>
          <w:sz w:val="22"/>
          <w:szCs w:val="22"/>
        </w:rPr>
        <w:t>subdodáva</w:t>
      </w:r>
      <w:r w:rsidRPr="004B04B3">
        <w:rPr>
          <w:sz w:val="22"/>
          <w:szCs w:val="22"/>
        </w:rPr>
        <w:t>teľa/</w:t>
      </w:r>
      <w:proofErr w:type="spellStart"/>
      <w:r w:rsidRPr="004B04B3">
        <w:rPr>
          <w:sz w:val="22"/>
          <w:szCs w:val="22"/>
        </w:rPr>
        <w:t>ľov</w:t>
      </w:r>
      <w:proofErr w:type="spellEnd"/>
      <w:r w:rsidRPr="004B04B3">
        <w:rPr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 osobe oprávnenej konať za subdodávateľa v rozsahu meno a priezvisko, adresa pobytu, dátum narodenia, funkcia.</w:t>
      </w:r>
      <w:r w:rsidRPr="00AF7198">
        <w:rPr>
          <w:sz w:val="22"/>
          <w:szCs w:val="22"/>
        </w:rPr>
        <w:t xml:space="preserve">  </w:t>
      </w:r>
    </w:p>
    <w:p w14:paraId="21A2CFD5" w14:textId="77777777" w:rsidR="00634BE9" w:rsidRPr="00AF7198" w:rsidRDefault="00634BE9" w:rsidP="00634BE9">
      <w:pPr>
        <w:pStyle w:val="Default"/>
        <w:ind w:left="720"/>
        <w:rPr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FD4251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4B04B3" w:rsidRDefault="00AF7198" w:rsidP="00126498">
            <w:pPr>
              <w:ind w:left="129"/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 xml:space="preserve">Podiel plnenia v </w:t>
            </w:r>
            <w:r w:rsidRPr="004B04B3">
              <w:rPr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4B04B3" w:rsidRDefault="00AF7198" w:rsidP="00126498">
            <w:pPr>
              <w:jc w:val="center"/>
              <w:rPr>
                <w:lang w:eastAsia="sk-SK"/>
              </w:rPr>
            </w:pPr>
            <w:r w:rsidRPr="004B04B3">
              <w:rPr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FD4251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DEE3D2" w:rsidR="00AF7198" w:rsidRPr="00FD4251" w:rsidRDefault="00AF7198" w:rsidP="00126498">
            <w:pPr>
              <w:ind w:left="129"/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77D6DEA1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0927C3B2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558B4B38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5BD18F17" w:rsidR="00AF7198" w:rsidRPr="00FD4251" w:rsidRDefault="00AF7198" w:rsidP="00126498">
            <w:pPr>
              <w:jc w:val="center"/>
              <w:rPr>
                <w:lang w:eastAsia="sk-SK"/>
              </w:rPr>
            </w:pPr>
            <w:r w:rsidRPr="00FD4251">
              <w:rPr>
                <w:lang w:eastAsia="sk-SK"/>
              </w:rPr>
              <w:t>-</w:t>
            </w:r>
          </w:p>
        </w:tc>
      </w:tr>
    </w:tbl>
    <w:p w14:paraId="77C133B0" w14:textId="77777777" w:rsidR="00AF7198" w:rsidRPr="00FD4251" w:rsidRDefault="00AF7198" w:rsidP="00AF7198">
      <w:pPr>
        <w:spacing w:line="254" w:lineRule="atLeast"/>
        <w:ind w:left="192" w:right="9"/>
        <w:jc w:val="center"/>
        <w:rPr>
          <w:lang w:eastAsia="sk-SK"/>
        </w:rPr>
      </w:pPr>
      <w:r w:rsidRPr="00FD4251">
        <w:rPr>
          <w:color w:val="000000"/>
          <w:lang w:eastAsia="sk-SK"/>
        </w:rPr>
        <w:t> </w:t>
      </w:r>
    </w:p>
    <w:p w14:paraId="49E8F1C8" w14:textId="09D5C07B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AF7198">
        <w:rPr>
          <w:sz w:val="22"/>
          <w:szCs w:val="22"/>
        </w:rPr>
        <w:t>P</w:t>
      </w:r>
      <w:r>
        <w:rPr>
          <w:sz w:val="22"/>
          <w:szCs w:val="22"/>
        </w:rPr>
        <w:t>redávajúci</w:t>
      </w:r>
      <w:r w:rsidRPr="004B04B3">
        <w:rPr>
          <w:sz w:val="22"/>
          <w:szCs w:val="22"/>
        </w:rPr>
        <w:t xml:space="preserve"> </w:t>
      </w:r>
      <w:r w:rsidRPr="00CB641B">
        <w:rPr>
          <w:sz w:val="22"/>
          <w:szCs w:val="22"/>
        </w:rPr>
        <w:t xml:space="preserve">je povinný oznámiť </w:t>
      </w:r>
      <w:r w:rsidRPr="00AF7198">
        <w:rPr>
          <w:sz w:val="22"/>
          <w:szCs w:val="22"/>
        </w:rPr>
        <w:t>kupujúcemu</w:t>
      </w:r>
      <w:r w:rsidRPr="00CB641B">
        <w:rPr>
          <w:sz w:val="22"/>
          <w:szCs w:val="22"/>
        </w:rPr>
        <w:t xml:space="preserve"> akúkoľvek zmen</w:t>
      </w:r>
      <w:r>
        <w:rPr>
          <w:sz w:val="22"/>
          <w:szCs w:val="22"/>
        </w:rPr>
        <w:t xml:space="preserve">u údajov o subdodávateľoch. </w:t>
      </w:r>
    </w:p>
    <w:p w14:paraId="6845DE69" w14:textId="77777777" w:rsidR="00AF7198" w:rsidRDefault="00AF7198" w:rsidP="00AF7198">
      <w:pPr>
        <w:pStyle w:val="Default"/>
        <w:ind w:left="360"/>
        <w:jc w:val="both"/>
        <w:rPr>
          <w:sz w:val="22"/>
          <w:szCs w:val="22"/>
        </w:rPr>
      </w:pPr>
    </w:p>
    <w:p w14:paraId="08904F77" w14:textId="116B46D7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CB641B">
        <w:rPr>
          <w:sz w:val="22"/>
          <w:szCs w:val="22"/>
        </w:rPr>
        <w:t xml:space="preserve">Pravidlá pre zmenu subdodávateľov a povinnosť </w:t>
      </w:r>
      <w:r>
        <w:rPr>
          <w:sz w:val="22"/>
          <w:szCs w:val="22"/>
        </w:rPr>
        <w:t>predávajúceho</w:t>
      </w:r>
      <w:r w:rsidRPr="00CB641B">
        <w:rPr>
          <w:sz w:val="22"/>
          <w:szCs w:val="22"/>
        </w:rPr>
        <w:t xml:space="preserve"> oznámiť zmenu subdodávateľa:</w:t>
      </w:r>
      <w:r>
        <w:rPr>
          <w:sz w:val="22"/>
          <w:szCs w:val="22"/>
        </w:rPr>
        <w:t xml:space="preserve"> 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 xml:space="preserve">je povinný </w:t>
      </w:r>
      <w:r>
        <w:rPr>
          <w:sz w:val="22"/>
          <w:szCs w:val="22"/>
        </w:rPr>
        <w:t>kupujúcemu</w:t>
      </w:r>
      <w:r w:rsidRPr="00AF7198">
        <w:rPr>
          <w:sz w:val="22"/>
          <w:szCs w:val="22"/>
        </w:rPr>
        <w:t xml:space="preserve"> predložiť písomné oznámenie o zmene subdodávateľa, ktoré bude obsahovať minimálne: podiel zákazky, ktorý má </w:t>
      </w:r>
      <w:r>
        <w:rPr>
          <w:sz w:val="22"/>
          <w:szCs w:val="22"/>
        </w:rPr>
        <w:t>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AF7198">
        <w:rPr>
          <w:sz w:val="22"/>
          <w:szCs w:val="22"/>
        </w:rPr>
        <w:t>úmysle zadať subdodávateľovi, meno a priezvisko, obchodné meno alebo názov, adresa pobytu alebo sídlo, identifikačné číslo alebo dátum narodenia, ak nebolo pridelené identifikačné číslo, údaje o</w:t>
      </w:r>
      <w:r w:rsidR="000D06E1">
        <w:rPr>
          <w:sz w:val="22"/>
          <w:szCs w:val="22"/>
        </w:rPr>
        <w:t> </w:t>
      </w:r>
      <w:r w:rsidRPr="00AF7198">
        <w:rPr>
          <w:sz w:val="22"/>
          <w:szCs w:val="22"/>
        </w:rPr>
        <w:t>osobe oprávnenej konať za 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Default="00126498" w:rsidP="00126498">
      <w:pPr>
        <w:pStyle w:val="Default"/>
        <w:ind w:left="720"/>
        <w:jc w:val="both"/>
        <w:rPr>
          <w:sz w:val="22"/>
          <w:szCs w:val="22"/>
        </w:rPr>
      </w:pPr>
    </w:p>
    <w:p w14:paraId="2345387D" w14:textId="5AABC028" w:rsidR="00AF7198" w:rsidRPr="00FD4251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D4251">
        <w:rPr>
          <w:sz w:val="22"/>
          <w:szCs w:val="22"/>
        </w:rPr>
        <w:t xml:space="preserve">Zmena subdodávateľa podlieha písomnému schváleniu </w:t>
      </w:r>
      <w:r w:rsidR="000D06E1">
        <w:rPr>
          <w:sz w:val="22"/>
          <w:szCs w:val="22"/>
        </w:rPr>
        <w:t>kupujúcim</w:t>
      </w:r>
      <w:r w:rsidRPr="00FD4251">
        <w:rPr>
          <w:sz w:val="22"/>
          <w:szCs w:val="22"/>
        </w:rPr>
        <w:t>.  </w:t>
      </w: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F530D86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Zmluvu je možné ukončiť dohodou zmluvných strán k určitému dátumu alebo odstúpením od 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5258F2">
      <w:pPr>
        <w:pStyle w:val="Default"/>
        <w:ind w:left="709" w:hanging="283"/>
        <w:jc w:val="both"/>
        <w:rPr>
          <w:sz w:val="22"/>
          <w:szCs w:val="22"/>
        </w:rPr>
      </w:pP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31E0290A" w14:textId="26D8D1AC" w:rsidR="0096327F" w:rsidRPr="00197DEA" w:rsidRDefault="0096327F" w:rsidP="002A3CC0">
      <w:pPr>
        <w:pStyle w:val="Default"/>
        <w:ind w:left="284"/>
        <w:rPr>
          <w:sz w:val="22"/>
          <w:szCs w:val="22"/>
        </w:rPr>
      </w:pPr>
    </w:p>
    <w:p w14:paraId="66F06948" w14:textId="77777777" w:rsidR="005659E5" w:rsidRDefault="005659E5" w:rsidP="0096327F">
      <w:pPr>
        <w:pStyle w:val="Default"/>
        <w:ind w:left="3540"/>
        <w:rPr>
          <w:b/>
          <w:bCs/>
          <w:sz w:val="22"/>
          <w:szCs w:val="22"/>
        </w:rPr>
      </w:pPr>
    </w:p>
    <w:p w14:paraId="4941B8AB" w14:textId="77777777" w:rsidR="002A3CC0" w:rsidRDefault="002A3CC0" w:rsidP="00911FDD">
      <w:pPr>
        <w:pStyle w:val="Default"/>
        <w:jc w:val="center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4758806" w14:textId="77777777" w:rsidR="004E7EE8" w:rsidRPr="0096327F" w:rsidRDefault="004E7EE8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4E7EE8">
      <w:pPr>
        <w:pStyle w:val="Default"/>
        <w:spacing w:after="120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5BF04E02" w:rsidR="0096327F" w:rsidRDefault="0096327F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20C1DAF2" w:rsidR="004728C5" w:rsidRPr="0096327F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4728C5" w:rsidRPr="0096327F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D06E1"/>
    <w:rsid w:val="001207FD"/>
    <w:rsid w:val="00126498"/>
    <w:rsid w:val="00153C13"/>
    <w:rsid w:val="0019353C"/>
    <w:rsid w:val="00197DEA"/>
    <w:rsid w:val="001A778A"/>
    <w:rsid w:val="00201FA9"/>
    <w:rsid w:val="0020407F"/>
    <w:rsid w:val="00235D63"/>
    <w:rsid w:val="00275188"/>
    <w:rsid w:val="002A3CC0"/>
    <w:rsid w:val="002B14D9"/>
    <w:rsid w:val="003115F1"/>
    <w:rsid w:val="00323473"/>
    <w:rsid w:val="003313E8"/>
    <w:rsid w:val="00333434"/>
    <w:rsid w:val="0033570C"/>
    <w:rsid w:val="003C3BEC"/>
    <w:rsid w:val="00402954"/>
    <w:rsid w:val="00411218"/>
    <w:rsid w:val="00471304"/>
    <w:rsid w:val="004728C5"/>
    <w:rsid w:val="0048646B"/>
    <w:rsid w:val="0048755D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97421"/>
    <w:rsid w:val="005A37F3"/>
    <w:rsid w:val="005B30A8"/>
    <w:rsid w:val="005B6F53"/>
    <w:rsid w:val="005C0957"/>
    <w:rsid w:val="005D4CAE"/>
    <w:rsid w:val="00616FA7"/>
    <w:rsid w:val="00634BE9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714581"/>
    <w:rsid w:val="007149F5"/>
    <w:rsid w:val="00735A05"/>
    <w:rsid w:val="00776F49"/>
    <w:rsid w:val="007C195C"/>
    <w:rsid w:val="007D2E04"/>
    <w:rsid w:val="007F20FC"/>
    <w:rsid w:val="00801110"/>
    <w:rsid w:val="00845A16"/>
    <w:rsid w:val="0089440E"/>
    <w:rsid w:val="00911FDD"/>
    <w:rsid w:val="00921737"/>
    <w:rsid w:val="0092491C"/>
    <w:rsid w:val="00959887"/>
    <w:rsid w:val="0096327F"/>
    <w:rsid w:val="009A7AB5"/>
    <w:rsid w:val="009D21F6"/>
    <w:rsid w:val="009D7005"/>
    <w:rsid w:val="009F0A28"/>
    <w:rsid w:val="00A01209"/>
    <w:rsid w:val="00A21757"/>
    <w:rsid w:val="00A229CE"/>
    <w:rsid w:val="00A32D75"/>
    <w:rsid w:val="00A3408B"/>
    <w:rsid w:val="00A53EC8"/>
    <w:rsid w:val="00A7523C"/>
    <w:rsid w:val="00AA5A8F"/>
    <w:rsid w:val="00AA5E90"/>
    <w:rsid w:val="00AB4727"/>
    <w:rsid w:val="00AC3B8B"/>
    <w:rsid w:val="00AC3F34"/>
    <w:rsid w:val="00AE3221"/>
    <w:rsid w:val="00AF7198"/>
    <w:rsid w:val="00B0156B"/>
    <w:rsid w:val="00B129E0"/>
    <w:rsid w:val="00B747D8"/>
    <w:rsid w:val="00B87C5A"/>
    <w:rsid w:val="00BA3387"/>
    <w:rsid w:val="00BD1794"/>
    <w:rsid w:val="00BE5EB4"/>
    <w:rsid w:val="00C30B1A"/>
    <w:rsid w:val="00C30D31"/>
    <w:rsid w:val="00C34A31"/>
    <w:rsid w:val="00C46BC7"/>
    <w:rsid w:val="00C70CF4"/>
    <w:rsid w:val="00C833E2"/>
    <w:rsid w:val="00CB43DC"/>
    <w:rsid w:val="00CD28F1"/>
    <w:rsid w:val="00CE2350"/>
    <w:rsid w:val="00D13515"/>
    <w:rsid w:val="00D14CC0"/>
    <w:rsid w:val="00D5536D"/>
    <w:rsid w:val="00D766B4"/>
    <w:rsid w:val="00DB7D4D"/>
    <w:rsid w:val="00DD131B"/>
    <w:rsid w:val="00DD3F9A"/>
    <w:rsid w:val="00E029C0"/>
    <w:rsid w:val="00E57A60"/>
    <w:rsid w:val="00ED1675"/>
    <w:rsid w:val="00ED5FAE"/>
    <w:rsid w:val="00EE7C96"/>
    <w:rsid w:val="00EF1406"/>
    <w:rsid w:val="00F53B6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zorvan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4</cp:revision>
  <dcterms:created xsi:type="dcterms:W3CDTF">2022-02-02T11:28:00Z</dcterms:created>
  <dcterms:modified xsi:type="dcterms:W3CDTF">2022-02-02T12:37:00Z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