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08D36DD" w:rsidR="00E11E5E" w:rsidRDefault="00E11E5E" w:rsidP="00E11E5E">
      <w:pPr>
        <w:jc w:val="center"/>
        <w:rPr>
          <w:b/>
          <w:sz w:val="32"/>
          <w:szCs w:val="32"/>
        </w:rPr>
      </w:pPr>
      <w:r w:rsidRPr="00A57D71">
        <w:rPr>
          <w:rFonts w:cs="Arial"/>
          <w:b/>
          <w:sz w:val="32"/>
          <w:szCs w:val="32"/>
        </w:rPr>
        <w:t xml:space="preserve">Výzva na predloženie ponuky </w:t>
      </w:r>
      <w:r w:rsidR="00D46DA3" w:rsidRPr="00A57D71">
        <w:rPr>
          <w:b/>
          <w:sz w:val="32"/>
          <w:szCs w:val="32"/>
        </w:rPr>
        <w:t>pre časť „A“</w:t>
      </w:r>
    </w:p>
    <w:p w14:paraId="4634B8D6" w14:textId="74C475DF" w:rsidR="00E20A23" w:rsidRPr="00A57D71" w:rsidRDefault="00B97386" w:rsidP="00E11E5E">
      <w:pPr>
        <w:jc w:val="center"/>
        <w:rPr>
          <w:rFonts w:cs="Arial"/>
          <w:b/>
          <w:sz w:val="32"/>
          <w:szCs w:val="32"/>
        </w:rPr>
      </w:pPr>
      <w:r>
        <w:rPr>
          <w:b/>
          <w:sz w:val="32"/>
          <w:szCs w:val="32"/>
        </w:rPr>
        <w:t>2</w:t>
      </w:r>
      <w:r w:rsidR="00151977">
        <w:rPr>
          <w:b/>
          <w:sz w:val="32"/>
          <w:szCs w:val="32"/>
        </w:rPr>
        <w:t>/2022</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1F0934D" w:rsidR="00F7419F" w:rsidRPr="00A57D71" w:rsidRDefault="00F7419F" w:rsidP="00C300B1">
            <w:pPr>
              <w:spacing w:after="0" w:line="360" w:lineRule="auto"/>
              <w:jc w:val="both"/>
            </w:pPr>
            <w:r w:rsidRPr="00A57D71">
              <w:t>L</w:t>
            </w:r>
            <w:r w:rsidR="00C300B1">
              <w:t>ESY</w:t>
            </w:r>
            <w:r w:rsidRPr="00A57D71">
              <w:t xml:space="preserve"> Slovenskej republiky, štátny podnik</w:t>
            </w:r>
          </w:p>
        </w:tc>
      </w:tr>
      <w:tr w:rsidR="00E20A23" w:rsidRPr="00A57D71" w14:paraId="5B0CD712" w14:textId="77777777" w:rsidTr="00480F32">
        <w:tc>
          <w:tcPr>
            <w:tcW w:w="1719" w:type="pct"/>
            <w:shd w:val="clear" w:color="auto" w:fill="auto"/>
          </w:tcPr>
          <w:p w14:paraId="46140A37" w14:textId="77777777" w:rsidR="00E20A23" w:rsidRPr="00A57D71" w:rsidRDefault="00E20A23" w:rsidP="00E20A23">
            <w:pPr>
              <w:spacing w:after="0" w:line="360" w:lineRule="auto"/>
              <w:rPr>
                <w:rFonts w:cs="Arial"/>
                <w:szCs w:val="20"/>
              </w:rPr>
            </w:pPr>
          </w:p>
        </w:tc>
        <w:tc>
          <w:tcPr>
            <w:tcW w:w="3281" w:type="pct"/>
          </w:tcPr>
          <w:p w14:paraId="09D8BE65" w14:textId="2371A4B9" w:rsidR="00E20A23" w:rsidRPr="00A57D71" w:rsidRDefault="00C300B1" w:rsidP="00E20A23">
            <w:pPr>
              <w:spacing w:after="0" w:line="360" w:lineRule="auto"/>
              <w:jc w:val="both"/>
              <w:rPr>
                <w:highlight w:val="yellow"/>
              </w:rPr>
            </w:pPr>
            <w:r>
              <w:t>Organizačná zložka OZ Gemer</w:t>
            </w:r>
          </w:p>
        </w:tc>
      </w:tr>
      <w:tr w:rsidR="00E20A23" w:rsidRPr="00A57D71" w14:paraId="449AD2A7" w14:textId="77777777" w:rsidTr="00480F32">
        <w:tc>
          <w:tcPr>
            <w:tcW w:w="1719" w:type="pct"/>
            <w:shd w:val="clear" w:color="auto" w:fill="auto"/>
          </w:tcPr>
          <w:p w14:paraId="16A3B817" w14:textId="77777777" w:rsidR="00E20A23" w:rsidRPr="00A57D71" w:rsidRDefault="00E20A23" w:rsidP="00E20A23">
            <w:pPr>
              <w:spacing w:after="0" w:line="360" w:lineRule="auto"/>
              <w:rPr>
                <w:rFonts w:cs="Arial"/>
                <w:szCs w:val="20"/>
              </w:rPr>
            </w:pPr>
            <w:r w:rsidRPr="00A57D71">
              <w:rPr>
                <w:rFonts w:cs="Arial"/>
                <w:szCs w:val="20"/>
              </w:rPr>
              <w:t>Sídlo:</w:t>
            </w:r>
          </w:p>
        </w:tc>
        <w:tc>
          <w:tcPr>
            <w:tcW w:w="3281" w:type="pct"/>
          </w:tcPr>
          <w:p w14:paraId="21DA0913" w14:textId="6EEFBE33" w:rsidR="00E20A23" w:rsidRPr="00A57D71" w:rsidRDefault="00E20A23" w:rsidP="00C300B1">
            <w:pPr>
              <w:spacing w:after="0" w:line="360" w:lineRule="auto"/>
              <w:jc w:val="both"/>
              <w:rPr>
                <w:highlight w:val="yellow"/>
              </w:rPr>
            </w:pPr>
            <w:r>
              <w:t>Námestie slobody 2</w:t>
            </w:r>
            <w:r w:rsidRPr="00B47E0A">
              <w:t xml:space="preserve">, </w:t>
            </w:r>
            <w:r>
              <w:t>050</w:t>
            </w:r>
            <w:r w:rsidRPr="00B47E0A">
              <w:t xml:space="preserve"> </w:t>
            </w:r>
            <w:r w:rsidR="00C300B1">
              <w:t>80</w:t>
            </w:r>
            <w:r w:rsidRPr="00B47E0A">
              <w:t xml:space="preserve"> </w:t>
            </w:r>
            <w:r>
              <w:t>Revúca</w:t>
            </w:r>
          </w:p>
        </w:tc>
      </w:tr>
      <w:tr w:rsidR="00E20A23" w:rsidRPr="00A57D71" w14:paraId="77CB6DF1" w14:textId="77777777" w:rsidTr="00480F32">
        <w:tc>
          <w:tcPr>
            <w:tcW w:w="1719" w:type="pct"/>
            <w:shd w:val="clear" w:color="auto" w:fill="auto"/>
          </w:tcPr>
          <w:p w14:paraId="029025B7" w14:textId="77777777" w:rsidR="00E20A23" w:rsidRPr="00A57D71" w:rsidRDefault="00E20A23" w:rsidP="00E20A23">
            <w:pPr>
              <w:spacing w:after="0" w:line="360" w:lineRule="auto"/>
              <w:rPr>
                <w:rFonts w:cs="Arial"/>
                <w:szCs w:val="20"/>
              </w:rPr>
            </w:pPr>
            <w:r w:rsidRPr="00A57D71">
              <w:rPr>
                <w:rFonts w:cs="Arial"/>
                <w:szCs w:val="20"/>
              </w:rPr>
              <w:t>Právne zastúpený:</w:t>
            </w:r>
          </w:p>
        </w:tc>
        <w:tc>
          <w:tcPr>
            <w:tcW w:w="3281" w:type="pct"/>
          </w:tcPr>
          <w:p w14:paraId="6F03972C" w14:textId="2201E0E7" w:rsidR="00E20A23" w:rsidRPr="00A57D71" w:rsidRDefault="00E20A23" w:rsidP="007C0501">
            <w:pPr>
              <w:spacing w:after="0" w:line="360" w:lineRule="auto"/>
              <w:jc w:val="both"/>
              <w:rPr>
                <w:highlight w:val="yellow"/>
              </w:rPr>
            </w:pPr>
            <w:r w:rsidRPr="00B47E0A">
              <w:t xml:space="preserve">Ing. </w:t>
            </w:r>
            <w:r w:rsidR="007C0501">
              <w:t xml:space="preserve">Peter Mixtaj </w:t>
            </w:r>
            <w:r w:rsidR="00643273">
              <w:t>– riaditeľ organizačnej zložky OZ</w:t>
            </w:r>
          </w:p>
        </w:tc>
      </w:tr>
      <w:tr w:rsidR="00E20A23" w:rsidRPr="00A57D71" w14:paraId="2749E9A6" w14:textId="77777777" w:rsidTr="00480F32">
        <w:tc>
          <w:tcPr>
            <w:tcW w:w="1719" w:type="pct"/>
            <w:shd w:val="clear" w:color="auto" w:fill="auto"/>
          </w:tcPr>
          <w:p w14:paraId="5245AA2A" w14:textId="77777777" w:rsidR="00E20A23" w:rsidRPr="00A57D71" w:rsidRDefault="00E20A23" w:rsidP="00E20A23">
            <w:pPr>
              <w:spacing w:after="0" w:line="360" w:lineRule="auto"/>
              <w:rPr>
                <w:rFonts w:cs="Arial"/>
                <w:szCs w:val="20"/>
              </w:rPr>
            </w:pPr>
            <w:r w:rsidRPr="00A57D71">
              <w:rPr>
                <w:rFonts w:cs="Arial"/>
                <w:szCs w:val="20"/>
              </w:rPr>
              <w:t>IČO:</w:t>
            </w:r>
          </w:p>
        </w:tc>
        <w:tc>
          <w:tcPr>
            <w:tcW w:w="3281" w:type="pct"/>
          </w:tcPr>
          <w:p w14:paraId="559DF196" w14:textId="6A99C4DF" w:rsidR="00E20A23" w:rsidRPr="00A57D71" w:rsidRDefault="00E20A23" w:rsidP="00E20A23">
            <w:pPr>
              <w:spacing w:after="0" w:line="360" w:lineRule="auto"/>
              <w:jc w:val="both"/>
            </w:pPr>
            <w:r w:rsidRPr="00A57D71">
              <w:t>36038351</w:t>
            </w:r>
          </w:p>
        </w:tc>
      </w:tr>
      <w:tr w:rsidR="00E20A23" w:rsidRPr="00A57D71" w14:paraId="75CED0C4" w14:textId="77777777" w:rsidTr="00480F32">
        <w:tc>
          <w:tcPr>
            <w:tcW w:w="1719" w:type="pct"/>
            <w:shd w:val="clear" w:color="auto" w:fill="auto"/>
          </w:tcPr>
          <w:p w14:paraId="59955D32" w14:textId="77777777" w:rsidR="00E20A23" w:rsidRPr="00A57D71" w:rsidRDefault="00E20A23" w:rsidP="00E20A23">
            <w:pPr>
              <w:spacing w:after="0" w:line="360" w:lineRule="auto"/>
              <w:rPr>
                <w:rFonts w:cs="Arial"/>
                <w:szCs w:val="20"/>
              </w:rPr>
            </w:pPr>
            <w:r w:rsidRPr="00A57D71">
              <w:rPr>
                <w:rFonts w:cs="Arial"/>
                <w:szCs w:val="20"/>
              </w:rPr>
              <w:t>DIČ:</w:t>
            </w:r>
          </w:p>
        </w:tc>
        <w:tc>
          <w:tcPr>
            <w:tcW w:w="3281" w:type="pct"/>
          </w:tcPr>
          <w:p w14:paraId="5225237A" w14:textId="515468E5" w:rsidR="00E20A23" w:rsidRPr="00A57D71" w:rsidRDefault="00E20A23" w:rsidP="00E20A23">
            <w:pPr>
              <w:spacing w:after="0" w:line="360" w:lineRule="auto"/>
              <w:jc w:val="both"/>
            </w:pPr>
            <w:r w:rsidRPr="00A57D71">
              <w:t>2020087982</w:t>
            </w:r>
          </w:p>
        </w:tc>
      </w:tr>
      <w:tr w:rsidR="00E20A23" w:rsidRPr="00A57D71" w14:paraId="344D2A6F" w14:textId="77777777" w:rsidTr="00480F32">
        <w:tc>
          <w:tcPr>
            <w:tcW w:w="1719" w:type="pct"/>
            <w:shd w:val="clear" w:color="auto" w:fill="auto"/>
          </w:tcPr>
          <w:p w14:paraId="1A2BDA0E" w14:textId="77777777" w:rsidR="00E20A23" w:rsidRPr="00A57D71" w:rsidRDefault="00E20A23" w:rsidP="00E20A23">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424C6CCC" w:rsidR="00E20A23" w:rsidRPr="00A57D71" w:rsidRDefault="00E20A23" w:rsidP="00E20A23">
            <w:pPr>
              <w:spacing w:after="0" w:line="360" w:lineRule="auto"/>
              <w:jc w:val="both"/>
            </w:pPr>
            <w:r w:rsidRPr="00A57D71">
              <w:t>SK2020087982</w:t>
            </w:r>
          </w:p>
        </w:tc>
      </w:tr>
      <w:tr w:rsidR="00E20A23" w:rsidRPr="00A57D71" w14:paraId="6FF22AB0" w14:textId="77777777" w:rsidTr="00480F32">
        <w:tc>
          <w:tcPr>
            <w:tcW w:w="1719" w:type="pct"/>
            <w:shd w:val="clear" w:color="auto" w:fill="auto"/>
          </w:tcPr>
          <w:p w14:paraId="0F61B2A1" w14:textId="77777777" w:rsidR="00E20A23" w:rsidRPr="00A57D71" w:rsidRDefault="00E20A23" w:rsidP="00E20A23">
            <w:pPr>
              <w:spacing w:after="0" w:line="360" w:lineRule="auto"/>
              <w:rPr>
                <w:rFonts w:cs="Arial"/>
                <w:szCs w:val="20"/>
              </w:rPr>
            </w:pPr>
            <w:r w:rsidRPr="00A57D71">
              <w:rPr>
                <w:rFonts w:cs="Arial"/>
                <w:szCs w:val="20"/>
              </w:rPr>
              <w:t>Štát:</w:t>
            </w:r>
          </w:p>
        </w:tc>
        <w:tc>
          <w:tcPr>
            <w:tcW w:w="3281" w:type="pct"/>
          </w:tcPr>
          <w:p w14:paraId="320E76D9" w14:textId="7C02CB03" w:rsidR="00E20A23" w:rsidRPr="00A57D71" w:rsidRDefault="00E20A23" w:rsidP="00E20A23">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6644B19" w:rsidR="00E11E5E" w:rsidRPr="00A57D71" w:rsidRDefault="00203CCA" w:rsidP="00866A3E">
            <w:pPr>
              <w:spacing w:after="0" w:line="360" w:lineRule="auto"/>
              <w:jc w:val="both"/>
              <w:rPr>
                <w:rFonts w:cs="Arial"/>
                <w:szCs w:val="20"/>
              </w:rPr>
            </w:pPr>
            <w:hyperlink r:id="rId8" w:history="1">
              <w:r w:rsidRPr="007919EA">
                <w:rPr>
                  <w:rStyle w:val="Hypertextovprepojenie"/>
                </w:rPr>
                <w:t>https://www.uvo.gov.sk/vyhladavanie-profilov/zakazky/3951</w:t>
              </w:r>
            </w:hyperlink>
            <w:r>
              <w:t xml:space="preserve"> </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1979AC2F" w:rsidR="00E11E5E" w:rsidRPr="00A57D71" w:rsidRDefault="00203CCA" w:rsidP="00866A3E">
            <w:pPr>
              <w:spacing w:after="0" w:line="360" w:lineRule="auto"/>
              <w:jc w:val="both"/>
            </w:pPr>
            <w:hyperlink r:id="rId9" w:history="1">
              <w:r w:rsidRPr="007919EA">
                <w:rPr>
                  <w:rStyle w:val="Hypertextovprepojenie"/>
                </w:rPr>
                <w:t>https://josephine.proebiz.com</w:t>
              </w:r>
            </w:hyperlink>
            <w:r>
              <w:t xml:space="preserve"> </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0" w:type="pct"/>
        <w:tblLook w:val="04A0" w:firstRow="1" w:lastRow="0" w:firstColumn="1" w:lastColumn="0" w:noHBand="0" w:noVBand="1"/>
      </w:tblPr>
      <w:tblGrid>
        <w:gridCol w:w="3117"/>
        <w:gridCol w:w="5953"/>
        <w:gridCol w:w="5953"/>
      </w:tblGrid>
      <w:tr w:rsidR="00203CCA" w:rsidRPr="00A57D71" w14:paraId="2B7C3F3E" w14:textId="77777777" w:rsidTr="00E20A23">
        <w:tc>
          <w:tcPr>
            <w:tcW w:w="1037" w:type="pct"/>
            <w:shd w:val="clear" w:color="auto" w:fill="auto"/>
          </w:tcPr>
          <w:p w14:paraId="18DAAD67" w14:textId="21B0E4EE" w:rsidR="00203CCA" w:rsidRPr="00A57D71" w:rsidRDefault="00203CCA" w:rsidP="00203CCA">
            <w:pPr>
              <w:spacing w:after="0" w:line="360" w:lineRule="auto"/>
              <w:rPr>
                <w:rFonts w:cs="Arial"/>
                <w:szCs w:val="20"/>
              </w:rPr>
            </w:pPr>
            <w:r>
              <w:rPr>
                <w:rFonts w:cs="Arial"/>
                <w:szCs w:val="20"/>
              </w:rPr>
              <w:t>Meno a priezvisko:</w:t>
            </w:r>
          </w:p>
        </w:tc>
        <w:tc>
          <w:tcPr>
            <w:tcW w:w="1981" w:type="pct"/>
          </w:tcPr>
          <w:p w14:paraId="0093499E" w14:textId="55AA291D" w:rsidR="00203CCA" w:rsidRPr="00A57D71" w:rsidRDefault="00203CCA" w:rsidP="00203CCA">
            <w:pPr>
              <w:spacing w:after="0" w:line="360" w:lineRule="auto"/>
              <w:rPr>
                <w:rFonts w:cs="Arial"/>
                <w:szCs w:val="20"/>
                <w:highlight w:val="yellow"/>
              </w:rPr>
            </w:pPr>
            <w:r>
              <w:rPr>
                <w:rFonts w:cs="Arial"/>
                <w:szCs w:val="20"/>
              </w:rPr>
              <w:t>Ing. Peter Fedor</w:t>
            </w:r>
          </w:p>
        </w:tc>
        <w:tc>
          <w:tcPr>
            <w:tcW w:w="1981" w:type="pct"/>
            <w:shd w:val="clear" w:color="auto" w:fill="auto"/>
          </w:tcPr>
          <w:p w14:paraId="183B06B0" w14:textId="3B1514CE" w:rsidR="00203CCA" w:rsidRPr="00A57D71" w:rsidRDefault="00203CCA" w:rsidP="00203CCA">
            <w:pPr>
              <w:spacing w:after="0" w:line="360" w:lineRule="auto"/>
              <w:rPr>
                <w:rFonts w:cs="Arial"/>
                <w:szCs w:val="20"/>
                <w:highlight w:val="yellow"/>
              </w:rPr>
            </w:pPr>
          </w:p>
        </w:tc>
      </w:tr>
      <w:tr w:rsidR="00203CCA" w:rsidRPr="00A57D71" w14:paraId="311EF68A" w14:textId="77777777" w:rsidTr="00E20A23">
        <w:tc>
          <w:tcPr>
            <w:tcW w:w="1037" w:type="pct"/>
            <w:shd w:val="clear" w:color="auto" w:fill="auto"/>
          </w:tcPr>
          <w:p w14:paraId="5892F4EE" w14:textId="769D1B71" w:rsidR="00203CCA" w:rsidRPr="00A57D71" w:rsidRDefault="00203CCA" w:rsidP="00203CCA">
            <w:pPr>
              <w:spacing w:after="0" w:line="360" w:lineRule="auto"/>
              <w:rPr>
                <w:rFonts w:cs="Arial"/>
                <w:szCs w:val="20"/>
              </w:rPr>
            </w:pPr>
            <w:r>
              <w:rPr>
                <w:rFonts w:cs="Arial"/>
                <w:szCs w:val="20"/>
              </w:rPr>
              <w:t>Telefón:</w:t>
            </w:r>
          </w:p>
        </w:tc>
        <w:tc>
          <w:tcPr>
            <w:tcW w:w="1981" w:type="pct"/>
          </w:tcPr>
          <w:p w14:paraId="058A8FEA" w14:textId="29019DA3" w:rsidR="00203CCA" w:rsidRPr="00A57D71" w:rsidRDefault="00203CCA" w:rsidP="00203CCA">
            <w:pPr>
              <w:spacing w:after="0" w:line="360" w:lineRule="auto"/>
              <w:rPr>
                <w:rFonts w:cs="Arial"/>
                <w:szCs w:val="20"/>
                <w:highlight w:val="yellow"/>
              </w:rPr>
            </w:pPr>
            <w:r>
              <w:rPr>
                <w:rFonts w:cs="Arial"/>
                <w:szCs w:val="20"/>
              </w:rPr>
              <w:t>+421907 916 612</w:t>
            </w:r>
          </w:p>
        </w:tc>
        <w:tc>
          <w:tcPr>
            <w:tcW w:w="1981" w:type="pct"/>
            <w:shd w:val="clear" w:color="auto" w:fill="auto"/>
          </w:tcPr>
          <w:p w14:paraId="456E3CCA" w14:textId="32CBFEED" w:rsidR="00203CCA" w:rsidRPr="00A57D71" w:rsidRDefault="00203CCA" w:rsidP="00203CCA">
            <w:pPr>
              <w:spacing w:after="0" w:line="360" w:lineRule="auto"/>
              <w:rPr>
                <w:rFonts w:cs="Arial"/>
                <w:szCs w:val="20"/>
              </w:rPr>
            </w:pPr>
          </w:p>
        </w:tc>
      </w:tr>
      <w:tr w:rsidR="00203CCA" w:rsidRPr="00A57D71" w14:paraId="718AAA54" w14:textId="77777777" w:rsidTr="00E20A23">
        <w:tc>
          <w:tcPr>
            <w:tcW w:w="1037" w:type="pct"/>
            <w:shd w:val="clear" w:color="auto" w:fill="auto"/>
          </w:tcPr>
          <w:p w14:paraId="0BE4C7DB" w14:textId="069317CA" w:rsidR="00203CCA" w:rsidRPr="00A57D71" w:rsidRDefault="00203CCA" w:rsidP="00203CCA">
            <w:pPr>
              <w:spacing w:after="0" w:line="360" w:lineRule="auto"/>
              <w:rPr>
                <w:rFonts w:cs="Arial"/>
                <w:szCs w:val="20"/>
              </w:rPr>
            </w:pPr>
            <w:r>
              <w:rPr>
                <w:rFonts w:cs="Arial"/>
                <w:szCs w:val="20"/>
              </w:rPr>
              <w:t>E-mail:</w:t>
            </w:r>
          </w:p>
        </w:tc>
        <w:tc>
          <w:tcPr>
            <w:tcW w:w="1981" w:type="pct"/>
          </w:tcPr>
          <w:p w14:paraId="6812FB9C" w14:textId="424BF08A" w:rsidR="00203CCA" w:rsidRPr="00A57D71" w:rsidRDefault="00203CCA" w:rsidP="00203CCA">
            <w:pPr>
              <w:spacing w:after="0" w:line="360" w:lineRule="auto"/>
              <w:rPr>
                <w:rFonts w:cs="Arial"/>
                <w:szCs w:val="20"/>
                <w:highlight w:val="yellow"/>
              </w:rPr>
            </w:pPr>
            <w:hyperlink r:id="rId10" w:history="1">
              <w:r>
                <w:rPr>
                  <w:rStyle w:val="Hypertextovprepojenie"/>
                  <w:szCs w:val="20"/>
                </w:rPr>
                <w:t>peter.fedor@lesy.sk</w:t>
              </w:r>
            </w:hyperlink>
            <w:r>
              <w:rPr>
                <w:rFonts w:cs="Arial"/>
                <w:szCs w:val="20"/>
              </w:rPr>
              <w:t xml:space="preserve"> </w:t>
            </w:r>
          </w:p>
        </w:tc>
        <w:tc>
          <w:tcPr>
            <w:tcW w:w="1981" w:type="pct"/>
            <w:shd w:val="clear" w:color="auto" w:fill="auto"/>
          </w:tcPr>
          <w:p w14:paraId="62D3C71E" w14:textId="16807002" w:rsidR="00203CCA" w:rsidRPr="00A57D71" w:rsidRDefault="00203CCA" w:rsidP="00203CCA">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B13007D" w14:textId="38718E71" w:rsidR="00E20A23" w:rsidRPr="00A57D71" w:rsidRDefault="00E20A23" w:rsidP="00E20A23">
      <w:pPr>
        <w:spacing w:after="0"/>
        <w:jc w:val="both"/>
        <w:rPr>
          <w:rFonts w:cs="Arial"/>
          <w:b/>
          <w:szCs w:val="20"/>
        </w:rPr>
      </w:pPr>
      <w:r w:rsidRPr="00B47E0A">
        <w:rPr>
          <w:rFonts w:cs="Arial"/>
          <w:szCs w:val="20"/>
        </w:rPr>
        <w:t xml:space="preserve">Nákup kameniva pre </w:t>
      </w:r>
      <w:r w:rsidR="00D90DAA">
        <w:rPr>
          <w:rFonts w:cs="Arial"/>
          <w:szCs w:val="20"/>
        </w:rPr>
        <w:t>organizačnú zložku OZ</w:t>
      </w:r>
      <w:r w:rsidRPr="00B47E0A">
        <w:rPr>
          <w:rFonts w:cs="Arial"/>
          <w:szCs w:val="20"/>
        </w:rPr>
        <w:t xml:space="preserve"> </w:t>
      </w:r>
      <w:r w:rsidR="00151977">
        <w:rPr>
          <w:rFonts w:cs="Arial"/>
          <w:szCs w:val="20"/>
        </w:rPr>
        <w:t>Gemer</w:t>
      </w:r>
      <w:r w:rsidRPr="00B47E0A">
        <w:rPr>
          <w:rFonts w:cs="Arial"/>
          <w:szCs w:val="20"/>
        </w:rPr>
        <w:t xml:space="preserve"> (LS </w:t>
      </w:r>
      <w:r>
        <w:rPr>
          <w:rFonts w:cs="Arial"/>
          <w:szCs w:val="20"/>
        </w:rPr>
        <w:t>Muráň</w:t>
      </w:r>
      <w:r w:rsidRPr="00B47E0A">
        <w:rPr>
          <w:rFonts w:cs="Arial"/>
          <w:szCs w:val="20"/>
        </w:rPr>
        <w:t xml:space="preserve">, LS </w:t>
      </w:r>
      <w:r>
        <w:rPr>
          <w:rFonts w:cs="Arial"/>
          <w:szCs w:val="20"/>
        </w:rPr>
        <w:t>Ratková</w:t>
      </w:r>
      <w:r w:rsidRPr="00B47E0A">
        <w:rPr>
          <w:rFonts w:cs="Arial"/>
          <w:szCs w:val="20"/>
        </w:rPr>
        <w:t xml:space="preserve">, LS </w:t>
      </w:r>
      <w:r>
        <w:rPr>
          <w:rFonts w:cs="Arial"/>
          <w:szCs w:val="20"/>
        </w:rPr>
        <w:t>Tornaľa, LS Revúca,  ES Muráň, ES Revúca a ES Tornaľa</w:t>
      </w:r>
      <w:r w:rsidR="00151977">
        <w:rPr>
          <w:rFonts w:cs="Arial"/>
          <w:szCs w:val="20"/>
        </w:rPr>
        <w:t xml:space="preserve">) – časť A - výzva č. </w:t>
      </w:r>
      <w:r w:rsidR="00B97386">
        <w:rPr>
          <w:rFonts w:cs="Arial"/>
          <w:szCs w:val="20"/>
        </w:rPr>
        <w:t>2</w:t>
      </w:r>
      <w:r w:rsidR="00151977">
        <w:rPr>
          <w:rFonts w:cs="Arial"/>
          <w:szCs w:val="20"/>
        </w:rPr>
        <w:t>/2022</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81810A1" w:rsidR="00E11E5E" w:rsidRPr="00A57D71" w:rsidRDefault="00E11E5E" w:rsidP="00E11E5E">
      <w:pPr>
        <w:spacing w:after="0"/>
        <w:jc w:val="both"/>
        <w:rPr>
          <w:rFonts w:cs="Arial"/>
          <w:bCs/>
          <w:szCs w:val="20"/>
        </w:rPr>
      </w:pPr>
      <w:r w:rsidRPr="00A57D71">
        <w:rPr>
          <w:rFonts w:cs="Arial"/>
          <w:bCs/>
          <w:szCs w:val="20"/>
        </w:rPr>
        <w:t xml:space="preserve">Suma: </w:t>
      </w:r>
      <w:r w:rsidR="003D41BF">
        <w:rPr>
          <w:rFonts w:cs="Arial"/>
          <w:bCs/>
          <w:szCs w:val="20"/>
        </w:rPr>
        <w:t>46</w:t>
      </w:r>
      <w:r w:rsidR="00E20A23" w:rsidRPr="00E20A23">
        <w:rPr>
          <w:rFonts w:cs="Arial"/>
          <w:bCs/>
          <w:szCs w:val="20"/>
        </w:rPr>
        <w:t xml:space="preserve"> </w:t>
      </w:r>
      <w:r w:rsidR="003D41BF">
        <w:rPr>
          <w:rFonts w:cs="Arial"/>
          <w:bCs/>
          <w:szCs w:val="20"/>
        </w:rPr>
        <w:t>8</w:t>
      </w:r>
      <w:r w:rsidR="00E20A23" w:rsidRPr="00E20A23">
        <w:rPr>
          <w:rFonts w:cs="Arial"/>
          <w:bCs/>
          <w:szCs w:val="20"/>
        </w:rPr>
        <w:t>00</w:t>
      </w:r>
      <w:r w:rsidRPr="00E20A2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5340B8EC" w14:textId="0CB2DC81" w:rsidR="00E20A23" w:rsidRPr="00A57D71" w:rsidRDefault="00E20A23" w:rsidP="00E20A23">
      <w:pPr>
        <w:spacing w:after="0"/>
        <w:jc w:val="both"/>
        <w:rPr>
          <w:rFonts w:cs="Arial"/>
          <w:szCs w:val="20"/>
          <w:highlight w:val="yellow"/>
        </w:rPr>
      </w:pPr>
      <w:r w:rsidRPr="00A57D71">
        <w:rPr>
          <w:rFonts w:cs="Arial"/>
          <w:szCs w:val="20"/>
        </w:rPr>
        <w:t>Predmetom zákazky</w:t>
      </w:r>
      <w:r w:rsidRPr="0071758B">
        <w:rPr>
          <w:rFonts w:cs="Arial"/>
          <w:szCs w:val="20"/>
        </w:rPr>
        <w:t xml:space="preserve"> je nákup kameniva bez dopravy (časť A) pre OZ </w:t>
      </w:r>
      <w:r w:rsidR="00151977">
        <w:rPr>
          <w:rFonts w:cs="Arial"/>
          <w:szCs w:val="20"/>
        </w:rPr>
        <w:t>Gemer</w:t>
      </w:r>
      <w:r w:rsidRPr="0071758B">
        <w:rPr>
          <w:rFonts w:cs="Arial"/>
          <w:szCs w:val="20"/>
        </w:rPr>
        <w:t xml:space="preserve"> v množstvách podľ</w:t>
      </w:r>
      <w:r>
        <w:rPr>
          <w:rFonts w:cs="Arial"/>
          <w:szCs w:val="20"/>
        </w:rPr>
        <w:t xml:space="preserve">a frakcií: - </w:t>
      </w:r>
      <w:r w:rsidR="00643273" w:rsidRPr="00643273">
        <w:rPr>
          <w:rFonts w:cs="Arial"/>
          <w:szCs w:val="20"/>
        </w:rPr>
        <w:t xml:space="preserve">frakcia 0/32 - 2500 ton, frakcia 8/16 – 500 ton frakcia 16/32 - 3500 ton, frakcia </w:t>
      </w:r>
      <w:r w:rsidR="003D41BF">
        <w:rPr>
          <w:rFonts w:cs="Arial"/>
          <w:szCs w:val="20"/>
        </w:rPr>
        <w:t>0</w:t>
      </w:r>
      <w:r w:rsidR="00643273" w:rsidRPr="00643273">
        <w:rPr>
          <w:rFonts w:cs="Arial"/>
          <w:szCs w:val="20"/>
        </w:rPr>
        <w:t xml:space="preserve">/63 - </w:t>
      </w:r>
      <w:r w:rsidR="003D41BF">
        <w:rPr>
          <w:rFonts w:cs="Arial"/>
          <w:szCs w:val="20"/>
        </w:rPr>
        <w:t>5</w:t>
      </w:r>
      <w:r w:rsidR="00643273" w:rsidRPr="00643273">
        <w:rPr>
          <w:rFonts w:cs="Arial"/>
          <w:szCs w:val="20"/>
        </w:rPr>
        <w:t xml:space="preserve">00 ton a frakcia </w:t>
      </w:r>
      <w:r w:rsidR="00643273" w:rsidRPr="00643273">
        <w:rPr>
          <w:rFonts w:cs="Arial"/>
          <w:szCs w:val="20"/>
        </w:rPr>
        <w:lastRenderedPageBreak/>
        <w:t>32-90 - 2500 ton</w:t>
      </w:r>
      <w:r w:rsidRPr="0071758B">
        <w:rPr>
          <w:rFonts w:cs="Arial"/>
          <w:szCs w:val="20"/>
        </w:rPr>
        <w:t xml:space="preserve">. Miestom vykládky bude  </w:t>
      </w:r>
      <w:r>
        <w:rPr>
          <w:rFonts w:cs="Arial"/>
          <w:szCs w:val="20"/>
        </w:rPr>
        <w:t>Mesto Revú</w:t>
      </w:r>
      <w:r w:rsidR="00151977">
        <w:rPr>
          <w:rFonts w:cs="Arial"/>
          <w:szCs w:val="20"/>
        </w:rPr>
        <w:t>ca</w:t>
      </w:r>
      <w:r w:rsidR="00B97386">
        <w:rPr>
          <w:rFonts w:cs="Arial"/>
          <w:szCs w:val="20"/>
        </w:rPr>
        <w:t xml:space="preserve"> – ES Revúca</w:t>
      </w:r>
      <w:r w:rsidR="00151977">
        <w:rPr>
          <w:rFonts w:cs="Arial"/>
          <w:szCs w:val="20"/>
        </w:rPr>
        <w:t>. Platnosť zmluv</w:t>
      </w:r>
      <w:r w:rsidR="00643273">
        <w:rPr>
          <w:rFonts w:cs="Arial"/>
          <w:szCs w:val="20"/>
        </w:rPr>
        <w:t>y bude do 31</w:t>
      </w:r>
      <w:r w:rsidR="00151977">
        <w:rPr>
          <w:rFonts w:cs="Arial"/>
          <w:szCs w:val="20"/>
        </w:rPr>
        <w:t>.0</w:t>
      </w:r>
      <w:r w:rsidR="00643273">
        <w:rPr>
          <w:rFonts w:cs="Arial"/>
          <w:szCs w:val="20"/>
        </w:rPr>
        <w:t>8</w:t>
      </w:r>
      <w:r w:rsidRPr="0071758B">
        <w:rPr>
          <w:rFonts w:cs="Arial"/>
          <w:szCs w:val="20"/>
        </w:rPr>
        <w:t>.202</w:t>
      </w:r>
      <w:r w:rsidR="00151977">
        <w:rPr>
          <w:rFonts w:cs="Arial"/>
          <w:szCs w:val="20"/>
        </w:rPr>
        <w:t>2</w:t>
      </w:r>
      <w:r w:rsidRPr="0071758B">
        <w:rPr>
          <w:rFonts w:cs="Arial"/>
          <w:szCs w:val="20"/>
        </w:rPr>
        <w:t>.</w:t>
      </w:r>
    </w:p>
    <w:p w14:paraId="3C5EA136" w14:textId="5F2616AC" w:rsidR="007F1613" w:rsidRPr="00A57D71" w:rsidRDefault="007F1613" w:rsidP="007F1613">
      <w:pPr>
        <w:spacing w:after="0"/>
        <w:jc w:val="both"/>
        <w:rPr>
          <w:rFonts w:cs="Arial"/>
          <w:szCs w:val="20"/>
          <w:highlight w:val="yellow"/>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6A3194AC" w14:textId="1E7B8057" w:rsidR="00E20A23" w:rsidRPr="00203CCA" w:rsidRDefault="00E11E5E" w:rsidP="00E20A23">
      <w:pPr>
        <w:spacing w:after="0"/>
        <w:jc w:val="both"/>
        <w:rPr>
          <w:rFonts w:cs="Arial"/>
          <w:color w:val="FF0000"/>
          <w:szCs w:val="20"/>
        </w:rPr>
      </w:pPr>
      <w:r w:rsidRPr="00A57D71">
        <w:rPr>
          <w:rFonts w:cs="Arial"/>
          <w:szCs w:val="20"/>
        </w:rPr>
        <w:t xml:space="preserve">Miesto dodania predmetu zákazky: </w:t>
      </w:r>
      <w:r w:rsidR="00E20A23" w:rsidRPr="00E20A23">
        <w:rPr>
          <w:rFonts w:cs="Arial"/>
          <w:szCs w:val="20"/>
        </w:rPr>
        <w:t xml:space="preserve">Mesto Revúca: </w:t>
      </w:r>
      <w:bookmarkStart w:id="2" w:name="_GoBack"/>
      <w:r w:rsidR="00B97386" w:rsidRPr="00203CCA">
        <w:rPr>
          <w:rFonts w:cs="Arial"/>
          <w:color w:val="FF0000"/>
          <w:szCs w:val="20"/>
        </w:rPr>
        <w:t>E</w:t>
      </w:r>
      <w:r w:rsidR="00E20A23" w:rsidRPr="00203CCA">
        <w:rPr>
          <w:rFonts w:cs="Arial"/>
          <w:color w:val="FF0000"/>
          <w:szCs w:val="20"/>
        </w:rPr>
        <w:t>xpedičný sklad Revúca, Železničná 247, 050 01 Revúca)</w:t>
      </w:r>
    </w:p>
    <w:bookmarkEnd w:id="2"/>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0297980" w:rsidR="00C941C7" w:rsidRPr="0019483C" w:rsidRDefault="00C941C7" w:rsidP="00C941C7">
      <w:pPr>
        <w:spacing w:after="0"/>
        <w:jc w:val="both"/>
        <w:rPr>
          <w:rFonts w:cs="Arial"/>
          <w:szCs w:val="20"/>
        </w:rPr>
      </w:pPr>
      <w:r w:rsidRPr="0019483C">
        <w:rPr>
          <w:rFonts w:cs="Arial"/>
          <w:szCs w:val="20"/>
        </w:rPr>
        <w:t xml:space="preserve">Trvanie zákazky: </w:t>
      </w:r>
      <w:r w:rsidR="00E20A23">
        <w:rPr>
          <w:rFonts w:cs="Arial"/>
          <w:szCs w:val="20"/>
        </w:rPr>
        <w:t>3</w:t>
      </w:r>
      <w:r w:rsidR="00643273">
        <w:rPr>
          <w:rFonts w:cs="Arial"/>
          <w:szCs w:val="20"/>
        </w:rPr>
        <w:t>1.08</w:t>
      </w:r>
      <w:r w:rsidR="00E20A23">
        <w:rPr>
          <w:rFonts w:cs="Arial"/>
          <w:szCs w:val="20"/>
        </w:rPr>
        <w:t>.202</w:t>
      </w:r>
      <w:r w:rsidR="00151977">
        <w:rPr>
          <w:rFonts w:cs="Arial"/>
          <w:szCs w:val="20"/>
        </w:rPr>
        <w:t>2</w:t>
      </w:r>
    </w:p>
    <w:p w14:paraId="5B04DCC2" w14:textId="15981593"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E20A23" w:rsidRPr="00E20A23">
        <w:rPr>
          <w:rFonts w:cs="Arial"/>
          <w:szCs w:val="20"/>
        </w:rPr>
        <w:t xml:space="preserve">od termínu podpisu zmluvy do </w:t>
      </w:r>
      <w:r w:rsidR="00C300B1">
        <w:rPr>
          <w:rFonts w:cs="Arial"/>
          <w:szCs w:val="20"/>
        </w:rPr>
        <w:t>31</w:t>
      </w:r>
      <w:r w:rsidR="00E20A23" w:rsidRPr="00E20A23">
        <w:rPr>
          <w:rFonts w:cs="Arial"/>
          <w:szCs w:val="20"/>
        </w:rPr>
        <w:t>.</w:t>
      </w:r>
      <w:r w:rsidR="00C300B1">
        <w:rPr>
          <w:rFonts w:cs="Arial"/>
          <w:szCs w:val="20"/>
        </w:rPr>
        <w:t>08</w:t>
      </w:r>
      <w:r w:rsidR="00E20A23" w:rsidRPr="00E20A23">
        <w:rPr>
          <w:rFonts w:cs="Arial"/>
          <w:szCs w:val="20"/>
        </w:rPr>
        <w:t>.202</w:t>
      </w:r>
      <w:r w:rsidR="00151977">
        <w:rPr>
          <w:rFonts w:cs="Arial"/>
          <w:szCs w:val="20"/>
        </w:rPr>
        <w:t>2</w:t>
      </w:r>
      <w:r w:rsidR="00E20A23" w:rsidRPr="00E20A23">
        <w:rPr>
          <w:rFonts w:cs="Arial"/>
          <w:szCs w:val="20"/>
        </w:rPr>
        <w:t xml:space="preserve"> podľa potrieb objednávateľa - lesných správ.</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DE60B9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51977">
        <w:rPr>
          <w:rFonts w:cs="Arial"/>
          <w:lang w:val="sk-SK"/>
        </w:rPr>
        <w:t>26</w:t>
      </w:r>
      <w:r w:rsidR="008D0255">
        <w:rPr>
          <w:rFonts w:cs="Arial"/>
          <w:lang w:val="sk-SK"/>
        </w:rPr>
        <w:t>.02.202</w:t>
      </w:r>
      <w:r w:rsidR="00151977">
        <w:rPr>
          <w:rFonts w:cs="Arial"/>
          <w:lang w:val="sk-SK"/>
        </w:rPr>
        <w:t>2</w:t>
      </w:r>
      <w:r w:rsidRPr="00A57D71">
        <w:rPr>
          <w:rFonts w:cs="Arial"/>
          <w:lang w:val="sk-SK"/>
        </w:rPr>
        <w:t xml:space="preserve"> </w:t>
      </w:r>
      <w:r w:rsidRPr="00A57D71">
        <w:rPr>
          <w:rFonts w:ascii="Arial" w:hAnsi="Arial" w:cs="Arial"/>
          <w:sz w:val="20"/>
          <w:lang w:val="sk-SK"/>
        </w:rPr>
        <w:t xml:space="preserve">do </w:t>
      </w:r>
      <w:r w:rsidR="008D0255">
        <w:rPr>
          <w:rFonts w:cs="Arial"/>
          <w:lang w:val="sk-SK"/>
        </w:rPr>
        <w:t>8.00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2"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Default="00FD3EFE" w:rsidP="00B76873">
      <w:pPr>
        <w:pStyle w:val="Bezriadkovania"/>
        <w:spacing w:line="276" w:lineRule="auto"/>
        <w:jc w:val="both"/>
        <w:rPr>
          <w:rFonts w:ascii="Arial" w:hAnsi="Arial" w:cs="Arial"/>
          <w:sz w:val="20"/>
          <w:lang w:val="sk-SK"/>
        </w:rPr>
      </w:pPr>
    </w:p>
    <w:p w14:paraId="419C83C4" w14:textId="77777777" w:rsidR="00C67294" w:rsidRPr="00A57D71" w:rsidRDefault="00C67294"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lastRenderedPageBreak/>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3"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4"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w:t>
      </w:r>
      <w:r w:rsidRPr="00A57D71">
        <w:rPr>
          <w:rFonts w:cs="Arial"/>
          <w:szCs w:val="20"/>
        </w:rPr>
        <w:lastRenderedPageBreak/>
        <w:t xml:space="preserve">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5"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w:t>
      </w:r>
      <w:r w:rsidRPr="00A57D71">
        <w:rPr>
          <w:sz w:val="20"/>
          <w:szCs w:val="20"/>
        </w:rPr>
        <w:lastRenderedPageBreak/>
        <w:t>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294B9C8" w:rsidR="00B76873" w:rsidRPr="00A57D71" w:rsidRDefault="00B76873" w:rsidP="00B76873">
      <w:pPr>
        <w:spacing w:after="0"/>
        <w:jc w:val="both"/>
        <w:rPr>
          <w:rFonts w:cs="Arial"/>
          <w:szCs w:val="20"/>
        </w:rPr>
      </w:pPr>
      <w:r w:rsidRPr="00A57D71">
        <w:rPr>
          <w:rFonts w:cs="Arial"/>
          <w:szCs w:val="20"/>
        </w:rPr>
        <w:t xml:space="preserve">Viazanosť ponúk je do </w:t>
      </w:r>
      <w:r w:rsidR="008D0255" w:rsidRPr="008D0255">
        <w:rPr>
          <w:rFonts w:cs="Arial"/>
          <w:szCs w:val="20"/>
        </w:rPr>
        <w:t>6</w:t>
      </w:r>
      <w:r w:rsidR="00D46DA3" w:rsidRPr="008D025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4E38A2CC" w:rsidR="0047462C" w:rsidRPr="00A57D71" w:rsidRDefault="0047462C" w:rsidP="0047462C">
      <w:pPr>
        <w:spacing w:after="0"/>
        <w:jc w:val="both"/>
      </w:pPr>
      <w:r w:rsidRPr="00A57D71">
        <w:rPr>
          <w:rFonts w:eastAsia="TimesNewRomanPSMT"/>
        </w:rPr>
        <w:t xml:space="preserve">Otváranie ponúk sa uskutoční elektronicky dňa  </w:t>
      </w:r>
      <w:r w:rsidR="008D0255" w:rsidRPr="008D0255">
        <w:rPr>
          <w:rFonts w:eastAsia="TimesNewRomanPSMT"/>
        </w:rPr>
        <w:t xml:space="preserve">26.02.2021 </w:t>
      </w:r>
      <w:r w:rsidRPr="008D0255">
        <w:rPr>
          <w:rFonts w:eastAsia="TimesNewRomanPSMT"/>
        </w:rPr>
        <w:t>o</w:t>
      </w:r>
      <w:r w:rsidR="008D0255" w:rsidRPr="008D0255">
        <w:rPr>
          <w:rFonts w:eastAsia="TimesNewRomanPSMT"/>
        </w:rPr>
        <w:t> 10</w:t>
      </w:r>
      <w:r w:rsidR="008D0255">
        <w:rPr>
          <w:rFonts w:eastAsia="TimesNewRomanPSMT"/>
        </w:rPr>
        <w:t xml:space="preserve">.00 </w:t>
      </w:r>
      <w:r w:rsidRPr="00A57D71">
        <w:rPr>
          <w:rFonts w:eastAsia="TimesNewRomanPSMT"/>
        </w:rPr>
        <w:t xml:space="preserve">hod. </w:t>
      </w:r>
      <w:r w:rsidRPr="00A57D71">
        <w:t xml:space="preserve">v mieste </w:t>
      </w:r>
      <w:r w:rsidRPr="00A57D71">
        <w:rPr>
          <w:rFonts w:eastAsia="TimesNewRomanPSMT"/>
        </w:rPr>
        <w:t xml:space="preserve">sídla verejného obstarávateľa - </w:t>
      </w:r>
      <w:r w:rsidR="00D90DAA">
        <w:rPr>
          <w:rFonts w:eastAsia="TimesNewRomanPSMT"/>
        </w:rPr>
        <w:t xml:space="preserve">Organizačnej zložky </w:t>
      </w:r>
      <w:r w:rsidR="00D90DAA" w:rsidRPr="00B47E0A">
        <w:rPr>
          <w:rFonts w:eastAsia="TimesNewRomanPSMT"/>
        </w:rPr>
        <w:t xml:space="preserve">OZ </w:t>
      </w:r>
      <w:r w:rsidR="00D90DAA">
        <w:rPr>
          <w:rFonts w:eastAsia="TimesNewRomanPSMT"/>
        </w:rPr>
        <w:t>Gemer</w:t>
      </w:r>
      <w:r w:rsidR="008D0255">
        <w:rPr>
          <w:rFonts w:eastAsia="TimesNewRomanPSMT"/>
        </w:rPr>
        <w:t>, Námestie slobody 2, 050 01 Revúca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lastRenderedPageBreak/>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48C4B169" w:rsidR="00E11E5E" w:rsidRPr="00A57D71" w:rsidRDefault="00E11E5E" w:rsidP="00E11E5E">
      <w:pPr>
        <w:spacing w:after="0"/>
        <w:rPr>
          <w:rFonts w:cs="Arial"/>
          <w:szCs w:val="20"/>
        </w:rPr>
      </w:pPr>
    </w:p>
    <w:sectPr w:rsidR="00E11E5E" w:rsidRPr="00A57D71"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57557" w14:textId="77777777" w:rsidR="00E60DCF" w:rsidRDefault="00E60DCF">
      <w:r>
        <w:separator/>
      </w:r>
    </w:p>
  </w:endnote>
  <w:endnote w:type="continuationSeparator" w:id="0">
    <w:p w14:paraId="03EEF28E" w14:textId="77777777" w:rsidR="00E60DCF" w:rsidRDefault="00E6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20A23" w14:paraId="2D4E7A60" w14:textId="77777777" w:rsidTr="002917A0">
              <w:tc>
                <w:tcPr>
                  <w:tcW w:w="7650" w:type="dxa"/>
                </w:tcPr>
                <w:p w14:paraId="161303EA" w14:textId="6DC6DDEA" w:rsidR="00E20A23" w:rsidRDefault="00E20A23"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E20A23" w:rsidRDefault="00E20A2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03CC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03CCA">
                    <w:rPr>
                      <w:bCs/>
                      <w:noProof/>
                      <w:sz w:val="18"/>
                      <w:szCs w:val="18"/>
                    </w:rPr>
                    <w:t>10</w:t>
                  </w:r>
                  <w:r w:rsidRPr="007C3D49">
                    <w:rPr>
                      <w:bCs/>
                      <w:sz w:val="18"/>
                      <w:szCs w:val="18"/>
                    </w:rPr>
                    <w:fldChar w:fldCharType="end"/>
                  </w:r>
                </w:p>
              </w:tc>
            </w:tr>
          </w:tbl>
          <w:p w14:paraId="6C1DB06B" w14:textId="09E36B81" w:rsidR="00E20A23" w:rsidRPr="002917A0" w:rsidRDefault="00E60DC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E20A23" w:rsidRDefault="00E20A2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20A23" w:rsidRDefault="00E20A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9062A" w14:textId="77777777" w:rsidR="00E60DCF" w:rsidRDefault="00E60DCF">
      <w:r>
        <w:separator/>
      </w:r>
    </w:p>
  </w:footnote>
  <w:footnote w:type="continuationSeparator" w:id="0">
    <w:p w14:paraId="0A5F25DC" w14:textId="77777777" w:rsidR="00E60DCF" w:rsidRDefault="00E60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20A23" w14:paraId="14793BB4" w14:textId="77777777" w:rsidTr="007C3D49">
      <w:tc>
        <w:tcPr>
          <w:tcW w:w="1271" w:type="dxa"/>
        </w:tcPr>
        <w:p w14:paraId="22C3DFF4" w14:textId="2E53548F" w:rsidR="00E20A23" w:rsidRDefault="00E20A2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20A23" w:rsidRDefault="00E20A2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20A23" w:rsidRPr="007C3D49" w:rsidRDefault="00E20A23" w:rsidP="007C3D49">
          <w:pPr>
            <w:pStyle w:val="Nadpis4"/>
            <w:tabs>
              <w:tab w:val="clear" w:pos="576"/>
            </w:tabs>
            <w:rPr>
              <w:color w:val="005941"/>
              <w:sz w:val="24"/>
            </w:rPr>
          </w:pPr>
          <w:r w:rsidRPr="007C3D49">
            <w:rPr>
              <w:color w:val="005941"/>
              <w:sz w:val="24"/>
            </w:rPr>
            <w:t>generálne riaditeľstvo</w:t>
          </w:r>
        </w:p>
        <w:p w14:paraId="4F73470A" w14:textId="1081BBBA" w:rsidR="00E20A23" w:rsidRDefault="00E20A23" w:rsidP="007C3D49">
          <w:pPr>
            <w:pStyle w:val="Nadpis4"/>
            <w:tabs>
              <w:tab w:val="clear" w:pos="576"/>
            </w:tabs>
          </w:pPr>
          <w:r w:rsidRPr="007C3D49">
            <w:rPr>
              <w:color w:val="005941"/>
              <w:sz w:val="24"/>
            </w:rPr>
            <w:t>Námestie SNP 8, 975 66 Banská Bystrica</w:t>
          </w:r>
        </w:p>
      </w:tc>
    </w:tr>
  </w:tbl>
  <w:p w14:paraId="08D1390A" w14:textId="77777777" w:rsidR="00E20A23" w:rsidRDefault="00E20A2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C4"/>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977"/>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2DA"/>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CCA"/>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87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0FE"/>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1BF"/>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0A3"/>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273"/>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CDE"/>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01"/>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6A4"/>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255"/>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E61"/>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0ED"/>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386"/>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0B1"/>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29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756"/>
    <w:rsid w:val="00C9689D"/>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061B"/>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DAA"/>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A23"/>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0DCF"/>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951"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1CF8-E829-4DAB-A0D8-47691C51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4415</Words>
  <Characters>25167</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29523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19</cp:revision>
  <cp:lastPrinted>2021-02-11T12:57:00Z</cp:lastPrinted>
  <dcterms:created xsi:type="dcterms:W3CDTF">2020-10-29T09:24:00Z</dcterms:created>
  <dcterms:modified xsi:type="dcterms:W3CDTF">2022-02-16T12:15:00Z</dcterms:modified>
  <cp:category>EIZ</cp:category>
</cp:coreProperties>
</file>