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5F" w:rsidRDefault="00C86B5F" w:rsidP="00C86B5F">
      <w:pPr>
        <w:pStyle w:val="wazza01"/>
        <w:tabs>
          <w:tab w:val="right" w:leader="dot" w:pos="9639"/>
        </w:tabs>
      </w:pPr>
      <w:bookmarkStart w:id="0" w:name="_Toc419999713"/>
      <w:bookmarkStart w:id="1" w:name="_Toc419999786"/>
      <w:bookmarkStart w:id="2" w:name="_Toc429730866"/>
      <w:bookmarkStart w:id="3" w:name="_Toc511547856"/>
      <w:bookmarkStart w:id="4" w:name="_Toc69384556"/>
      <w:r w:rsidRPr="00813E77">
        <w:t xml:space="preserve">Príloha   </w:t>
      </w:r>
      <w:bookmarkEnd w:id="0"/>
      <w:bookmarkEnd w:id="1"/>
      <w:bookmarkEnd w:id="2"/>
      <w:r w:rsidRPr="00813E77">
        <w:t>4</w:t>
      </w:r>
      <w:bookmarkEnd w:id="3"/>
      <w:bookmarkEnd w:id="4"/>
    </w:p>
    <w:p w:rsidR="00C86B5F" w:rsidRPr="00813E77" w:rsidRDefault="00C86B5F" w:rsidP="00C86B5F">
      <w:pPr>
        <w:pStyle w:val="wazza01"/>
        <w:tabs>
          <w:tab w:val="right" w:leader="dot" w:pos="9639"/>
        </w:tabs>
      </w:pPr>
    </w:p>
    <w:p w:rsidR="00C86B5F" w:rsidRPr="00813E77" w:rsidRDefault="00C86B5F" w:rsidP="00C86B5F">
      <w:pPr>
        <w:pStyle w:val="wazza03"/>
      </w:pPr>
      <w:bookmarkStart w:id="5" w:name="_Toc419999787"/>
      <w:bookmarkStart w:id="6" w:name="_Toc429730867"/>
      <w:bookmarkStart w:id="7" w:name="_Toc69384557"/>
      <w:r w:rsidRPr="00813E77">
        <w:t>Zoznam dôverných informácií</w:t>
      </w:r>
      <w:bookmarkEnd w:id="5"/>
      <w:bookmarkEnd w:id="6"/>
      <w:bookmarkEnd w:id="7"/>
    </w:p>
    <w:p w:rsidR="00C86B5F" w:rsidRPr="00813E77" w:rsidRDefault="00C86B5F" w:rsidP="00C86B5F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51"/>
        <w:gridCol w:w="6799"/>
      </w:tblGrid>
      <w:tr w:rsidR="00C86B5F" w:rsidRPr="00813E77" w:rsidTr="008A1852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C86B5F" w:rsidRPr="00813E77" w:rsidRDefault="00C86B5F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</w:tcPr>
          <w:p w:rsidR="00C86B5F" w:rsidRPr="00813E77" w:rsidRDefault="00C86B5F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5F" w:rsidRPr="00813E77" w:rsidTr="008A1852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:rsidR="00C86B5F" w:rsidRPr="00813E77" w:rsidRDefault="00C86B5F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</w:tcPr>
          <w:p w:rsidR="00C86B5F" w:rsidRPr="00813E77" w:rsidRDefault="00C86B5F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5F" w:rsidRPr="00813E77" w:rsidTr="008A1852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:rsidR="00C86B5F" w:rsidRPr="00813E77" w:rsidRDefault="00C86B5F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799" w:type="dxa"/>
            <w:shd w:val="clear" w:color="auto" w:fill="auto"/>
          </w:tcPr>
          <w:p w:rsidR="00C86B5F" w:rsidRPr="00813E77" w:rsidRDefault="00C86B5F" w:rsidP="008A1852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C86B5F" w:rsidRPr="00813E77" w:rsidRDefault="00C86B5F" w:rsidP="00C86B5F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sz w:val="20"/>
          <w:szCs w:val="20"/>
        </w:rPr>
        <w:t xml:space="preserve">Dolu podpísaní zástupca uchádzača týmto čestne vyhlasujem, že naša ponuka predložená v súťaži na predmet zákazky </w:t>
      </w:r>
      <w:r>
        <w:rPr>
          <w:rFonts w:ascii="Arial" w:hAnsi="Arial" w:cs="Arial"/>
        </w:rPr>
        <w:t>„</w:t>
      </w:r>
      <w:r w:rsidRPr="00B96A02">
        <w:rPr>
          <w:b/>
        </w:rPr>
        <w:t>Zabezpečenie stravovania zamestnancov SNM prostredníctv</w:t>
      </w:r>
      <w:r>
        <w:rPr>
          <w:b/>
        </w:rPr>
        <w:t>om papierových stravných poukážok“</w:t>
      </w:r>
      <w:r w:rsidRPr="00813E77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813E77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813E77">
        <w:rPr>
          <w:rFonts w:ascii="Arial" w:hAnsi="Arial" w:cs="Arial"/>
          <w:b/>
          <w:sz w:val="20"/>
          <w:szCs w:val="20"/>
        </w:rPr>
        <w:t xml:space="preserve">Slovenské národné múzeum, </w:t>
      </w:r>
      <w:r w:rsidRPr="00813E77">
        <w:rPr>
          <w:rFonts w:ascii="Arial" w:hAnsi="Arial" w:cs="Arial"/>
          <w:bCs/>
          <w:sz w:val="20"/>
          <w:szCs w:val="20"/>
        </w:rPr>
        <w:t xml:space="preserve">so sídlom </w:t>
      </w:r>
      <w:proofErr w:type="spellStart"/>
      <w:r w:rsidRPr="00813E77">
        <w:rPr>
          <w:rFonts w:ascii="Arial" w:hAnsi="Arial" w:cs="Arial"/>
          <w:bCs/>
          <w:sz w:val="20"/>
          <w:szCs w:val="20"/>
        </w:rPr>
        <w:t>Vajanského</w:t>
      </w:r>
      <w:proofErr w:type="spellEnd"/>
      <w:r w:rsidRPr="00813E77">
        <w:rPr>
          <w:rFonts w:ascii="Arial" w:hAnsi="Arial" w:cs="Arial"/>
          <w:bCs/>
          <w:sz w:val="20"/>
          <w:szCs w:val="20"/>
        </w:rPr>
        <w:t xml:space="preserve"> nábrežie 2, 810 06 Bratislava</w:t>
      </w:r>
      <w:r w:rsidRPr="00813E77">
        <w:rPr>
          <w:rFonts w:ascii="Arial" w:hAnsi="Arial" w:cs="Arial"/>
          <w:sz w:val="20"/>
          <w:szCs w:val="20"/>
        </w:rPr>
        <w:t xml:space="preserve"> vo Vestníku verejného obstarávania č. </w:t>
      </w:r>
      <w:r w:rsidRPr="00813E77">
        <w:rPr>
          <w:rFonts w:ascii="Arial" w:hAnsi="Arial" w:cs="Arial"/>
          <w:sz w:val="20"/>
          <w:szCs w:val="20"/>
          <w:highlight w:val="yellow"/>
        </w:rPr>
        <w:t>......................................</w:t>
      </w:r>
      <w:r w:rsidRPr="00813E77">
        <w:rPr>
          <w:rFonts w:ascii="Arial" w:hAnsi="Arial" w:cs="Arial"/>
          <w:sz w:val="20"/>
          <w:szCs w:val="20"/>
        </w:rPr>
        <w:t xml:space="preserve">: </w:t>
      </w:r>
    </w:p>
    <w:p w:rsidR="00C86B5F" w:rsidRPr="00813E77" w:rsidRDefault="00C86B5F" w:rsidP="00C86B5F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13E77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813E77">
        <w:rPr>
          <w:rFonts w:ascii="Arial" w:hAnsi="Arial" w:cs="Arial"/>
          <w:b/>
          <w:sz w:val="20"/>
          <w:szCs w:val="20"/>
        </w:rPr>
        <w:fldChar w:fldCharType="end"/>
      </w:r>
      <w:r w:rsidRPr="00813E77">
        <w:rPr>
          <w:rFonts w:ascii="Arial" w:hAnsi="Arial" w:cs="Arial"/>
          <w:b/>
          <w:sz w:val="20"/>
          <w:szCs w:val="20"/>
        </w:rPr>
        <w:t xml:space="preserve"> </w:t>
      </w:r>
      <w:r w:rsidRPr="00813E77">
        <w:rPr>
          <w:rFonts w:ascii="Arial" w:hAnsi="Arial" w:cs="Arial"/>
          <w:b/>
          <w:sz w:val="20"/>
          <w:szCs w:val="20"/>
        </w:rPr>
        <w:tab/>
      </w:r>
      <w:r w:rsidRPr="00813E77">
        <w:rPr>
          <w:rFonts w:ascii="Arial" w:hAnsi="Arial" w:cs="Arial"/>
          <w:sz w:val="20"/>
          <w:szCs w:val="20"/>
        </w:rPr>
        <w:t>neobsahuje žiadne dôverné informácie, alebo</w:t>
      </w: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13E77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813E77">
        <w:rPr>
          <w:rFonts w:ascii="Arial" w:hAnsi="Arial" w:cs="Arial"/>
          <w:b/>
          <w:sz w:val="20"/>
          <w:szCs w:val="20"/>
        </w:rPr>
        <w:fldChar w:fldCharType="end"/>
      </w:r>
      <w:r w:rsidRPr="00813E77">
        <w:rPr>
          <w:rFonts w:ascii="Arial" w:hAnsi="Arial" w:cs="Arial"/>
          <w:b/>
          <w:sz w:val="20"/>
          <w:szCs w:val="20"/>
        </w:rPr>
        <w:t xml:space="preserve"> </w:t>
      </w:r>
      <w:r w:rsidRPr="00813E77">
        <w:rPr>
          <w:rFonts w:ascii="Arial" w:hAnsi="Arial" w:cs="Arial"/>
          <w:b/>
          <w:sz w:val="20"/>
          <w:szCs w:val="20"/>
        </w:rPr>
        <w:tab/>
      </w:r>
      <w:r w:rsidRPr="00813E77">
        <w:rPr>
          <w:rFonts w:ascii="Arial" w:hAnsi="Arial" w:cs="Arial"/>
          <w:sz w:val="20"/>
          <w:szCs w:val="20"/>
        </w:rPr>
        <w:t>obsahuje dôverné informácie, ktoré sú v ponuke označené slovom „DÔVERNÉ“, alebo</w:t>
      </w:r>
    </w:p>
    <w:p w:rsidR="00C86B5F" w:rsidRPr="00813E77" w:rsidRDefault="00C86B5F" w:rsidP="00C86B5F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13E77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813E77">
        <w:rPr>
          <w:rFonts w:ascii="Arial" w:hAnsi="Arial" w:cs="Arial"/>
          <w:b/>
          <w:sz w:val="20"/>
          <w:szCs w:val="20"/>
        </w:rPr>
        <w:fldChar w:fldCharType="end"/>
      </w:r>
      <w:r w:rsidRPr="00813E77">
        <w:rPr>
          <w:rFonts w:ascii="Arial" w:hAnsi="Arial" w:cs="Arial"/>
          <w:b/>
          <w:sz w:val="20"/>
          <w:szCs w:val="20"/>
        </w:rPr>
        <w:t xml:space="preserve"> </w:t>
      </w:r>
      <w:r w:rsidRPr="00813E77">
        <w:rPr>
          <w:rFonts w:ascii="Arial" w:hAnsi="Arial" w:cs="Arial"/>
          <w:b/>
          <w:sz w:val="20"/>
          <w:szCs w:val="20"/>
        </w:rPr>
        <w:tab/>
      </w:r>
      <w:r w:rsidRPr="00813E77">
        <w:rPr>
          <w:rFonts w:ascii="Arial" w:hAnsi="Arial" w:cs="Arial"/>
          <w:sz w:val="20"/>
          <w:szCs w:val="20"/>
        </w:rPr>
        <w:t>obsahuje nasledovné dôverné informácie:</w:t>
      </w: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812"/>
        <w:gridCol w:w="1701"/>
      </w:tblGrid>
      <w:tr w:rsidR="00C86B5F" w:rsidRPr="00813E77" w:rsidTr="008A1852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strana ponuky</w:t>
            </w:r>
          </w:p>
        </w:tc>
      </w:tr>
      <w:tr w:rsidR="00C86B5F" w:rsidRPr="00813E77" w:rsidTr="008A1852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5F" w:rsidRPr="00813E77" w:rsidTr="008A1852">
        <w:tc>
          <w:tcPr>
            <w:tcW w:w="675" w:type="dxa"/>
            <w:tcBorders>
              <w:left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5F" w:rsidRPr="00813E77" w:rsidTr="008A1852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C86B5F" w:rsidRPr="00813E77" w:rsidRDefault="00C86B5F" w:rsidP="008A1852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C86B5F" w:rsidRPr="00813E77" w:rsidRDefault="00C86B5F" w:rsidP="00C86B5F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1"/>
        <w:gridCol w:w="4820"/>
      </w:tblGrid>
      <w:tr w:rsidR="00C86B5F" w:rsidRPr="00813E77" w:rsidTr="008A1852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C86B5F" w:rsidRPr="00813E77" w:rsidRDefault="00C86B5F" w:rsidP="008A185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C86B5F" w:rsidRPr="00813E77" w:rsidRDefault="00C86B5F" w:rsidP="008A18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:rsidR="00C86B5F" w:rsidRPr="00813E77" w:rsidRDefault="00C86B5F" w:rsidP="008A1852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C86B5F" w:rsidRPr="00813E77" w:rsidRDefault="00C86B5F" w:rsidP="008A1852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  <w:p w:rsidR="00C86B5F" w:rsidRPr="00813E77" w:rsidRDefault="00C86B5F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F22A4" w:rsidRPr="00C86B5F" w:rsidRDefault="00CF22A4" w:rsidP="00C86B5F"/>
    <w:sectPr w:rsidR="00CF22A4" w:rsidRPr="00C86B5F" w:rsidSect="00A2652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8D" w:rsidRDefault="00847A8D" w:rsidP="00A2652D">
      <w:r>
        <w:separator/>
      </w:r>
    </w:p>
  </w:endnote>
  <w:endnote w:type="continuationSeparator" w:id="0">
    <w:p w:rsidR="00847A8D" w:rsidRDefault="00847A8D" w:rsidP="00A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8D" w:rsidRDefault="00847A8D" w:rsidP="00A2652D">
      <w:r>
        <w:separator/>
      </w:r>
    </w:p>
  </w:footnote>
  <w:footnote w:type="continuationSeparator" w:id="0">
    <w:p w:rsidR="00847A8D" w:rsidRDefault="00847A8D" w:rsidP="00A2652D">
      <w:r>
        <w:continuationSeparator/>
      </w:r>
    </w:p>
  </w:footnote>
  <w:footnote w:id="1">
    <w:p w:rsidR="00C86B5F" w:rsidRDefault="00C86B5F" w:rsidP="00C86B5F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C86B5F" w:rsidRDefault="00C86B5F" w:rsidP="00C86B5F">
      <w:pPr>
        <w:pStyle w:val="Textpoznmkypodi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D" w:rsidRPr="00A2652D" w:rsidRDefault="00A2652D" w:rsidP="00A2652D">
    <w:pPr>
      <w:tabs>
        <w:tab w:val="left" w:pos="6521"/>
      </w:tabs>
      <w:spacing w:before="40"/>
      <w:rPr>
        <w:rFonts w:ascii="Arial" w:hAnsi="Arial" w:cs="Arial"/>
        <w:color w:val="B88C00"/>
        <w:sz w:val="18"/>
        <w:szCs w:val="18"/>
      </w:rPr>
    </w:pPr>
    <w:r w:rsidRPr="00A2652D">
      <w:rPr>
        <w:rFonts w:ascii="Arial" w:hAnsi="Arial" w:cs="Arial"/>
        <w:b/>
        <w:color w:val="B88C00"/>
        <w:sz w:val="22"/>
        <w:szCs w:val="22"/>
      </w:rPr>
      <w:t>Slovenské národné múzeum</w:t>
    </w:r>
  </w:p>
  <w:p w:rsidR="00A2652D" w:rsidRPr="00A2652D" w:rsidRDefault="00A2652D" w:rsidP="00A2652D">
    <w:pPr>
      <w:tabs>
        <w:tab w:val="left" w:pos="3293"/>
        <w:tab w:val="left" w:pos="6521"/>
      </w:tabs>
      <w:spacing w:before="40"/>
      <w:rPr>
        <w:rFonts w:ascii="Arial" w:hAnsi="Arial" w:cs="Arial"/>
        <w:b/>
        <w:color w:val="7F7F7F" w:themeColor="text1" w:themeTint="80"/>
        <w:sz w:val="16"/>
        <w:szCs w:val="16"/>
      </w:rPr>
    </w:pPr>
    <w:proofErr w:type="spellStart"/>
    <w:r w:rsidRPr="00A2652D">
      <w:rPr>
        <w:rFonts w:ascii="Arial" w:hAnsi="Arial" w:cs="Arial"/>
        <w:color w:val="B88C00"/>
        <w:sz w:val="16"/>
        <w:szCs w:val="16"/>
      </w:rPr>
      <w:t>Vajanského</w:t>
    </w:r>
    <w:proofErr w:type="spellEnd"/>
    <w:r w:rsidRPr="00A2652D">
      <w:rPr>
        <w:rFonts w:ascii="Arial" w:hAnsi="Arial" w:cs="Arial"/>
        <w:color w:val="B88C00"/>
        <w:sz w:val="16"/>
        <w:szCs w:val="16"/>
      </w:rPr>
      <w:t xml:space="preserve"> nábrežie 2, 810 06 Bratislava</w:t>
    </w:r>
    <w:r>
      <w:rPr>
        <w:rFonts w:ascii="Arial" w:hAnsi="Arial" w:cs="Arial"/>
        <w:color w:val="FFC000"/>
        <w:sz w:val="16"/>
        <w:szCs w:val="16"/>
      </w:rPr>
      <w:tab/>
    </w:r>
    <w:r>
      <w:rPr>
        <w:rFonts w:ascii="Arial" w:hAnsi="Arial" w:cs="Arial"/>
        <w:color w:val="FFC000"/>
        <w:sz w:val="16"/>
        <w:szCs w:val="16"/>
      </w:rPr>
      <w:tab/>
    </w:r>
    <w:r w:rsidRPr="00A2652D">
      <w:rPr>
        <w:rFonts w:ascii="Arial" w:hAnsi="Arial" w:cs="Arial"/>
        <w:color w:val="7F7F7F" w:themeColor="text1" w:themeTint="80"/>
        <w:sz w:val="18"/>
        <w:szCs w:val="18"/>
      </w:rPr>
      <w:t>Nadlimitná zákazka – tovar, služba</w:t>
    </w:r>
  </w:p>
  <w:p w:rsidR="00A2652D" w:rsidRPr="00A2652D" w:rsidRDefault="009062E5" w:rsidP="00A2652D">
    <w:pPr>
      <w:tabs>
        <w:tab w:val="left" w:pos="6521"/>
      </w:tabs>
      <w:spacing w:before="200"/>
      <w:jc w:val="righ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7F7F7F" w:themeColor="text1" w:themeTint="80"/>
        <w:sz w:val="18"/>
        <w:szCs w:val="18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Rovná spojovacia šípka 1" o:spid="_x0000_s1026" type="#_x0000_t34" style="position:absolute;left:0;text-align:left;margin-left:-.45pt;margin-top:4.4pt;width:485.25pt;height:.05pt;z-index:251660288;visibility:visible" adj="8932,-28857600,-2384" strokecolor="#f79646 [3209]" strokeweight="2.5pt">
          <v:shadow color="#868686"/>
        </v:shape>
      </w:pict>
    </w:r>
    <w:r w:rsidR="00A2652D" w:rsidRPr="00A2652D">
      <w:rPr>
        <w:rFonts w:ascii="Arial" w:hAnsi="Arial" w:cs="Arial"/>
        <w:color w:val="7F7F7F" w:themeColor="text1" w:themeTint="80"/>
        <w:sz w:val="18"/>
        <w:szCs w:val="18"/>
      </w:rPr>
      <w:t xml:space="preserve">Zabezpečenie stravovania zamestnancov SNM prostredníctvom papierových stravných poukážok </w:t>
    </w:r>
  </w:p>
  <w:p w:rsidR="00A2652D" w:rsidRDefault="00A265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Rovná spojovacia šípk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2652D"/>
    <w:rsid w:val="00301EC0"/>
    <w:rsid w:val="00847A8D"/>
    <w:rsid w:val="009062E5"/>
    <w:rsid w:val="00A2652D"/>
    <w:rsid w:val="00B35496"/>
    <w:rsid w:val="00C86B5F"/>
    <w:rsid w:val="00CF22A4"/>
    <w:rsid w:val="00E1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1E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A2652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A2652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qFormat/>
    <w:rsid w:val="00B35496"/>
    <w:pPr>
      <w:ind w:left="708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3549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354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B35496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301EC0"/>
    <w:rPr>
      <w:rFonts w:ascii="Arial" w:eastAsia="Times New Roman" w:hAnsi="Arial" w:cs="Times New Roman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rsid w:val="00301EC0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01EC0"/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character" w:styleId="Odkaznakomentr">
    <w:name w:val="annotation reference"/>
    <w:qFormat/>
    <w:rsid w:val="00301EC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1E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1E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E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katarina.cereova</dc:creator>
  <cp:lastModifiedBy>katarina.cereova</cp:lastModifiedBy>
  <cp:revision>2</cp:revision>
  <dcterms:created xsi:type="dcterms:W3CDTF">2022-02-22T11:32:00Z</dcterms:created>
  <dcterms:modified xsi:type="dcterms:W3CDTF">2022-02-22T11:32:00Z</dcterms:modified>
</cp:coreProperties>
</file>