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C2A27" w14:textId="1D9C353C" w:rsidR="00BB16A6" w:rsidRPr="00BB16A6" w:rsidRDefault="00BB16A6" w:rsidP="00BB16A6">
      <w:pPr>
        <w:widowControl w:val="0"/>
        <w:autoSpaceDE w:val="0"/>
        <w:autoSpaceDN w:val="0"/>
        <w:spacing w:after="0" w:line="240" w:lineRule="auto"/>
        <w:ind w:left="0" w:firstLine="0"/>
        <w:outlineLvl w:val="0"/>
        <w:rPr>
          <w:rFonts w:ascii="Calibri Light" w:hAnsi="Calibri Light"/>
          <w:color w:val="2F5496"/>
          <w:sz w:val="32"/>
          <w:szCs w:val="32"/>
          <w:lang w:eastAsia="en-US"/>
        </w:rPr>
      </w:pPr>
      <w:r w:rsidRPr="00BB16A6">
        <w:rPr>
          <w:rFonts w:ascii="Calibri Light" w:hAnsi="Calibri Light"/>
          <w:color w:val="2F5496"/>
          <w:sz w:val="32"/>
          <w:szCs w:val="32"/>
          <w:lang w:eastAsia="en-US"/>
        </w:rPr>
        <w:t xml:space="preserve">Príloha č. 1 </w:t>
      </w:r>
      <w:r w:rsidR="003524C7">
        <w:rPr>
          <w:rFonts w:ascii="Calibri Light" w:hAnsi="Calibri Light"/>
          <w:color w:val="2F5496"/>
          <w:sz w:val="32"/>
          <w:szCs w:val="32"/>
          <w:lang w:eastAsia="en-US"/>
        </w:rPr>
        <w:t>Výzvy</w:t>
      </w:r>
    </w:p>
    <w:p w14:paraId="750FEBD1" w14:textId="77777777" w:rsidR="000B4D9F" w:rsidRDefault="000B4D9F" w:rsidP="00BB16A6">
      <w:pPr>
        <w:widowControl w:val="0"/>
        <w:autoSpaceDE w:val="0"/>
        <w:autoSpaceDN w:val="0"/>
        <w:spacing w:after="0" w:line="240" w:lineRule="auto"/>
        <w:ind w:left="0" w:firstLine="0"/>
        <w:outlineLvl w:val="0"/>
        <w:rPr>
          <w:rFonts w:ascii="Calibri Light" w:hAnsi="Calibri Light"/>
          <w:color w:val="2F5496"/>
          <w:sz w:val="32"/>
          <w:szCs w:val="32"/>
          <w:lang w:eastAsia="en-US"/>
        </w:rPr>
      </w:pPr>
    </w:p>
    <w:p w14:paraId="0AD05482" w14:textId="201F8A78" w:rsidR="00BB16A6" w:rsidRPr="00BB16A6" w:rsidRDefault="00BB16A6" w:rsidP="00BB16A6">
      <w:pPr>
        <w:widowControl w:val="0"/>
        <w:autoSpaceDE w:val="0"/>
        <w:autoSpaceDN w:val="0"/>
        <w:spacing w:after="0" w:line="240" w:lineRule="auto"/>
        <w:ind w:left="0" w:firstLine="0"/>
        <w:outlineLvl w:val="0"/>
        <w:rPr>
          <w:rFonts w:ascii="Calibri Light" w:hAnsi="Calibri Light"/>
          <w:color w:val="2F5496"/>
          <w:sz w:val="32"/>
          <w:szCs w:val="32"/>
          <w:lang w:eastAsia="en-US"/>
        </w:rPr>
      </w:pPr>
      <w:r w:rsidRPr="00BB16A6">
        <w:rPr>
          <w:rFonts w:ascii="Calibri Light" w:hAnsi="Calibri Light"/>
          <w:color w:val="2F5496"/>
          <w:sz w:val="32"/>
          <w:szCs w:val="32"/>
          <w:lang w:eastAsia="en-US"/>
        </w:rPr>
        <w:t>Žiadosť o zaradenie do DNS</w:t>
      </w:r>
    </w:p>
    <w:p w14:paraId="457B5CF5" w14:textId="77777777" w:rsidR="000B4D9F" w:rsidRDefault="000B4D9F" w:rsidP="00BB16A6">
      <w:pPr>
        <w:spacing w:after="160" w:line="259" w:lineRule="auto"/>
        <w:ind w:left="0" w:firstLine="0"/>
        <w:rPr>
          <w:rFonts w:eastAsia="Calibri"/>
          <w:b/>
          <w:color w:val="auto"/>
          <w:sz w:val="22"/>
          <w:u w:val="single"/>
          <w:lang w:eastAsia="en-US"/>
        </w:rPr>
      </w:pPr>
    </w:p>
    <w:p w14:paraId="7C6B8AAB" w14:textId="732DF776" w:rsidR="00BB16A6" w:rsidRPr="00BB16A6" w:rsidRDefault="00BB16A6" w:rsidP="00BB16A6">
      <w:pPr>
        <w:spacing w:after="160" w:line="259" w:lineRule="auto"/>
        <w:ind w:left="0" w:firstLine="0"/>
        <w:rPr>
          <w:rFonts w:eastAsia="Calibri"/>
          <w:b/>
          <w:color w:val="auto"/>
          <w:sz w:val="22"/>
          <w:u w:val="single"/>
          <w:lang w:eastAsia="en-US"/>
        </w:rPr>
      </w:pPr>
      <w:r w:rsidRPr="00BB16A6">
        <w:rPr>
          <w:rFonts w:eastAsia="Calibri"/>
          <w:b/>
          <w:color w:val="auto"/>
          <w:sz w:val="22"/>
          <w:u w:val="single"/>
          <w:lang w:eastAsia="en-US"/>
        </w:rPr>
        <w:t>Záujemca:</w:t>
      </w:r>
    </w:p>
    <w:p w14:paraId="44B3BBF4" w14:textId="77777777" w:rsidR="00BB16A6" w:rsidRPr="00BB16A6" w:rsidRDefault="00BB16A6" w:rsidP="00BB16A6">
      <w:pPr>
        <w:spacing w:after="0" w:line="259" w:lineRule="auto"/>
        <w:ind w:left="0" w:firstLine="0"/>
        <w:rPr>
          <w:rFonts w:eastAsia="Calibri"/>
          <w:sz w:val="22"/>
          <w:lang w:eastAsia="en-US"/>
        </w:rPr>
      </w:pPr>
      <w:r w:rsidRPr="00BB16A6">
        <w:rPr>
          <w:rFonts w:eastAsia="Calibri"/>
          <w:sz w:val="22"/>
          <w:lang w:eastAsia="en-US"/>
        </w:rPr>
        <w:t xml:space="preserve">Obchodný názov: </w:t>
      </w:r>
    </w:p>
    <w:p w14:paraId="3E3E66F8" w14:textId="77777777" w:rsidR="00BB16A6" w:rsidRPr="00BB16A6" w:rsidRDefault="00BB16A6" w:rsidP="00BB16A6">
      <w:pPr>
        <w:spacing w:after="0" w:line="259" w:lineRule="auto"/>
        <w:ind w:left="0" w:firstLine="0"/>
        <w:rPr>
          <w:rFonts w:eastAsia="Calibri"/>
          <w:sz w:val="22"/>
          <w:lang w:eastAsia="en-US"/>
        </w:rPr>
      </w:pPr>
      <w:r w:rsidRPr="00BB16A6">
        <w:rPr>
          <w:rFonts w:eastAsia="Calibri"/>
          <w:sz w:val="22"/>
          <w:lang w:eastAsia="en-US"/>
        </w:rPr>
        <w:t>Sídlo záujemcu:</w:t>
      </w:r>
    </w:p>
    <w:p w14:paraId="7B00FE13" w14:textId="77777777" w:rsidR="00BB16A6" w:rsidRPr="00BB16A6" w:rsidRDefault="00BB16A6" w:rsidP="00BB16A6">
      <w:pPr>
        <w:spacing w:after="0" w:line="259" w:lineRule="auto"/>
        <w:ind w:left="0" w:firstLine="0"/>
        <w:rPr>
          <w:rFonts w:eastAsia="Calibri"/>
          <w:sz w:val="22"/>
          <w:lang w:eastAsia="en-US"/>
        </w:rPr>
      </w:pPr>
      <w:r w:rsidRPr="00BB16A6">
        <w:rPr>
          <w:rFonts w:eastAsia="Calibri"/>
          <w:sz w:val="22"/>
          <w:lang w:eastAsia="en-US"/>
        </w:rPr>
        <w:t>IČO:</w:t>
      </w:r>
    </w:p>
    <w:p w14:paraId="702011C4" w14:textId="77777777" w:rsidR="00BB16A6" w:rsidRPr="00BB16A6" w:rsidRDefault="00BB16A6" w:rsidP="00BB16A6">
      <w:pPr>
        <w:spacing w:after="0" w:line="259" w:lineRule="auto"/>
        <w:ind w:left="0" w:firstLine="0"/>
        <w:rPr>
          <w:rFonts w:eastAsia="Calibri"/>
          <w:sz w:val="22"/>
          <w:lang w:eastAsia="en-US"/>
        </w:rPr>
      </w:pPr>
      <w:r w:rsidRPr="00BB16A6">
        <w:rPr>
          <w:rFonts w:eastAsia="Calibri"/>
          <w:sz w:val="22"/>
          <w:lang w:eastAsia="en-US"/>
        </w:rPr>
        <w:t>DIČ:</w:t>
      </w:r>
    </w:p>
    <w:p w14:paraId="19567794" w14:textId="77777777" w:rsidR="00BB16A6" w:rsidRPr="00BB16A6" w:rsidRDefault="00BB16A6" w:rsidP="00BB16A6">
      <w:pPr>
        <w:spacing w:after="0" w:line="259" w:lineRule="auto"/>
        <w:ind w:left="0" w:firstLine="0"/>
        <w:rPr>
          <w:rFonts w:eastAsia="Calibri"/>
          <w:sz w:val="22"/>
          <w:lang w:eastAsia="en-US"/>
        </w:rPr>
      </w:pPr>
      <w:r w:rsidRPr="00BB16A6">
        <w:rPr>
          <w:rFonts w:eastAsia="Calibri"/>
          <w:sz w:val="22"/>
          <w:lang w:eastAsia="en-US"/>
        </w:rPr>
        <w:t>IČ DPH:</w:t>
      </w:r>
    </w:p>
    <w:p w14:paraId="2536277C" w14:textId="77777777" w:rsidR="00BB16A6" w:rsidRPr="00BB16A6" w:rsidRDefault="00BB16A6" w:rsidP="00BB16A6">
      <w:pPr>
        <w:spacing w:after="0" w:line="259" w:lineRule="auto"/>
        <w:ind w:left="0" w:firstLine="0"/>
        <w:rPr>
          <w:rFonts w:eastAsia="Calibri"/>
          <w:sz w:val="22"/>
          <w:lang w:eastAsia="en-US"/>
        </w:rPr>
      </w:pPr>
      <w:r w:rsidRPr="00BB16A6">
        <w:rPr>
          <w:rFonts w:eastAsia="Calibri"/>
          <w:sz w:val="22"/>
          <w:lang w:eastAsia="en-US"/>
        </w:rPr>
        <w:t>Štatutárny zástupca/</w:t>
      </w:r>
    </w:p>
    <w:p w14:paraId="299574CC" w14:textId="77777777" w:rsidR="00BB16A6" w:rsidRPr="00BB16A6" w:rsidRDefault="00BB16A6" w:rsidP="00BB16A6">
      <w:pPr>
        <w:spacing w:after="0" w:line="259" w:lineRule="auto"/>
        <w:ind w:left="0" w:firstLine="0"/>
        <w:rPr>
          <w:rFonts w:eastAsia="Calibri"/>
          <w:sz w:val="22"/>
          <w:lang w:eastAsia="en-US"/>
        </w:rPr>
      </w:pPr>
      <w:r w:rsidRPr="00BB16A6">
        <w:rPr>
          <w:rFonts w:eastAsia="Calibri"/>
          <w:sz w:val="22"/>
          <w:lang w:eastAsia="en-US"/>
        </w:rPr>
        <w:t>splnomocnená osoba:</w:t>
      </w:r>
    </w:p>
    <w:p w14:paraId="65AE8B27" w14:textId="77777777" w:rsidR="00BB16A6" w:rsidRPr="00BB16A6" w:rsidRDefault="00BB16A6" w:rsidP="00BB16A6">
      <w:pPr>
        <w:spacing w:after="0" w:line="259" w:lineRule="auto"/>
        <w:ind w:left="0" w:firstLine="0"/>
        <w:rPr>
          <w:rFonts w:eastAsia="Calibri"/>
          <w:sz w:val="22"/>
          <w:lang w:eastAsia="en-US"/>
        </w:rPr>
      </w:pPr>
      <w:r w:rsidRPr="00BB16A6">
        <w:rPr>
          <w:rFonts w:eastAsia="Calibri"/>
          <w:sz w:val="22"/>
          <w:lang w:eastAsia="en-US"/>
        </w:rPr>
        <w:t xml:space="preserve">kontaktná osoba: </w:t>
      </w:r>
    </w:p>
    <w:p w14:paraId="741D3739" w14:textId="77777777" w:rsidR="00BB16A6" w:rsidRPr="00BB16A6" w:rsidRDefault="00BB16A6" w:rsidP="00BB16A6">
      <w:pPr>
        <w:spacing w:after="0" w:line="259" w:lineRule="auto"/>
        <w:ind w:left="0" w:firstLine="0"/>
        <w:rPr>
          <w:rFonts w:eastAsia="Calibri"/>
          <w:sz w:val="22"/>
          <w:lang w:eastAsia="en-US"/>
        </w:rPr>
      </w:pPr>
      <w:r w:rsidRPr="00BB16A6">
        <w:rPr>
          <w:rFonts w:eastAsia="Calibri"/>
          <w:sz w:val="22"/>
          <w:lang w:eastAsia="en-US"/>
        </w:rPr>
        <w:t>Tel/mobil:</w:t>
      </w:r>
    </w:p>
    <w:p w14:paraId="1FDC80AB" w14:textId="77777777" w:rsidR="00BB16A6" w:rsidRPr="00BB16A6" w:rsidRDefault="00BB16A6" w:rsidP="00BB16A6">
      <w:pPr>
        <w:spacing w:after="0" w:line="259" w:lineRule="auto"/>
        <w:ind w:left="0" w:firstLine="0"/>
        <w:rPr>
          <w:rFonts w:eastAsia="Calibri"/>
          <w:b/>
          <w:color w:val="auto"/>
          <w:sz w:val="22"/>
          <w:u w:val="single"/>
          <w:lang w:eastAsia="en-US"/>
        </w:rPr>
      </w:pPr>
      <w:r w:rsidRPr="00BB16A6">
        <w:rPr>
          <w:rFonts w:eastAsia="Calibri"/>
          <w:sz w:val="22"/>
          <w:lang w:eastAsia="en-US"/>
        </w:rPr>
        <w:t xml:space="preserve">Email:  </w:t>
      </w:r>
    </w:p>
    <w:p w14:paraId="6940D671" w14:textId="77777777" w:rsidR="00BB16A6" w:rsidRPr="00BB16A6" w:rsidRDefault="00BB16A6" w:rsidP="00BB16A6">
      <w:pPr>
        <w:spacing w:after="160" w:line="259" w:lineRule="auto"/>
        <w:ind w:left="0" w:firstLine="0"/>
        <w:rPr>
          <w:rFonts w:eastAsia="Calibri"/>
          <w:b/>
          <w:color w:val="auto"/>
          <w:sz w:val="22"/>
          <w:u w:val="single"/>
          <w:lang w:eastAsia="en-US"/>
        </w:rPr>
      </w:pPr>
    </w:p>
    <w:p w14:paraId="776FA156" w14:textId="77777777" w:rsidR="00BB16A6" w:rsidRPr="00BB16A6" w:rsidRDefault="00BB16A6" w:rsidP="00BB16A6">
      <w:pPr>
        <w:spacing w:after="160" w:line="259" w:lineRule="auto"/>
        <w:ind w:left="0" w:firstLine="0"/>
        <w:rPr>
          <w:rFonts w:eastAsia="Calibri"/>
          <w:color w:val="auto"/>
          <w:sz w:val="22"/>
          <w:lang w:eastAsia="en-US"/>
        </w:rPr>
      </w:pPr>
      <w:r w:rsidRPr="00BB16A6">
        <w:rPr>
          <w:rFonts w:eastAsia="Calibri"/>
          <w:color w:val="auto"/>
          <w:sz w:val="22"/>
          <w:lang w:eastAsia="en-US"/>
        </w:rPr>
        <w:t>Záujemca týmto žiada verejného obstarávateľa o zaradenie do DNS s názvom:</w:t>
      </w:r>
    </w:p>
    <w:p w14:paraId="6B7D3B71" w14:textId="11B7F03C" w:rsidR="00BB16A6" w:rsidRDefault="00C9149F" w:rsidP="00C9149F">
      <w:pPr>
        <w:spacing w:after="160" w:line="259" w:lineRule="auto"/>
        <w:ind w:left="0" w:firstLine="0"/>
        <w:jc w:val="center"/>
        <w:rPr>
          <w:rFonts w:eastAsia="Calibri"/>
          <w:b/>
          <w:bCs/>
          <w:color w:val="auto"/>
          <w:szCs w:val="28"/>
          <w:u w:val="single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„</w:t>
      </w:r>
      <w:r w:rsidR="003524C7">
        <w:rPr>
          <w:rFonts w:eastAsia="Calibri"/>
          <w:b/>
          <w:bCs/>
          <w:color w:val="auto"/>
          <w:szCs w:val="28"/>
          <w:lang w:eastAsia="en-US"/>
        </w:rPr>
        <w:t>Hutnícky materiál - DNS</w:t>
      </w:r>
      <w:r>
        <w:rPr>
          <w:rFonts w:eastAsia="Calibri"/>
          <w:b/>
          <w:bCs/>
          <w:color w:val="auto"/>
          <w:szCs w:val="28"/>
          <w:lang w:eastAsia="en-US"/>
        </w:rPr>
        <w:t>“</w:t>
      </w:r>
    </w:p>
    <w:p w14:paraId="1CB99D3A" w14:textId="7902B4E2" w:rsidR="00205A68" w:rsidRPr="00205A68" w:rsidRDefault="00205A68" w:rsidP="003524C7">
      <w:pPr>
        <w:spacing w:after="0" w:line="240" w:lineRule="auto"/>
        <w:ind w:left="720" w:firstLine="0"/>
        <w:contextualSpacing/>
        <w:rPr>
          <w:rFonts w:eastAsia="Calibri"/>
          <w:color w:val="767171"/>
          <w:szCs w:val="24"/>
          <w:lang w:eastAsia="en-US"/>
        </w:rPr>
      </w:pPr>
    </w:p>
    <w:p w14:paraId="11453DB4" w14:textId="77777777" w:rsidR="005F73F9" w:rsidRPr="00BB16A6" w:rsidRDefault="005F73F9" w:rsidP="00205A68">
      <w:pPr>
        <w:spacing w:after="0" w:line="240" w:lineRule="auto"/>
        <w:ind w:left="720" w:firstLine="0"/>
        <w:contextualSpacing/>
        <w:rPr>
          <w:rFonts w:eastAsia="Calibri"/>
          <w:color w:val="auto"/>
          <w:sz w:val="22"/>
          <w:lang w:eastAsia="en-US"/>
        </w:rPr>
      </w:pPr>
    </w:p>
    <w:p w14:paraId="41F1D842" w14:textId="77777777" w:rsidR="00BB16A6" w:rsidRPr="00BB16A6" w:rsidRDefault="00BB16A6" w:rsidP="00BB16A6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14:paraId="76024267" w14:textId="77777777" w:rsidR="00BB16A6" w:rsidRPr="00BB16A6" w:rsidRDefault="00BB16A6" w:rsidP="00BB16A6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14:paraId="4FBA4EDF" w14:textId="77777777" w:rsidR="00BB16A6" w:rsidRPr="00BB16A6" w:rsidRDefault="00BB16A6" w:rsidP="00BB16A6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14:paraId="397098C1" w14:textId="77777777" w:rsidR="00BB16A6" w:rsidRPr="00BB16A6" w:rsidRDefault="00BB16A6" w:rsidP="00BB16A6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14:paraId="2FA0F27D" w14:textId="77777777" w:rsidR="00BB16A6" w:rsidRPr="00BB16A6" w:rsidRDefault="00BB16A6" w:rsidP="00BB16A6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14:paraId="4C837F19" w14:textId="77777777" w:rsidR="00BB16A6" w:rsidRPr="00BB16A6" w:rsidRDefault="00BB16A6" w:rsidP="00BB16A6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14:paraId="6BAFCC2E" w14:textId="77777777" w:rsidR="00BB16A6" w:rsidRPr="00BB16A6" w:rsidRDefault="00BB16A6" w:rsidP="00BB16A6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14:paraId="5238E257" w14:textId="77777777" w:rsidR="00BB16A6" w:rsidRPr="00BB16A6" w:rsidRDefault="00BB16A6" w:rsidP="00BB16A6">
      <w:pPr>
        <w:tabs>
          <w:tab w:val="center" w:pos="6521"/>
        </w:tabs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  <w:r w:rsidRPr="00BB16A6">
        <w:rPr>
          <w:rFonts w:eastAsia="Calibri"/>
          <w:color w:val="auto"/>
          <w:sz w:val="22"/>
          <w:lang w:eastAsia="en-US"/>
        </w:rPr>
        <w:tab/>
        <w:t>_____________________________________</w:t>
      </w:r>
    </w:p>
    <w:p w14:paraId="6B501784" w14:textId="77777777" w:rsidR="00BB16A6" w:rsidRPr="00BB16A6" w:rsidRDefault="00BB16A6" w:rsidP="00BB16A6">
      <w:pPr>
        <w:tabs>
          <w:tab w:val="center" w:pos="6521"/>
        </w:tabs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  <w:r w:rsidRPr="00BB16A6">
        <w:rPr>
          <w:rFonts w:eastAsia="Calibri"/>
          <w:color w:val="auto"/>
          <w:sz w:val="22"/>
          <w:lang w:eastAsia="en-US"/>
        </w:rPr>
        <w:tab/>
        <w:t>štatutárny zástupca uchádzača/</w:t>
      </w:r>
    </w:p>
    <w:p w14:paraId="7AA32314" w14:textId="77777777" w:rsidR="00BB16A6" w:rsidRPr="00BB16A6" w:rsidRDefault="00BB16A6" w:rsidP="00BB16A6">
      <w:pPr>
        <w:tabs>
          <w:tab w:val="center" w:pos="6521"/>
        </w:tabs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  <w:r w:rsidRPr="00BB16A6">
        <w:rPr>
          <w:rFonts w:eastAsia="Calibri"/>
          <w:color w:val="auto"/>
          <w:sz w:val="22"/>
          <w:lang w:eastAsia="en-US"/>
        </w:rPr>
        <w:tab/>
        <w:t>osoba splnomocnená štatutárnym zástupcom</w:t>
      </w:r>
    </w:p>
    <w:p w14:paraId="5F85A77B" w14:textId="77777777" w:rsidR="00BB16A6" w:rsidRPr="00BB16A6" w:rsidRDefault="00BB16A6" w:rsidP="00BB16A6">
      <w:pPr>
        <w:spacing w:after="160" w:line="259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14:paraId="3A77F906" w14:textId="77777777" w:rsidR="00BB16A6" w:rsidRDefault="00BB16A6" w:rsidP="00BB16A6">
      <w:pPr>
        <w:spacing w:after="160" w:line="259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14:paraId="39B0E837" w14:textId="77777777" w:rsidR="00BB16A6" w:rsidRDefault="00BB16A6" w:rsidP="00BB16A6">
      <w:pPr>
        <w:spacing w:after="160" w:line="259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14:paraId="5A5044CA" w14:textId="77777777" w:rsidR="00BB16A6" w:rsidRDefault="00BB16A6" w:rsidP="00BB16A6">
      <w:pPr>
        <w:spacing w:after="160" w:line="259" w:lineRule="auto"/>
        <w:ind w:left="0" w:firstLine="0"/>
        <w:rPr>
          <w:rFonts w:ascii="Calibri Light" w:eastAsia="Calibri" w:hAnsi="Calibri Light" w:cs="Calibri Light"/>
          <w:color w:val="2E74B5"/>
          <w:sz w:val="32"/>
          <w:szCs w:val="32"/>
          <w:lang w:eastAsia="en-US"/>
        </w:rPr>
      </w:pPr>
    </w:p>
    <w:p w14:paraId="46D82BC9" w14:textId="77777777" w:rsidR="00BB16A6" w:rsidRDefault="00BB16A6" w:rsidP="00BB16A6">
      <w:pPr>
        <w:spacing w:after="160" w:line="259" w:lineRule="auto"/>
        <w:ind w:left="0" w:firstLine="0"/>
        <w:rPr>
          <w:rFonts w:ascii="Calibri Light" w:eastAsia="Calibri" w:hAnsi="Calibri Light" w:cs="Calibri Light"/>
          <w:color w:val="2E74B5"/>
          <w:sz w:val="32"/>
          <w:szCs w:val="32"/>
          <w:lang w:eastAsia="en-US"/>
        </w:rPr>
      </w:pPr>
    </w:p>
    <w:p w14:paraId="26E78689" w14:textId="77777777" w:rsidR="00BB16A6" w:rsidRDefault="00BB16A6" w:rsidP="00BB16A6">
      <w:pPr>
        <w:spacing w:after="160" w:line="259" w:lineRule="auto"/>
        <w:ind w:left="0" w:firstLine="0"/>
        <w:rPr>
          <w:rFonts w:ascii="Calibri Light" w:eastAsia="Calibri" w:hAnsi="Calibri Light" w:cs="Calibri Light"/>
          <w:color w:val="2E74B5"/>
          <w:sz w:val="32"/>
          <w:szCs w:val="32"/>
          <w:lang w:eastAsia="en-US"/>
        </w:rPr>
      </w:pPr>
    </w:p>
    <w:p w14:paraId="79609C2D" w14:textId="77777777" w:rsidR="00305972" w:rsidRDefault="00305972" w:rsidP="00BB16A6">
      <w:pPr>
        <w:spacing w:after="160" w:line="259" w:lineRule="auto"/>
        <w:ind w:left="0" w:firstLine="0"/>
        <w:rPr>
          <w:rFonts w:ascii="Calibri Light" w:eastAsia="Calibri" w:hAnsi="Calibri Light" w:cs="Calibri Light"/>
          <w:color w:val="2E74B5"/>
          <w:sz w:val="32"/>
          <w:szCs w:val="32"/>
          <w:lang w:eastAsia="en-US"/>
        </w:rPr>
      </w:pPr>
    </w:p>
    <w:p w14:paraId="6396D43F" w14:textId="77777777" w:rsidR="00305972" w:rsidRDefault="00305972" w:rsidP="00BB16A6">
      <w:pPr>
        <w:spacing w:after="160" w:line="259" w:lineRule="auto"/>
        <w:ind w:left="0" w:firstLine="0"/>
        <w:rPr>
          <w:rFonts w:ascii="Calibri Light" w:eastAsia="Calibri" w:hAnsi="Calibri Light" w:cs="Calibri Light"/>
          <w:color w:val="2E74B5"/>
          <w:sz w:val="32"/>
          <w:szCs w:val="32"/>
          <w:lang w:eastAsia="en-US"/>
        </w:rPr>
      </w:pPr>
    </w:p>
    <w:sectPr w:rsidR="00305972" w:rsidSect="00BB16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DEF70" w14:textId="77777777" w:rsidR="00263208" w:rsidRDefault="00263208" w:rsidP="00BB16A6">
      <w:pPr>
        <w:spacing w:after="0" w:line="240" w:lineRule="auto"/>
      </w:pPr>
      <w:r>
        <w:separator/>
      </w:r>
    </w:p>
  </w:endnote>
  <w:endnote w:type="continuationSeparator" w:id="0">
    <w:p w14:paraId="687AFB7E" w14:textId="77777777" w:rsidR="00263208" w:rsidRDefault="00263208" w:rsidP="00BB1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B3AE" w14:textId="77777777" w:rsidR="00541845" w:rsidRDefault="00C9149F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7365940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0CD83F" w14:textId="77777777" w:rsidR="00D76963" w:rsidRPr="00235A36" w:rsidRDefault="00263208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5FD0B889" w14:textId="77777777" w:rsidR="00235A36" w:rsidRDefault="00263208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443CD4" w14:textId="77777777" w:rsidR="004C3C70" w:rsidRPr="00235A36" w:rsidRDefault="00C9149F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5A36">
              <w:rPr>
                <w:rFonts w:ascii="Arial" w:hAnsi="Arial" w:cs="Arial"/>
                <w:sz w:val="18"/>
                <w:szCs w:val="18"/>
              </w:rPr>
              <w:t>2</w: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5A36">
              <w:rPr>
                <w:rFonts w:ascii="Arial" w:hAnsi="Arial" w:cs="Arial"/>
                <w:sz w:val="18"/>
                <w:szCs w:val="18"/>
              </w:rPr>
              <w:t>2</w: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5DE81C9" w14:textId="77777777" w:rsidR="00541845" w:rsidRDefault="00263208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178E" w14:textId="77777777" w:rsidR="00541845" w:rsidRDefault="0026320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DDDF4" w14:textId="77777777" w:rsidR="00263208" w:rsidRDefault="00263208" w:rsidP="00BB16A6">
      <w:pPr>
        <w:spacing w:after="0" w:line="240" w:lineRule="auto"/>
      </w:pPr>
      <w:r>
        <w:separator/>
      </w:r>
    </w:p>
  </w:footnote>
  <w:footnote w:type="continuationSeparator" w:id="0">
    <w:p w14:paraId="2B595F27" w14:textId="77777777" w:rsidR="00263208" w:rsidRDefault="00263208" w:rsidP="00BB1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5B2C" w14:textId="77777777" w:rsidR="00541845" w:rsidRDefault="00C9149F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0D35749D" w14:textId="77777777" w:rsidR="00541845" w:rsidRDefault="00C9149F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881CA8C" wp14:editId="26444323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5028CE" id="Group 11422" o:spid="_x0000_s1026" style="position:absolute;margin-left:70.85pt;margin-top:22.35pt;width:484.85pt;height:34.55pt;z-index:-251657216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56C76567" w14:textId="77777777" w:rsidR="00541845" w:rsidRDefault="00C9149F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86AB" w14:textId="52C9612B" w:rsidR="00541845" w:rsidRDefault="00C9149F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 w:rsidRPr="00EF6692"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3D06D4F" wp14:editId="0DFE3024">
              <wp:simplePos x="0" y="0"/>
              <wp:positionH relativeFrom="column">
                <wp:posOffset>1810385</wp:posOffset>
              </wp:positionH>
              <wp:positionV relativeFrom="paragraph">
                <wp:posOffset>38100</wp:posOffset>
              </wp:positionV>
              <wp:extent cx="4198620" cy="6172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862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E4606" w14:textId="77777777" w:rsidR="00EF6692" w:rsidRPr="00A17921" w:rsidRDefault="00C9149F" w:rsidP="00EF6692">
                          <w:pPr>
                            <w:spacing w:after="0" w:line="269" w:lineRule="auto"/>
                            <w:ind w:left="436" w:hanging="11"/>
                            <w:jc w:val="right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Súťažné podklady k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 zriadeniu </w:t>
                          </w: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DNS</w:t>
                          </w:r>
                        </w:p>
                        <w:p w14:paraId="4B31263A" w14:textId="77777777" w:rsidR="00EF6692" w:rsidRPr="00A17921" w:rsidRDefault="00C9149F" w:rsidP="00EF6692">
                          <w:pPr>
                            <w:spacing w:after="0" w:line="269" w:lineRule="auto"/>
                            <w:ind w:left="436" w:hanging="11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Nadlimitná zákazka: „</w:t>
                          </w:r>
                          <w:r w:rsidRPr="00E8599E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Obstaranie zberných nádob pre účely zvozu komunálneho odpadu a jeho vytriedených zložiek</w:t>
                          </w:r>
                          <w:r w:rsidRPr="00A1792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D06D4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2.55pt;margin-top:3pt;width:330.6pt;height:4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" stroked="f">
              <v:textbox>
                <w:txbxContent>
                  <w:p w14:paraId="55DE4606" w14:textId="77777777" w:rsidR="00EF6692" w:rsidRPr="00A17921" w:rsidRDefault="00C9149F" w:rsidP="00EF6692">
                    <w:pPr>
                      <w:spacing w:after="0" w:line="269" w:lineRule="auto"/>
                      <w:ind w:left="436" w:hanging="11"/>
                      <w:jc w:val="right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Súťažné podklady k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 zriadeniu </w:t>
                    </w: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DNS</w:t>
                    </w:r>
                  </w:p>
                  <w:p w14:paraId="4B31263A" w14:textId="77777777" w:rsidR="00EF6692" w:rsidRPr="00A17921" w:rsidRDefault="00C9149F" w:rsidP="00EF6692">
                    <w:pPr>
                      <w:spacing w:after="0" w:line="269" w:lineRule="auto"/>
                      <w:ind w:left="436" w:hanging="11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sz w:val="20"/>
                        <w:szCs w:val="20"/>
                      </w:rPr>
                      <w:t>Nadlimitná zákazka: „</w:t>
                    </w:r>
                    <w:r w:rsidRPr="00E8599E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Obstaranie zberných nádob pre účely zvozu komunálneho odpadu a jeho vytriedených zložiek</w:t>
                    </w:r>
                    <w:r w:rsidRPr="00A17921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E3912">
      <w:rPr>
        <w:noProof/>
      </w:rPr>
      <w:drawing>
        <wp:inline distT="0" distB="0" distL="0" distR="0" wp14:anchorId="6B8990A5" wp14:editId="177EF34B">
          <wp:extent cx="1600200" cy="640080"/>
          <wp:effectExtent l="0" t="0" r="0" b="762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B45D" w14:textId="13A304F2" w:rsidR="00541845" w:rsidRDefault="00FC288C">
    <w:pPr>
      <w:spacing w:after="160" w:line="259" w:lineRule="auto"/>
      <w:ind w:left="0" w:firstLine="0"/>
      <w:jc w:val="left"/>
    </w:pPr>
    <w:r w:rsidRPr="00EE3912">
      <w:rPr>
        <w:noProof/>
      </w:rPr>
      <w:drawing>
        <wp:inline distT="0" distB="0" distL="0" distR="0" wp14:anchorId="25C29035" wp14:editId="3422FEEC">
          <wp:extent cx="1600200" cy="640080"/>
          <wp:effectExtent l="0" t="0" r="0" b="762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2E8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82CC2"/>
    <w:multiLevelType w:val="hybridMultilevel"/>
    <w:tmpl w:val="153E313A"/>
    <w:lvl w:ilvl="0" w:tplc="FD0C7E0C">
      <w:start w:val="1"/>
      <w:numFmt w:val="lowerLetter"/>
      <w:lvlText w:val="%1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08F9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0B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9F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78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88A10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C991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AD44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BCC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167EBB"/>
    <w:multiLevelType w:val="hybridMultilevel"/>
    <w:tmpl w:val="9C9A69D4"/>
    <w:lvl w:ilvl="0" w:tplc="E53E08BA">
      <w:start w:val="1"/>
      <w:numFmt w:val="decimal"/>
      <w:pStyle w:val="Nadpis1"/>
      <w:lvlText w:val="%1."/>
      <w:lvlJc w:val="left"/>
      <w:pPr>
        <w:ind w:left="0"/>
      </w:pPr>
      <w:rPr>
        <w:rFonts w:ascii="Arial" w:eastAsia="Calibri" w:hAnsi="Arial" w:cs="Arial" w:hint="default"/>
        <w:b/>
        <w:bCs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9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A09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34A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140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ACC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08A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84F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45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F5332E"/>
    <w:multiLevelType w:val="multilevel"/>
    <w:tmpl w:val="2FBCBF1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A6"/>
    <w:rsid w:val="000B4D9F"/>
    <w:rsid w:val="00121DB8"/>
    <w:rsid w:val="00133BC8"/>
    <w:rsid w:val="00187367"/>
    <w:rsid w:val="00205A68"/>
    <w:rsid w:val="00263208"/>
    <w:rsid w:val="002A6808"/>
    <w:rsid w:val="00305972"/>
    <w:rsid w:val="003524C7"/>
    <w:rsid w:val="003F284A"/>
    <w:rsid w:val="005A4B9E"/>
    <w:rsid w:val="005F73F9"/>
    <w:rsid w:val="00902312"/>
    <w:rsid w:val="00957252"/>
    <w:rsid w:val="00AF692A"/>
    <w:rsid w:val="00B82E81"/>
    <w:rsid w:val="00BB16A6"/>
    <w:rsid w:val="00C9149F"/>
    <w:rsid w:val="00FC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A0A80"/>
  <w15:chartTrackingRefBased/>
  <w15:docId w15:val="{1D84036B-B328-4E9D-8F1E-5064E48E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16A6"/>
    <w:pPr>
      <w:spacing w:after="17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BB16A6"/>
    <w:pPr>
      <w:keepNext/>
      <w:keepLines/>
      <w:numPr>
        <w:numId w:val="3"/>
      </w:numPr>
      <w:spacing w:after="94"/>
      <w:outlineLvl w:val="0"/>
    </w:pPr>
    <w:rPr>
      <w:rFonts w:ascii="Calibri" w:eastAsia="Calibri" w:hAnsi="Calibri" w:cs="Calibri"/>
      <w:color w:val="2F5496"/>
      <w:sz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B16A6"/>
    <w:rPr>
      <w:rFonts w:ascii="Calibri" w:eastAsia="Calibri" w:hAnsi="Calibri" w:cs="Calibri"/>
      <w:color w:val="2F5496"/>
      <w:sz w:val="32"/>
      <w:lang w:eastAsia="sk-SK"/>
    </w:rPr>
  </w:style>
  <w:style w:type="paragraph" w:styleId="Obsah1">
    <w:name w:val="toc 1"/>
    <w:hidden/>
    <w:uiPriority w:val="39"/>
    <w:rsid w:val="00BB16A6"/>
    <w:pPr>
      <w:spacing w:after="94" w:line="268" w:lineRule="auto"/>
      <w:ind w:left="693" w:right="23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B16A6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BB16A6"/>
    <w:rPr>
      <w:rFonts w:eastAsiaTheme="minorEastAsia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B16A6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B16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16A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16A6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B16A6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B16A6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B16A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F69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F692A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0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17</cp:revision>
  <dcterms:created xsi:type="dcterms:W3CDTF">2021-05-14T00:22:00Z</dcterms:created>
  <dcterms:modified xsi:type="dcterms:W3CDTF">2022-02-23T11:16:00Z</dcterms:modified>
</cp:coreProperties>
</file>