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76" w:rsidRDefault="0020533B">
      <w:pPr>
        <w:spacing w:before="120"/>
        <w:jc w:val="right"/>
        <w:rPr>
          <w:rFonts w:ascii="Cambria" w:hAnsi="Cambria" w:cs="Arial"/>
          <w:b/>
          <w:bCs/>
          <w:sz w:val="22"/>
          <w:szCs w:val="22"/>
        </w:rPr>
      </w:pPr>
      <w:r>
        <w:rPr>
          <w:rFonts w:ascii="Cambria" w:hAnsi="Cambria" w:cs="Arial"/>
          <w:b/>
          <w:bCs/>
          <w:sz w:val="22"/>
          <w:szCs w:val="22"/>
        </w:rPr>
        <w:t>Załącznik nr 12 do SWZ</w:t>
      </w:r>
      <w:r w:rsidR="00626BCF">
        <w:rPr>
          <w:rFonts w:ascii="Cambria" w:hAnsi="Cambria" w:cs="Arial"/>
          <w:b/>
          <w:bCs/>
          <w:sz w:val="22"/>
          <w:szCs w:val="22"/>
        </w:rPr>
        <w:t xml:space="preserve"> </w:t>
      </w:r>
      <w:r w:rsidR="00626BCF" w:rsidRPr="00626BCF">
        <w:rPr>
          <w:rFonts w:ascii="Cambria" w:hAnsi="Cambria" w:cs="Arial"/>
          <w:b/>
          <w:bCs/>
          <w:sz w:val="22"/>
          <w:szCs w:val="22"/>
        </w:rPr>
        <w:t>Markowice, Buków</w:t>
      </w:r>
      <w:bookmarkStart w:id="0" w:name="_GoBack"/>
      <w:bookmarkEnd w:id="0"/>
    </w:p>
    <w:p w:rsidR="00806C76" w:rsidRDefault="00806C76">
      <w:pPr>
        <w:spacing w:before="120"/>
        <w:jc w:val="right"/>
        <w:rPr>
          <w:rFonts w:ascii="Cambria" w:hAnsi="Cambria" w:cs="Arial"/>
          <w:b/>
          <w:bCs/>
          <w:sz w:val="22"/>
          <w:szCs w:val="22"/>
        </w:rPr>
      </w:pPr>
    </w:p>
    <w:p w:rsidR="00806C76" w:rsidRDefault="0020533B">
      <w:pPr>
        <w:spacing w:before="120"/>
        <w:jc w:val="center"/>
        <w:rPr>
          <w:rFonts w:ascii="Cambria" w:hAnsi="Cambria" w:cs="Arial"/>
          <w:b/>
          <w:bCs/>
          <w:sz w:val="22"/>
          <w:szCs w:val="22"/>
        </w:rPr>
      </w:pPr>
      <w:r>
        <w:rPr>
          <w:rFonts w:ascii="Cambria" w:hAnsi="Cambria" w:cs="Arial"/>
          <w:b/>
          <w:bCs/>
          <w:sz w:val="22"/>
          <w:szCs w:val="22"/>
        </w:rPr>
        <w:t>WZÓR UMOWY</w:t>
      </w:r>
    </w:p>
    <w:p w:rsidR="00806C76" w:rsidRDefault="00806C76">
      <w:pPr>
        <w:suppressAutoHyphens w:val="0"/>
        <w:spacing w:before="120"/>
        <w:rPr>
          <w:rFonts w:ascii="Cambria" w:hAnsi="Cambria" w:cs="Arial"/>
          <w:b/>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Prudnik z siedzibą w Prudniku („Zamawiający”)</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Dąbrowskiego 34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48-200 Prudnik</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755-000-86-31 , REGON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Jarosława Myślińskiego– Nadleśniczego,</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806C76" w:rsidRDefault="00806C76">
      <w:pPr>
        <w:suppressAutoHyphens w:val="0"/>
        <w:spacing w:before="120"/>
        <w:jc w:val="both"/>
        <w:rPr>
          <w:rFonts w:ascii="Cambria" w:hAnsi="Cambria" w:cs="Arial"/>
          <w:i/>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 xml:space="preserve">tekst jedn.: Dz. U. z 2021 r. poz. 1129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w:t>
      </w:r>
      <w:proofErr w:type="spellStart"/>
      <w:r>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rsidR="00806C76" w:rsidRDefault="00806C76">
      <w:pPr>
        <w:suppressAutoHyphens w:val="0"/>
        <w:spacing w:before="120"/>
        <w:jc w:val="center"/>
        <w:rPr>
          <w:rFonts w:ascii="Cambria" w:hAnsi="Cambria" w:cs="Arial"/>
          <w:b/>
          <w:bCs/>
          <w:sz w:val="22"/>
          <w:szCs w:val="22"/>
        </w:rPr>
      </w:pPr>
    </w:p>
    <w:p w:rsidR="00806C76" w:rsidRDefault="00806C76">
      <w:pPr>
        <w:suppressAutoHyphens w:val="0"/>
        <w:spacing w:before="120"/>
        <w:jc w:val="center"/>
        <w:rPr>
          <w:rFonts w:ascii="Cambria" w:hAnsi="Cambria" w:cs="Arial"/>
          <w:b/>
          <w:bCs/>
          <w:sz w:val="22"/>
          <w:szCs w:val="22"/>
        </w:rPr>
      </w:pPr>
    </w:p>
    <w:p w:rsidR="00806C76" w:rsidRDefault="00C96BBC">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br/>
      </w: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Zestawienie ilości prac wchodzących w zakres Przedmiotu Umowy, opis standardu</w:t>
      </w:r>
      <w:r w:rsidRPr="00B91AF9">
        <w:rPr>
          <w:rFonts w:ascii="Cambria" w:hAnsi="Cambria" w:cs="Arial"/>
          <w:bCs/>
          <w:sz w:val="22"/>
          <w:szCs w:val="22"/>
          <w:lang w:eastAsia="pl-PL"/>
        </w:rPr>
        <w:t xml:space="preserve"> technologii wykonawstwa prac leśnych oraz procedury odbioru</w:t>
      </w:r>
      <w:r w:rsidRPr="00B91AF9">
        <w:rPr>
          <w:rFonts w:ascii="Cambria" w:hAnsi="Cambria" w:cs="Arial"/>
          <w:sz w:val="22"/>
          <w:szCs w:val="22"/>
          <w:lang w:eastAsia="pl-PL"/>
        </w:rPr>
        <w:t xml:space="preserve"> zostały określone w specyfikacji</w:t>
      </w:r>
      <w:proofErr w:type="spellStart"/>
      <w:r w:rsidRPr="00B91AF9">
        <w:rPr>
          <w:rFonts w:ascii="Cambria" w:hAnsi="Cambria" w:cs="Arial"/>
          <w:sz w:val="22"/>
          <w:szCs w:val="22"/>
          <w:lang w:val="en-US" w:eastAsia="pl-PL"/>
        </w:rPr>
        <w:t>i</w:t>
      </w:r>
      <w:proofErr w:type="spellEnd"/>
      <w:r w:rsidRPr="00B91AF9">
        <w:rPr>
          <w:rFonts w:ascii="Cambria" w:hAnsi="Cambria" w:cs="Arial"/>
          <w:sz w:val="22"/>
          <w:szCs w:val="22"/>
          <w:lang w:val="en-US" w:eastAsia="pl-PL"/>
        </w:rPr>
        <w:t xml:space="preserve"> </w:t>
      </w:r>
      <w:r w:rsidRPr="00B91AF9">
        <w:rPr>
          <w:rFonts w:ascii="Cambria" w:hAnsi="Cambria" w:cs="Arial"/>
          <w:sz w:val="22"/>
          <w:szCs w:val="22"/>
          <w:lang w:eastAsia="pl-PL"/>
        </w:rPr>
        <w:t>warunków zamówienia dla Postępowania („SWZ”). SWZ stanowi Załącznik Nr 1 do Umowy.</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sidRPr="00B91AF9">
        <w:rPr>
          <w:rFonts w:ascii="Cambria" w:hAnsi="Cambria" w:cs="Arial"/>
          <w:bCs/>
          <w:sz w:val="22"/>
          <w:szCs w:val="22"/>
          <w:lang w:eastAsia="en-US"/>
        </w:rPr>
        <w:t xml:space="preserve">Przedmiot Umowy będzie wykonywany na terenie wskazanym w SWZ („Obszar Realizacji Pakietu”).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bookmarkStart w:id="1" w:name="_Hlk15289409"/>
      <w:r w:rsidRPr="00B91AF9">
        <w:rPr>
          <w:rFonts w:ascii="Cambria" w:hAnsi="Cambria" w:cs="Arial"/>
          <w:sz w:val="22"/>
          <w:szCs w:val="22"/>
          <w:lang w:eastAsia="pl-PL"/>
        </w:rPr>
        <w:t xml:space="preserve">Wskazane w SWZ ilości prac </w:t>
      </w:r>
      <w:bookmarkStart w:id="2" w:name="_Hlk15288716"/>
      <w:r w:rsidRPr="00B91AF9">
        <w:rPr>
          <w:rFonts w:ascii="Cambria" w:hAnsi="Cambria" w:cs="Arial"/>
          <w:sz w:val="22"/>
          <w:szCs w:val="22"/>
          <w:lang w:eastAsia="pl-PL"/>
        </w:rPr>
        <w:t>wchodzących w zakres Przedmiotu Umowy</w:t>
      </w:r>
      <w:bookmarkEnd w:id="2"/>
      <w:r w:rsidRPr="00B91AF9">
        <w:rPr>
          <w:rFonts w:ascii="Cambria" w:hAnsi="Cambria" w:cs="Arial"/>
          <w:sz w:val="22"/>
          <w:szCs w:val="22"/>
          <w:lang w:eastAsia="pl-PL"/>
        </w:rPr>
        <w:t xml:space="preserve"> (a wycenione przez Wykonawcę w kosztorysie ofertowym stanowiącym część Oferty)</w:t>
      </w:r>
      <w:bookmarkEnd w:id="1"/>
      <w:r w:rsidRPr="00B91AF9">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Pakietu niewskazanych wstępnie w SWZ), przy jednoczesnym zmniej</w:t>
      </w:r>
      <w:r w:rsidRPr="00B91AF9">
        <w:rPr>
          <w:rFonts w:ascii="Cambria" w:hAnsi="Cambria" w:cs="Arial"/>
          <w:bCs/>
          <w:sz w:val="22"/>
          <w:szCs w:val="22"/>
          <w:lang w:eastAsia="en-US"/>
        </w:rPr>
        <w:t xml:space="preserve">szeniu ilości prac w innej </w:t>
      </w:r>
      <w:bookmarkStart w:id="3" w:name="_Hlk15289075"/>
      <w:r w:rsidRPr="00B91AF9">
        <w:rPr>
          <w:rFonts w:ascii="Cambria" w:hAnsi="Cambria" w:cs="Arial"/>
          <w:bCs/>
          <w:sz w:val="22"/>
          <w:szCs w:val="22"/>
          <w:lang w:eastAsia="en-US"/>
        </w:rPr>
        <w:t>lokalizacji (adresie leśnym) na Obszarze Realizacji Pakietu</w:t>
      </w:r>
      <w:bookmarkEnd w:id="3"/>
      <w:r w:rsidRPr="00B91AF9">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bookmarkStart w:id="4" w:name="_Hlk15289225"/>
      <w:bookmarkEnd w:id="4"/>
    </w:p>
    <w:p w:rsidR="00806C76" w:rsidRPr="00B91AF9" w:rsidRDefault="0020533B" w:rsidP="00B91AF9">
      <w:pPr>
        <w:numPr>
          <w:ilvl w:val="0"/>
          <w:numId w:val="1"/>
        </w:numPr>
        <w:tabs>
          <w:tab w:val="left" w:pos="284"/>
        </w:tabs>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w:t>
      </w:r>
      <w:r w:rsidRPr="00B91AF9">
        <w:rPr>
          <w:rFonts w:ascii="Cambria" w:hAnsi="Cambria" w:cs="Arial"/>
          <w:sz w:val="22"/>
          <w:szCs w:val="22"/>
          <w:lang w:eastAsia="pl-PL"/>
        </w:rPr>
        <w:lastRenderedPageBreak/>
        <w:t xml:space="preserve">obowiązujących regulacji zawiera SWZ. Wykonawca oświadcza, iż zapoznał się z dokumentami wskazanymi w zdaniu poprzednim.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Pr>
          <w:rFonts w:ascii="Cambria" w:hAnsi="Cambria" w:cs="Arial"/>
          <w:i/>
          <w:iCs/>
          <w:sz w:val="22"/>
          <w:szCs w:val="22"/>
          <w:lang w:eastAsia="pl-PL"/>
        </w:rPr>
        <w:t>Programme</w:t>
      </w:r>
      <w:proofErr w:type="spellEnd"/>
      <w:r>
        <w:rPr>
          <w:rFonts w:ascii="Cambria" w:hAnsi="Cambria" w:cs="Arial"/>
          <w:i/>
          <w:iCs/>
          <w:sz w:val="22"/>
          <w:szCs w:val="22"/>
          <w:lang w:eastAsia="pl-PL"/>
        </w:rPr>
        <w:t xml:space="preserve"> for the </w:t>
      </w:r>
      <w:proofErr w:type="spellStart"/>
      <w:r>
        <w:rPr>
          <w:rFonts w:ascii="Cambria" w:hAnsi="Cambria" w:cs="Arial"/>
          <w:i/>
          <w:iCs/>
          <w:sz w:val="22"/>
          <w:szCs w:val="22"/>
          <w:lang w:eastAsia="pl-PL"/>
        </w:rPr>
        <w:t>Endorsement</w:t>
      </w:r>
      <w:proofErr w:type="spellEnd"/>
      <w:r>
        <w:rPr>
          <w:rFonts w:ascii="Cambria" w:hAnsi="Cambria" w:cs="Arial"/>
          <w:i/>
          <w:iCs/>
          <w:sz w:val="22"/>
          <w:szCs w:val="22"/>
          <w:lang w:eastAsia="pl-PL"/>
        </w:rPr>
        <w:t xml:space="preserve"> of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Certification</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dla danego leśnictwa stanowiącego część Oferty. W ramach Opcji, wedle wyboru Zamawiającego, mogą zostać zlecone wszystkie, niektóre lub tylko jedna z prac wskazanych w SWZ i wycenionych przez Wykonawcę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faxem na numer ________________.</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4) w formie wiadomości SMS/MMS na numer………..</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rsidR="00806C76" w:rsidRDefault="0020533B">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______________________.lub w formie wiadomości SMS/MMS na numer Zlecenie przekazane telefoniczne zostanie niezwłocznie potwierdzone w jednej z form, o których mowa w ust. 6 pkt 2 lub pkt 3.</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rsidR="00806C76" w:rsidRDefault="00806C76">
      <w:pPr>
        <w:suppressAutoHyphens w:val="0"/>
        <w:spacing w:before="120"/>
        <w:ind w:left="567" w:hanging="567"/>
        <w:jc w:val="both"/>
        <w:rPr>
          <w:rFonts w:ascii="Cambria" w:hAnsi="Cambria" w:cs="Arial"/>
          <w:bCs/>
          <w:iCs/>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806C76" w:rsidRDefault="0020533B">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806C76" w:rsidRDefault="0020533B">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rsidR="00806C76" w:rsidRDefault="00806C76">
      <w:pPr>
        <w:suppressAutoHyphens w:val="0"/>
        <w:spacing w:before="120"/>
        <w:jc w:val="center"/>
        <w:rPr>
          <w:rFonts w:ascii="Cambria" w:hAnsi="Cambria" w:cs="Arial"/>
          <w:b/>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806C76" w:rsidRDefault="0020533B">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806C76" w:rsidRPr="00B91AF9" w:rsidRDefault="0020533B">
      <w:pPr>
        <w:pStyle w:val="Akapitzlist"/>
        <w:numPr>
          <w:ilvl w:val="0"/>
          <w:numId w:val="7"/>
        </w:numPr>
        <w:suppressAutoHyphens w:val="0"/>
        <w:ind w:left="567" w:hanging="567"/>
        <w:rPr>
          <w:rFonts w:ascii="Cambria" w:hAnsi="Cambria"/>
          <w:sz w:val="22"/>
          <w:szCs w:val="22"/>
          <w:lang w:eastAsia="pl-PL"/>
        </w:rPr>
      </w:pPr>
      <w:r w:rsidRPr="00B91AF9">
        <w:rPr>
          <w:rFonts w:ascii="Cambria" w:hAnsi="Cambria"/>
          <w:sz w:val="22"/>
          <w:szCs w:val="22"/>
          <w:lang w:eastAsia="pl-PL"/>
        </w:rPr>
        <w:t xml:space="preserve">Wykonawca zobowiązany jest do informowania przedstawiciela Zamawiającego o powziętych istotnych informacjach związanych z wykonywanymi zabiegami na danej pozycji, w szczególności występowania chronionych gatunków zwierząt i roślin, a także </w:t>
      </w:r>
      <w:r w:rsidRPr="00B91AF9">
        <w:rPr>
          <w:rFonts w:ascii="Cambria" w:hAnsi="Cambria" w:cs="Arial"/>
          <w:b/>
          <w:color w:val="000000"/>
          <w:sz w:val="22"/>
          <w:szCs w:val="22"/>
          <w:lang w:eastAsia="pl-PL"/>
        </w:rPr>
        <w:t>lokalizację gniazd i drzew dziuplastych, których nie wskazał przedstawiciel Zamawiającego</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806C76" w:rsidRDefault="0020533B">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806C76" w:rsidRDefault="0020533B">
      <w:pPr>
        <w:numPr>
          <w:ilvl w:val="1"/>
          <w:numId w:val="9"/>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806C76" w:rsidRDefault="0020533B">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806C76" w:rsidRPr="00B91AF9"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sidRPr="00B91AF9">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hAnsi="Cambria" w:cs="Arial"/>
          <w:color w:val="000000"/>
          <w:sz w:val="22"/>
          <w:szCs w:val="22"/>
          <w:lang w:eastAsia="pl-PL"/>
        </w:rPr>
        <w:t>Wykonawca zobowiązany jest zastosować się do zaleceń Przedstawiciela Zamawiającego w zakresie sposobu realizacji Przedmiotu Umowy, które są zgodne z przepisami dotyczą</w:t>
      </w:r>
      <w:r w:rsidRPr="00B91AF9">
        <w:rPr>
          <w:rFonts w:ascii="Cambria" w:hAnsi="Cambria" w:cs="Arial"/>
          <w:color w:val="000000"/>
          <w:sz w:val="22"/>
          <w:szCs w:val="22"/>
          <w:lang w:eastAsia="pl-PL"/>
        </w:rPr>
        <w:lastRenderedPageBreak/>
        <w:t xml:space="preserve">cymi prac objętych Umową obowiązującymi w Rzeczypospolitej Polskiej, regulacjami obowiązującymi w Państwowym Gospodarstwie Leśnym Lasy Państwowe, zapisami Zlecenia lub uznaną wiedzą leśną. </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eastAsia="Calibri" w:hAnsi="Cambria" w:cs="Arial"/>
          <w:color w:val="000000"/>
          <w:sz w:val="22"/>
          <w:szCs w:val="22"/>
          <w:lang w:eastAsia="pl-PL"/>
        </w:rPr>
        <w:t xml:space="preserve">Zamawiający jest uprawniony wstrzymać realizację Przedmiotu Umowy jeżeli Wykonawca narusza postanowienia Umowy. Wstrzymanie następuje do czasu ustania okoliczności stanowiących przyczynę wstrzymania. </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806C76" w:rsidRDefault="0020533B">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rsidR="00806C76" w:rsidRDefault="0020533B">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lastRenderedPageBreak/>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rsidR="00806C76" w:rsidRDefault="0020533B">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806C76" w:rsidRDefault="0020533B">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806C76" w:rsidRDefault="0020533B">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806C76" w:rsidRDefault="0020533B">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806C76" w:rsidRDefault="0020533B">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rsidR="00806C76" w:rsidRDefault="0020533B">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806C76" w:rsidRDefault="00806C76">
      <w:pPr>
        <w:tabs>
          <w:tab w:val="left" w:pos="567"/>
        </w:tabs>
        <w:suppressAutoHyphens w:val="0"/>
        <w:spacing w:before="120"/>
        <w:jc w:val="both"/>
        <w:rPr>
          <w:sz w:val="24"/>
          <w:szCs w:val="24"/>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8</w:t>
      </w:r>
      <w:r>
        <w:rPr>
          <w:rFonts w:ascii="Cambria" w:hAnsi="Cambria" w:cs="Arial"/>
          <w:b/>
          <w:color w:val="000000"/>
          <w:sz w:val="22"/>
          <w:szCs w:val="22"/>
          <w:lang w:eastAsia="pl-PL"/>
        </w:rPr>
        <w:br/>
        <w:t>Podwykonawstwo</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806C76" w:rsidRDefault="00806C76">
      <w:pPr>
        <w:suppressAutoHyphens w:val="0"/>
        <w:spacing w:before="120"/>
        <w:ind w:left="567"/>
        <w:jc w:val="both"/>
        <w:rPr>
          <w:sz w:val="22"/>
          <w:szCs w:val="22"/>
          <w:lang w:eastAsia="pl-PL"/>
        </w:rPr>
      </w:pPr>
    </w:p>
    <w:p w:rsidR="00806C76" w:rsidRDefault="0020533B">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Termin odbioru zostanie ustalony pomiędzy pracownikiem Leśnictwa a przedstawicielem Wykonawcy w sposób zwyczajowo przyjęty w  Nadleśnictwie. W przypadku nie dojścia do porozumienia w zakresie terminu odbioru w sposób przewidziany w zdaniu pierwszym. 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bookmarkStart w:id="6" w:name="_Hlk16114577"/>
      <w:r>
        <w:rPr>
          <w:rFonts w:ascii="Cambria" w:hAnsi="Cambria" w:cs="Arial"/>
          <w:sz w:val="22"/>
          <w:szCs w:val="22"/>
          <w:lang w:eastAsia="pl-PL"/>
        </w:rPr>
        <w:lastRenderedPageBreak/>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C4707F" w:rsidRPr="00C4707F" w:rsidRDefault="0020533B" w:rsidP="00C4707F">
      <w:pPr>
        <w:pStyle w:val="Akapitzlist"/>
        <w:numPr>
          <w:ilvl w:val="0"/>
          <w:numId w:val="12"/>
        </w:numPr>
        <w:suppressAutoHyphens w:val="0"/>
        <w:spacing w:before="120"/>
        <w:jc w:val="both"/>
        <w:rPr>
          <w:rFonts w:ascii="Cambria" w:hAnsi="Cambria" w:cs="Arial"/>
          <w:sz w:val="22"/>
          <w:szCs w:val="22"/>
          <w:lang w:eastAsia="pl-PL"/>
        </w:rPr>
      </w:pPr>
      <w:r w:rsidRPr="00C4707F">
        <w:rPr>
          <w:rFonts w:ascii="Cambria" w:hAnsi="Cambria" w:cs="Arial"/>
          <w:sz w:val="22"/>
          <w:szCs w:val="22"/>
          <w:lang w:eastAsia="pl-PL"/>
        </w:rPr>
        <w:t xml:space="preserve"> </w:t>
      </w:r>
      <w:r w:rsidR="00C4707F" w:rsidRPr="00C4707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prac z zakresu pozyskania drewna – Rejestrem Odebranego Drewna;</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 xml:space="preserve">w przypadku podwozu - Kwitem </w:t>
      </w:r>
      <w:proofErr w:type="spellStart"/>
      <w:r w:rsidRPr="005F36EF">
        <w:rPr>
          <w:rFonts w:ascii="Cambria" w:hAnsi="Cambria" w:cs="Arial"/>
          <w:sz w:val="22"/>
          <w:szCs w:val="22"/>
          <w:lang w:eastAsia="pl-PL"/>
        </w:rPr>
        <w:t>Podwozowym</w:t>
      </w:r>
      <w:proofErr w:type="spellEnd"/>
      <w:r w:rsidRPr="005F36EF">
        <w:rPr>
          <w:rFonts w:ascii="Cambria" w:hAnsi="Cambria" w:cs="Arial"/>
          <w:sz w:val="22"/>
          <w:szCs w:val="22"/>
          <w:lang w:eastAsia="pl-PL"/>
        </w:rPr>
        <w:t>;</w:t>
      </w:r>
    </w:p>
    <w:p w:rsidR="00C4707F" w:rsidRDefault="00C4707F" w:rsidP="00C4707F">
      <w:pPr>
        <w:suppressAutoHyphens w:val="0"/>
        <w:spacing w:before="120"/>
        <w:ind w:left="567"/>
        <w:jc w:val="both"/>
        <w:rPr>
          <w:rFonts w:ascii="Cambria" w:hAnsi="Cambria" w:cs="Arial"/>
          <w:sz w:val="22"/>
          <w:szCs w:val="22"/>
          <w:lang w:eastAsia="pl-PL"/>
        </w:rPr>
      </w:pPr>
      <w:r w:rsidRPr="005F36EF">
        <w:rPr>
          <w:rFonts w:ascii="Cambria" w:hAnsi="Cambria" w:cs="Arial"/>
          <w:sz w:val="22"/>
          <w:szCs w:val="22"/>
          <w:lang w:eastAsia="pl-PL"/>
        </w:rPr>
        <w:t>- będącymi podstawą do sporządzenia Protokołu Odbioru Robót.</w:t>
      </w:r>
    </w:p>
    <w:p w:rsidR="00806C76" w:rsidRDefault="00806C76" w:rsidP="00C4707F">
      <w:pPr>
        <w:suppressAutoHyphens w:val="0"/>
        <w:spacing w:before="120"/>
        <w:jc w:val="both"/>
        <w:rPr>
          <w:rFonts w:ascii="Cambria" w:hAnsi="Cambria" w:cs="Arial"/>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806C76" w:rsidRDefault="00806C76">
      <w:pPr>
        <w:suppressAutoHyphens w:val="0"/>
        <w:spacing w:before="120"/>
        <w:ind w:left="588" w:hanging="588"/>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„Ustawa o Fakturowaniu”).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7"/>
      <w:r>
        <w:rPr>
          <w:rFonts w:ascii="Cambria" w:hAnsi="Cambria" w:cs="Arial"/>
          <w:sz w:val="22"/>
          <w:szCs w:val="22"/>
          <w:lang w:eastAsia="pl-PL"/>
        </w:rPr>
        <w:t xml:space="preserve">).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2020 r. poz. 1896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2021 r. poz. 685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członka konsorcjum, który wykonał zlecenie objęte fakturą, zwalnia Zamawiającego z odpowiedzialności w stosunku do wszystkich członków konsorcjum. </w:t>
      </w:r>
    </w:p>
    <w:p w:rsidR="00806C76" w:rsidRDefault="00806C76">
      <w:pPr>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w:t>
      </w:r>
      <w:r w:rsidR="00EF712F">
        <w:rPr>
          <w:rFonts w:ascii="Cambria" w:hAnsi="Cambria" w:cs="Arial"/>
          <w:sz w:val="22"/>
          <w:szCs w:val="22"/>
          <w:lang w:eastAsia="pl-PL"/>
        </w:rPr>
        <w:t>o wykonania Umowy, w wysokości 2</w:t>
      </w:r>
      <w:r>
        <w:rPr>
          <w:rFonts w:ascii="Cambria" w:hAnsi="Cambria" w:cs="Arial"/>
          <w:sz w:val="22"/>
          <w:szCs w:val="22"/>
          <w:lang w:eastAsia="pl-PL"/>
        </w:rPr>
        <w:t xml:space="preserve"> % Wartości Przedmiotu Umowy („Zabezpieczenie”).</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rsidR="00806C76" w:rsidRDefault="0020533B">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806C76" w:rsidRDefault="00806C76">
      <w:pPr>
        <w:suppressAutoHyphens w:val="0"/>
        <w:spacing w:before="120"/>
        <w:ind w:left="567" w:hanging="567"/>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t>§ 13</w:t>
      </w:r>
      <w:bookmarkStart w:id="8" w:name="_Toc68356757"/>
      <w:r>
        <w:rPr>
          <w:rFonts w:ascii="Cambria" w:hAnsi="Cambria" w:cs="Arial"/>
          <w:b/>
          <w:bCs/>
          <w:kern w:val="2"/>
          <w:sz w:val="22"/>
          <w:szCs w:val="22"/>
          <w:lang w:eastAsia="pl-PL"/>
        </w:rPr>
        <w:br/>
        <w:t>Kary umowne</w:t>
      </w:r>
      <w:bookmarkEnd w:id="8"/>
    </w:p>
    <w:p w:rsidR="00806C76" w:rsidRDefault="0020533B">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w:t>
      </w:r>
      <w:r>
        <w:rPr>
          <w:rFonts w:ascii="Cambria" w:hAnsi="Cambria" w:cs="Arial"/>
          <w:sz w:val="22"/>
          <w:szCs w:val="22"/>
          <w:lang w:eastAsia="pl-PL"/>
        </w:rPr>
        <w:lastRenderedPageBreak/>
        <w:t>Zlecenia kary umownej, o której mowa w ust. 1 pkt 2 niniejsza kara umowna należna będzie Zamawiającemu za okres od czasu wykonania wszystkich prac z zakresu pozyskania drewna do czasu zwrotu powierzchni;</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r>
      <w:r>
        <w:rPr>
          <w:rFonts w:ascii="Cambria" w:hAnsi="Cambria" w:cs="Arial"/>
          <w:sz w:val="22"/>
          <w:szCs w:val="22"/>
        </w:rPr>
        <w:lastRenderedPageBreak/>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bookmarkStart w:id="9" w:name="_Hlk81996447"/>
      <w:bookmarkStart w:id="10" w:name="_Hlk81993704"/>
      <w:bookmarkEnd w:id="9"/>
      <w:bookmarkEnd w:id="10"/>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2"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2"/>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806C76" w:rsidRDefault="0020533B">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806C76" w:rsidRDefault="0020533B">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sz w:val="22"/>
          <w:szCs w:val="22"/>
          <w:lang w:eastAsia="pl-PL"/>
        </w:rPr>
      </w:pPr>
      <w:r>
        <w:rPr>
          <w:rFonts w:ascii="Cambria" w:hAnsi="Cambria" w:cs="Arial"/>
          <w:b/>
          <w:bCs/>
          <w:kern w:val="2"/>
          <w:sz w:val="22"/>
          <w:szCs w:val="22"/>
          <w:lang w:eastAsia="pl-PL"/>
        </w:rPr>
        <w:t>§ 14</w:t>
      </w:r>
      <w:bookmarkStart w:id="13" w:name="_Toc68356761"/>
      <w:r>
        <w:rPr>
          <w:rFonts w:ascii="Cambria" w:hAnsi="Cambria" w:cs="Arial"/>
          <w:b/>
          <w:sz w:val="22"/>
          <w:szCs w:val="22"/>
          <w:lang w:eastAsia="pl-PL"/>
        </w:rPr>
        <w:br/>
        <w:t>Ubezpieczenia</w:t>
      </w:r>
      <w:bookmarkEnd w:id="13"/>
    </w:p>
    <w:p w:rsidR="00806C76" w:rsidRDefault="0020533B">
      <w:pPr>
        <w:numPr>
          <w:ilvl w:val="0"/>
          <w:numId w:val="2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806C76" w:rsidRDefault="0020533B">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806C76" w:rsidRDefault="0020533B">
      <w:pPr>
        <w:numPr>
          <w:ilvl w:val="0"/>
          <w:numId w:val="20"/>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806C76" w:rsidRDefault="0020533B">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806C76" w:rsidRDefault="00806C76">
      <w:pPr>
        <w:tabs>
          <w:tab w:val="left" w:pos="1134"/>
        </w:tabs>
        <w:suppressAutoHyphens w:val="0"/>
        <w:spacing w:before="120"/>
        <w:ind w:left="1134"/>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w:t>
      </w:r>
      <w:r>
        <w:rPr>
          <w:rFonts w:ascii="Cambria" w:hAnsi="Cambria" w:cs="Arial"/>
          <w:sz w:val="22"/>
          <w:szCs w:val="22"/>
          <w:lang w:eastAsia="pl-PL"/>
        </w:rPr>
        <w:lastRenderedPageBreak/>
        <w:t xml:space="preserve">tak to w jakiej), jak również powinno wskazywać podstawę odstąpienia i zawierać uzasadnienie.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806C76" w:rsidRDefault="00806C76">
      <w:pPr>
        <w:tabs>
          <w:tab w:val="left" w:pos="720"/>
          <w:tab w:val="left" w:pos="851"/>
        </w:tabs>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806C76" w:rsidRDefault="0020533B">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806C76" w:rsidRDefault="0020533B">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806C76" w:rsidRDefault="0020533B">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806C76" w:rsidRDefault="00806C76">
      <w:pPr>
        <w:suppressAutoHyphens w:val="0"/>
        <w:spacing w:before="120"/>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806C76" w:rsidRDefault="0020533B">
      <w:pPr>
        <w:suppressAutoHyphens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lastRenderedPageBreak/>
        <w:t>Wykonawca:</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806C76" w:rsidRDefault="0020533B">
      <w:pPr>
        <w:numPr>
          <w:ilvl w:val="0"/>
          <w:numId w:val="27"/>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Pracownicy Wykonawcy muszą się liczyć z trwale występującymi zagrożeniami w trakcie wykonywania zadania, o różnym stopniu nasilenia, do których należą w szczególności:</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 1.1. zagrożenie urazami powodowanymi przez środki transportu oraz transportowane materiały,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1.2. zagrożenie urazami powodowanymi przez wystające elementy, ostre krawędzie, gałęzie, chropowate powierzchnie;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1.3. zagrożenia w wyniku kontaktu z drobnoustrojami chorobotwórczymi;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1.4. zagrożenia związane z działaniem pola elektromagnetycznego;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1.5. zagrożenia powodowane przez spadające przedmioty;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1.6. zagrożenia hałasem;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1.7. zagrożenia wibracją;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1.8. zagrożenia powodowane przez zmienne warunki atmosferyczne, w tym opady i oddziaływanie niskich temperatur;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1.9. zagrożenia będące następstwem obciążenia psychicznego (stres, nerwice, zaburzenia snu );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1.10. zagrożenia powodowane przez poślizgnięcia, upadki, potknięcia, itp.;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1.11. zagrożenie pogryzieniem przez zwierzęta, w tym zwierzęta mogące przenosić drobnoustroje chorobotwórcze;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1.12. zagrożenie związane z agresja osób trzecich;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1.13. zagrożenia wynikające z prawdopodobieństwem powstania pożaru;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1.14. zagrożenia związane ze stosowanie chemicznych środków ochrony roślin i ropopochodnych; 1.15. Zagrożenie urazami powodowanymi przez samoistnie przewracające się drzewa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1.16. Zagrożenie urazami powodowanymi ruchomymi częściami maszyn 1.17.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Przenoszenie i podnoszenie ciężarów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 Ponadto na niektórych pozycjach, pracownicy Wykonawcy muszą się liczyć z dodatkowymi zagrożeniami związanymi z obiektami infrastruktury, oraz innymi nietypowymi obiektami zlokalizowanymi na pozycjach na których realizowane są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2020 r. prace, do których należą w szczególności: 2.1. zagrożenie wynikające z prowadzenia prac w pobliżu dróg publicznych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2.2. zagrożenie wynikające z prowadzenia prac w pobliżu szlaków kolejowych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2.3. zagrożenie wynikające z prowadzenia prac w pobliżu terenów zurbanizowanych w tym terenów przemysłowych;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2.4. zagrożenie wynikające z prowadzenia prac w pobliżu napowietrznych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lastRenderedPageBreak/>
        <w:t xml:space="preserve">2.5. zagrożenie wynikające z prowadzenia prac w pobliżu podziemnych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2.6. zagrożenie wynikające z prowadzenia prac w pobliżu podziemnych instalacji przesyłowych gazu;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2.7. zagrożenie wynikające z prowadzenia prac na powierzchniach o podwyższonym prawdopodobieństwie zalegania niewybuchów i niewypałów.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806C76">
      <w:pPr>
        <w:tabs>
          <w:tab w:val="left" w:pos="1134"/>
        </w:tabs>
        <w:suppressAutoHyphens w:val="0"/>
        <w:spacing w:before="120"/>
        <w:jc w:val="both"/>
        <w:rPr>
          <w:rFonts w:ascii="Cambria" w:hAnsi="Cambria" w:cs="Arial"/>
          <w:color w:val="000000"/>
          <w:sz w:val="22"/>
          <w:szCs w:val="22"/>
          <w:lang w:eastAsia="pl-PL"/>
        </w:rPr>
      </w:pP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8"/>
                    <a:stretch>
                      <a:fillRect/>
                    </a:stretch>
                  </pic:blipFill>
                  <pic:spPr bwMode="auto">
                    <a:xfrm>
                      <a:off x="0" y="0"/>
                      <a:ext cx="5593080" cy="7208520"/>
                    </a:xfrm>
                    <a:prstGeom prst="rect">
                      <a:avLst/>
                    </a:prstGeom>
                  </pic:spPr>
                </pic:pic>
              </a:graphicData>
            </a:graphic>
          </wp:inline>
        </w:drawing>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9"/>
                    <a:stretch>
                      <a:fillRect/>
                    </a:stretch>
                  </pic:blipFill>
                  <pic:spPr bwMode="auto">
                    <a:xfrm>
                      <a:off x="0" y="0"/>
                      <a:ext cx="5654040" cy="699516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rPr>
          <w:noProof/>
          <w:lang w:eastAsia="pl-PL"/>
        </w:rPr>
        <w:lastRenderedPageBreak/>
        <w:drawing>
          <wp:inline distT="0" distB="0" distL="0" distR="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0"/>
                    <a:stretch>
                      <a:fillRect/>
                    </a:stretch>
                  </pic:blipFill>
                  <pic:spPr bwMode="auto">
                    <a:xfrm>
                      <a:off x="0" y="0"/>
                      <a:ext cx="5623560" cy="659892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lastRenderedPageBreak/>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20533B">
      <w:pPr>
        <w:tabs>
          <w:tab w:val="left" w:pos="1134"/>
        </w:tabs>
        <w:suppressAutoHyphens w:val="0"/>
        <w:spacing w:before="120"/>
        <w:ind w:left="1134" w:hanging="1134"/>
        <w:jc w:val="both"/>
        <w:rPr>
          <w:rFonts w:ascii="Cambria" w:hAnsi="Cambria" w:cs="Arial"/>
          <w:bCs/>
          <w:sz w:val="22"/>
          <w:szCs w:val="22"/>
        </w:rPr>
      </w:pPr>
      <w:r>
        <w:rPr>
          <w:noProof/>
          <w:lang w:eastAsia="pl-PL"/>
        </w:rPr>
        <w:lastRenderedPageBreak/>
        <w:drawing>
          <wp:inline distT="0" distB="0" distL="0" distR="0">
            <wp:extent cx="5608320" cy="7894320"/>
            <wp:effectExtent l="0" t="0" r="0" b="0"/>
            <wp:docPr id="4"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1"/>
                    <a:stretch>
                      <a:fillRect/>
                    </a:stretch>
                  </pic:blipFill>
                  <pic:spPr bwMode="auto">
                    <a:xfrm>
                      <a:off x="0" y="0"/>
                      <a:ext cx="5608320" cy="7894320"/>
                    </a:xfrm>
                    <a:prstGeom prst="rect">
                      <a:avLst/>
                    </a:prstGeom>
                  </pic:spPr>
                </pic:pic>
              </a:graphicData>
            </a:graphic>
          </wp:inline>
        </w:drawing>
      </w:r>
    </w:p>
    <w:sectPr w:rsidR="00806C76">
      <w:footerReference w:type="default" r:id="rId12"/>
      <w:pgSz w:w="11906" w:h="16838"/>
      <w:pgMar w:top="1531" w:right="1531" w:bottom="1531" w:left="1531"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7D" w:rsidRDefault="003A2B7D">
      <w:r>
        <w:separator/>
      </w:r>
    </w:p>
  </w:endnote>
  <w:endnote w:type="continuationSeparator" w:id="0">
    <w:p w:rsidR="003A2B7D" w:rsidRDefault="003A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76" w:rsidRDefault="00806C76">
    <w:pPr>
      <w:pStyle w:val="Stopka"/>
      <w:pBdr>
        <w:top w:val="single" w:sz="4" w:space="1" w:color="D9D9D9"/>
      </w:pBdr>
      <w:jc w:val="right"/>
      <w:rPr>
        <w:rFonts w:ascii="Cambria" w:hAnsi="Cambria"/>
      </w:rPr>
    </w:pPr>
  </w:p>
  <w:p w:rsidR="00806C76" w:rsidRDefault="0020533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w:instrText>
    </w:r>
    <w:r>
      <w:rPr>
        <w:rFonts w:ascii="Cambria" w:hAnsi="Cambria"/>
      </w:rPr>
      <w:fldChar w:fldCharType="separate"/>
    </w:r>
    <w:r w:rsidR="00626BCF">
      <w:rPr>
        <w:rFonts w:ascii="Cambria" w:hAnsi="Cambria"/>
        <w:noProof/>
      </w:rPr>
      <w:t>1</w:t>
    </w:r>
    <w:r>
      <w:rPr>
        <w:rFonts w:ascii="Cambria" w:hAnsi="Cambria"/>
      </w:rPr>
      <w:fldChar w:fldCharType="end"/>
    </w:r>
    <w:r>
      <w:rPr>
        <w:rFonts w:ascii="Cambria" w:hAnsi="Cambria"/>
      </w:rPr>
      <w:t xml:space="preserve"> | </w:t>
    </w:r>
    <w:r>
      <w:rPr>
        <w:rFonts w:ascii="Cambria" w:hAnsi="Cambria"/>
        <w:color w:val="7F7F7F"/>
        <w:spacing w:val="60"/>
      </w:rPr>
      <w:t>Strona</w:t>
    </w:r>
  </w:p>
  <w:p w:rsidR="00806C76" w:rsidRDefault="00806C76">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7D" w:rsidRDefault="003A2B7D">
      <w:r>
        <w:separator/>
      </w:r>
    </w:p>
  </w:footnote>
  <w:footnote w:type="continuationSeparator" w:id="0">
    <w:p w:rsidR="003A2B7D" w:rsidRDefault="003A2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7"/>
    <w:multiLevelType w:val="multilevel"/>
    <w:tmpl w:val="878C6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5C0E4A"/>
    <w:multiLevelType w:val="multilevel"/>
    <w:tmpl w:val="DCD0AE82"/>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46661B1"/>
    <w:multiLevelType w:val="multilevel"/>
    <w:tmpl w:val="0A7A48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73A8E"/>
    <w:multiLevelType w:val="multilevel"/>
    <w:tmpl w:val="3DF425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2120E0"/>
    <w:multiLevelType w:val="multilevel"/>
    <w:tmpl w:val="C5140D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5F25E5"/>
    <w:multiLevelType w:val="multilevel"/>
    <w:tmpl w:val="0AFEF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D5B45"/>
    <w:multiLevelType w:val="multilevel"/>
    <w:tmpl w:val="84DEBC7E"/>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6781D"/>
    <w:multiLevelType w:val="multilevel"/>
    <w:tmpl w:val="6C4C38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32B587D"/>
    <w:multiLevelType w:val="multilevel"/>
    <w:tmpl w:val="17C421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556AB"/>
    <w:multiLevelType w:val="multilevel"/>
    <w:tmpl w:val="5A7EF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D2314"/>
    <w:multiLevelType w:val="multilevel"/>
    <w:tmpl w:val="CCC4FB2E"/>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1B288C"/>
    <w:multiLevelType w:val="multilevel"/>
    <w:tmpl w:val="64B4B2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002CD"/>
    <w:multiLevelType w:val="multilevel"/>
    <w:tmpl w:val="34784E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4124A2"/>
    <w:multiLevelType w:val="multilevel"/>
    <w:tmpl w:val="2DAA55A6"/>
    <w:lvl w:ilvl="0">
      <w:start w:val="1"/>
      <w:numFmt w:val="decimal"/>
      <w:lvlText w:val="%1)"/>
      <w:lvlJc w:val="left"/>
      <w:pPr>
        <w:ind w:left="360" w:hanging="360"/>
      </w:pPr>
      <w:rPr>
        <w:i w:val="0"/>
      </w:r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2D6E2C"/>
    <w:multiLevelType w:val="multilevel"/>
    <w:tmpl w:val="CE0ACB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C50C1"/>
    <w:multiLevelType w:val="multilevel"/>
    <w:tmpl w:val="8D5A58F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7BE759C"/>
    <w:multiLevelType w:val="multilevel"/>
    <w:tmpl w:val="4F12F5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224180"/>
    <w:multiLevelType w:val="multilevel"/>
    <w:tmpl w:val="1F906376"/>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97161"/>
    <w:multiLevelType w:val="multilevel"/>
    <w:tmpl w:val="C1CC2B4A"/>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4F53C8"/>
    <w:multiLevelType w:val="multilevel"/>
    <w:tmpl w:val="DF5EAED0"/>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B46263"/>
    <w:multiLevelType w:val="multilevel"/>
    <w:tmpl w:val="8BCE0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656BA2"/>
    <w:multiLevelType w:val="multilevel"/>
    <w:tmpl w:val="CEE26CA4"/>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BD62A0"/>
    <w:multiLevelType w:val="multilevel"/>
    <w:tmpl w:val="D884C9E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DC3737"/>
    <w:multiLevelType w:val="multilevel"/>
    <w:tmpl w:val="CB18FE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8E573A9"/>
    <w:multiLevelType w:val="multilevel"/>
    <w:tmpl w:val="D9AACEA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4668DB"/>
    <w:multiLevelType w:val="multilevel"/>
    <w:tmpl w:val="AB508F76"/>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362245"/>
    <w:multiLevelType w:val="multilevel"/>
    <w:tmpl w:val="F49CCB86"/>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78B51BD"/>
    <w:multiLevelType w:val="multilevel"/>
    <w:tmpl w:val="12662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99760E"/>
    <w:multiLevelType w:val="multilevel"/>
    <w:tmpl w:val="B0A67D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DA472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0"/>
  </w:num>
  <w:num w:numId="3">
    <w:abstractNumId w:val="1"/>
  </w:num>
  <w:num w:numId="4">
    <w:abstractNumId w:val="7"/>
  </w:num>
  <w:num w:numId="5">
    <w:abstractNumId w:val="16"/>
  </w:num>
  <w:num w:numId="6">
    <w:abstractNumId w:val="19"/>
  </w:num>
  <w:num w:numId="7">
    <w:abstractNumId w:val="28"/>
  </w:num>
  <w:num w:numId="8">
    <w:abstractNumId w:val="24"/>
  </w:num>
  <w:num w:numId="9">
    <w:abstractNumId w:val="13"/>
  </w:num>
  <w:num w:numId="10">
    <w:abstractNumId w:val="6"/>
  </w:num>
  <w:num w:numId="11">
    <w:abstractNumId w:val="22"/>
  </w:num>
  <w:num w:numId="12">
    <w:abstractNumId w:val="8"/>
  </w:num>
  <w:num w:numId="13">
    <w:abstractNumId w:val="17"/>
  </w:num>
  <w:num w:numId="14">
    <w:abstractNumId w:val="4"/>
  </w:num>
  <w:num w:numId="15">
    <w:abstractNumId w:val="23"/>
  </w:num>
  <w:num w:numId="16">
    <w:abstractNumId w:val="5"/>
  </w:num>
  <w:num w:numId="17">
    <w:abstractNumId w:val="12"/>
  </w:num>
  <w:num w:numId="18">
    <w:abstractNumId w:val="11"/>
  </w:num>
  <w:num w:numId="19">
    <w:abstractNumId w:val="25"/>
  </w:num>
  <w:num w:numId="20">
    <w:abstractNumId w:val="0"/>
  </w:num>
  <w:num w:numId="21">
    <w:abstractNumId w:val="21"/>
  </w:num>
  <w:num w:numId="22">
    <w:abstractNumId w:val="10"/>
  </w:num>
  <w:num w:numId="23">
    <w:abstractNumId w:val="18"/>
  </w:num>
  <w:num w:numId="24">
    <w:abstractNumId w:val="30"/>
  </w:num>
  <w:num w:numId="25">
    <w:abstractNumId w:val="3"/>
  </w:num>
  <w:num w:numId="26">
    <w:abstractNumId w:val="9"/>
  </w:num>
  <w:num w:numId="27">
    <w:abstractNumId w:val="2"/>
  </w:num>
  <w:num w:numId="28">
    <w:abstractNumId w:val="26"/>
  </w:num>
  <w:num w:numId="29">
    <w:abstractNumId w:val="15"/>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6"/>
    <w:rsid w:val="0020533B"/>
    <w:rsid w:val="0027022A"/>
    <w:rsid w:val="0030719C"/>
    <w:rsid w:val="00335F1C"/>
    <w:rsid w:val="003A2B7D"/>
    <w:rsid w:val="00626BCF"/>
    <w:rsid w:val="00806C76"/>
    <w:rsid w:val="00914374"/>
    <w:rsid w:val="00B91AF9"/>
    <w:rsid w:val="00B92553"/>
    <w:rsid w:val="00C4707F"/>
    <w:rsid w:val="00C96BBC"/>
    <w:rsid w:val="00EF71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1D33"/>
  <w15:docId w15:val="{287A51B3-5593-4D4B-85D6-BF5C4DD4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qFormat/>
    <w:rPr>
      <w:sz w:val="16"/>
      <w:szCs w:val="16"/>
    </w:rPr>
  </w:style>
  <w:style w:type="character" w:customStyle="1" w:styleId="WW8Num32z1">
    <w:name w:val="WW8Num32z1"/>
    <w:qFormat/>
  </w:style>
  <w:style w:type="character" w:customStyle="1" w:styleId="WW8Num41z6">
    <w:name w:val="WW8Num41z6"/>
    <w:qFormat/>
  </w:style>
  <w:style w:type="character" w:customStyle="1" w:styleId="Absatz-Standardschriftart">
    <w:name w:val="Absatz-Standardschriftart"/>
    <w:qFormat/>
  </w:style>
  <w:style w:type="character" w:customStyle="1" w:styleId="Domylnaczcionkaakapitu1">
    <w:name w:val="Domyślna czcionka akapitu1"/>
    <w:qFormat/>
  </w:style>
  <w:style w:type="character" w:customStyle="1" w:styleId="WW8Num19z3">
    <w:name w:val="WW8Num19z3"/>
    <w:qFormat/>
  </w:style>
  <w:style w:type="character" w:customStyle="1" w:styleId="WW8Num46z8">
    <w:name w:val="WW8Num46z8"/>
    <w:qFormat/>
  </w:style>
  <w:style w:type="character" w:customStyle="1" w:styleId="WW8Num18z7">
    <w:name w:val="WW8Num18z7"/>
    <w:qFormat/>
  </w:style>
  <w:style w:type="character" w:customStyle="1" w:styleId="WW8Num38z3">
    <w:name w:val="WW8Num38z3"/>
    <w:qFormat/>
  </w:style>
  <w:style w:type="character" w:customStyle="1" w:styleId="WW8Num43z6">
    <w:name w:val="WW8Num43z6"/>
    <w:qFormat/>
  </w:style>
  <w:style w:type="character" w:customStyle="1" w:styleId="WW8Num9z0">
    <w:name w:val="WW8Num9z0"/>
    <w:qFormat/>
    <w:rPr>
      <w:rFonts w:ascii="Symbol" w:hAnsi="Symbol" w:cs="OpenSymbol"/>
    </w:rPr>
  </w:style>
  <w:style w:type="character" w:customStyle="1" w:styleId="WW8Num6z7">
    <w:name w:val="WW8Num6z7"/>
    <w:qFormat/>
  </w:style>
  <w:style w:type="character" w:customStyle="1" w:styleId="WW8Num8z5">
    <w:name w:val="WW8Num8z5"/>
    <w:qFormat/>
  </w:style>
  <w:style w:type="character" w:customStyle="1" w:styleId="WW8Num42z4">
    <w:name w:val="WW8Num42z4"/>
    <w:qFormat/>
  </w:style>
  <w:style w:type="character" w:customStyle="1" w:styleId="WW8Num12z2">
    <w:name w:val="WW8Num12z2"/>
    <w:qFormat/>
  </w:style>
  <w:style w:type="character" w:customStyle="1" w:styleId="WW8Num21z0">
    <w:name w:val="WW8Num21z0"/>
    <w:qFormat/>
    <w:rPr>
      <w:rFonts w:ascii="Verdana" w:eastAsia="Times New Roman" w:hAnsi="Verdana" w:cs="Verdana"/>
      <w:bCs/>
      <w:iCs/>
      <w:sz w:val="20"/>
      <w:szCs w:val="20"/>
    </w:rPr>
  </w:style>
  <w:style w:type="character" w:customStyle="1" w:styleId="WW8Num27z8">
    <w:name w:val="WW8Num27z8"/>
    <w:qFormat/>
  </w:style>
  <w:style w:type="character" w:customStyle="1" w:styleId="WW8Num19z5">
    <w:name w:val="WW8Num19z5"/>
    <w:qFormat/>
  </w:style>
  <w:style w:type="character" w:customStyle="1" w:styleId="WW8Num35z2">
    <w:name w:val="WW8Num35z2"/>
    <w:qFormat/>
  </w:style>
  <w:style w:type="character" w:customStyle="1" w:styleId="WW8Num11z0">
    <w:name w:val="WW8Num11z0"/>
    <w:qFormat/>
    <w:rPr>
      <w:rFonts w:ascii="Verdana" w:hAnsi="Verdana" w:cs="Arial"/>
      <w:bCs/>
      <w:i w:val="0"/>
      <w:color w:val="auto"/>
      <w:sz w:val="20"/>
      <w:szCs w:val="20"/>
    </w:rPr>
  </w:style>
  <w:style w:type="character" w:customStyle="1" w:styleId="WW8Num5z5">
    <w:name w:val="WW8Num5z5"/>
    <w:qFormat/>
  </w:style>
  <w:style w:type="character" w:customStyle="1" w:styleId="ZwykytekstZnak">
    <w:name w:val="Zwykły tekst Znak"/>
    <w:link w:val="Zwykytekst"/>
    <w:qFormat/>
    <w:rPr>
      <w:rFonts w:ascii="Calibri" w:hAnsi="Calibri"/>
      <w:sz w:val="22"/>
      <w:szCs w:val="21"/>
    </w:rPr>
  </w:style>
  <w:style w:type="character" w:customStyle="1" w:styleId="WW8Num31z8">
    <w:name w:val="WW8Num31z8"/>
    <w:qFormat/>
  </w:style>
  <w:style w:type="character" w:customStyle="1" w:styleId="WW8Num38z5">
    <w:name w:val="WW8Num38z5"/>
    <w:qFormat/>
  </w:style>
  <w:style w:type="character" w:customStyle="1" w:styleId="WW8Num13z2">
    <w:name w:val="WW8Num13z2"/>
    <w:qFormat/>
  </w:style>
  <w:style w:type="character" w:customStyle="1" w:styleId="czeinternetowe">
    <w:name w:val="Łącze internetowe"/>
    <w:uiPriority w:val="99"/>
    <w:rPr>
      <w:color w:val="0000FF"/>
      <w:u w:val="single"/>
    </w:rPr>
  </w:style>
  <w:style w:type="character" w:customStyle="1" w:styleId="WW8Num18z2">
    <w:name w:val="WW8Num18z2"/>
    <w:qFormat/>
  </w:style>
  <w:style w:type="character" w:customStyle="1" w:styleId="WW8Num25z2">
    <w:name w:val="WW8Num25z2"/>
    <w:qFormat/>
  </w:style>
  <w:style w:type="character" w:customStyle="1" w:styleId="WW8Num47z7">
    <w:name w:val="WW8Num47z7"/>
    <w:qFormat/>
  </w:style>
  <w:style w:type="character" w:customStyle="1" w:styleId="NagwekZnak">
    <w:name w:val="Nagłówek Znak"/>
    <w:link w:val="Nagwek"/>
    <w:uiPriority w:val="99"/>
    <w:qFormat/>
    <w:rPr>
      <w:lang w:eastAsia="ar-SA"/>
    </w:rPr>
  </w:style>
  <w:style w:type="character" w:customStyle="1" w:styleId="WW8Num4z3">
    <w:name w:val="WW8Num4z3"/>
    <w:qFormat/>
  </w:style>
  <w:style w:type="character" w:customStyle="1" w:styleId="WW8Num29z2">
    <w:name w:val="WW8Num29z2"/>
    <w:qFormat/>
  </w:style>
  <w:style w:type="character" w:customStyle="1" w:styleId="WW8Num33z1">
    <w:name w:val="WW8Num33z1"/>
    <w:qFormat/>
  </w:style>
  <w:style w:type="character" w:customStyle="1" w:styleId="WW8Num7z7">
    <w:name w:val="WW8Num7z7"/>
    <w:qFormat/>
  </w:style>
  <w:style w:type="character" w:customStyle="1" w:styleId="Teksttreci74">
    <w:name w:val="Tekst treści74"/>
    <w:qFormat/>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Pr>
      <w:rFonts w:ascii="Arial" w:hAnsi="Arial" w:cs="Arial"/>
      <w:sz w:val="22"/>
      <w:szCs w:val="22"/>
    </w:rPr>
  </w:style>
  <w:style w:type="character" w:customStyle="1" w:styleId="WW8Num44z6">
    <w:name w:val="WW8Num44z6"/>
    <w:qFormat/>
  </w:style>
  <w:style w:type="character" w:customStyle="1" w:styleId="FontStyle34">
    <w:name w:val="Font Style34"/>
    <w:uiPriority w:val="99"/>
    <w:qFormat/>
    <w:rPr>
      <w:rFonts w:ascii="Times New Roman" w:hAnsi="Times New Roman"/>
      <w:sz w:val="20"/>
    </w:rPr>
  </w:style>
  <w:style w:type="character" w:customStyle="1" w:styleId="WW8Num33z5">
    <w:name w:val="WW8Num33z5"/>
    <w:qFormat/>
  </w:style>
  <w:style w:type="character" w:customStyle="1" w:styleId="WW8Num20z4">
    <w:name w:val="WW8Num20z4"/>
    <w:qFormat/>
  </w:style>
  <w:style w:type="character" w:customStyle="1" w:styleId="WW8Num27z5">
    <w:name w:val="WW8Num27z5"/>
    <w:qFormat/>
  </w:style>
  <w:style w:type="character" w:customStyle="1" w:styleId="WW8Num2z6">
    <w:name w:val="WW8Num2z6"/>
    <w:qFormat/>
  </w:style>
  <w:style w:type="character" w:customStyle="1" w:styleId="WW8Num1z2">
    <w:name w:val="WW8Num1z2"/>
    <w:qFormat/>
  </w:style>
  <w:style w:type="character" w:customStyle="1" w:styleId="WW8Num29z0">
    <w:name w:val="WW8Num29z0"/>
    <w:qFormat/>
  </w:style>
  <w:style w:type="character" w:customStyle="1" w:styleId="WW8Num11z5">
    <w:name w:val="WW8Num11z5"/>
    <w:qFormat/>
  </w:style>
  <w:style w:type="character" w:customStyle="1" w:styleId="WW8Num34z7">
    <w:name w:val="WW8Num34z7"/>
    <w:qFormat/>
  </w:style>
  <w:style w:type="character" w:customStyle="1" w:styleId="WW8Num36z1">
    <w:name w:val="WW8Num36z1"/>
    <w:qFormat/>
  </w:style>
  <w:style w:type="character" w:customStyle="1" w:styleId="WW8Num43z8">
    <w:name w:val="WW8Num43z8"/>
    <w:qFormat/>
  </w:style>
  <w:style w:type="character" w:customStyle="1" w:styleId="WW8Num40z6">
    <w:name w:val="WW8Num40z6"/>
    <w:qFormat/>
  </w:style>
  <w:style w:type="character" w:customStyle="1" w:styleId="WW8Num43z3">
    <w:name w:val="WW8Num43z3"/>
    <w:qFormat/>
  </w:style>
  <w:style w:type="character" w:customStyle="1" w:styleId="WW8Num47z1">
    <w:name w:val="WW8Num47z1"/>
    <w:qFormat/>
  </w:style>
  <w:style w:type="character" w:customStyle="1" w:styleId="WW8Num18z1">
    <w:name w:val="WW8Num18z1"/>
    <w:qFormat/>
  </w:style>
  <w:style w:type="character" w:customStyle="1" w:styleId="WW8Num25z4">
    <w:name w:val="WW8Num25z4"/>
    <w:qFormat/>
  </w:style>
  <w:style w:type="character" w:customStyle="1" w:styleId="Tekstpodstawowywcity3Znak">
    <w:name w:val="Tekst podstawowy wcięty 3 Znak"/>
    <w:semiHidden/>
    <w:qFormat/>
    <w:rPr>
      <w:sz w:val="16"/>
      <w:szCs w:val="16"/>
      <w:lang w:eastAsia="ar-SA"/>
    </w:rPr>
  </w:style>
  <w:style w:type="character" w:customStyle="1" w:styleId="WW8Num24z0">
    <w:name w:val="WW8Num24z0"/>
    <w:qFormat/>
    <w:rPr>
      <w:rFonts w:ascii="Symbol" w:hAnsi="Symbol" w:cs="Symbol"/>
    </w:rPr>
  </w:style>
  <w:style w:type="character" w:customStyle="1" w:styleId="WW8Num17z5">
    <w:name w:val="WW8Num17z5"/>
    <w:qFormat/>
  </w:style>
  <w:style w:type="character" w:customStyle="1" w:styleId="WW8Num1z7">
    <w:name w:val="WW8Num1z7"/>
    <w:qFormat/>
  </w:style>
  <w:style w:type="character" w:customStyle="1" w:styleId="WW8Num5z6">
    <w:name w:val="WW8Num5z6"/>
    <w:qFormat/>
  </w:style>
  <w:style w:type="character" w:customStyle="1" w:styleId="WW8Num47z8">
    <w:name w:val="WW8Num47z8"/>
    <w:qFormat/>
  </w:style>
  <w:style w:type="character" w:customStyle="1" w:styleId="WW8Num18z6">
    <w:name w:val="WW8Num18z6"/>
    <w:qFormat/>
  </w:style>
  <w:style w:type="character" w:customStyle="1" w:styleId="WW8Num1z6">
    <w:name w:val="WW8Num1z6"/>
    <w:qFormat/>
  </w:style>
  <w:style w:type="character" w:customStyle="1" w:styleId="Odwiedzoneczeinternetowe">
    <w:name w:val="Odwiedzone łącze internetowe"/>
    <w:uiPriority w:val="99"/>
    <w:unhideWhenUsed/>
    <w:rPr>
      <w:color w:val="954F72"/>
      <w:u w:val="single"/>
    </w:rPr>
  </w:style>
  <w:style w:type="character" w:customStyle="1" w:styleId="WW8Num23z6">
    <w:name w:val="WW8Num23z6"/>
    <w:qFormat/>
  </w:style>
  <w:style w:type="character" w:customStyle="1" w:styleId="WW8Num39z7">
    <w:name w:val="WW8Num39z7"/>
    <w:qFormat/>
  </w:style>
  <w:style w:type="character" w:customStyle="1" w:styleId="WW8Num7z1">
    <w:name w:val="WW8Num7z1"/>
    <w:qFormat/>
  </w:style>
  <w:style w:type="character" w:customStyle="1" w:styleId="WW8Num32z3">
    <w:name w:val="WW8Num32z3"/>
    <w:qFormat/>
  </w:style>
  <w:style w:type="character" w:customStyle="1" w:styleId="WW8Num18z0">
    <w:name w:val="WW8Num18z0"/>
    <w:qFormat/>
    <w:rPr>
      <w:rFonts w:cs="Verdana"/>
    </w:rPr>
  </w:style>
  <w:style w:type="character" w:customStyle="1" w:styleId="WW8Num31z4">
    <w:name w:val="WW8Num31z4"/>
    <w:qFormat/>
  </w:style>
  <w:style w:type="character" w:customStyle="1" w:styleId="WW8Num32z6">
    <w:name w:val="WW8Num32z6"/>
    <w:qFormat/>
  </w:style>
  <w:style w:type="character" w:customStyle="1" w:styleId="WW8Num35z8">
    <w:name w:val="WW8Num35z8"/>
    <w:qFormat/>
  </w:style>
  <w:style w:type="character" w:customStyle="1" w:styleId="WW8Num2z7">
    <w:name w:val="WW8Num2z7"/>
    <w:qFormat/>
  </w:style>
  <w:style w:type="character" w:customStyle="1" w:styleId="WW8Num39z4">
    <w:name w:val="WW8Num39z4"/>
    <w:qFormat/>
  </w:style>
  <w:style w:type="character" w:customStyle="1" w:styleId="WW8Num12z3">
    <w:name w:val="WW8Num12z3"/>
    <w:qFormat/>
  </w:style>
  <w:style w:type="character" w:customStyle="1" w:styleId="WW8Num14z6">
    <w:name w:val="WW8Num14z6"/>
    <w:qFormat/>
  </w:style>
  <w:style w:type="character" w:customStyle="1" w:styleId="WW8Num20z5">
    <w:name w:val="WW8Num20z5"/>
    <w:qFormat/>
  </w:style>
  <w:style w:type="character" w:customStyle="1" w:styleId="WW8Num36z6">
    <w:name w:val="WW8Num36z6"/>
    <w:qFormat/>
  </w:style>
  <w:style w:type="character" w:customStyle="1" w:styleId="WW8Num28z8">
    <w:name w:val="WW8Num28z8"/>
    <w:qFormat/>
  </w:style>
  <w:style w:type="character" w:customStyle="1" w:styleId="WW8Num27z7">
    <w:name w:val="WW8Num27z7"/>
    <w:qFormat/>
  </w:style>
  <w:style w:type="character" w:customStyle="1" w:styleId="WW-Absatz-Standardschriftart1">
    <w:name w:val="WW-Absatz-Standardschriftart1"/>
    <w:qFormat/>
  </w:style>
  <w:style w:type="character" w:customStyle="1" w:styleId="WW8Num42z6">
    <w:name w:val="WW8Num42z6"/>
    <w:qFormat/>
  </w:style>
  <w:style w:type="character" w:customStyle="1" w:styleId="WW8Num15z7">
    <w:name w:val="WW8Num15z7"/>
    <w:qFormat/>
  </w:style>
  <w:style w:type="character" w:customStyle="1" w:styleId="WW8Num22z5">
    <w:name w:val="WW8Num22z5"/>
    <w:qFormat/>
  </w:style>
  <w:style w:type="character" w:styleId="Odwoaniedokomentarza">
    <w:name w:val="annotation reference"/>
    <w:uiPriority w:val="99"/>
    <w:unhideWhenUsed/>
    <w:qFormat/>
    <w:rPr>
      <w:sz w:val="16"/>
      <w:szCs w:val="16"/>
    </w:rPr>
  </w:style>
  <w:style w:type="character" w:customStyle="1" w:styleId="WW8Num34z6">
    <w:name w:val="WW8Num34z6"/>
    <w:qFormat/>
  </w:style>
  <w:style w:type="character" w:customStyle="1" w:styleId="WW8Num45z6">
    <w:name w:val="WW8Num45z6"/>
    <w:qFormat/>
  </w:style>
  <w:style w:type="character" w:customStyle="1" w:styleId="WW8Num7z2">
    <w:name w:val="WW8Num7z2"/>
    <w:qFormat/>
  </w:style>
  <w:style w:type="character" w:customStyle="1" w:styleId="WW8Num32z7">
    <w:name w:val="WW8Num32z7"/>
    <w:qFormat/>
  </w:style>
  <w:style w:type="character" w:customStyle="1" w:styleId="WW8Num4z6">
    <w:name w:val="WW8Num4z6"/>
    <w:qFormat/>
  </w:style>
  <w:style w:type="character" w:customStyle="1" w:styleId="WW8Num20z0">
    <w:name w:val="WW8Num20z0"/>
    <w:qFormat/>
  </w:style>
  <w:style w:type="character" w:customStyle="1" w:styleId="WW8Num32z4">
    <w:name w:val="WW8Num32z4"/>
    <w:qFormat/>
  </w:style>
  <w:style w:type="character" w:customStyle="1" w:styleId="WW8Num25z8">
    <w:name w:val="WW8Num25z8"/>
    <w:qFormat/>
  </w:style>
  <w:style w:type="character" w:customStyle="1" w:styleId="WW8Num30z3">
    <w:name w:val="WW8Num30z3"/>
    <w:qFormat/>
  </w:style>
  <w:style w:type="character" w:customStyle="1" w:styleId="StopkaZnak">
    <w:name w:val="Stopka Znak"/>
    <w:uiPriority w:val="99"/>
    <w:qFormat/>
    <w:rPr>
      <w:lang w:eastAsia="ar-SA"/>
    </w:rPr>
  </w:style>
  <w:style w:type="character" w:customStyle="1" w:styleId="WW8Num20z1">
    <w:name w:val="WW8Num20z1"/>
    <w:qFormat/>
  </w:style>
  <w:style w:type="character" w:customStyle="1" w:styleId="WW8Num33z0">
    <w:name w:val="WW8Num33z0"/>
    <w:qFormat/>
    <w:rPr>
      <w:rFonts w:ascii="Verdana" w:hAnsi="Verdana" w:cs="Arial"/>
      <w:sz w:val="20"/>
      <w:szCs w:val="20"/>
    </w:rPr>
  </w:style>
  <w:style w:type="character" w:customStyle="1" w:styleId="WW8Num40z1">
    <w:name w:val="WW8Num40z1"/>
    <w:qFormat/>
  </w:style>
  <w:style w:type="character" w:customStyle="1" w:styleId="WW8Num21z6">
    <w:name w:val="WW8Num21z6"/>
    <w:qFormat/>
  </w:style>
  <w:style w:type="character" w:customStyle="1" w:styleId="WW8Num15z3">
    <w:name w:val="WW8Num15z3"/>
    <w:qFormat/>
  </w:style>
  <w:style w:type="character" w:customStyle="1" w:styleId="WW8Num27z6">
    <w:name w:val="WW8Num27z6"/>
    <w:qFormat/>
  </w:style>
  <w:style w:type="character" w:customStyle="1" w:styleId="highlightedsearchterm">
    <w:name w:val="highlightedsearchterm"/>
    <w:basedOn w:val="Domylnaczcionkaakapitu"/>
    <w:qFormat/>
  </w:style>
  <w:style w:type="character" w:customStyle="1" w:styleId="WW8Num36z4">
    <w:name w:val="WW8Num36z4"/>
    <w:qFormat/>
  </w:style>
  <w:style w:type="character" w:customStyle="1" w:styleId="WW8Num6z3">
    <w:name w:val="WW8Num6z3"/>
    <w:qFormat/>
  </w:style>
  <w:style w:type="character" w:customStyle="1" w:styleId="WW8Num8z6">
    <w:name w:val="WW8Num8z6"/>
    <w:qFormat/>
  </w:style>
  <w:style w:type="character" w:customStyle="1" w:styleId="WW8Num11z8">
    <w:name w:val="WW8Num11z8"/>
    <w:qFormat/>
  </w:style>
  <w:style w:type="character" w:customStyle="1" w:styleId="WW8Num47z6">
    <w:name w:val="WW8Num47z6"/>
    <w:qFormat/>
  </w:style>
  <w:style w:type="character" w:customStyle="1" w:styleId="WW8Num28z6">
    <w:name w:val="WW8Num28z6"/>
    <w:qFormat/>
  </w:style>
  <w:style w:type="character" w:customStyle="1" w:styleId="WW8Num23z3">
    <w:name w:val="WW8Num23z3"/>
    <w:qFormat/>
  </w:style>
  <w:style w:type="character" w:customStyle="1" w:styleId="WW8Num43z4">
    <w:name w:val="WW8Num43z4"/>
    <w:qFormat/>
  </w:style>
  <w:style w:type="character" w:customStyle="1" w:styleId="WW8Num14z3">
    <w:name w:val="WW8Num14z3"/>
    <w:qFormat/>
  </w:style>
  <w:style w:type="character" w:customStyle="1" w:styleId="WW8Num42z1">
    <w:name w:val="WW8Num42z1"/>
    <w:qFormat/>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unhideWhenUsed/>
    <w:qFormat/>
    <w:rPr>
      <w:vertAlign w:val="superscript"/>
    </w:rPr>
  </w:style>
  <w:style w:type="character" w:customStyle="1" w:styleId="WW8Num23z2">
    <w:name w:val="WW8Num23z2"/>
    <w:qFormat/>
  </w:style>
  <w:style w:type="character" w:customStyle="1" w:styleId="WW8Num8z7">
    <w:name w:val="WW8Num8z7"/>
    <w:qFormat/>
  </w:style>
  <w:style w:type="character" w:customStyle="1" w:styleId="WW8Num20z8">
    <w:name w:val="WW8Num20z8"/>
    <w:qFormat/>
  </w:style>
  <w:style w:type="character" w:customStyle="1" w:styleId="WW8Num41z1">
    <w:name w:val="WW8Num41z1"/>
    <w:qFormat/>
  </w:style>
  <w:style w:type="character" w:customStyle="1" w:styleId="WW8Num14z5">
    <w:name w:val="WW8Num14z5"/>
    <w:qFormat/>
  </w:style>
  <w:style w:type="character" w:customStyle="1" w:styleId="WW8Num40z8">
    <w:name w:val="WW8Num40z8"/>
    <w:qFormat/>
  </w:style>
  <w:style w:type="character" w:customStyle="1" w:styleId="WW8Num38z6">
    <w:name w:val="WW8Num38z6"/>
    <w:qFormat/>
  </w:style>
  <w:style w:type="character" w:customStyle="1" w:styleId="WW8Num34z5">
    <w:name w:val="WW8Num34z5"/>
    <w:qFormat/>
  </w:style>
  <w:style w:type="character" w:customStyle="1" w:styleId="WW8Num32z2">
    <w:name w:val="WW8Num32z2"/>
    <w:qFormat/>
  </w:style>
  <w:style w:type="character" w:customStyle="1" w:styleId="WW8Num39z1">
    <w:name w:val="WW8Num39z1"/>
    <w:qFormat/>
  </w:style>
  <w:style w:type="character" w:customStyle="1" w:styleId="WW8Num34z8">
    <w:name w:val="WW8Num34z8"/>
    <w:qFormat/>
  </w:style>
  <w:style w:type="character" w:customStyle="1" w:styleId="WW8Num10z7">
    <w:name w:val="WW8Num10z7"/>
    <w:qFormat/>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shd w:val="clear" w:color="auto" w:fill="auto"/>
      <w:vertAlign w:val="superscript"/>
    </w:rPr>
  </w:style>
  <w:style w:type="character" w:customStyle="1" w:styleId="WW8Num16z0">
    <w:name w:val="WW8Num16z0"/>
    <w:qFormat/>
    <w:rPr>
      <w:rFonts w:ascii="Verdana" w:eastAsia="Calibri" w:hAnsi="Verdana" w:cs="Verdana"/>
      <w:sz w:val="20"/>
      <w:szCs w:val="20"/>
    </w:rPr>
  </w:style>
  <w:style w:type="character" w:customStyle="1" w:styleId="WW8Num23z8">
    <w:name w:val="WW8Num23z8"/>
    <w:qFormat/>
  </w:style>
  <w:style w:type="character" w:customStyle="1" w:styleId="WW8Num34z4">
    <w:name w:val="WW8Num34z4"/>
    <w:qFormat/>
  </w:style>
  <w:style w:type="character" w:customStyle="1" w:styleId="WW8Num6z8">
    <w:name w:val="WW8Num6z8"/>
    <w:qFormat/>
  </w:style>
  <w:style w:type="character" w:customStyle="1" w:styleId="WW8Num33z3">
    <w:name w:val="WW8Num33z3"/>
    <w:qFormat/>
  </w:style>
  <w:style w:type="character" w:customStyle="1" w:styleId="WW8Num20z3">
    <w:name w:val="WW8Num20z3"/>
    <w:qFormat/>
  </w:style>
  <w:style w:type="character" w:customStyle="1" w:styleId="WW8Num35z0">
    <w:name w:val="WW8Num35z0"/>
    <w:qFormat/>
  </w:style>
  <w:style w:type="character" w:customStyle="1" w:styleId="WW8Num35z4">
    <w:name w:val="WW8Num35z4"/>
    <w:qFormat/>
  </w:style>
  <w:style w:type="character" w:customStyle="1" w:styleId="WW8Num13z6">
    <w:name w:val="WW8Num13z6"/>
    <w:qFormat/>
  </w:style>
  <w:style w:type="character" w:customStyle="1" w:styleId="WW8Num7z6">
    <w:name w:val="WW8Num7z6"/>
    <w:qFormat/>
  </w:style>
  <w:style w:type="character" w:customStyle="1" w:styleId="TytuZnak">
    <w:name w:val="Tytuł Znak"/>
    <w:link w:val="Tytu"/>
    <w:qFormat/>
    <w:rPr>
      <w:b/>
      <w:sz w:val="24"/>
    </w:rPr>
  </w:style>
  <w:style w:type="character" w:customStyle="1" w:styleId="WW8Num6z6">
    <w:name w:val="WW8Num6z6"/>
    <w:qFormat/>
  </w:style>
  <w:style w:type="character" w:customStyle="1" w:styleId="WW8Num10z6">
    <w:name w:val="WW8Num10z6"/>
    <w:qFormat/>
  </w:style>
  <w:style w:type="character" w:customStyle="1" w:styleId="WW8Num31z2">
    <w:name w:val="WW8Num31z2"/>
    <w:qFormat/>
  </w:style>
  <w:style w:type="character" w:customStyle="1" w:styleId="WW8Num4z1">
    <w:name w:val="WW8Num4z1"/>
    <w:qFormat/>
  </w:style>
  <w:style w:type="character" w:customStyle="1" w:styleId="WW8Num45z4">
    <w:name w:val="WW8Num45z4"/>
    <w:qFormat/>
  </w:style>
  <w:style w:type="character" w:customStyle="1" w:styleId="WW8Num3z8">
    <w:name w:val="WW8Num3z8"/>
    <w:qFormat/>
  </w:style>
  <w:style w:type="character" w:customStyle="1" w:styleId="WW8Num43z2">
    <w:name w:val="WW8Num43z2"/>
    <w:qFormat/>
  </w:style>
  <w:style w:type="character" w:customStyle="1" w:styleId="WW8Num45z3">
    <w:name w:val="WW8Num45z3"/>
    <w:qFormat/>
  </w:style>
  <w:style w:type="character" w:customStyle="1" w:styleId="WW8Num21z3">
    <w:name w:val="WW8Num21z3"/>
    <w:qFormat/>
  </w:style>
  <w:style w:type="character" w:customStyle="1" w:styleId="WW8Num46z1">
    <w:name w:val="WW8Num46z1"/>
    <w:qFormat/>
  </w:style>
  <w:style w:type="character" w:customStyle="1" w:styleId="WW8Num42z3">
    <w:name w:val="WW8Num42z3"/>
    <w:qFormat/>
  </w:style>
  <w:style w:type="character" w:customStyle="1" w:styleId="WW8Num40z5">
    <w:name w:val="WW8Num40z5"/>
    <w:qFormat/>
  </w:style>
  <w:style w:type="character" w:customStyle="1" w:styleId="WW8Num44z3">
    <w:name w:val="WW8Num44z3"/>
    <w:qFormat/>
  </w:style>
  <w:style w:type="character" w:customStyle="1" w:styleId="WW8Num44z8">
    <w:name w:val="WW8Num44z8"/>
    <w:qFormat/>
  </w:style>
  <w:style w:type="character" w:customStyle="1" w:styleId="TekstkomentarzaZnak">
    <w:name w:val="Tekst komentarza Znak"/>
    <w:link w:val="Tekstkomentarza"/>
    <w:uiPriority w:val="99"/>
    <w:qFormat/>
    <w:rPr>
      <w:lang w:eastAsia="ar-SA"/>
    </w:rPr>
  </w:style>
  <w:style w:type="character" w:customStyle="1" w:styleId="WW8Num1z4">
    <w:name w:val="WW8Num1z4"/>
    <w:qFormat/>
  </w:style>
  <w:style w:type="character" w:customStyle="1" w:styleId="WW8Num2z4">
    <w:name w:val="WW8Num2z4"/>
    <w:qFormat/>
  </w:style>
  <w:style w:type="character" w:customStyle="1" w:styleId="WW8Num8z1">
    <w:name w:val="WW8Num8z1"/>
    <w:qFormat/>
  </w:style>
  <w:style w:type="character" w:customStyle="1" w:styleId="WW8Num16z8">
    <w:name w:val="WW8Num16z8"/>
    <w:qFormat/>
  </w:style>
  <w:style w:type="character" w:customStyle="1" w:styleId="WW8Num19z2">
    <w:name w:val="WW8Num19z2"/>
    <w:qFormat/>
  </w:style>
  <w:style w:type="character" w:customStyle="1" w:styleId="WW8Num36z3">
    <w:name w:val="WW8Num36z3"/>
    <w:qFormat/>
  </w:style>
  <w:style w:type="character" w:customStyle="1" w:styleId="TekstprzypisudolnegoZnak">
    <w:name w:val="Tekst przypisu dolnego Znak"/>
    <w:link w:val="Tekstprzypisudolnego"/>
    <w:uiPriority w:val="99"/>
    <w:semiHidden/>
    <w:qFormat/>
    <w:rPr>
      <w:rFonts w:eastAsia="Calibri"/>
      <w:lang w:eastAsia="en-GB"/>
    </w:rPr>
  </w:style>
  <w:style w:type="character" w:customStyle="1" w:styleId="WW8Num21z4">
    <w:name w:val="WW8Num21z4"/>
    <w:qFormat/>
  </w:style>
  <w:style w:type="character" w:customStyle="1" w:styleId="WW8Num26z5">
    <w:name w:val="WW8Num26z5"/>
    <w:qFormat/>
  </w:style>
  <w:style w:type="character" w:customStyle="1" w:styleId="WW8Num44z0">
    <w:name w:val="WW8Num44z0"/>
    <w:qFormat/>
  </w:style>
  <w:style w:type="character" w:customStyle="1" w:styleId="WW8Num1z0">
    <w:name w:val="WW8Num1z0"/>
    <w:qFormat/>
    <w:rPr>
      <w:b w:val="0"/>
      <w:bCs/>
      <w:vanish/>
      <w:color w:val="auto"/>
    </w:rPr>
  </w:style>
  <w:style w:type="character" w:customStyle="1" w:styleId="WW8Num40z4">
    <w:name w:val="WW8Num40z4"/>
    <w:qFormat/>
  </w:style>
  <w:style w:type="character" w:customStyle="1" w:styleId="WW8Num39z5">
    <w:name w:val="WW8Num39z5"/>
    <w:qFormat/>
  </w:style>
  <w:style w:type="character" w:customStyle="1" w:styleId="WW8Num37z1">
    <w:name w:val="WW8Num37z1"/>
    <w:qFormat/>
  </w:style>
  <w:style w:type="character" w:customStyle="1" w:styleId="WW8Num40z0">
    <w:name w:val="WW8Num40z0"/>
    <w:qFormat/>
  </w:style>
  <w:style w:type="character" w:customStyle="1" w:styleId="TekstdymkaZnak">
    <w:name w:val="Tekst dymka Znak"/>
    <w:uiPriority w:val="99"/>
    <w:qFormat/>
    <w:rPr>
      <w:rFonts w:ascii="Tahoma" w:hAnsi="Tahoma" w:cs="Tahoma"/>
      <w:sz w:val="16"/>
      <w:szCs w:val="16"/>
      <w:lang w:eastAsia="ar-SA"/>
    </w:rPr>
  </w:style>
  <w:style w:type="character" w:customStyle="1" w:styleId="WW8Num32z8">
    <w:name w:val="WW8Num32z8"/>
    <w:qFormat/>
  </w:style>
  <w:style w:type="character" w:customStyle="1" w:styleId="WW8Num4z4">
    <w:name w:val="WW8Num4z4"/>
    <w:qFormat/>
  </w:style>
  <w:style w:type="character" w:customStyle="1" w:styleId="WW8Num31z3">
    <w:name w:val="WW8Num31z3"/>
    <w:qFormat/>
  </w:style>
  <w:style w:type="character" w:customStyle="1" w:styleId="FontStyle35">
    <w:name w:val="Font Style35"/>
    <w:uiPriority w:val="99"/>
    <w:qFormat/>
    <w:rPr>
      <w:rFonts w:ascii="Times New Roman" w:hAnsi="Times New Roman"/>
      <w:sz w:val="22"/>
    </w:rPr>
  </w:style>
  <w:style w:type="character" w:customStyle="1" w:styleId="WW8Num9z1">
    <w:name w:val="WW8Num9z1"/>
    <w:qFormat/>
    <w:rPr>
      <w:rFonts w:ascii="Courier New" w:hAnsi="Courier New" w:cs="Courier New"/>
    </w:rPr>
  </w:style>
  <w:style w:type="character" w:customStyle="1" w:styleId="TekstpodstawowywcityZnak">
    <w:name w:val="Tekst podstawowy wcięty Znak"/>
    <w:link w:val="Tekstpodstawowywcity"/>
    <w:uiPriority w:val="99"/>
    <w:semiHidden/>
    <w:qFormat/>
    <w:rPr>
      <w:lang w:eastAsia="ar-SA"/>
    </w:rPr>
  </w:style>
  <w:style w:type="character" w:customStyle="1" w:styleId="WW8Num7z4">
    <w:name w:val="WW8Num7z4"/>
    <w:qFormat/>
  </w:style>
  <w:style w:type="character" w:customStyle="1" w:styleId="WW8Num28z1">
    <w:name w:val="WW8Num28z1"/>
    <w:qFormat/>
  </w:style>
  <w:style w:type="character" w:customStyle="1" w:styleId="WW8Num28z3">
    <w:name w:val="WW8Num28z3"/>
    <w:qFormat/>
  </w:style>
  <w:style w:type="character" w:customStyle="1" w:styleId="WW8Num14z2">
    <w:name w:val="WW8Num14z2"/>
    <w:qFormat/>
  </w:style>
  <w:style w:type="character" w:customStyle="1" w:styleId="WW8Num8z0">
    <w:name w:val="WW8Num8z0"/>
    <w:qFormat/>
    <w:rPr>
      <w:rFonts w:ascii="Symbol" w:hAnsi="Symbol" w:cs="OpenSymbol"/>
    </w:rPr>
  </w:style>
  <w:style w:type="character" w:customStyle="1" w:styleId="WW8Num17z7">
    <w:name w:val="WW8Num17z7"/>
    <w:qFormat/>
  </w:style>
  <w:style w:type="character" w:customStyle="1" w:styleId="WW8Num21z5">
    <w:name w:val="WW8Num21z5"/>
    <w:qFormat/>
  </w:style>
  <w:style w:type="character" w:customStyle="1" w:styleId="WW8Num15z4">
    <w:name w:val="WW8Num15z4"/>
    <w:qFormat/>
  </w:style>
  <w:style w:type="character" w:customStyle="1" w:styleId="WW8Num2z2">
    <w:name w:val="WW8Num2z2"/>
    <w:qFormat/>
  </w:style>
  <w:style w:type="character" w:customStyle="1" w:styleId="WW8Num43z1">
    <w:name w:val="WW8Num43z1"/>
    <w:qFormat/>
  </w:style>
  <w:style w:type="character" w:customStyle="1" w:styleId="DeltaViewInsertion">
    <w:name w:val="DeltaView Insertion"/>
    <w:qFormat/>
    <w:rPr>
      <w:b/>
      <w:i/>
      <w:spacing w:val="0"/>
    </w:rPr>
  </w:style>
  <w:style w:type="character" w:customStyle="1" w:styleId="WW8Num40z2">
    <w:name w:val="WW8Num40z2"/>
    <w:qFormat/>
  </w:style>
  <w:style w:type="character" w:customStyle="1" w:styleId="WW8Num19z7">
    <w:name w:val="WW8Num19z7"/>
    <w:qFormat/>
  </w:style>
  <w:style w:type="character" w:customStyle="1" w:styleId="WW8Num8z3">
    <w:name w:val="WW8Num8z3"/>
    <w:qFormat/>
  </w:style>
  <w:style w:type="character" w:customStyle="1" w:styleId="WW8Num41z7">
    <w:name w:val="WW8Num41z7"/>
    <w:qFormat/>
  </w:style>
  <w:style w:type="character" w:customStyle="1" w:styleId="WW8Num30z2">
    <w:name w:val="WW8Num30z2"/>
    <w:qFormat/>
  </w:style>
  <w:style w:type="character" w:customStyle="1" w:styleId="WW8Num26z8">
    <w:name w:val="WW8Num26z8"/>
    <w:qFormat/>
  </w:style>
  <w:style w:type="character" w:customStyle="1" w:styleId="WW8Num13z3">
    <w:name w:val="WW8Num13z3"/>
    <w:qFormat/>
  </w:style>
  <w:style w:type="character" w:customStyle="1" w:styleId="WW8Num17z3">
    <w:name w:val="WW8Num17z3"/>
    <w:qFormat/>
  </w:style>
  <w:style w:type="character" w:customStyle="1" w:styleId="WW8Num29z3">
    <w:name w:val="WW8Num29z3"/>
    <w:qFormat/>
  </w:style>
  <w:style w:type="character" w:customStyle="1" w:styleId="WW8Num21z8">
    <w:name w:val="WW8Num21z8"/>
    <w:qFormat/>
  </w:style>
  <w:style w:type="character" w:customStyle="1" w:styleId="WW8Num5z2">
    <w:name w:val="WW8Num5z2"/>
    <w:qFormat/>
  </w:style>
  <w:style w:type="character" w:customStyle="1" w:styleId="WW8Num4z5">
    <w:name w:val="WW8Num4z5"/>
    <w:qFormat/>
  </w:style>
  <w:style w:type="character" w:customStyle="1" w:styleId="WW8Num22z6">
    <w:name w:val="WW8Num22z6"/>
    <w:qFormat/>
  </w:style>
  <w:style w:type="character" w:customStyle="1" w:styleId="WW8Num45z1">
    <w:name w:val="WW8Num45z1"/>
    <w:qFormat/>
  </w:style>
  <w:style w:type="character" w:customStyle="1" w:styleId="WW8Num22z3">
    <w:name w:val="WW8Num22z3"/>
    <w:qFormat/>
  </w:style>
  <w:style w:type="character" w:customStyle="1" w:styleId="WW8Num21z7">
    <w:name w:val="WW8Num21z7"/>
    <w:qFormat/>
  </w:style>
  <w:style w:type="character" w:customStyle="1" w:styleId="WW8Num26z2">
    <w:name w:val="WW8Num26z2"/>
    <w:qFormat/>
  </w:style>
  <w:style w:type="character" w:customStyle="1" w:styleId="WW8Num10z5">
    <w:name w:val="WW8Num10z5"/>
    <w:qFormat/>
  </w:style>
  <w:style w:type="character" w:customStyle="1" w:styleId="WW8Num27z2">
    <w:name w:val="WW8Num27z2"/>
    <w:qFormat/>
  </w:style>
  <w:style w:type="character" w:customStyle="1" w:styleId="Nagwek3Znak">
    <w:name w:val="Nagłówek 3 Znak"/>
    <w:link w:val="Nagwek3"/>
    <w:uiPriority w:val="99"/>
    <w:qFormat/>
    <w:rPr>
      <w:rFonts w:ascii="Calibri Light" w:eastAsia="Times New Roman" w:hAnsi="Calibri Light" w:cs="Times New Roman"/>
      <w:b/>
      <w:bCs/>
      <w:sz w:val="26"/>
      <w:szCs w:val="26"/>
      <w:lang w:eastAsia="ar-SA"/>
    </w:rPr>
  </w:style>
  <w:style w:type="character" w:customStyle="1" w:styleId="WW8Num29z5">
    <w:name w:val="WW8Num29z5"/>
    <w:qFormat/>
  </w:style>
  <w:style w:type="character" w:customStyle="1" w:styleId="WW8Num19z8">
    <w:name w:val="WW8Num19z8"/>
    <w:qFormat/>
  </w:style>
  <w:style w:type="character" w:customStyle="1" w:styleId="WW8Num8z2">
    <w:name w:val="WW8Num8z2"/>
    <w:qFormat/>
  </w:style>
  <w:style w:type="character" w:customStyle="1" w:styleId="WW8Num32z5">
    <w:name w:val="WW8Num32z5"/>
    <w:qFormat/>
  </w:style>
  <w:style w:type="character" w:customStyle="1" w:styleId="WW8Num16z2">
    <w:name w:val="WW8Num16z2"/>
    <w:qFormat/>
  </w:style>
  <w:style w:type="character" w:customStyle="1" w:styleId="WW8Num23z1">
    <w:name w:val="WW8Num23z1"/>
    <w:qFormat/>
  </w:style>
  <w:style w:type="character" w:customStyle="1" w:styleId="WW8Num29z8">
    <w:name w:val="WW8Num29z8"/>
    <w:qFormat/>
  </w:style>
  <w:style w:type="character" w:customStyle="1" w:styleId="WW8Num11z3">
    <w:name w:val="WW8Num11z3"/>
    <w:qFormat/>
  </w:style>
  <w:style w:type="character" w:customStyle="1" w:styleId="WW8Num23z4">
    <w:name w:val="WW8Num23z4"/>
    <w:qFormat/>
  </w:style>
  <w:style w:type="character" w:customStyle="1" w:styleId="WW8Num40z3">
    <w:name w:val="WW8Num40z3"/>
    <w:qFormat/>
  </w:style>
  <w:style w:type="character" w:customStyle="1" w:styleId="WW8Num44z5">
    <w:name w:val="WW8Num44z5"/>
    <w:qFormat/>
  </w:style>
  <w:style w:type="character" w:customStyle="1" w:styleId="WW8Num42z5">
    <w:name w:val="WW8Num42z5"/>
    <w:qFormat/>
  </w:style>
  <w:style w:type="character" w:customStyle="1" w:styleId="WW8Num10z8">
    <w:name w:val="WW8Num10z8"/>
    <w:qFormat/>
  </w:style>
  <w:style w:type="character" w:customStyle="1" w:styleId="WW8Num17z4">
    <w:name w:val="WW8Num17z4"/>
    <w:qFormat/>
  </w:style>
  <w:style w:type="character" w:customStyle="1" w:styleId="WW8Num28z2">
    <w:name w:val="WW8Num28z2"/>
    <w:qFormat/>
  </w:style>
  <w:style w:type="character" w:customStyle="1" w:styleId="WW8Num2z0">
    <w:name w:val="WW8Num2z0"/>
    <w:qFormat/>
  </w:style>
  <w:style w:type="character" w:customStyle="1" w:styleId="WW8Num4z8">
    <w:name w:val="WW8Num4z8"/>
    <w:qFormat/>
  </w:style>
  <w:style w:type="character" w:customStyle="1" w:styleId="WW8Num11z4">
    <w:name w:val="WW8Num11z4"/>
    <w:qFormat/>
  </w:style>
  <w:style w:type="character" w:customStyle="1" w:styleId="WW8Num41z5">
    <w:name w:val="WW8Num41z5"/>
    <w:qFormat/>
  </w:style>
  <w:style w:type="character" w:customStyle="1" w:styleId="WW8Num10z1">
    <w:name w:val="WW8Num10z1"/>
    <w:qFormat/>
  </w:style>
  <w:style w:type="character" w:customStyle="1" w:styleId="WW8Num38z8">
    <w:name w:val="WW8Num38z8"/>
    <w:qFormat/>
  </w:style>
  <w:style w:type="character" w:customStyle="1" w:styleId="WW8Num2z1">
    <w:name w:val="WW8Num2z1"/>
    <w:qFormat/>
  </w:style>
  <w:style w:type="character" w:customStyle="1" w:styleId="WW8Num25z5">
    <w:name w:val="WW8Num25z5"/>
    <w:qFormat/>
  </w:style>
  <w:style w:type="character" w:customStyle="1" w:styleId="WW8Num45z5">
    <w:name w:val="WW8Num45z5"/>
    <w:qFormat/>
  </w:style>
  <w:style w:type="character" w:customStyle="1" w:styleId="WW8Num37z4">
    <w:name w:val="WW8Num37z4"/>
    <w:qFormat/>
  </w:style>
  <w:style w:type="character" w:customStyle="1" w:styleId="WW8Num40z7">
    <w:name w:val="WW8Num40z7"/>
    <w:qFormat/>
  </w:style>
  <w:style w:type="character" w:customStyle="1" w:styleId="WW8Num30z0">
    <w:name w:val="WW8Num30z0"/>
    <w:qFormat/>
    <w:rPr>
      <w:rFonts w:ascii="Verdana" w:hAnsi="Verdana" w:cs="Arial"/>
      <w:i w:val="0"/>
      <w:color w:val="auto"/>
      <w:sz w:val="20"/>
      <w:szCs w:val="20"/>
    </w:rPr>
  </w:style>
  <w:style w:type="character" w:customStyle="1" w:styleId="WW8Num12z8">
    <w:name w:val="WW8Num12z8"/>
    <w:qFormat/>
  </w:style>
  <w:style w:type="character" w:customStyle="1" w:styleId="WW8Num16z5">
    <w:name w:val="WW8Num16z5"/>
    <w:qFormat/>
  </w:style>
  <w:style w:type="character" w:customStyle="1" w:styleId="WW8Num26z4">
    <w:name w:val="WW8Num26z4"/>
    <w:qFormat/>
  </w:style>
  <w:style w:type="character" w:customStyle="1" w:styleId="WW8Num15z2">
    <w:name w:val="WW8Num15z2"/>
    <w:qFormat/>
  </w:style>
  <w:style w:type="character" w:customStyle="1" w:styleId="WW8Num5z3">
    <w:name w:val="WW8Num5z3"/>
    <w:qFormat/>
  </w:style>
  <w:style w:type="character" w:customStyle="1" w:styleId="WW8Num29z4">
    <w:name w:val="WW8Num29z4"/>
    <w:qFormat/>
  </w:style>
  <w:style w:type="character" w:customStyle="1" w:styleId="WW8Num46z4">
    <w:name w:val="WW8Num46z4"/>
    <w:qFormat/>
  </w:style>
  <w:style w:type="character" w:customStyle="1" w:styleId="WW8Num3z7">
    <w:name w:val="WW8Num3z7"/>
    <w:qFormat/>
  </w:style>
  <w:style w:type="character" w:customStyle="1" w:styleId="WW8Num15z6">
    <w:name w:val="WW8Num15z6"/>
    <w:qFormat/>
  </w:style>
  <w:style w:type="character" w:customStyle="1" w:styleId="WW8Num3z3">
    <w:name w:val="WW8Num3z3"/>
    <w:qFormat/>
  </w:style>
  <w:style w:type="character" w:customStyle="1" w:styleId="WW8Num17z8">
    <w:name w:val="WW8Num17z8"/>
    <w:qFormat/>
  </w:style>
  <w:style w:type="character" w:customStyle="1" w:styleId="WW8Num36z7">
    <w:name w:val="WW8Num36z7"/>
    <w:qFormat/>
  </w:style>
  <w:style w:type="character" w:customStyle="1" w:styleId="WW8Num38z0">
    <w:name w:val="WW8Num38z0"/>
    <w:qFormat/>
    <w:rPr>
      <w:rFonts w:ascii="Verdana" w:hAnsi="Verdana" w:cs="Verdana"/>
      <w:b w:val="0"/>
      <w:bCs/>
      <w:color w:val="auto"/>
      <w:sz w:val="20"/>
      <w:szCs w:val="20"/>
    </w:rPr>
  </w:style>
  <w:style w:type="character" w:customStyle="1" w:styleId="WW8Num26z0">
    <w:name w:val="WW8Num26z0"/>
    <w:qFormat/>
  </w:style>
  <w:style w:type="character" w:customStyle="1" w:styleId="WW8Num7z5">
    <w:name w:val="WW8Num7z5"/>
    <w:qFormat/>
  </w:style>
  <w:style w:type="character" w:customStyle="1" w:styleId="WW8Num37z8">
    <w:name w:val="WW8Num37z8"/>
    <w:qFormat/>
  </w:style>
  <w:style w:type="character" w:customStyle="1" w:styleId="WW8Num45z7">
    <w:name w:val="WW8Num45z7"/>
    <w:qFormat/>
  </w:style>
  <w:style w:type="character" w:customStyle="1" w:styleId="WW8Num21z2">
    <w:name w:val="WW8Num21z2"/>
    <w:qFormat/>
  </w:style>
  <w:style w:type="character" w:customStyle="1" w:styleId="WW8Num26z6">
    <w:name w:val="WW8Num26z6"/>
    <w:qFormat/>
  </w:style>
  <w:style w:type="character" w:customStyle="1" w:styleId="WW8Num39z3">
    <w:name w:val="WW8Num39z3"/>
    <w:qFormat/>
  </w:style>
  <w:style w:type="character" w:customStyle="1" w:styleId="WW8Num27z1">
    <w:name w:val="WW8Num27z1"/>
    <w:qFormat/>
  </w:style>
  <w:style w:type="character" w:customStyle="1" w:styleId="WW8Num6z2">
    <w:name w:val="WW8Num6z2"/>
    <w:qFormat/>
  </w:style>
  <w:style w:type="character" w:customStyle="1" w:styleId="WW8Num3z0">
    <w:name w:val="WW8Num3z0"/>
    <w:qFormat/>
    <w:rPr>
      <w:bCs/>
      <w:i w:val="0"/>
    </w:rPr>
  </w:style>
  <w:style w:type="character" w:customStyle="1" w:styleId="WW8Num12z4">
    <w:name w:val="WW8Num12z4"/>
    <w:qFormat/>
  </w:style>
  <w:style w:type="character" w:customStyle="1" w:styleId="WW8Num47z5">
    <w:name w:val="WW8Num47z5"/>
    <w:qFormat/>
  </w:style>
  <w:style w:type="character" w:customStyle="1" w:styleId="WW8Num14z7">
    <w:name w:val="WW8Num14z7"/>
    <w:qFormat/>
  </w:style>
  <w:style w:type="character" w:customStyle="1" w:styleId="WW8Num18z8">
    <w:name w:val="WW8Num18z8"/>
    <w:qFormat/>
  </w:style>
  <w:style w:type="character" w:customStyle="1" w:styleId="WW8Num34z1">
    <w:name w:val="WW8Num34z1"/>
    <w:qFormat/>
  </w:style>
  <w:style w:type="character" w:customStyle="1" w:styleId="WW8Num38z2">
    <w:name w:val="WW8Num38z2"/>
    <w:qFormat/>
  </w:style>
  <w:style w:type="character" w:customStyle="1" w:styleId="WW8Num26z3">
    <w:name w:val="WW8Num26z3"/>
    <w:qFormat/>
  </w:style>
  <w:style w:type="character" w:customStyle="1" w:styleId="WW8Num13z8">
    <w:name w:val="WW8Num13z8"/>
    <w:qFormat/>
  </w:style>
  <w:style w:type="character" w:customStyle="1" w:styleId="Teksttreci">
    <w:name w:val="Tekst treści_"/>
    <w:link w:val="Teksttreci1"/>
    <w:qFormat/>
    <w:locked/>
    <w:rPr>
      <w:rFonts w:ascii="Century Gothic" w:hAnsi="Century Gothic" w:cs="Century Gothic"/>
      <w:sz w:val="17"/>
      <w:szCs w:val="17"/>
      <w:shd w:val="clear" w:color="auto" w:fill="FFFFFF"/>
    </w:rPr>
  </w:style>
  <w:style w:type="character" w:customStyle="1" w:styleId="WW8Num15z0">
    <w:name w:val="WW8Num15z0"/>
    <w:qFormat/>
  </w:style>
  <w:style w:type="character" w:customStyle="1" w:styleId="WW8Num19z6">
    <w:name w:val="WW8Num19z6"/>
    <w:qFormat/>
  </w:style>
  <w:style w:type="character" w:customStyle="1" w:styleId="NormalBoldChar">
    <w:name w:val="NormalBold Char"/>
    <w:link w:val="NormalBold"/>
    <w:qFormat/>
    <w:locked/>
    <w:rPr>
      <w:b/>
      <w:sz w:val="24"/>
      <w:szCs w:val="22"/>
      <w:lang w:eastAsia="en-GB"/>
    </w:rPr>
  </w:style>
  <w:style w:type="character" w:customStyle="1" w:styleId="WW8Num39z8">
    <w:name w:val="WW8Num39z8"/>
    <w:qFormat/>
  </w:style>
  <w:style w:type="character" w:customStyle="1" w:styleId="WW8Num41z0">
    <w:name w:val="WW8Num41z0"/>
    <w:qFormat/>
    <w:rPr>
      <w:b w:val="0"/>
      <w:bCs/>
      <w:vanish/>
      <w:color w:val="auto"/>
    </w:rPr>
  </w:style>
  <w:style w:type="character" w:customStyle="1" w:styleId="WW8Num18z5">
    <w:name w:val="WW8Num18z5"/>
    <w:qFormat/>
  </w:style>
  <w:style w:type="character" w:customStyle="1" w:styleId="WW8Num46z6">
    <w:name w:val="WW8Num46z6"/>
    <w:qFormat/>
  </w:style>
  <w:style w:type="character" w:customStyle="1" w:styleId="WW8Num29z1">
    <w:name w:val="WW8Num29z1"/>
    <w:qFormat/>
  </w:style>
  <w:style w:type="character" w:customStyle="1" w:styleId="WW8Num5z8">
    <w:name w:val="WW8Num5z8"/>
    <w:qFormat/>
  </w:style>
  <w:style w:type="character" w:customStyle="1" w:styleId="WW8Num36z8">
    <w:name w:val="WW8Num36z8"/>
    <w:qFormat/>
  </w:style>
  <w:style w:type="character" w:customStyle="1" w:styleId="WW8Num42z0">
    <w:name w:val="WW8Num42z0"/>
    <w:qFormat/>
  </w:style>
  <w:style w:type="character" w:customStyle="1" w:styleId="WW8Num46z2">
    <w:name w:val="WW8Num46z2"/>
    <w:qFormat/>
  </w:style>
  <w:style w:type="character" w:customStyle="1" w:styleId="WW8Num47z2">
    <w:name w:val="WW8Num47z2"/>
    <w:qFormat/>
  </w:style>
  <w:style w:type="character" w:customStyle="1" w:styleId="WW8Num26z7">
    <w:name w:val="WW8Num26z7"/>
    <w:qFormat/>
  </w:style>
  <w:style w:type="character" w:customStyle="1" w:styleId="WW8Num12z5">
    <w:name w:val="WW8Num12z5"/>
    <w:qFormat/>
  </w:style>
  <w:style w:type="character" w:customStyle="1" w:styleId="WW8Num1z3">
    <w:name w:val="WW8Num1z3"/>
    <w:qFormat/>
  </w:style>
  <w:style w:type="character" w:customStyle="1" w:styleId="WW8Num17z1">
    <w:name w:val="WW8Num17z1"/>
    <w:qFormat/>
  </w:style>
  <w:style w:type="character" w:customStyle="1" w:styleId="Nagwek1Znak">
    <w:name w:val="Nagłówek 1 Znak"/>
    <w:link w:val="Nagwek1"/>
    <w:uiPriority w:val="99"/>
    <w:qFormat/>
    <w:rPr>
      <w:rFonts w:ascii="Calibri Light" w:eastAsia="Times New Roman" w:hAnsi="Calibri Light" w:cs="Times New Roman"/>
      <w:color w:val="2E74B5"/>
      <w:sz w:val="32"/>
      <w:szCs w:val="32"/>
      <w:lang w:eastAsia="ar-SA"/>
    </w:rPr>
  </w:style>
  <w:style w:type="character" w:customStyle="1" w:styleId="WW8Num22z7">
    <w:name w:val="WW8Num22z7"/>
    <w:qFormat/>
  </w:style>
  <w:style w:type="character" w:customStyle="1" w:styleId="WW8Num30z4">
    <w:name w:val="WW8Num30z4"/>
    <w:qFormat/>
  </w:style>
  <w:style w:type="character" w:customStyle="1" w:styleId="WW8Num20z7">
    <w:name w:val="WW8Num20z7"/>
    <w:qFormat/>
  </w:style>
  <w:style w:type="character" w:customStyle="1" w:styleId="WW8Num11z6">
    <w:name w:val="WW8Num11z6"/>
    <w:qFormat/>
  </w:style>
  <w:style w:type="character" w:customStyle="1" w:styleId="WW8Num42z2">
    <w:name w:val="WW8Num42z2"/>
    <w:qFormat/>
  </w:style>
  <w:style w:type="character" w:customStyle="1" w:styleId="WW8Num39z0">
    <w:name w:val="WW8Num39z0"/>
    <w:qFormat/>
  </w:style>
  <w:style w:type="character" w:customStyle="1" w:styleId="WW8Num43z5">
    <w:name w:val="WW8Num43z5"/>
    <w:qFormat/>
  </w:style>
  <w:style w:type="character" w:customStyle="1" w:styleId="WW8Num44z7">
    <w:name w:val="WW8Num44z7"/>
    <w:qFormat/>
  </w:style>
  <w:style w:type="character" w:customStyle="1" w:styleId="WW8Num46z3">
    <w:name w:val="WW8Num46z3"/>
    <w:qFormat/>
  </w:style>
  <w:style w:type="character" w:customStyle="1" w:styleId="WW8Num6z1">
    <w:name w:val="WW8Num6z1"/>
    <w:qFormat/>
  </w:style>
  <w:style w:type="character" w:customStyle="1" w:styleId="WW8Num13z4">
    <w:name w:val="WW8Num13z4"/>
    <w:qFormat/>
  </w:style>
  <w:style w:type="character" w:customStyle="1" w:styleId="WW8Num45z0">
    <w:name w:val="WW8Num45z0"/>
    <w:qFormat/>
  </w:style>
  <w:style w:type="character" w:customStyle="1" w:styleId="WW8Num26z1">
    <w:name w:val="WW8Num26z1"/>
    <w:qFormat/>
  </w:style>
  <w:style w:type="character" w:customStyle="1" w:styleId="WW8Num13z1">
    <w:name w:val="WW8Num13z1"/>
    <w:qFormat/>
  </w:style>
  <w:style w:type="character" w:customStyle="1" w:styleId="WW8Num12z7">
    <w:name w:val="WW8Num12z7"/>
    <w:qFormat/>
  </w:style>
  <w:style w:type="character" w:customStyle="1" w:styleId="WW8Num11z2">
    <w:name w:val="WW8Num11z2"/>
    <w:qFormat/>
  </w:style>
  <w:style w:type="character" w:customStyle="1" w:styleId="WW8Num17z0">
    <w:name w:val="WW8Num17z0"/>
    <w:qFormat/>
  </w:style>
  <w:style w:type="character" w:customStyle="1" w:styleId="WW8Num4z0">
    <w:name w:val="WW8Num4z0"/>
    <w:qFormat/>
    <w:rPr>
      <w:rFonts w:ascii="Verdana" w:hAnsi="Verdana" w:cs="Arial"/>
      <w:szCs w:val="20"/>
    </w:rPr>
  </w:style>
  <w:style w:type="character" w:customStyle="1" w:styleId="WW8Num10z0">
    <w:name w:val="WW8Num10z0"/>
    <w:qFormat/>
    <w:rPr>
      <w:rFonts w:ascii="Verdana" w:hAnsi="Verdana" w:cs="Arial"/>
      <w:bCs/>
      <w:i w:val="0"/>
      <w:sz w:val="20"/>
      <w:szCs w:val="20"/>
    </w:rPr>
  </w:style>
  <w:style w:type="character" w:customStyle="1" w:styleId="WW8Num16z7">
    <w:name w:val="WW8Num16z7"/>
    <w:qFormat/>
  </w:style>
  <w:style w:type="character" w:customStyle="1" w:styleId="WW8Num21z1">
    <w:name w:val="WW8Num21z1"/>
    <w:qFormat/>
  </w:style>
  <w:style w:type="character" w:customStyle="1" w:styleId="WW8Num24z2">
    <w:name w:val="WW8Num24z2"/>
    <w:qFormat/>
    <w:rPr>
      <w:rFonts w:ascii="Wingdings" w:hAnsi="Wingdings" w:cs="Wingdings"/>
    </w:rPr>
  </w:style>
  <w:style w:type="character" w:customStyle="1" w:styleId="WW8Num33z8">
    <w:name w:val="WW8Num33z8"/>
    <w:qFormat/>
  </w:style>
  <w:style w:type="character" w:customStyle="1" w:styleId="WW8Num38z7">
    <w:name w:val="WW8Num38z7"/>
    <w:qFormat/>
  </w:style>
  <w:style w:type="character" w:customStyle="1" w:styleId="WW8Num25z1">
    <w:name w:val="WW8Num25z1"/>
    <w:qFormat/>
  </w:style>
  <w:style w:type="character" w:customStyle="1" w:styleId="WW8Num25z3">
    <w:name w:val="WW8Num25z3"/>
    <w:qFormat/>
  </w:style>
  <w:style w:type="character" w:customStyle="1" w:styleId="WW8Num6z4">
    <w:name w:val="WW8Num6z4"/>
    <w:qFormat/>
  </w:style>
  <w:style w:type="character" w:customStyle="1" w:styleId="WW8Num35z6">
    <w:name w:val="WW8Num35z6"/>
    <w:qFormat/>
  </w:style>
  <w:style w:type="character" w:customStyle="1" w:styleId="WW8Num34z3">
    <w:name w:val="WW8Num34z3"/>
    <w:qFormat/>
  </w:style>
  <w:style w:type="character" w:customStyle="1" w:styleId="TekstprzypisukocowegoZnak">
    <w:name w:val="Tekst przypisu końcowego Znak"/>
    <w:link w:val="Tekstprzypisukocowego"/>
    <w:uiPriority w:val="99"/>
    <w:semiHidden/>
    <w:qFormat/>
    <w:rPr>
      <w:lang w:eastAsia="ar-SA"/>
    </w:rPr>
  </w:style>
  <w:style w:type="character" w:customStyle="1" w:styleId="WW8Num23z7">
    <w:name w:val="WW8Num23z7"/>
    <w:qFormat/>
  </w:style>
  <w:style w:type="character" w:customStyle="1" w:styleId="WW8Num15z8">
    <w:name w:val="WW8Num15z8"/>
    <w:qFormat/>
  </w:style>
  <w:style w:type="character" w:customStyle="1" w:styleId="WW8Num28z0">
    <w:name w:val="WW8Num28z0"/>
    <w:qFormat/>
  </w:style>
  <w:style w:type="character" w:customStyle="1" w:styleId="WW-Absatz-Standardschriftart">
    <w:name w:val="WW-Absatz-Standardschriftart"/>
    <w:qFormat/>
  </w:style>
  <w:style w:type="character" w:customStyle="1" w:styleId="WW8Num25z0">
    <w:name w:val="WW8Num25z0"/>
    <w:qFormat/>
    <w:rPr>
      <w:rFonts w:ascii="Verdana" w:hAnsi="Verdana" w:cs="Arial"/>
      <w:bCs/>
      <w:i w:val="0"/>
      <w:color w:val="auto"/>
      <w:sz w:val="20"/>
      <w:szCs w:val="20"/>
    </w:rPr>
  </w:style>
  <w:style w:type="character" w:customStyle="1" w:styleId="WW8Num22z2">
    <w:name w:val="WW8Num22z2"/>
    <w:qFormat/>
  </w:style>
  <w:style w:type="character" w:customStyle="1" w:styleId="WW8Num31z7">
    <w:name w:val="WW8Num31z7"/>
    <w:qFormat/>
  </w:style>
  <w:style w:type="character" w:customStyle="1" w:styleId="PodtytuZnak">
    <w:name w:val="Podtytuł Znak"/>
    <w:link w:val="Podtytu"/>
    <w:uiPriority w:val="99"/>
    <w:qFormat/>
    <w:rPr>
      <w:rFonts w:ascii="Arial" w:eastAsia="Calibri" w:hAnsi="Arial" w:cs="Arial"/>
    </w:rPr>
  </w:style>
  <w:style w:type="character" w:customStyle="1" w:styleId="WW8Num45z8">
    <w:name w:val="WW8Num45z8"/>
    <w:qFormat/>
  </w:style>
  <w:style w:type="character" w:customStyle="1" w:styleId="WW8Num46z0">
    <w:name w:val="WW8Num46z0"/>
    <w:qFormat/>
    <w:rPr>
      <w:rFonts w:ascii="Verdana" w:hAnsi="Verdana" w:cs="Verdana"/>
      <w:color w:val="auto"/>
      <w:sz w:val="20"/>
      <w:szCs w:val="20"/>
    </w:rPr>
  </w:style>
  <w:style w:type="character" w:customStyle="1" w:styleId="WW8Num27z4">
    <w:name w:val="WW8Num27z4"/>
    <w:qFormat/>
  </w:style>
  <w:style w:type="character" w:customStyle="1" w:styleId="WW8Num37z5">
    <w:name w:val="WW8Num37z5"/>
    <w:qFormat/>
  </w:style>
  <w:style w:type="character" w:customStyle="1" w:styleId="WW8Num25z7">
    <w:name w:val="WW8Num25z7"/>
    <w:qFormat/>
  </w:style>
  <w:style w:type="character" w:customStyle="1" w:styleId="WW8Num44z1">
    <w:name w:val="WW8Num44z1"/>
    <w:qFormat/>
  </w:style>
  <w:style w:type="character" w:customStyle="1" w:styleId="WW8Num35z7">
    <w:name w:val="WW8Num35z7"/>
    <w:qFormat/>
  </w:style>
  <w:style w:type="character" w:customStyle="1" w:styleId="WW8Num44z2">
    <w:name w:val="WW8Num44z2"/>
    <w:qFormat/>
  </w:style>
  <w:style w:type="character" w:customStyle="1" w:styleId="WW8Num10z2">
    <w:name w:val="WW8Num10z2"/>
    <w:qFormat/>
  </w:style>
  <w:style w:type="character" w:customStyle="1" w:styleId="WW8Num23z5">
    <w:name w:val="WW8Num23z5"/>
    <w:qFormat/>
  </w:style>
  <w:style w:type="character" w:customStyle="1" w:styleId="WW8Num18z3">
    <w:name w:val="WW8Num18z3"/>
    <w:qFormat/>
  </w:style>
  <w:style w:type="character" w:customStyle="1" w:styleId="WW8Num37z2">
    <w:name w:val="WW8Num37z2"/>
    <w:qFormat/>
  </w:style>
  <w:style w:type="character" w:customStyle="1" w:styleId="WW8Num37z0">
    <w:name w:val="WW8Num37z0"/>
    <w:qFormat/>
  </w:style>
  <w:style w:type="character" w:customStyle="1" w:styleId="WW8Num34z2">
    <w:name w:val="WW8Num34z2"/>
    <w:qFormat/>
  </w:style>
  <w:style w:type="character" w:customStyle="1" w:styleId="WW8Num37z6">
    <w:name w:val="WW8Num37z6"/>
    <w:qFormat/>
  </w:style>
  <w:style w:type="character" w:customStyle="1" w:styleId="WW8Num3z2">
    <w:name w:val="WW8Num3z2"/>
    <w:qFormat/>
  </w:style>
  <w:style w:type="character" w:customStyle="1" w:styleId="WW8Num2z3">
    <w:name w:val="WW8Num2z3"/>
    <w:qFormat/>
  </w:style>
  <w:style w:type="character" w:customStyle="1" w:styleId="WW8Num9z3">
    <w:name w:val="WW8Num9z3"/>
    <w:qFormat/>
    <w:rPr>
      <w:rFonts w:ascii="Symbol" w:hAnsi="Symbol" w:cs="Symbol"/>
    </w:rPr>
  </w:style>
  <w:style w:type="character" w:customStyle="1" w:styleId="WW8Num23z0">
    <w:name w:val="WW8Num23z0"/>
    <w:qFormat/>
  </w:style>
  <w:style w:type="character" w:customStyle="1" w:styleId="WW8Num33z2">
    <w:name w:val="WW8Num33z2"/>
    <w:qFormat/>
  </w:style>
  <w:style w:type="character" w:customStyle="1" w:styleId="WW8Num33z7">
    <w:name w:val="WW8Num33z7"/>
    <w:qFormat/>
  </w:style>
  <w:style w:type="character" w:customStyle="1" w:styleId="WW8Num7z0">
    <w:name w:val="WW8Num7z0"/>
    <w:qFormat/>
  </w:style>
  <w:style w:type="character" w:customStyle="1" w:styleId="WW8Num16z4">
    <w:name w:val="WW8Num16z4"/>
    <w:qFormat/>
  </w:style>
  <w:style w:type="character" w:customStyle="1" w:styleId="TematkomentarzaZnak">
    <w:name w:val="Temat komentarza Znak"/>
    <w:link w:val="Tematkomentarza"/>
    <w:uiPriority w:val="99"/>
    <w:qFormat/>
    <w:rPr>
      <w:b/>
      <w:bCs/>
      <w:lang w:eastAsia="ar-SA"/>
    </w:rPr>
  </w:style>
  <w:style w:type="character" w:customStyle="1" w:styleId="WW8Num33z6">
    <w:name w:val="WW8Num33z6"/>
    <w:qFormat/>
  </w:style>
  <w:style w:type="character" w:customStyle="1" w:styleId="TekstpodstawowyZnak">
    <w:name w:val="Tekst podstawowy Znak"/>
    <w:link w:val="Tekstpodstawowy"/>
    <w:uiPriority w:val="99"/>
    <w:qFormat/>
    <w:rPr>
      <w:lang w:eastAsia="ar-SA"/>
    </w:rPr>
  </w:style>
  <w:style w:type="character" w:customStyle="1" w:styleId="WW8Num2z8">
    <w:name w:val="WW8Num2z8"/>
    <w:qFormat/>
  </w:style>
  <w:style w:type="character" w:customStyle="1" w:styleId="WW8Num13z0">
    <w:name w:val="WW8Num13z0"/>
    <w:qFormat/>
  </w:style>
  <w:style w:type="character" w:customStyle="1" w:styleId="WW8Num39z2">
    <w:name w:val="WW8Num39z2"/>
    <w:qFormat/>
  </w:style>
  <w:style w:type="character" w:customStyle="1" w:styleId="WW8Num11z1">
    <w:name w:val="WW8Num11z1"/>
    <w:qFormat/>
  </w:style>
  <w:style w:type="character" w:customStyle="1" w:styleId="WW8Num27z3">
    <w:name w:val="WW8Num27z3"/>
    <w:qFormat/>
  </w:style>
  <w:style w:type="character" w:customStyle="1" w:styleId="WW8Num31z1">
    <w:name w:val="WW8Num31z1"/>
    <w:qFormat/>
  </w:style>
  <w:style w:type="character" w:customStyle="1" w:styleId="WW8Num42z8">
    <w:name w:val="WW8Num42z8"/>
    <w:qFormat/>
  </w:style>
  <w:style w:type="character" w:customStyle="1" w:styleId="WW8Num37z7">
    <w:name w:val="WW8Num37z7"/>
    <w:qFormat/>
  </w:style>
  <w:style w:type="character" w:customStyle="1" w:styleId="WW8Num14z1">
    <w:name w:val="WW8Num14z1"/>
    <w:qFormat/>
  </w:style>
  <w:style w:type="character" w:customStyle="1" w:styleId="Symbolewypunktowania">
    <w:name w:val="Symbole wypunktowania"/>
    <w:qFormat/>
    <w:rPr>
      <w:rFonts w:ascii="OpenSymbol" w:eastAsia="OpenSymbol" w:hAnsi="OpenSymbol" w:cs="OpenSymbol"/>
    </w:rPr>
  </w:style>
  <w:style w:type="character" w:customStyle="1" w:styleId="WW8Num1z1">
    <w:name w:val="WW8Num1z1"/>
    <w:qFormat/>
  </w:style>
  <w:style w:type="character" w:customStyle="1" w:styleId="WW8Num14z8">
    <w:name w:val="WW8Num14z8"/>
    <w:qFormat/>
  </w:style>
  <w:style w:type="character" w:customStyle="1" w:styleId="WW8Num41z8">
    <w:name w:val="WW8Num41z8"/>
    <w:qFormat/>
  </w:style>
  <w:style w:type="character" w:customStyle="1" w:styleId="WW8Num31z5">
    <w:name w:val="WW8Num31z5"/>
    <w:qFormat/>
  </w:style>
  <w:style w:type="character" w:customStyle="1" w:styleId="WW8Num7z3">
    <w:name w:val="WW8Num7z3"/>
    <w:qFormat/>
  </w:style>
  <w:style w:type="character" w:customStyle="1" w:styleId="WW8Num5z1">
    <w:name w:val="WW8Num5z1"/>
    <w:qFormat/>
  </w:style>
  <w:style w:type="character" w:customStyle="1" w:styleId="WW8Num38z1">
    <w:name w:val="WW8Num38z1"/>
    <w:qFormat/>
  </w:style>
  <w:style w:type="character" w:customStyle="1" w:styleId="WW8Num35z3">
    <w:name w:val="WW8Num35z3"/>
    <w:qFormat/>
  </w:style>
  <w:style w:type="character" w:customStyle="1" w:styleId="WW8Num30z5">
    <w:name w:val="WW8Num30z5"/>
    <w:qFormat/>
  </w:style>
  <w:style w:type="character" w:customStyle="1" w:styleId="WW8Num5z7">
    <w:name w:val="WW8Num5z7"/>
    <w:qFormat/>
  </w:style>
  <w:style w:type="character" w:customStyle="1" w:styleId="FontStyle30">
    <w:name w:val="Font Style30"/>
    <w:uiPriority w:val="99"/>
    <w:qFormat/>
    <w:rPr>
      <w:rFonts w:ascii="Times New Roman" w:hAnsi="Times New Roman"/>
      <w:b/>
      <w:sz w:val="26"/>
    </w:rPr>
  </w:style>
  <w:style w:type="character" w:customStyle="1" w:styleId="WW8Num12z1">
    <w:name w:val="WW8Num12z1"/>
    <w:qFormat/>
  </w:style>
  <w:style w:type="character" w:customStyle="1" w:styleId="WW8Num33z4">
    <w:name w:val="WW8Num33z4"/>
    <w:qFormat/>
  </w:style>
  <w:style w:type="character" w:customStyle="1" w:styleId="WW8Num17z2">
    <w:name w:val="WW8Num17z2"/>
    <w:qFormat/>
  </w:style>
  <w:style w:type="character" w:customStyle="1" w:styleId="WW8Num34z0">
    <w:name w:val="WW8Num34z0"/>
    <w:qFormat/>
    <w:rPr>
      <w:rFonts w:ascii="Verdana" w:hAnsi="Verdana" w:cs="Arial"/>
      <w:bCs/>
      <w:i w:val="0"/>
      <w:sz w:val="20"/>
      <w:szCs w:val="20"/>
    </w:rPr>
  </w:style>
  <w:style w:type="character" w:customStyle="1" w:styleId="WW8Num10z4">
    <w:name w:val="WW8Num10z4"/>
    <w:qFormat/>
  </w:style>
  <w:style w:type="character" w:customStyle="1" w:styleId="WW8Num42z7">
    <w:name w:val="WW8Num42z7"/>
    <w:qFormat/>
  </w:style>
  <w:style w:type="character" w:customStyle="1" w:styleId="WW8Num22z4">
    <w:name w:val="WW8Num22z4"/>
    <w:qFormat/>
  </w:style>
  <w:style w:type="character" w:customStyle="1" w:styleId="WW8Num8z8">
    <w:name w:val="WW8Num8z8"/>
    <w:qFormat/>
  </w:style>
  <w:style w:type="character" w:customStyle="1" w:styleId="WW8Num36z2">
    <w:name w:val="WW8Num36z2"/>
    <w:qFormat/>
  </w:style>
  <w:style w:type="character" w:customStyle="1" w:styleId="WW8Num29z6">
    <w:name w:val="WW8Num29z6"/>
    <w:qFormat/>
  </w:style>
  <w:style w:type="character" w:customStyle="1" w:styleId="WW8Num41z2">
    <w:name w:val="WW8Num41z2"/>
    <w:qFormat/>
  </w:style>
  <w:style w:type="character" w:customStyle="1" w:styleId="WW8Num37z3">
    <w:name w:val="WW8Num37z3"/>
    <w:qFormat/>
  </w:style>
  <w:style w:type="character" w:customStyle="1" w:styleId="WW8Num25z6">
    <w:name w:val="WW8Num25z6"/>
    <w:qFormat/>
  </w:style>
  <w:style w:type="character" w:customStyle="1" w:styleId="WW8Num22z8">
    <w:name w:val="WW8Num22z8"/>
    <w:qFormat/>
  </w:style>
  <w:style w:type="character" w:customStyle="1" w:styleId="WW8Num12z6">
    <w:name w:val="WW8Num12z6"/>
    <w:qFormat/>
  </w:style>
  <w:style w:type="character" w:customStyle="1" w:styleId="WW8Num30z8">
    <w:name w:val="WW8Num30z8"/>
    <w:qFormat/>
  </w:style>
  <w:style w:type="character" w:customStyle="1" w:styleId="WW8Num10z3">
    <w:name w:val="WW8Num10z3"/>
    <w:qFormat/>
  </w:style>
  <w:style w:type="character" w:customStyle="1" w:styleId="WW8Num2z5">
    <w:name w:val="WW8Num2z5"/>
    <w:qFormat/>
  </w:style>
  <w:style w:type="character" w:customStyle="1" w:styleId="WW8Num30z7">
    <w:name w:val="WW8Num30z7"/>
    <w:qFormat/>
  </w:style>
  <w:style w:type="character" w:customStyle="1" w:styleId="WW8Num28z7">
    <w:name w:val="WW8Num28z7"/>
    <w:qFormat/>
  </w:style>
  <w:style w:type="character" w:customStyle="1" w:styleId="WW8Num31z6">
    <w:name w:val="WW8Num31z6"/>
    <w:qFormat/>
  </w:style>
  <w:style w:type="character" w:customStyle="1" w:styleId="WW8Num1z8">
    <w:name w:val="WW8Num1z8"/>
    <w:qFormat/>
  </w:style>
  <w:style w:type="character" w:customStyle="1" w:styleId="WW8Num36z0">
    <w:name w:val="WW8Num36z0"/>
    <w:qFormat/>
    <w:rPr>
      <w:rFonts w:ascii="Verdana" w:hAnsi="Verdana" w:cs="Arial"/>
      <w:bCs/>
      <w:i w:val="0"/>
      <w:sz w:val="20"/>
      <w:szCs w:val="20"/>
    </w:rPr>
  </w:style>
  <w:style w:type="character" w:customStyle="1" w:styleId="WW8Num13z5">
    <w:name w:val="WW8Num13z5"/>
    <w:qFormat/>
  </w:style>
  <w:style w:type="character" w:customStyle="1" w:styleId="WW8Num38z4">
    <w:name w:val="WW8Num38z4"/>
    <w:qFormat/>
  </w:style>
  <w:style w:type="character" w:customStyle="1" w:styleId="WW8Num3z4">
    <w:name w:val="WW8Num3z4"/>
    <w:qFormat/>
  </w:style>
  <w:style w:type="character" w:customStyle="1" w:styleId="WW8Num14z0">
    <w:name w:val="WW8Num14z0"/>
    <w:qFormat/>
  </w:style>
  <w:style w:type="character" w:customStyle="1" w:styleId="WW8Num3z1">
    <w:name w:val="WW8Num3z1"/>
    <w:qFormat/>
  </w:style>
  <w:style w:type="character" w:customStyle="1" w:styleId="WW8Num4z7">
    <w:name w:val="WW8Num4z7"/>
    <w:qFormat/>
  </w:style>
  <w:style w:type="character" w:customStyle="1" w:styleId="WW8Num31z0">
    <w:name w:val="WW8Num31z0"/>
    <w:qFormat/>
    <w:rPr>
      <w:rFonts w:ascii="Verdana" w:hAnsi="Verdana" w:cs="Arial"/>
      <w:bCs/>
      <w:i w:val="0"/>
      <w:sz w:val="20"/>
      <w:szCs w:val="20"/>
    </w:rPr>
  </w:style>
  <w:style w:type="character" w:customStyle="1" w:styleId="WW8Num41z3">
    <w:name w:val="WW8Num41z3"/>
    <w:qFormat/>
  </w:style>
  <w:style w:type="character" w:customStyle="1" w:styleId="WW8Num30z1">
    <w:name w:val="WW8Num30z1"/>
    <w:qFormat/>
  </w:style>
  <w:style w:type="character" w:customStyle="1" w:styleId="WW8Num20z2">
    <w:name w:val="WW8Num20z2"/>
    <w:qFormat/>
  </w:style>
  <w:style w:type="character" w:customStyle="1" w:styleId="WW8Num46z5">
    <w:name w:val="WW8Num46z5"/>
    <w:qFormat/>
  </w:style>
  <w:style w:type="character" w:customStyle="1" w:styleId="WW8Num19z1">
    <w:name w:val="WW8Num19z1"/>
    <w:qFormat/>
  </w:style>
  <w:style w:type="character" w:customStyle="1" w:styleId="WW8Num43z0">
    <w:name w:val="WW8Num43z0"/>
    <w:qFormat/>
  </w:style>
  <w:style w:type="character" w:customStyle="1" w:styleId="WW8Num32z0">
    <w:name w:val="WW8Num32z0"/>
    <w:qFormat/>
  </w:style>
  <w:style w:type="character" w:customStyle="1" w:styleId="WW8Num19z4">
    <w:name w:val="WW8Num19z4"/>
    <w:qFormat/>
  </w:style>
  <w:style w:type="character" w:customStyle="1" w:styleId="WW8Num28z4">
    <w:name w:val="WW8Num28z4"/>
    <w:qFormat/>
  </w:style>
  <w:style w:type="character" w:customStyle="1" w:styleId="WW8Num16z6">
    <w:name w:val="WW8Num16z6"/>
    <w:qFormat/>
  </w:style>
  <w:style w:type="character" w:customStyle="1" w:styleId="WW8Num19z0">
    <w:name w:val="WW8Num19z0"/>
    <w:qFormat/>
    <w:rPr>
      <w:rFonts w:ascii="Verdana" w:eastAsia="Times New Roman" w:hAnsi="Verdana" w:cs="Arial"/>
      <w:sz w:val="20"/>
      <w:szCs w:val="20"/>
    </w:rPr>
  </w:style>
  <w:style w:type="character" w:customStyle="1" w:styleId="WW8Num3z5">
    <w:name w:val="WW8Num3z5"/>
    <w:qFormat/>
  </w:style>
  <w:style w:type="character" w:customStyle="1" w:styleId="WW8Num1z5">
    <w:name w:val="WW8Num1z5"/>
    <w:qFormat/>
  </w:style>
  <w:style w:type="character" w:customStyle="1" w:styleId="WW8Num3z6">
    <w:name w:val="WW8Num3z6"/>
    <w:qFormat/>
  </w:style>
  <w:style w:type="character" w:customStyle="1" w:styleId="WW8Num6z5">
    <w:name w:val="WW8Num6z5"/>
    <w:qFormat/>
  </w:style>
  <w:style w:type="character" w:customStyle="1" w:styleId="WW8Num29z7">
    <w:name w:val="WW8Num29z7"/>
    <w:qFormat/>
  </w:style>
  <w:style w:type="character" w:customStyle="1" w:styleId="WW8Num9z2">
    <w:name w:val="WW8Num9z2"/>
    <w:qFormat/>
    <w:rPr>
      <w:rFonts w:ascii="Wingdings" w:hAnsi="Wingdings" w:cs="Wingdings"/>
    </w:rPr>
  </w:style>
  <w:style w:type="character" w:customStyle="1" w:styleId="WW8Num17z6">
    <w:name w:val="WW8Num17z6"/>
    <w:qFormat/>
  </w:style>
  <w:style w:type="character" w:customStyle="1" w:styleId="WW8Num7z8">
    <w:name w:val="WW8Num7z8"/>
    <w:qFormat/>
  </w:style>
  <w:style w:type="character" w:customStyle="1" w:styleId="WW8Num35z1">
    <w:name w:val="WW8Num35z1"/>
    <w:qFormat/>
  </w:style>
  <w:style w:type="character" w:customStyle="1" w:styleId="WW8Num18z4">
    <w:name w:val="WW8Num18z4"/>
    <w:qFormat/>
  </w:style>
  <w:style w:type="character" w:customStyle="1" w:styleId="WW8Num41z4">
    <w:name w:val="WW8Num41z4"/>
    <w:qFormat/>
  </w:style>
  <w:style w:type="character" w:customStyle="1" w:styleId="WW8Num39z6">
    <w:name w:val="WW8Num39z6"/>
    <w:qFormat/>
  </w:style>
  <w:style w:type="character" w:customStyle="1" w:styleId="TekstkomentarzaZnak1">
    <w:name w:val="Tekst komentarza Znak1"/>
    <w:uiPriority w:val="99"/>
    <w:semiHidden/>
    <w:qFormat/>
    <w:rPr>
      <w:rFonts w:ascii="Calibri" w:eastAsia="Calibri" w:hAnsi="Calibri"/>
      <w:lang w:eastAsia="ar-SA"/>
    </w:rPr>
  </w:style>
  <w:style w:type="character" w:customStyle="1" w:styleId="WW8Num30z6">
    <w:name w:val="WW8Num30z6"/>
    <w:qFormat/>
  </w:style>
  <w:style w:type="character" w:customStyle="1" w:styleId="WW8Num24z1">
    <w:name w:val="WW8Num24z1"/>
    <w:qFormat/>
    <w:rPr>
      <w:rFonts w:ascii="Courier New" w:hAnsi="Courier New" w:cs="Courier New"/>
    </w:rPr>
  </w:style>
  <w:style w:type="character" w:customStyle="1" w:styleId="WW8Num5z0">
    <w:name w:val="WW8Num5z0"/>
    <w:qFormat/>
  </w:style>
  <w:style w:type="character" w:customStyle="1" w:styleId="WW8Num8z4">
    <w:name w:val="WW8Num8z4"/>
    <w:qFormat/>
  </w:style>
  <w:style w:type="character" w:customStyle="1" w:styleId="WW8Num15z5">
    <w:name w:val="WW8Num15z5"/>
    <w:qFormat/>
  </w:style>
  <w:style w:type="character" w:customStyle="1" w:styleId="WW8Num22z1">
    <w:name w:val="WW8Num22z1"/>
    <w:qFormat/>
  </w:style>
  <w:style w:type="character" w:customStyle="1" w:styleId="WW8Num4z2">
    <w:name w:val="WW8Num4z2"/>
    <w:qFormat/>
  </w:style>
  <w:style w:type="character" w:customStyle="1" w:styleId="WW8Num16z3">
    <w:name w:val="WW8Num16z3"/>
    <w:qFormat/>
  </w:style>
  <w:style w:type="character" w:customStyle="1" w:styleId="WW8Num35z5">
    <w:name w:val="WW8Num35z5"/>
    <w:qFormat/>
  </w:style>
  <w:style w:type="character" w:customStyle="1" w:styleId="WW8Num5z4">
    <w:name w:val="WW8Num5z4"/>
    <w:qFormat/>
  </w:style>
  <w:style w:type="character" w:customStyle="1" w:styleId="WW8Num6z0">
    <w:name w:val="WW8Num6z0"/>
    <w:qFormat/>
  </w:style>
  <w:style w:type="character" w:customStyle="1" w:styleId="WW8Num45z2">
    <w:name w:val="WW8Num45z2"/>
    <w:qFormat/>
  </w:style>
  <w:style w:type="character" w:customStyle="1" w:styleId="WW8Num47z0">
    <w:name w:val="WW8Num47z0"/>
    <w:qFormat/>
    <w:rPr>
      <w:rFonts w:ascii="Verdana" w:hAnsi="Verdana" w:cs="Arial"/>
      <w:color w:val="auto"/>
      <w:sz w:val="20"/>
      <w:szCs w:val="20"/>
    </w:rPr>
  </w:style>
  <w:style w:type="character" w:customStyle="1" w:styleId="WW8Num11z7">
    <w:name w:val="WW8Num11z7"/>
    <w:qFormat/>
  </w:style>
  <w:style w:type="character" w:customStyle="1" w:styleId="Znakinumeracji">
    <w:name w:val="Znaki numeracji"/>
    <w:qFormat/>
  </w:style>
  <w:style w:type="character" w:customStyle="1" w:styleId="Tekstpodstawowy2Znak">
    <w:name w:val="Tekst podstawowy 2 Znak"/>
    <w:uiPriority w:val="99"/>
    <w:qFormat/>
    <w:rPr>
      <w:rFonts w:ascii="Times New Roman" w:eastAsia="Times New Roman" w:hAnsi="Times New Roman" w:cs="Times New Roman"/>
      <w:sz w:val="20"/>
      <w:szCs w:val="24"/>
    </w:rPr>
  </w:style>
  <w:style w:type="character" w:customStyle="1" w:styleId="WW8Num12z0">
    <w:name w:val="WW8Num12z0"/>
    <w:qFormat/>
    <w:rPr>
      <w:i w:val="0"/>
    </w:rPr>
  </w:style>
  <w:style w:type="character" w:customStyle="1" w:styleId="WW8Num44z4">
    <w:name w:val="WW8Num44z4"/>
    <w:qFormat/>
  </w:style>
  <w:style w:type="character" w:customStyle="1" w:styleId="WW8Num13z7">
    <w:name w:val="WW8Num13z7"/>
    <w:qFormat/>
  </w:style>
  <w:style w:type="character" w:customStyle="1" w:styleId="WW8Num20z6">
    <w:name w:val="WW8Num20z6"/>
    <w:qFormat/>
  </w:style>
  <w:style w:type="character" w:customStyle="1" w:styleId="WW8Num43z7">
    <w:name w:val="WW8Num43z7"/>
    <w:qFormat/>
  </w:style>
  <w:style w:type="character" w:customStyle="1" w:styleId="WW8Num47z3">
    <w:name w:val="WW8Num47z3"/>
    <w:qFormat/>
  </w:style>
  <w:style w:type="character" w:customStyle="1" w:styleId="WW8Num27z0">
    <w:name w:val="WW8Num27z0"/>
    <w:qFormat/>
  </w:style>
  <w:style w:type="character" w:customStyle="1" w:styleId="WW8Num47z4">
    <w:name w:val="WW8Num47z4"/>
    <w:qFormat/>
  </w:style>
  <w:style w:type="character" w:customStyle="1" w:styleId="WW8Num15z1">
    <w:name w:val="WW8Num15z1"/>
    <w:qFormat/>
  </w:style>
  <w:style w:type="character" w:customStyle="1" w:styleId="WW8Num22z0">
    <w:name w:val="WW8Num22z0"/>
    <w:qFormat/>
    <w:rPr>
      <w:rFonts w:ascii="Verdana" w:hAnsi="Verdana" w:cs="Arial"/>
      <w:bCs/>
      <w:i w:val="0"/>
      <w:color w:val="auto"/>
      <w:sz w:val="20"/>
      <w:szCs w:val="20"/>
    </w:rPr>
  </w:style>
  <w:style w:type="character" w:customStyle="1" w:styleId="WW8Num14z4">
    <w:name w:val="WW8Num14z4"/>
    <w:qFormat/>
  </w:style>
  <w:style w:type="character" w:customStyle="1" w:styleId="WW8Num16z1">
    <w:name w:val="WW8Num16z1"/>
    <w:qFormat/>
  </w:style>
  <w:style w:type="character" w:customStyle="1" w:styleId="WW8Num36z5">
    <w:name w:val="WW8Num36z5"/>
    <w:qFormat/>
  </w:style>
  <w:style w:type="character" w:customStyle="1" w:styleId="WW8Num46z7">
    <w:name w:val="WW8Num46z7"/>
    <w:qFormat/>
  </w:style>
  <w:style w:type="character" w:customStyle="1" w:styleId="WW8Num28z5">
    <w:name w:val="WW8Num28z5"/>
    <w:qFormat/>
  </w:style>
  <w:style w:type="paragraph" w:styleId="Nagwek">
    <w:name w:val="header"/>
    <w:basedOn w:val="Normalny"/>
    <w:next w:val="Tekstpodstawowy"/>
    <w:link w:val="NagwekZnak"/>
    <w:uiPriority w:val="99"/>
    <w:pPr>
      <w:suppressLineNumbers/>
      <w:tabs>
        <w:tab w:val="center" w:pos="4535"/>
        <w:tab w:val="right" w:pos="9071"/>
      </w:tabs>
    </w:pPr>
  </w:style>
  <w:style w:type="paragraph" w:styleId="Tekstpodstawowy">
    <w:name w:val="Body Text"/>
    <w:basedOn w:val="Normalny"/>
    <w:link w:val="TekstpodstawowyZnak"/>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Tahoma"/>
    </w:rPr>
  </w:style>
  <w:style w:type="paragraph" w:styleId="Tekstpodstawowywcity3">
    <w:name w:val="Body Text Indent 3"/>
    <w:basedOn w:val="Normalny"/>
    <w:unhideWhenUsed/>
    <w:qFormat/>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3">
    <w:name w:val="Body Text 3"/>
    <w:basedOn w:val="Normalny"/>
    <w:semiHidden/>
    <w:qFormat/>
    <w:pPr>
      <w:jc w:val="both"/>
    </w:pPr>
    <w:rPr>
      <w:rFonts w:ascii="Arial" w:hAnsi="Arial" w:cs="Arial"/>
      <w:color w:val="008080"/>
      <w:sz w:val="24"/>
      <w:szCs w:val="24"/>
    </w:rPr>
  </w:style>
  <w:style w:type="paragraph" w:styleId="Zwykytekst">
    <w:name w:val="Plain Text"/>
    <w:basedOn w:val="Normalny"/>
    <w:link w:val="ZwykytekstZnak"/>
    <w:qFormat/>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qFormat/>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Pr>
      <w:b/>
      <w:bCs/>
    </w:rPr>
  </w:style>
  <w:style w:type="paragraph" w:styleId="Tekstpodstawowy2">
    <w:name w:val="Body Text 2"/>
    <w:basedOn w:val="Normalny"/>
    <w:uiPriority w:val="99"/>
    <w:qFormat/>
    <w:pPr>
      <w:jc w:val="both"/>
    </w:pPr>
    <w:rPr>
      <w:rFonts w:ascii="Arial" w:hAnsi="Arial" w:cs="Arial"/>
      <w:sz w:val="24"/>
      <w:szCs w:val="24"/>
    </w:rPr>
  </w:style>
  <w:style w:type="paragraph" w:styleId="Tekstdymka">
    <w:name w:val="Balloon Text"/>
    <w:basedOn w:val="Normalny"/>
    <w:uiPriority w:val="99"/>
    <w:unhideWhenUsed/>
    <w:qFormat/>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qFormat/>
    <w:pPr>
      <w:widowControl w:val="0"/>
    </w:pPr>
    <w:rPr>
      <w:rFonts w:eastAsia="Arial Unicode MS" w:cs="Tahoma"/>
      <w:kern w:val="2"/>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customStyle="1" w:styleId="Gwkaistopka">
    <w:name w:val="Główka i stopka"/>
    <w:basedOn w:val="Normalny"/>
    <w:qFormat/>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customStyle="1" w:styleId="xl74">
    <w:name w:val="xl74"/>
    <w:basedOn w:val="Normalny"/>
    <w:qFormat/>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Pr>
      <w:lang w:eastAsia="ar-SA"/>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pPr>
      <w:suppressLineNumbers/>
    </w:pPr>
  </w:style>
  <w:style w:type="paragraph" w:customStyle="1" w:styleId="Tiret2">
    <w:name w:val="Tiret 2"/>
    <w:basedOn w:val="Point2"/>
    <w:qFormat/>
    <w:pPr>
      <w:tabs>
        <w:tab w:val="left" w:pos="1984"/>
      </w:tabs>
    </w:p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xl75">
    <w:name w:val="xl75"/>
    <w:basedOn w:val="Normalny"/>
    <w:qFormat/>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pPr>
      <w:suppressAutoHyphens w:val="0"/>
      <w:jc w:val="both"/>
      <w:textAlignment w:val="baseline"/>
    </w:pPr>
    <w:rPr>
      <w:sz w:val="28"/>
      <w:lang w:eastAsia="en-US"/>
    </w:rPr>
  </w:style>
  <w:style w:type="paragraph" w:customStyle="1" w:styleId="xl69">
    <w:name w:val="xl69"/>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qFormat/>
  </w:style>
  <w:style w:type="paragraph" w:customStyle="1" w:styleId="Textbody">
    <w:name w:val="Text body"/>
    <w:basedOn w:val="Normalny"/>
    <w:qFormat/>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pPr>
      <w:jc w:val="both"/>
    </w:pPr>
    <w:rPr>
      <w:sz w:val="22"/>
      <w:szCs w:val="22"/>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xl64">
    <w:name w:val="xl64"/>
    <w:basedOn w:val="Normalny"/>
    <w:qFormat/>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pPr>
      <w:jc w:val="center"/>
    </w:pPr>
    <w:rPr>
      <w:b/>
      <w:bCs/>
    </w:rPr>
  </w:style>
  <w:style w:type="paragraph" w:customStyle="1" w:styleId="Default">
    <w:name w:val="Default"/>
    <w:qFormat/>
    <w:rPr>
      <w:rFonts w:eastAsia="Calibri"/>
      <w:color w:val="000000"/>
      <w:sz w:val="24"/>
      <w:szCs w:val="24"/>
      <w:lang w:eastAsia="en-US"/>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Pr>
      <w:lang w:eastAsia="ar-SA"/>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Pr>
      <w:lang w:eastAsia="ar-SA"/>
    </w:rPr>
  </w:style>
  <w:style w:type="paragraph" w:customStyle="1" w:styleId="Tiret0">
    <w:name w:val="Tiret 0"/>
    <w:basedOn w:val="Point0"/>
    <w:qFormat/>
    <w:pPr>
      <w:tabs>
        <w:tab w:val="left" w:pos="850"/>
      </w:tabs>
    </w:pPr>
  </w:style>
  <w:style w:type="paragraph" w:customStyle="1" w:styleId="NumPar1">
    <w:name w:val="NumPar 1"/>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qFormat/>
    <w:pPr>
      <w:keepNext/>
      <w:spacing w:before="240" w:after="120"/>
    </w:pPr>
    <w:rPr>
      <w:rFonts w:ascii="Arial" w:eastAsia="Arial Unicode MS" w:hAnsi="Arial" w:cs="Tahoma"/>
      <w:sz w:val="28"/>
      <w:szCs w:val="28"/>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pPr>
      <w:spacing w:after="200" w:line="276" w:lineRule="auto"/>
      <w:ind w:left="720"/>
    </w:pPr>
    <w:rPr>
      <w:rFonts w:ascii="Calibri" w:hAnsi="Calibri" w:cs="Calibri"/>
      <w:kern w:val="2"/>
      <w:sz w:val="22"/>
      <w:szCs w:val="22"/>
    </w:rPr>
  </w:style>
  <w:style w:type="paragraph" w:customStyle="1" w:styleId="xl73">
    <w:name w:val="xl73"/>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pPr>
      <w:suppressLineNumbers/>
      <w:pBdr>
        <w:bottom w:val="double" w:sz="6" w:space="0" w:color="808080"/>
      </w:pBdr>
      <w:spacing w:after="283"/>
    </w:pPr>
    <w:rPr>
      <w:sz w:val="12"/>
      <w:szCs w:val="12"/>
    </w:rPr>
  </w:style>
  <w:style w:type="paragraph" w:customStyle="1" w:styleId="xl76">
    <w:name w:val="xl76"/>
    <w:basedOn w:val="Normalny"/>
    <w:qFormat/>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pPr>
      <w:widowControl w:val="0"/>
      <w:suppressAutoHyphens w:val="0"/>
      <w:spacing w:line="293" w:lineRule="exact"/>
      <w:jc w:val="center"/>
    </w:pPr>
    <w:rPr>
      <w:sz w:val="24"/>
      <w:szCs w:val="24"/>
      <w:lang w:eastAsia="pl-PL"/>
    </w:rPr>
  </w:style>
  <w:style w:type="paragraph" w:customStyle="1" w:styleId="Tiret1">
    <w:name w:val="Tiret 1"/>
    <w:basedOn w:val="Point1"/>
    <w:qFormat/>
    <w:pPr>
      <w:tabs>
        <w:tab w:val="left" w:pos="1417"/>
      </w:tabs>
    </w:pPr>
  </w:style>
  <w:style w:type="paragraph" w:customStyle="1" w:styleId="xl70">
    <w:name w:val="xl70"/>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pPr>
      <w:widowControl w:val="0"/>
      <w:suppressAutoHyphens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3246C-C381-400B-BC31-B9508D7A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9426</Words>
  <Characters>56557</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dc:description/>
  <cp:lastModifiedBy>Wojciech Wicherek</cp:lastModifiedBy>
  <cp:revision>2</cp:revision>
  <cp:lastPrinted>2017-05-23T11:32:00Z</cp:lastPrinted>
  <dcterms:created xsi:type="dcterms:W3CDTF">2022-03-03T10:49:00Z</dcterms:created>
  <dcterms:modified xsi:type="dcterms:W3CDTF">2022-03-03T10:49:00Z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