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E44381" w:rsidRPr="00AA0FBD" w:rsidRDefault="00E44381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E44381">
        <w:rPr>
          <w:rFonts w:ascii="Arial Narrow" w:hAnsi="Arial Narrow"/>
          <w:b/>
          <w:sz w:val="28"/>
          <w:szCs w:val="28"/>
        </w:rPr>
        <w:t>Rámcovej dohody</w:t>
      </w:r>
      <w:bookmarkStart w:id="0" w:name="_GoBack"/>
      <w:bookmarkEnd w:id="0"/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E44381">
        <w:rPr>
          <w:rFonts w:ascii="Arial Narrow" w:hAnsi="Arial Narrow"/>
          <w:b/>
          <w:sz w:val="28"/>
          <w:szCs w:val="28"/>
        </w:rPr>
        <w:t>Hlavice pre paralyzátor TASER X2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610AFD" w:rsidRPr="00731E0E" w:rsidRDefault="009F27DF" w:rsidP="001772BF">
      <w:pPr>
        <w:pStyle w:val="Default"/>
        <w:ind w:left="1134" w:hanging="992"/>
        <w:rPr>
          <w:rFonts w:ascii="Arial Narrow" w:hAnsi="Arial Narrow" w:cs="Times New Roman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E44381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E44381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5668C5" w:rsidRDefault="00E44381" w:rsidP="00DF3533">
            <w:pPr>
              <w:pStyle w:val="Pta"/>
              <w:tabs>
                <w:tab w:val="left" w:pos="567"/>
              </w:tabs>
              <w:rPr>
                <w:rFonts w:ascii="Arial Narrow" w:hAnsi="Arial Narrow" w:cs="Times New Roman"/>
                <w:b/>
                <w:color w:val="000000"/>
                <w:lang w:eastAsia="en-US"/>
              </w:rPr>
            </w:pPr>
            <w:r>
              <w:rPr>
                <w:rFonts w:ascii="Arial Narrow" w:hAnsi="Arial Narrow" w:cs="Times New Roman"/>
                <w:b/>
                <w:color w:val="000000"/>
                <w:lang w:eastAsia="en-US"/>
              </w:rPr>
              <w:t>Hlavice pre paralyzátor TASER X2</w:t>
            </w:r>
          </w:p>
          <w:p w:rsidR="00E44381" w:rsidRPr="00364BF9" w:rsidRDefault="00E44381" w:rsidP="00E44381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364BF9">
              <w:rPr>
                <w:rFonts w:ascii="Arial Narrow" w:hAnsi="Arial Narrow"/>
                <w:b/>
                <w:bCs/>
              </w:rPr>
              <w:t xml:space="preserve"> </w:t>
            </w:r>
            <w:r w:rsidRPr="00364BF9">
              <w:rPr>
                <w:rFonts w:ascii="Arial Narrow" w:hAnsi="Arial Narrow"/>
                <w:b/>
                <w:bCs/>
              </w:rPr>
              <w:t>Hlavica ostrá</w:t>
            </w:r>
            <w:r w:rsidRPr="00364BF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</w:t>
            </w:r>
            <w:r w:rsidRPr="00364BF9">
              <w:rPr>
                <w:rFonts w:ascii="Arial Narrow" w:hAnsi="Arial Narrow"/>
              </w:rPr>
              <w:t>(musí byť označená výrobným číslom a dátumom exspirácie)</w:t>
            </w:r>
          </w:p>
          <w:p w:rsidR="00E44381" w:rsidRPr="00C53C2F" w:rsidRDefault="00E44381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44381" w:rsidRDefault="00E44381" w:rsidP="00E4438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44381" w:rsidRDefault="00E44381" w:rsidP="00E4438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44381" w:rsidRDefault="00E44381" w:rsidP="00E4438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E44381" w:rsidP="00E4438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97000</w:t>
            </w:r>
          </w:p>
        </w:tc>
        <w:tc>
          <w:tcPr>
            <w:tcW w:w="709" w:type="dxa"/>
            <w:vAlign w:val="center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44381" w:rsidRDefault="00E44381" w:rsidP="00C53C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BF6F51" w:rsidP="00C53C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</w:trPr>
        <w:tc>
          <w:tcPr>
            <w:tcW w:w="5529" w:type="dxa"/>
            <w:gridSpan w:val="5"/>
          </w:tcPr>
          <w:p w:rsidR="00E44381" w:rsidRDefault="00E44381" w:rsidP="005668C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3"/>
  </w:num>
  <w:num w:numId="7">
    <w:abstractNumId w:val="25"/>
  </w:num>
  <w:num w:numId="8">
    <w:abstractNumId w:val="28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8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1242-8598-475E-B11D-F45097A4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31</cp:revision>
  <cp:lastPrinted>2022-03-07T13:55:00Z</cp:lastPrinted>
  <dcterms:created xsi:type="dcterms:W3CDTF">2019-01-30T12:09:00Z</dcterms:created>
  <dcterms:modified xsi:type="dcterms:W3CDTF">2022-04-06T13:52:00Z</dcterms:modified>
</cp:coreProperties>
</file>