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6B66143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54C4CA1F" w:rsid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1899A0B9" w14:textId="6E5348BE" w:rsidR="001019C3" w:rsidRPr="001019C3" w:rsidRDefault="004877E6" w:rsidP="001019C3">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 xml:space="preserve">onserwacja ogrodzenia  wewnętrznego zagrody pokazowej w Rezerwacie Żubrowisko  </w:t>
      </w:r>
    </w:p>
    <w:p w14:paraId="1C8AEC58" w14:textId="77777777" w:rsidR="001019C3" w:rsidRPr="000A6623" w:rsidRDefault="001019C3" w:rsidP="000A6623">
      <w:pPr>
        <w:spacing w:after="0" w:line="360" w:lineRule="auto"/>
        <w:rPr>
          <w:rFonts w:ascii="Times New Roman" w:hAnsi="Times New Roman" w:cs="Times New Roman"/>
          <w:sz w:val="24"/>
          <w:szCs w:val="24"/>
        </w:rPr>
      </w:pP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2D831513" w14:textId="5294CDF5" w:rsidR="000A6623" w:rsidRPr="000A6623" w:rsidRDefault="00BE1C48" w:rsidP="000A6623">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000A6623"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robót budowlanych wg. zakresu robót opisanych w zał</w:t>
      </w:r>
      <w:r w:rsidR="004877E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7</w:t>
      </w:r>
      <w:r w:rsidR="008D1337">
        <w:rPr>
          <w:rFonts w:ascii="Times New Roman" w:eastAsia="Times New Roman" w:hAnsi="Times New Roman" w:cs="Times New Roman"/>
          <w:b/>
          <w:sz w:val="24"/>
          <w:szCs w:val="24"/>
          <w:lang w:eastAsia="ar-SA"/>
        </w:rPr>
        <w:t>a</w:t>
      </w:r>
      <w:r w:rsidR="0047740D">
        <w:rPr>
          <w:rFonts w:ascii="Times New Roman" w:eastAsia="Times New Roman" w:hAnsi="Times New Roman" w:cs="Times New Roman"/>
          <w:b/>
          <w:sz w:val="24"/>
          <w:szCs w:val="24"/>
          <w:lang w:eastAsia="ar-SA"/>
        </w:rPr>
        <w:t xml:space="preserve"> </w:t>
      </w:r>
      <w:r w:rsidR="008D1337">
        <w:rPr>
          <w:rFonts w:ascii="Times New Roman" w:eastAsia="Times New Roman" w:hAnsi="Times New Roman" w:cs="Times New Roman"/>
          <w:b/>
          <w:sz w:val="24"/>
          <w:szCs w:val="24"/>
          <w:lang w:eastAsia="ar-SA"/>
        </w:rPr>
        <w:t>7 b</w:t>
      </w:r>
      <w:r w:rsidR="0047740D">
        <w:rPr>
          <w:rFonts w:ascii="Times New Roman" w:eastAsia="Times New Roman" w:hAnsi="Times New Roman" w:cs="Times New Roman"/>
          <w:b/>
          <w:sz w:val="24"/>
          <w:szCs w:val="24"/>
          <w:lang w:eastAsia="ar-SA"/>
        </w:rPr>
        <w:t>, 7c</w:t>
      </w:r>
      <w:r w:rsidR="001019C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do SWZ</w:t>
      </w:r>
      <w:r w:rsidR="000A6623" w:rsidRPr="000A6623">
        <w:rPr>
          <w:rFonts w:ascii="Times New Roman" w:eastAsia="Times New Roman" w:hAnsi="Times New Roman" w:cs="Times New Roman"/>
          <w:b/>
          <w:sz w:val="24"/>
          <w:szCs w:val="24"/>
          <w:lang w:eastAsia="ar-SA"/>
        </w:rPr>
        <w:t>: …………........................... zł </w:t>
      </w:r>
    </w:p>
    <w:p w14:paraId="18CC4F06"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10059D7" w14:textId="4CF1E15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plus podatek </w:t>
      </w:r>
      <w:r w:rsidR="001019C3">
        <w:rPr>
          <w:rFonts w:ascii="Times New Roman" w:eastAsia="Times New Roman" w:hAnsi="Times New Roman" w:cs="Times New Roman"/>
          <w:bCs/>
          <w:sz w:val="24"/>
          <w:szCs w:val="24"/>
          <w:lang w:eastAsia="ar-SA"/>
        </w:rPr>
        <w:t xml:space="preserve"> 23</w:t>
      </w:r>
      <w:r w:rsidRPr="000A6623">
        <w:rPr>
          <w:rFonts w:ascii="Times New Roman" w:eastAsia="Times New Roman" w:hAnsi="Times New Roman" w:cs="Times New Roman"/>
          <w:bCs/>
          <w:sz w:val="24"/>
          <w:szCs w:val="24"/>
          <w:lang w:eastAsia="ar-SA"/>
        </w:rPr>
        <w:t xml:space="preserve"> % VAT, tj. ………………………….zł</w:t>
      </w:r>
    </w:p>
    <w:p w14:paraId="358383F1" w14:textId="5F529CE1"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sidR="00BE1C48">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116991B1"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1A06DE50"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0"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0"/>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0EF7CBCB"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1019C3">
        <w:rPr>
          <w:rFonts w:ascii="Times New Roman" w:eastAsia="Times New Roman" w:hAnsi="Times New Roman" w:cs="Times New Roman"/>
          <w:b/>
          <w:color w:val="00000A"/>
          <w:sz w:val="24"/>
          <w:szCs w:val="24"/>
          <w:lang w:eastAsia="ar-SA"/>
        </w:rPr>
        <w:t>1</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2</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3</w:t>
      </w:r>
      <w:r w:rsidRPr="000A6623">
        <w:rPr>
          <w:rFonts w:ascii="Times New Roman" w:eastAsia="Times New Roman" w:hAnsi="Times New Roman" w:cs="Times New Roman"/>
          <w:b/>
          <w:color w:val="00000A"/>
          <w:sz w:val="24"/>
          <w:szCs w:val="24"/>
          <w:lang w:eastAsia="ar-SA"/>
        </w:rPr>
        <w:t xml:space="preserve">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8. OŚWIADCZAMY, że uzyskaliśmy wszelkie informacje niezbędne do prawidłowego przygotowania i złożenia niniejszej oferty. </w:t>
      </w:r>
    </w:p>
    <w:p w14:paraId="774DC9FD" w14:textId="7EBE89AE" w:rsid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9. OŚWIADCZAMY, że jesteśmy związani niniejszą ofertą od dnia upływu terminu składania ofert do dnia ……………………………………….… </w:t>
      </w:r>
    </w:p>
    <w:p w14:paraId="2B40E7DC" w14:textId="29F125B9" w:rsidR="00DD0FF9" w:rsidRPr="001E7542" w:rsidRDefault="00DD0FF9" w:rsidP="00DD0FF9">
      <w:pPr>
        <w:pStyle w:val="Teksttreci0"/>
        <w:shd w:val="clear" w:color="auto" w:fill="auto"/>
        <w:tabs>
          <w:tab w:val="left" w:pos="407"/>
        </w:tabs>
        <w:spacing w:after="56" w:line="252" w:lineRule="exact"/>
        <w:ind w:right="40" w:firstLine="0"/>
        <w:jc w:val="both"/>
        <w:rPr>
          <w:rFonts w:ascii="Times New Roman" w:hAnsi="Times New Roman" w:cs="Times New Roman"/>
          <w:sz w:val="24"/>
          <w:szCs w:val="24"/>
        </w:rPr>
      </w:pPr>
      <w:r>
        <w:rPr>
          <w:rFonts w:ascii="Times New Roman" w:hAnsi="Times New Roman" w:cs="Times New Roman"/>
          <w:sz w:val="24"/>
          <w:szCs w:val="24"/>
        </w:rPr>
        <w:t>10. O</w:t>
      </w:r>
      <w:r w:rsidR="00D52BD5">
        <w:rPr>
          <w:rFonts w:ascii="Times New Roman" w:hAnsi="Times New Roman" w:cs="Times New Roman"/>
          <w:sz w:val="24"/>
          <w:szCs w:val="24"/>
        </w:rPr>
        <w:t xml:space="preserve">świadczamy, </w:t>
      </w:r>
      <w:r>
        <w:rPr>
          <w:rFonts w:ascii="Times New Roman" w:hAnsi="Times New Roman" w:cs="Times New Roman"/>
          <w:sz w:val="24"/>
          <w:szCs w:val="24"/>
        </w:rPr>
        <w:t>iż b</w:t>
      </w:r>
      <w:r w:rsidRPr="001E7542">
        <w:rPr>
          <w:rFonts w:ascii="Times New Roman" w:hAnsi="Times New Roman" w:cs="Times New Roman"/>
          <w:sz w:val="24"/>
          <w:szCs w:val="24"/>
        </w:rPr>
        <w:t>ędziemy realizować przedmiot zamówienia korzystając z podwykonawców dla następujących części zamówienia:</w:t>
      </w:r>
    </w:p>
    <w:p w14:paraId="740BAA53" w14:textId="77777777" w:rsidR="00DD0FF9" w:rsidRPr="001E7542" w:rsidRDefault="00DD0FF9" w:rsidP="00DD0FF9">
      <w:pPr>
        <w:pStyle w:val="Teksttreci0"/>
        <w:numPr>
          <w:ilvl w:val="0"/>
          <w:numId w:val="39"/>
        </w:numPr>
        <w:shd w:val="clear" w:color="auto" w:fill="auto"/>
        <w:tabs>
          <w:tab w:val="left" w:pos="810"/>
          <w:tab w:val="left" w:pos="81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w:t>
      </w:r>
      <w:r w:rsidRPr="001E7542">
        <w:rPr>
          <w:rFonts w:ascii="Times New Roman" w:hAnsi="Times New Roman" w:cs="Times New Roman"/>
          <w:sz w:val="24"/>
          <w:szCs w:val="24"/>
        </w:rPr>
        <w:tab/>
      </w:r>
    </w:p>
    <w:p w14:paraId="7E923653"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lastRenderedPageBreak/>
        <w:t>b.</w:t>
      </w:r>
      <w:r w:rsidRPr="001E7542">
        <w:rPr>
          <w:rFonts w:ascii="Times New Roman" w:hAnsi="Times New Roman" w:cs="Times New Roman"/>
          <w:sz w:val="24"/>
          <w:szCs w:val="24"/>
        </w:rPr>
        <w:tab/>
        <w:t>.........................................................................................................</w:t>
      </w:r>
    </w:p>
    <w:p w14:paraId="4A3AF7E0"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c.</w:t>
      </w:r>
      <w:r w:rsidRPr="001E7542">
        <w:rPr>
          <w:rFonts w:ascii="Times New Roman" w:hAnsi="Times New Roman" w:cs="Times New Roman"/>
          <w:sz w:val="24"/>
          <w:szCs w:val="24"/>
        </w:rPr>
        <w:tab/>
        <w:t>.........................................................................................................</w:t>
      </w:r>
    </w:p>
    <w:p w14:paraId="6EB4DAF5" w14:textId="77777777" w:rsidR="00DD0FF9" w:rsidRPr="000A6623" w:rsidRDefault="00DD0FF9" w:rsidP="000A6623">
      <w:pPr>
        <w:jc w:val="both"/>
        <w:rPr>
          <w:rFonts w:ascii="Times New Roman" w:hAnsi="Times New Roman" w:cs="Times New Roman"/>
          <w:sz w:val="24"/>
          <w:szCs w:val="24"/>
        </w:rPr>
      </w:pPr>
    </w:p>
    <w:p w14:paraId="7E4AF7A7" w14:textId="0B1D2EB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1</w:t>
      </w:r>
      <w:r w:rsidRPr="000A6623">
        <w:rPr>
          <w:rFonts w:ascii="Times New Roman" w:hAnsi="Times New Roman" w:cs="Times New Roman"/>
          <w:sz w:val="24"/>
          <w:szCs w:val="24"/>
        </w:rPr>
        <w:t xml:space="preserve">. OŚWIADCZAMY, że zapoznaliśmy się z Projektowanymi Postanowieniami Umowy, określonymi w Załączniku nr </w:t>
      </w:r>
      <w:r w:rsidR="0047740D">
        <w:rPr>
          <w:rFonts w:ascii="Times New Roman" w:hAnsi="Times New Roman" w:cs="Times New Roman"/>
          <w:sz w:val="24"/>
          <w:szCs w:val="24"/>
        </w:rPr>
        <w:t>9</w:t>
      </w:r>
      <w:r w:rsidRPr="000A6623">
        <w:rPr>
          <w:rFonts w:ascii="Times New Roman" w:hAnsi="Times New Roman" w:cs="Times New Roman"/>
          <w:sz w:val="24"/>
          <w:szCs w:val="24"/>
        </w:rPr>
        <w:t xml:space="preserve"> do Specyfikacji Warunków Zamówienia i ZOBOWIĄZUJEMY SIĘ, w przypadku wyboru naszej oferty, do zawarcia umowy zgodnej z niniejszą ofertą, na warunkach w nich określonych. </w:t>
      </w:r>
    </w:p>
    <w:p w14:paraId="1D0BAE8B" w14:textId="7FB62A5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2</w:t>
      </w:r>
      <w:r w:rsidRPr="000A6623">
        <w:rPr>
          <w:rFonts w:ascii="Times New Roman" w:hAnsi="Times New Roman" w:cs="Times New Roman"/>
          <w:sz w:val="24"/>
          <w:szCs w:val="24"/>
        </w:rPr>
        <w:t>.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967FB7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w:t>
      </w:r>
      <w:r w:rsidR="00DD0FF9">
        <w:rPr>
          <w:rFonts w:ascii="Times New Roman" w:hAnsi="Times New Roman" w:cs="Times New Roman"/>
          <w:sz w:val="24"/>
          <w:szCs w:val="24"/>
        </w:rPr>
        <w:t>3</w:t>
      </w:r>
      <w:r w:rsidRPr="000A6623">
        <w:rPr>
          <w:rFonts w:ascii="Times New Roman" w:hAnsi="Times New Roman" w:cs="Times New Roman"/>
          <w:sz w:val="24"/>
          <w:szCs w:val="24"/>
        </w:rPr>
        <w:t xml:space="preserve">. SKŁADAMY ofertę na _________ stronach. </w:t>
      </w:r>
    </w:p>
    <w:p w14:paraId="2F9E900B" w14:textId="39034146"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4</w:t>
      </w:r>
      <w:r w:rsidRPr="000A6623">
        <w:rPr>
          <w:rFonts w:ascii="Times New Roman" w:hAnsi="Times New Roman" w:cs="Times New Roman"/>
          <w:sz w:val="24"/>
          <w:szCs w:val="24"/>
        </w:rPr>
        <w:t xml:space="preserve">.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7994D9BF"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8D1337">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77777777" w:rsidR="000A6623" w:rsidRPr="000A6623" w:rsidRDefault="000A6623" w:rsidP="000A6623">
      <w:pPr>
        <w:jc w:val="both"/>
        <w:rPr>
          <w:rFonts w:ascii="Times New Roman" w:hAnsi="Times New Roman" w:cs="Times New Roman"/>
          <w:sz w:val="24"/>
          <w:szCs w:val="24"/>
        </w:rPr>
      </w:pPr>
    </w:p>
    <w:p w14:paraId="2B12A1DB" w14:textId="77777777" w:rsidR="00633784" w:rsidRDefault="000A6623" w:rsidP="00633784">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4B481F1" w14:textId="5CE3D296" w:rsidR="000A6623" w:rsidRPr="000A6623" w:rsidRDefault="000A6623" w:rsidP="00633784">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E04273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1943112F"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4072C8EE"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4081875A" w14:textId="048B4FB6"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0E9335BF" w14:textId="77777777" w:rsidR="001019C3" w:rsidRDefault="001019C3" w:rsidP="000A6623">
      <w:pPr>
        <w:spacing w:after="0" w:line="360" w:lineRule="auto"/>
        <w:jc w:val="center"/>
        <w:rPr>
          <w:rFonts w:ascii="Times New Roman" w:hAnsi="Times New Roman" w:cs="Times New Roman"/>
          <w:sz w:val="24"/>
          <w:szCs w:val="24"/>
        </w:rPr>
      </w:pP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D3365AF" w14:textId="04D80E7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D0E72E" w14:textId="77777777" w:rsidR="000A6623" w:rsidRPr="000A6623" w:rsidRDefault="000A6623" w:rsidP="000A6623">
      <w:pPr>
        <w:jc w:val="both"/>
        <w:rPr>
          <w:rFonts w:ascii="Times New Roman" w:hAnsi="Times New Roman" w:cs="Times New Roman"/>
          <w:sz w:val="24"/>
          <w:szCs w:val="24"/>
        </w:rPr>
      </w:pPr>
    </w:p>
    <w:p w14:paraId="5441AC3F" w14:textId="2C28E812"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1315FC1C"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385BC9E4"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6C970157" w14:textId="13B5FE82"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345CF104" w14:textId="77777777" w:rsidR="001019C3" w:rsidRDefault="001019C3" w:rsidP="000A6623">
      <w:pPr>
        <w:spacing w:after="0" w:line="360" w:lineRule="auto"/>
        <w:jc w:val="center"/>
        <w:rPr>
          <w:rFonts w:ascii="Times New Roman" w:hAnsi="Times New Roman" w:cs="Times New Roman"/>
          <w:sz w:val="24"/>
          <w:szCs w:val="24"/>
        </w:rPr>
      </w:pP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lastRenderedPageBreak/>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0170DF9E" w14:textId="77777777" w:rsidR="000A6623" w:rsidRPr="000A6623" w:rsidRDefault="000A6623" w:rsidP="000A6623">
      <w:pPr>
        <w:jc w:val="both"/>
        <w:rPr>
          <w:rFonts w:ascii="Times New Roman" w:hAnsi="Times New Roman" w:cs="Times New Roman"/>
          <w:sz w:val="24"/>
          <w:szCs w:val="24"/>
        </w:rPr>
      </w:pPr>
    </w:p>
    <w:p w14:paraId="623F5E41" w14:textId="2566A4DA"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666F9C31"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w:t>
      </w:r>
      <w:r w:rsidR="00C13C8B">
        <w:rPr>
          <w:rFonts w:ascii="Times New Roman" w:hAnsi="Times New Roman"/>
          <w:b/>
          <w:bCs/>
          <w:sz w:val="24"/>
          <w:szCs w:val="24"/>
        </w:rPr>
        <w:t xml:space="preserve"> </w:t>
      </w:r>
      <w:r w:rsidR="00C13C8B" w:rsidRPr="00C13C8B">
        <w:rPr>
          <w:rFonts w:ascii="Times New Roman" w:hAnsi="Times New Roman"/>
          <w:b/>
          <w:bCs/>
          <w:sz w:val="24"/>
          <w:szCs w:val="24"/>
        </w:rPr>
        <w:t xml:space="preserve">(Dz.U. z 2021r., poz. 1129) </w:t>
      </w:r>
      <w:r w:rsidRPr="000A6623">
        <w:rPr>
          <w:rFonts w:ascii="Times New Roman" w:hAnsi="Times New Roman"/>
          <w:b/>
          <w:bCs/>
          <w:sz w:val="24"/>
          <w:szCs w:val="24"/>
        </w:rPr>
        <w:t xml:space="preserve">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754025AE" w14:textId="7750108A"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3B98F01C" w14:textId="77777777" w:rsidR="001019C3" w:rsidRDefault="001019C3" w:rsidP="000A6623">
      <w:pPr>
        <w:spacing w:after="0" w:line="360" w:lineRule="auto"/>
        <w:jc w:val="center"/>
        <w:rPr>
          <w:rFonts w:ascii="Times New Roman" w:eastAsia="Times New Roman" w:hAnsi="Times New Roman" w:cs="Times New Roman"/>
          <w:b/>
          <w:i/>
          <w:sz w:val="24"/>
          <w:szCs w:val="24"/>
          <w:lang w:eastAsia="ar-SA"/>
        </w:rPr>
      </w:pPr>
    </w:p>
    <w:p w14:paraId="7744FE7D" w14:textId="6DCF0FAA"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2C04920D" w14:textId="6FB00F78" w:rsidR="000A6623" w:rsidRDefault="000A6623" w:rsidP="000A6623">
      <w:pPr>
        <w:jc w:val="both"/>
        <w:rPr>
          <w:rFonts w:ascii="Times New Roman" w:hAnsi="Times New Roman" w:cs="Times New Roman"/>
          <w:sz w:val="24"/>
          <w:szCs w:val="24"/>
        </w:rPr>
      </w:pPr>
    </w:p>
    <w:p w14:paraId="504E74CA" w14:textId="77777777" w:rsidR="00633784" w:rsidRPr="000A6623" w:rsidRDefault="00633784" w:rsidP="000A6623">
      <w:pPr>
        <w:jc w:val="both"/>
        <w:rPr>
          <w:rFonts w:ascii="Times New Roman" w:hAnsi="Times New Roman" w:cs="Times New Roman"/>
          <w:sz w:val="24"/>
          <w:szCs w:val="24"/>
        </w:rPr>
      </w:pPr>
    </w:p>
    <w:p w14:paraId="4663BAB0" w14:textId="66FABB91"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3BFA8A8F"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5A26479" w14:textId="5BCDCDB4"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4364FEDD" w14:textId="0DCA0BFD" w:rsidR="000A6623" w:rsidRPr="001019C3" w:rsidRDefault="000A6623" w:rsidP="001019C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50322E05" w14:textId="77777777" w:rsidR="001019C3" w:rsidRDefault="000A6623" w:rsidP="001019C3">
      <w:pPr>
        <w:suppressAutoHyphens/>
        <w:spacing w:before="120" w:line="276"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p>
    <w:p w14:paraId="1492470C" w14:textId="301C53A1" w:rsidR="000A6623" w:rsidRPr="001019C3" w:rsidRDefault="000A6623" w:rsidP="001019C3">
      <w:pPr>
        <w:suppressAutoHyphens/>
        <w:spacing w:before="120" w:line="276" w:lineRule="auto"/>
        <w:jc w:val="both"/>
        <w:rPr>
          <w:rFonts w:ascii="Times New Roman" w:eastAsia="Times New Roman" w:hAnsi="Times New Roman" w:cs="Times New Roman"/>
          <w:b/>
          <w:sz w:val="24"/>
          <w:szCs w:val="24"/>
          <w:lang w:eastAsia="ar-SA"/>
        </w:rPr>
      </w:pPr>
      <w:r w:rsidRPr="000A6623">
        <w:rPr>
          <w:rFonts w:ascii="Times New Roman" w:hAnsi="Times New Roman" w:cs="Times New Roman"/>
          <w:b/>
          <w:bCs/>
          <w:i/>
          <w:sz w:val="24"/>
          <w:szCs w:val="24"/>
        </w:rPr>
        <w:t xml:space="preserve">  </w:t>
      </w:r>
      <w:r w:rsidR="001019C3" w:rsidRPr="001019C3">
        <w:rPr>
          <w:rFonts w:ascii="Times New Roman" w:eastAsia="Times New Roman" w:hAnsi="Times New Roman" w:cs="Times New Roman"/>
          <w:b/>
          <w:i/>
          <w:sz w:val="24"/>
          <w:szCs w:val="24"/>
          <w:lang w:eastAsia="ar-SA"/>
        </w:rPr>
        <w:t xml:space="preserve">Konserwacja ogrodzenia  wewnętrznego zagrody pokazowej w Rezerwacie Żubrowisko  </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08AF2377" w14:textId="77777777" w:rsidR="000A6623" w:rsidRPr="000A6623" w:rsidRDefault="000A6623" w:rsidP="000A6623">
      <w:pPr>
        <w:spacing w:after="0" w:line="240" w:lineRule="auto"/>
        <w:rPr>
          <w:rFonts w:ascii="Times New Roman" w:eastAsia="Times New Roman" w:hAnsi="Times New Roman" w:cs="Times New Roman"/>
          <w:bCs/>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B07BA90" w14:textId="6CE34F82" w:rsidR="000A6623" w:rsidRDefault="000A6623" w:rsidP="000A6623">
      <w:pPr>
        <w:jc w:val="both"/>
        <w:rPr>
          <w:rFonts w:ascii="Times New Roman" w:hAnsi="Times New Roman" w:cs="Times New Roman"/>
          <w:sz w:val="24"/>
          <w:szCs w:val="24"/>
        </w:rPr>
      </w:pPr>
    </w:p>
    <w:p w14:paraId="676E1E2B" w14:textId="77777777" w:rsidR="00633784" w:rsidRPr="000A6623" w:rsidRDefault="00633784" w:rsidP="000A6623">
      <w:pPr>
        <w:jc w:val="both"/>
        <w:rPr>
          <w:rFonts w:ascii="Times New Roman" w:hAnsi="Times New Roman" w:cs="Times New Roman"/>
          <w:sz w:val="24"/>
          <w:szCs w:val="24"/>
        </w:rPr>
      </w:pPr>
    </w:p>
    <w:p w14:paraId="328CED1F" w14:textId="1CE317D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27B7F01C" w:rsidR="000A6623" w:rsidRDefault="000A6623" w:rsidP="000A6623">
      <w:pPr>
        <w:spacing w:after="0" w:line="360" w:lineRule="auto"/>
        <w:jc w:val="center"/>
        <w:rPr>
          <w:rFonts w:ascii="Times New Roman" w:eastAsia="Times New Roman" w:hAnsi="Times New Roman" w:cs="Times New Roman"/>
          <w:b/>
          <w:i/>
          <w:sz w:val="24"/>
          <w:szCs w:val="24"/>
          <w:lang w:eastAsia="ar-SA"/>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p>
    <w:p w14:paraId="7FD67C78" w14:textId="0031C83C"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568322AF" w14:textId="77777777" w:rsidR="001019C3" w:rsidRPr="000A6623" w:rsidRDefault="001019C3" w:rsidP="000A6623">
      <w:pPr>
        <w:spacing w:after="0" w:line="360" w:lineRule="auto"/>
        <w:jc w:val="center"/>
        <w:rPr>
          <w:rFonts w:ascii="Times New Roman" w:hAnsi="Times New Roman" w:cs="Times New Roman"/>
          <w:b/>
          <w:bCs/>
          <w:i/>
          <w:sz w:val="24"/>
          <w:szCs w:val="24"/>
        </w:rPr>
      </w:pP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lastRenderedPageBreak/>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0BB83BD8"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netto za wykonanie  zamówienia: …………........................... zł </w:t>
      </w:r>
    </w:p>
    <w:p w14:paraId="35DC7807"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5F584F9"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16FB3BE5"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brutto za wykonanie  zamówienia: …………........................... zł </w:t>
      </w:r>
    </w:p>
    <w:p w14:paraId="3F358833"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5AA78E03" w14:textId="77777777" w:rsidR="001019C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27880D69" w14:textId="0EA6F938" w:rsidR="000A6623" w:rsidRPr="000A662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1019C3">
        <w:rPr>
          <w:rFonts w:ascii="Times New Roman" w:eastAsia="Times New Roman" w:hAnsi="Times New Roman" w:cs="Times New Roman"/>
          <w:b/>
          <w:color w:val="00000A"/>
          <w:sz w:val="24"/>
          <w:szCs w:val="24"/>
          <w:lang w:eastAsia="ar-SA"/>
        </w:rPr>
        <w:t>1</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2</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3</w:t>
      </w:r>
      <w:r w:rsidRPr="000A6623">
        <w:rPr>
          <w:rFonts w:ascii="Times New Roman" w:eastAsia="Times New Roman" w:hAnsi="Times New Roman" w:cs="Times New Roman"/>
          <w:b/>
          <w:color w:val="00000A"/>
          <w:sz w:val="24"/>
          <w:szCs w:val="24"/>
          <w:lang w:eastAsia="ar-SA"/>
        </w:rPr>
        <w:t xml:space="preserve"> ). </w:t>
      </w:r>
    </w:p>
    <w:p w14:paraId="29773AAE" w14:textId="77777777" w:rsidR="000A6623" w:rsidRPr="000A6623" w:rsidRDefault="000A6623" w:rsidP="000A6623">
      <w:pPr>
        <w:jc w:val="both"/>
        <w:rPr>
          <w:rFonts w:ascii="Times New Roman" w:hAnsi="Times New Roman" w:cs="Times New Roman"/>
          <w:sz w:val="24"/>
          <w:szCs w:val="24"/>
        </w:rPr>
      </w:pPr>
    </w:p>
    <w:p w14:paraId="5E12EE44" w14:textId="5E725CF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C13C8B">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65D850A7"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369B1513" w14:textId="77777777" w:rsidR="000A6623" w:rsidRPr="000A6623" w:rsidRDefault="000A6623" w:rsidP="000A6623">
      <w:pPr>
        <w:jc w:val="both"/>
        <w:rPr>
          <w:rFonts w:ascii="Times New Roman" w:hAnsi="Times New Roman" w:cs="Times New Roman"/>
          <w:sz w:val="24"/>
          <w:szCs w:val="24"/>
        </w:rPr>
      </w:pPr>
    </w:p>
    <w:p w14:paraId="76843DC9" w14:textId="77777777" w:rsidR="000A6623" w:rsidRPr="000A6623" w:rsidRDefault="000A6623" w:rsidP="000A6623">
      <w:pPr>
        <w:jc w:val="both"/>
        <w:rPr>
          <w:rFonts w:ascii="Times New Roman" w:hAnsi="Times New Roman" w:cs="Times New Roman"/>
          <w:sz w:val="24"/>
          <w:szCs w:val="24"/>
        </w:rPr>
      </w:pPr>
    </w:p>
    <w:p w14:paraId="4A433796" w14:textId="77777777" w:rsidR="000A6623" w:rsidRPr="000A6623" w:rsidRDefault="000A6623" w:rsidP="000A6623">
      <w:pPr>
        <w:jc w:val="both"/>
        <w:rPr>
          <w:rFonts w:ascii="Times New Roman" w:hAnsi="Times New Roman" w:cs="Times New Roman"/>
          <w:sz w:val="24"/>
          <w:szCs w:val="24"/>
        </w:rPr>
      </w:pPr>
    </w:p>
    <w:p w14:paraId="0FB8612B" w14:textId="77777777" w:rsidR="000A6623" w:rsidRPr="000A6623" w:rsidRDefault="000A6623" w:rsidP="000A6623">
      <w:pPr>
        <w:jc w:val="both"/>
        <w:rPr>
          <w:rFonts w:ascii="Times New Roman" w:hAnsi="Times New Roman" w:cs="Times New Roman"/>
          <w:sz w:val="24"/>
          <w:szCs w:val="24"/>
        </w:rPr>
      </w:pPr>
    </w:p>
    <w:p w14:paraId="2F7462C6" w14:textId="77777777" w:rsidR="000A6623" w:rsidRPr="000A6623" w:rsidRDefault="000A6623" w:rsidP="000A6623">
      <w:pPr>
        <w:jc w:val="both"/>
        <w:rPr>
          <w:rFonts w:ascii="Times New Roman" w:hAnsi="Times New Roman" w:cs="Times New Roman"/>
          <w:sz w:val="24"/>
          <w:szCs w:val="24"/>
        </w:rPr>
      </w:pPr>
    </w:p>
    <w:p w14:paraId="1EFE0998" w14:textId="77777777" w:rsidR="000A6623" w:rsidRPr="000A6623" w:rsidRDefault="000A6623" w:rsidP="000A6623">
      <w:pPr>
        <w:jc w:val="both"/>
        <w:rPr>
          <w:rFonts w:ascii="Times New Roman" w:hAnsi="Times New Roman" w:cs="Times New Roman"/>
          <w:sz w:val="24"/>
          <w:szCs w:val="24"/>
        </w:rPr>
      </w:pPr>
    </w:p>
    <w:p w14:paraId="12C2C086" w14:textId="77777777" w:rsidR="000A6623" w:rsidRPr="000A6623" w:rsidRDefault="000A6623" w:rsidP="000A6623">
      <w:pPr>
        <w:jc w:val="both"/>
        <w:rPr>
          <w:rFonts w:ascii="Times New Roman" w:hAnsi="Times New Roman" w:cs="Times New Roman"/>
          <w:sz w:val="24"/>
          <w:szCs w:val="24"/>
        </w:rPr>
      </w:pPr>
    </w:p>
    <w:p w14:paraId="22A6B505" w14:textId="77777777" w:rsidR="001019C3" w:rsidRPr="000A6623" w:rsidRDefault="001019C3" w:rsidP="000A6623">
      <w:pPr>
        <w:jc w:val="both"/>
        <w:rPr>
          <w:rFonts w:ascii="Times New Roman" w:hAnsi="Times New Roman" w:cs="Times New Roman"/>
          <w:sz w:val="24"/>
          <w:szCs w:val="24"/>
        </w:rPr>
      </w:pPr>
    </w:p>
    <w:p w14:paraId="1518066F" w14:textId="7212A808"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0C526E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67155D6" w14:textId="06883FDA" w:rsidR="001019C3" w:rsidRPr="00633784" w:rsidRDefault="004877E6" w:rsidP="0063378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3CCA46E0"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w:t>
      </w:r>
      <w:r w:rsidR="00E03E40">
        <w:rPr>
          <w:rFonts w:ascii="Cambria" w:hAnsi="Cambria" w:cs="Arial"/>
          <w:sz w:val="20"/>
          <w:szCs w:val="20"/>
        </w:rPr>
        <w:t>1</w:t>
      </w:r>
      <w:r w:rsidRPr="000A6623">
        <w:rPr>
          <w:rFonts w:ascii="Cambria" w:hAnsi="Cambria" w:cs="Arial"/>
          <w:sz w:val="20"/>
          <w:szCs w:val="20"/>
        </w:rPr>
        <w:t xml:space="preserve"> r. poz. </w:t>
      </w:r>
      <w:r w:rsidR="00E03E40">
        <w:rPr>
          <w:rFonts w:ascii="Cambria" w:hAnsi="Cambria" w:cs="Arial"/>
          <w:sz w:val="20"/>
          <w:szCs w:val="20"/>
        </w:rPr>
        <w:t>2351</w:t>
      </w:r>
      <w:r w:rsidRPr="000A6623">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0ADBF118" w14:textId="340634B6" w:rsidR="000A6623" w:rsidRPr="00633784" w:rsidRDefault="000A6623" w:rsidP="00633784">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32BCCCE8" w14:textId="553D23D9"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25950E68"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625665B3" w14:textId="6D20EB87" w:rsidR="001019C3" w:rsidRPr="00633784" w:rsidRDefault="004877E6" w:rsidP="0063378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752FDFBF"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w:t>
      </w:r>
      <w:r w:rsidR="00F77EDD">
        <w:rPr>
          <w:rFonts w:ascii="Times New Roman" w:hAnsi="Times New Roman" w:cs="Times New Roman"/>
          <w:sz w:val="24"/>
          <w:szCs w:val="24"/>
        </w:rPr>
        <w:t>.</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281D6235"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sidR="00F91ABF">
        <w:rPr>
          <w:rFonts w:ascii="Times New Roman" w:eastAsia="Calibri" w:hAnsi="Times New Roman" w:cs="Times New Roman"/>
          <w:bCs/>
          <w:sz w:val="24"/>
          <w:szCs w:val="24"/>
        </w:rPr>
        <w:t>1</w:t>
      </w:r>
      <w:r w:rsidRPr="000A6623">
        <w:rPr>
          <w:rFonts w:ascii="Times New Roman" w:eastAsia="Calibri" w:hAnsi="Times New Roman" w:cs="Times New Roman"/>
          <w:bCs/>
          <w:sz w:val="24"/>
          <w:szCs w:val="24"/>
        </w:rPr>
        <w:t>.202</w:t>
      </w:r>
      <w:r w:rsidR="00F91ABF">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 xml:space="preserve">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6E8E4CDA"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w:t>
      </w:r>
      <w:r w:rsidR="0047740D">
        <w:rPr>
          <w:rFonts w:ascii="Times New Roman" w:eastAsia="Calibri" w:hAnsi="Times New Roman" w:cs="Times New Roman"/>
          <w:b/>
          <w:sz w:val="24"/>
          <w:szCs w:val="24"/>
        </w:rPr>
        <w:t>1</w:t>
      </w:r>
      <w:r w:rsidRPr="000A6623">
        <w:rPr>
          <w:rFonts w:ascii="Times New Roman" w:eastAsia="Calibri" w:hAnsi="Times New Roman" w:cs="Times New Roman"/>
          <w:b/>
          <w:sz w:val="24"/>
          <w:szCs w:val="24"/>
        </w:rPr>
        <w:t>.  .     .202</w:t>
      </w:r>
      <w:r w:rsidR="00F91ABF">
        <w:rPr>
          <w:rFonts w:ascii="Times New Roman" w:eastAsia="Calibri" w:hAnsi="Times New Roman" w:cs="Times New Roman"/>
          <w:b/>
          <w:sz w:val="24"/>
          <w:szCs w:val="24"/>
        </w:rPr>
        <w:t>2</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3F046327" w:rsidR="000A6623" w:rsidRDefault="000A6623" w:rsidP="000A6623">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4A2E9605" w14:textId="42B8555E" w:rsidR="00F91ABF" w:rsidRPr="00F91ABF" w:rsidRDefault="004877E6" w:rsidP="00F91ABF">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F91ABF" w:rsidRPr="00F91ABF">
        <w:rPr>
          <w:rFonts w:ascii="Times New Roman" w:eastAsia="Times New Roman" w:hAnsi="Times New Roman" w:cs="Times New Roman"/>
          <w:b/>
          <w:i/>
          <w:sz w:val="24"/>
          <w:szCs w:val="24"/>
          <w:lang w:eastAsia="ar-SA"/>
        </w:rPr>
        <w:t xml:space="preserve">onserwacja ogrodzenia  wewnętrznego zagrody pokazowej w Rezerwacie Żubrowisko  </w:t>
      </w:r>
    </w:p>
    <w:p w14:paraId="38A90632" w14:textId="2FA585E8" w:rsidR="00F91ABF"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C9D7ECA" w:rsidR="000A6623" w:rsidRDefault="000A6623" w:rsidP="000A6623">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4115F602" w14:textId="77777777" w:rsidR="00E03E40" w:rsidRPr="0047740D" w:rsidRDefault="00E03E40" w:rsidP="000A6623">
      <w:pPr>
        <w:spacing w:after="0" w:line="240" w:lineRule="auto"/>
        <w:jc w:val="both"/>
        <w:rPr>
          <w:rFonts w:ascii="Times New Roman" w:eastAsia="Times New Roman" w:hAnsi="Times New Roman" w:cs="Times New Roman"/>
          <w:b/>
          <w:i/>
          <w:sz w:val="24"/>
          <w:szCs w:val="24"/>
          <w:lang w:eastAsia="ar-SA"/>
        </w:rPr>
      </w:pPr>
    </w:p>
    <w:p w14:paraId="5CFE4B0A" w14:textId="17A7D6A2" w:rsidR="000D7B0E" w:rsidRDefault="004877E6" w:rsidP="000A6623">
      <w:pPr>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Remont i k</w:t>
      </w:r>
      <w:r w:rsidR="000D7B0E">
        <w:rPr>
          <w:rFonts w:ascii="Times New Roman" w:eastAsia="Times New Roman" w:hAnsi="Times New Roman" w:cs="Times New Roman"/>
          <w:b/>
          <w:i/>
          <w:sz w:val="24"/>
          <w:szCs w:val="24"/>
          <w:lang w:eastAsia="ar-SA"/>
        </w:rPr>
        <w:t xml:space="preserve">onserwacja ogrodzenia wewnętrznego zagrody pokazowej rezerwatu Żubrowisko </w:t>
      </w:r>
    </w:p>
    <w:p w14:paraId="1CE1C4EB" w14:textId="77777777" w:rsidR="000D5E5A" w:rsidRPr="000D7B0E" w:rsidRDefault="000D5E5A" w:rsidP="000A6623">
      <w:pPr>
        <w:spacing w:after="0" w:line="240" w:lineRule="auto"/>
        <w:jc w:val="both"/>
        <w:rPr>
          <w:rFonts w:ascii="Times New Roman" w:eastAsia="Times New Roman" w:hAnsi="Times New Roman" w:cs="Times New Roman"/>
          <w:b/>
          <w:i/>
          <w:sz w:val="24"/>
          <w:szCs w:val="24"/>
          <w:lang w:eastAsia="ar-SA"/>
        </w:rPr>
      </w:pPr>
    </w:p>
    <w:p w14:paraId="6F29E412" w14:textId="6B454D49" w:rsidR="009C6FFF"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2. Przedmiot umowy </w:t>
      </w:r>
      <w:r w:rsidR="009C6FFF">
        <w:rPr>
          <w:rFonts w:ascii="Times New Roman" w:eastAsia="Calibri" w:hAnsi="Times New Roman" w:cs="Times New Roman"/>
          <w:sz w:val="24"/>
          <w:szCs w:val="24"/>
        </w:rPr>
        <w:t xml:space="preserve"> dotyczy ogrodzenia  zagrody pokazowej żubrów będące zestawem podwójnego ogrodzenia o wys. 1,35m oraz 1,75m posadowionych równolegle, na niewielkim odcinku – biegnące rozdzielnie. </w:t>
      </w:r>
    </w:p>
    <w:p w14:paraId="7B0D0B66" w14:textId="59E7DADC" w:rsidR="000A6623" w:rsidRDefault="009C6FFF" w:rsidP="000A6623">
      <w:pPr>
        <w:spacing w:after="0" w:line="240" w:lineRule="auto"/>
        <w:jc w:val="both"/>
        <w:rPr>
          <w:rFonts w:ascii="Times New Roman" w:eastAsia="Times New Roman" w:hAnsi="Times New Roman" w:cs="Times New Roman"/>
          <w:b/>
          <w:i/>
          <w:sz w:val="24"/>
          <w:szCs w:val="24"/>
          <w:lang w:eastAsia="ar-SA"/>
        </w:rPr>
      </w:pPr>
      <w:r>
        <w:rPr>
          <w:rFonts w:ascii="Times New Roman" w:eastAsia="Calibri" w:hAnsi="Times New Roman" w:cs="Times New Roman"/>
          <w:sz w:val="24"/>
          <w:szCs w:val="24"/>
        </w:rPr>
        <w:t xml:space="preserve">Przedmiot umowy   </w:t>
      </w:r>
      <w:r w:rsidR="000A6623" w:rsidRPr="000A6623">
        <w:rPr>
          <w:rFonts w:ascii="Times New Roman" w:eastAsia="Calibri" w:hAnsi="Times New Roman" w:cs="Times New Roman"/>
          <w:sz w:val="24"/>
          <w:szCs w:val="24"/>
        </w:rPr>
        <w:t>obejmuje</w:t>
      </w:r>
      <w:bookmarkStart w:id="1" w:name="_Hlk66869974"/>
      <w:r w:rsidR="000A6623">
        <w:rPr>
          <w:rFonts w:ascii="Times New Roman" w:eastAsia="Calibri" w:hAnsi="Times New Roman" w:cs="Times New Roman"/>
          <w:sz w:val="24"/>
          <w:szCs w:val="24"/>
        </w:rPr>
        <w:t>:</w:t>
      </w:r>
      <w:r w:rsidR="000A6623" w:rsidRPr="000A6623">
        <w:rPr>
          <w:rFonts w:ascii="Times New Roman" w:eastAsia="Times New Roman" w:hAnsi="Times New Roman" w:cs="Times New Roman"/>
          <w:b/>
          <w:i/>
          <w:sz w:val="24"/>
          <w:szCs w:val="24"/>
          <w:lang w:eastAsia="ar-SA"/>
        </w:rPr>
        <w:t xml:space="preserve"> </w:t>
      </w:r>
    </w:p>
    <w:p w14:paraId="2EC406D6" w14:textId="77777777" w:rsidR="00E03E40" w:rsidRDefault="00E03E40" w:rsidP="000A6623">
      <w:pPr>
        <w:spacing w:after="0" w:line="240" w:lineRule="auto"/>
        <w:jc w:val="both"/>
        <w:rPr>
          <w:rFonts w:ascii="Times New Roman" w:eastAsia="Times New Roman" w:hAnsi="Times New Roman" w:cs="Times New Roman"/>
          <w:b/>
          <w:i/>
          <w:sz w:val="24"/>
          <w:szCs w:val="24"/>
          <w:lang w:eastAsia="ar-SA"/>
        </w:rPr>
      </w:pPr>
    </w:p>
    <w:p w14:paraId="79DC25EC" w14:textId="3CECED8B" w:rsidR="004877E6" w:rsidRDefault="004877E6" w:rsidP="000D5E5A">
      <w:pPr>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remont ogrodzenia – obejmujący wymianę 2 uszkodzonych  przęseł  na nowe, o takich samych parametrach jak nieuszkodzone oraz naprawę  5 nieznacznie uszkodzonych przęseł poprzez wymianę naruszonych części   jak również uzupełnieniu brakujących spawów.  Wymienione i naprawione przęs</w:t>
      </w:r>
      <w:r w:rsidR="00633784">
        <w:rPr>
          <w:rFonts w:ascii="Times New Roman" w:eastAsia="Times New Roman" w:hAnsi="Times New Roman" w:cs="Times New Roman"/>
          <w:b/>
          <w:i/>
          <w:sz w:val="24"/>
          <w:szCs w:val="24"/>
          <w:lang w:eastAsia="ar-SA"/>
        </w:rPr>
        <w:t>ła</w:t>
      </w:r>
      <w:r>
        <w:rPr>
          <w:rFonts w:ascii="Times New Roman" w:eastAsia="Times New Roman" w:hAnsi="Times New Roman" w:cs="Times New Roman"/>
          <w:b/>
          <w:i/>
          <w:sz w:val="24"/>
          <w:szCs w:val="24"/>
          <w:lang w:eastAsia="ar-SA"/>
        </w:rPr>
        <w:t xml:space="preserve">  należy zakonserwować</w:t>
      </w:r>
      <w:r w:rsidR="0063378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p>
    <w:p w14:paraId="6861C084" w14:textId="77777777" w:rsidR="00E03E40" w:rsidRPr="000A6623" w:rsidRDefault="00E03E40" w:rsidP="000D5E5A">
      <w:pPr>
        <w:spacing w:after="0" w:line="240" w:lineRule="auto"/>
        <w:jc w:val="both"/>
        <w:rPr>
          <w:rFonts w:ascii="Times New Roman" w:eastAsia="Times New Roman" w:hAnsi="Times New Roman" w:cs="Times New Roman"/>
          <w:b/>
          <w:i/>
          <w:sz w:val="24"/>
          <w:szCs w:val="24"/>
          <w:lang w:val="x-none" w:eastAsia="ar-SA"/>
        </w:rPr>
      </w:pPr>
    </w:p>
    <w:p w14:paraId="20712495" w14:textId="4D2BA3E5" w:rsidR="000D7B0E" w:rsidRDefault="004877E6"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k</w:t>
      </w:r>
      <w:r w:rsidR="000D7B0E" w:rsidRPr="000D7B0E">
        <w:rPr>
          <w:rFonts w:ascii="Times New Roman" w:eastAsia="Times New Roman" w:hAnsi="Times New Roman" w:cs="Times New Roman"/>
          <w:b/>
          <w:i/>
          <w:sz w:val="24"/>
          <w:szCs w:val="24"/>
          <w:lang w:eastAsia="ar-SA"/>
        </w:rPr>
        <w:t xml:space="preserve">onserwacja powłok metalowych przęseł ogrodzeniowych (wraz z gruntowaniem antykorozyjnym uszkodzonych miejsc) poprzez minimum dwukrotne malowanie farbą okrętową.  </w:t>
      </w:r>
      <w:r w:rsidR="000D7B0E">
        <w:rPr>
          <w:rFonts w:ascii="Times New Roman" w:eastAsia="Times New Roman" w:hAnsi="Times New Roman" w:cs="Times New Roman"/>
          <w:b/>
          <w:i/>
          <w:sz w:val="24"/>
          <w:szCs w:val="24"/>
          <w:lang w:eastAsia="ar-SA"/>
        </w:rPr>
        <w:t xml:space="preserve"> </w:t>
      </w:r>
    </w:p>
    <w:p w14:paraId="1E3B60E9" w14:textId="77777777" w:rsidR="00E03E40" w:rsidRDefault="00E03E40"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14:paraId="428FFB75" w14:textId="70E846F0" w:rsidR="000D7B0E" w:rsidRDefault="000D7B0E"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Teren przylegający bezpośrednio do ogrodzenia należy wcześniej udostępnić poprzez wycinkę przeszkadzających  chwastów i samosiejek. </w:t>
      </w:r>
    </w:p>
    <w:p w14:paraId="1DCBD753" w14:textId="77777777" w:rsidR="00E03E40" w:rsidRPr="000D7B0E" w:rsidRDefault="00E03E40"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14:paraId="33B0DBD9" w14:textId="46C88F61" w:rsidR="00C36B83" w:rsidRPr="00C36B83" w:rsidRDefault="00C36B83" w:rsidP="00C36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36B83">
        <w:rPr>
          <w:rFonts w:ascii="Times New Roman" w:eastAsia="Times New Roman" w:hAnsi="Times New Roman" w:cs="Times New Roman"/>
          <w:sz w:val="24"/>
          <w:szCs w:val="24"/>
          <w:lang w:eastAsia="zh-CN"/>
        </w:rPr>
        <w:t>Zamawiający wymaga zastosowania farby zabezpieczającej w środowisku do klasy CB-I i gwarancji producenta na system min.8 lat; farby do stosowania bezpośrednio na rdzę  tworząca powłokę nieprzepuszczalnej dla wody, powietrza,  odpornej na warunki atmosferyczne, promi</w:t>
      </w:r>
      <w:r w:rsidR="003D086F">
        <w:rPr>
          <w:rFonts w:ascii="Times New Roman" w:eastAsia="Times New Roman" w:hAnsi="Times New Roman" w:cs="Times New Roman"/>
          <w:sz w:val="24"/>
          <w:szCs w:val="24"/>
          <w:lang w:eastAsia="zh-CN"/>
        </w:rPr>
        <w:t>e</w:t>
      </w:r>
      <w:r w:rsidRPr="00C36B83">
        <w:rPr>
          <w:rFonts w:ascii="Times New Roman" w:eastAsia="Times New Roman" w:hAnsi="Times New Roman" w:cs="Times New Roman"/>
          <w:sz w:val="24"/>
          <w:szCs w:val="24"/>
          <w:lang w:eastAsia="zh-CN"/>
        </w:rPr>
        <w:t xml:space="preserve">niowanie UV, o wysokiej elastyczności. </w:t>
      </w:r>
    </w:p>
    <w:p w14:paraId="55FF2096" w14:textId="3E7B30F4" w:rsidR="000A6623" w:rsidRDefault="000A6623" w:rsidP="000A6623">
      <w:pPr>
        <w:suppressAutoHyphens/>
        <w:spacing w:before="120" w:line="276" w:lineRule="auto"/>
        <w:jc w:val="both"/>
        <w:rPr>
          <w:rFonts w:ascii="Times New Roman" w:eastAsia="Calibri" w:hAnsi="Times New Roman" w:cs="Times New Roman"/>
          <w:sz w:val="24"/>
          <w:szCs w:val="24"/>
        </w:rPr>
      </w:pPr>
    </w:p>
    <w:p w14:paraId="4375514E" w14:textId="19F65D60" w:rsidR="000A6623" w:rsidRP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załącznik</w:t>
      </w:r>
      <w:r w:rsidR="00E03E40">
        <w:rPr>
          <w:b/>
          <w:bCs/>
        </w:rPr>
        <w:t>i</w:t>
      </w:r>
      <w:r w:rsidRPr="000A6623">
        <w:rPr>
          <w:b/>
          <w:bCs/>
        </w:rPr>
        <w:t xml:space="preserve"> nr 7</w:t>
      </w:r>
      <w:r w:rsidR="00C36B83">
        <w:rPr>
          <w:b/>
          <w:bCs/>
        </w:rPr>
        <w:t>a, 7b</w:t>
      </w:r>
      <w:r w:rsidR="0047740D">
        <w:rPr>
          <w:b/>
          <w:bCs/>
        </w:rPr>
        <w:t>, 7c</w:t>
      </w:r>
      <w:r w:rsidRPr="000A6623">
        <w:rPr>
          <w:b/>
          <w:bCs/>
        </w:rPr>
        <w:t xml:space="preserve"> do SWZ.</w:t>
      </w:r>
    </w:p>
    <w:bookmarkEnd w:id="1"/>
    <w:p w14:paraId="06BCE964" w14:textId="77777777" w:rsidR="000A6623" w:rsidRPr="000A6623" w:rsidRDefault="000A6623" w:rsidP="000A6623">
      <w:pPr>
        <w:tabs>
          <w:tab w:val="left" w:pos="5475"/>
        </w:tabs>
        <w:spacing w:after="0" w:line="240" w:lineRule="auto"/>
        <w:jc w:val="both"/>
        <w:rPr>
          <w:rFonts w:ascii="Times New Roman" w:eastAsia="Calibri" w:hAnsi="Times New Roman" w:cs="Times New Roman"/>
          <w:sz w:val="24"/>
          <w:szCs w:val="24"/>
        </w:rPr>
      </w:pPr>
    </w:p>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036922C"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prace wykonywane będą w sąsiedztwie stada żubrów, co należy uwzględnić podczas wykonywania prac. </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51C87443"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078B977F"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br/>
        <w:t>a realizacji tych prac nie można było przewidzieć w momencie zawarcia niniejszej umowy.</w:t>
      </w:r>
    </w:p>
    <w:p w14:paraId="738A2C61" w14:textId="42E1D0AB"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2"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2"/>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1B68ECD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w:t>
      </w:r>
      <w:r w:rsidRPr="000A6623">
        <w:rPr>
          <w:rFonts w:ascii="Times New Roman" w:eastAsiaTheme="minorEastAsia" w:hAnsi="Times New Roman" w:cs="Times New Roman"/>
          <w:sz w:val="24"/>
          <w:szCs w:val="24"/>
          <w:lang w:eastAsia="pl-PL"/>
        </w:rPr>
        <w:lastRenderedPageBreak/>
        <w:t xml:space="preserve">dopuszczeniem tych osób do wykonywania prac. Jednocześnie Wykonawca zobowiązany jest do przedłożenia oświadczenia dotyczącego nowych osób zgodnie z pkt. </w:t>
      </w:r>
      <w:r w:rsidR="00050B4F">
        <w:rPr>
          <w:rFonts w:ascii="Times New Roman" w:eastAsiaTheme="minorEastAsia" w:hAnsi="Times New Roman" w:cs="Times New Roman"/>
          <w:sz w:val="24"/>
          <w:szCs w:val="24"/>
          <w:lang w:eastAsia="pl-PL"/>
        </w:rPr>
        <w:t>14</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3029B2BC" w14:textId="59677022" w:rsidR="00EF18D8" w:rsidRPr="000A6623"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sidR="00C36B83">
        <w:rPr>
          <w:rFonts w:ascii="Times New Roman" w:eastAsiaTheme="minorEastAsia" w:hAnsi="Times New Roman" w:cs="Times New Roman"/>
          <w:sz w:val="24"/>
          <w:szCs w:val="24"/>
          <w:lang w:eastAsia="pl-PL"/>
        </w:rPr>
        <w:t>.</w:t>
      </w: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1103721A" w14:textId="0FF66D32" w:rsidR="000A6623" w:rsidRPr="00633784" w:rsidRDefault="000A6623" w:rsidP="0063378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sidR="00633784">
        <w:rPr>
          <w:rFonts w:ascii="Times New Roman" w:eastAsia="Calibri" w:hAnsi="Times New Roman" w:cs="Times New Roman"/>
          <w:sz w:val="24"/>
          <w:szCs w:val="24"/>
        </w:rPr>
        <w:t>.</w:t>
      </w: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37B9D0DC"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sidR="00461E2F">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sidR="00461E2F">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sidR="00050B4F">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w:t>
      </w:r>
      <w:r w:rsidRPr="000A6623">
        <w:rPr>
          <w:rFonts w:ascii="Times New Roman" w:eastAsia="Times New Roman" w:hAnsi="Times New Roman" w:cs="Times New Roman"/>
          <w:kern w:val="1"/>
          <w:sz w:val="24"/>
          <w:szCs w:val="24"/>
          <w:shd w:val="clear" w:color="auto" w:fill="FFFFFF"/>
          <w:lang w:eastAsia="ar-SA" w:bidi="hi-IN"/>
        </w:rPr>
        <w:lastRenderedPageBreak/>
        <w:t xml:space="preserve">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161563EE"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sidR="00050B4F">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03B2386A"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sidR="000D5E5A">
        <w:rPr>
          <w:rFonts w:ascii="Times New Roman" w:eastAsia="Calibri" w:hAnsi="Times New Roman" w:cs="Times New Roman"/>
          <w:sz w:val="24"/>
          <w:szCs w:val="24"/>
        </w:rPr>
        <w:t>ryczałtowe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590057EE" w14:textId="77777777" w:rsidR="000A6623" w:rsidRPr="000A6623" w:rsidRDefault="000A6623" w:rsidP="000A6623">
      <w:pPr>
        <w:spacing w:before="120" w:after="0" w:line="240" w:lineRule="auto"/>
        <w:jc w:val="both"/>
        <w:rPr>
          <w:rFonts w:ascii="Times New Roman" w:eastAsia="Times New Roman" w:hAnsi="Times New Roman" w:cs="Times New Roman"/>
          <w:bCs/>
          <w:sz w:val="24"/>
          <w:szCs w:val="24"/>
          <w:lang w:val="x-none"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sz w:val="24"/>
          <w:szCs w:val="24"/>
          <w:lang w:eastAsia="ar-SA"/>
        </w:rPr>
        <w:t>ałkowita cena netto za wykonanie  zamówienia</w:t>
      </w:r>
      <w:r w:rsidRPr="000A6623">
        <w:rPr>
          <w:rFonts w:ascii="Times New Roman" w:eastAsia="Times New Roman" w:hAnsi="Times New Roman" w:cs="Times New Roman"/>
          <w:b/>
          <w:sz w:val="24"/>
          <w:szCs w:val="24"/>
          <w:lang w:eastAsia="ar-SA"/>
        </w:rPr>
        <w:t>: ……………..zł</w:t>
      </w:r>
      <w:r w:rsidRPr="000A6623">
        <w:rPr>
          <w:rFonts w:ascii="Times New Roman" w:eastAsia="Times New Roman" w:hAnsi="Times New Roman" w:cs="Times New Roman"/>
          <w:sz w:val="24"/>
          <w:szCs w:val="24"/>
          <w:lang w:eastAsia="ar-SA"/>
        </w:rPr>
        <w:t xml:space="preserve"> </w:t>
      </w:r>
    </w:p>
    <w:p w14:paraId="7D3A3553"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 ……………………………………. zł 00/100)</w:t>
      </w:r>
    </w:p>
    <w:p w14:paraId="3D1CB8A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plus podatek       % VAT, tj. …………………………………..</w:t>
      </w:r>
    </w:p>
    <w:p w14:paraId="11E3953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p>
    <w:p w14:paraId="62DF1BB7"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Całkowite  wynagrodzenie brutto za wykonanie  zamówienia:  </w:t>
      </w:r>
    </w:p>
    <w:p w14:paraId="24372E0C" w14:textId="1F89F39A" w:rsidR="000A6623" w:rsidRDefault="000A6623" w:rsidP="000A6623">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(słownie: …………………………………..</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66F03EBB"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sidR="000D5E5A">
        <w:rPr>
          <w:rFonts w:ascii="Times New Roman" w:eastAsia="Calibri" w:hAnsi="Times New Roman" w:cs="Times New Roman"/>
          <w:sz w:val="24"/>
          <w:szCs w:val="24"/>
        </w:rPr>
        <w:t xml:space="preserve"> ryczałtowy</w:t>
      </w:r>
      <w:r w:rsidRPr="006413C6">
        <w:rPr>
          <w:rFonts w:ascii="Times New Roman" w:eastAsia="Calibri" w:hAnsi="Times New Roman" w:cs="Times New Roman"/>
          <w:sz w:val="24"/>
          <w:szCs w:val="24"/>
        </w:rPr>
        <w:t>.</w:t>
      </w:r>
    </w:p>
    <w:p w14:paraId="620BC9BF" w14:textId="729A2CC3" w:rsidR="00EF18D8" w:rsidRPr="00FC694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79478784" w14:textId="240D226E"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4826B8B5"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1088C502"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9FA9B9D"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4E30D796"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42CB718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11CE3DC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025B67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1D4E624"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4F8DCBCB"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39EBBB22" w14:textId="1BF655AD" w:rsidR="00EF18D8" w:rsidRPr="00057F22" w:rsidRDefault="00EF18D8" w:rsidP="00057F22">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57FE8905" w14:textId="5698DD03" w:rsidR="00EF18D8" w:rsidRPr="006413C6" w:rsidRDefault="00057F22"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b/>
          <w:sz w:val="24"/>
          <w:szCs w:val="24"/>
        </w:rPr>
        <w:t xml:space="preserve">Podstawy wyliczenia wynagrodzenia za roboty budowlane </w:t>
      </w:r>
      <w:r w:rsidR="00EF18D8">
        <w:rPr>
          <w:rFonts w:ascii="Times New Roman" w:eastAsia="Calibri" w:hAnsi="Times New Roman" w:cs="Times New Roman"/>
          <w:b/>
          <w:sz w:val="24"/>
          <w:szCs w:val="24"/>
        </w:rPr>
        <w:t xml:space="preserve"> dodatkowe i zamienne - </w:t>
      </w:r>
      <w:r w:rsidR="00EF18D8"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5AD4AD3F"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w:t>
      </w:r>
      <w:r w:rsidR="00E970CF">
        <w:rPr>
          <w:rFonts w:ascii="Times New Roman" w:eastAsia="Calibri" w:hAnsi="Times New Roman" w:cs="Times New Roman"/>
          <w:sz w:val="24"/>
          <w:szCs w:val="24"/>
        </w:rPr>
        <w:t>ust. 1 lit.</w:t>
      </w:r>
      <w:r w:rsidR="00E970CF" w:rsidRPr="006413C6">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w:t>
      </w:r>
      <w:r w:rsidR="00E970CF">
        <w:rPr>
          <w:rFonts w:ascii="Times New Roman" w:eastAsia="Calibri" w:hAnsi="Times New Roman" w:cs="Times New Roman"/>
          <w:sz w:val="24"/>
          <w:szCs w:val="24"/>
        </w:rPr>
        <w:t>5</w:t>
      </w:r>
      <w:r>
        <w:rPr>
          <w:rFonts w:ascii="Times New Roman" w:eastAsia="Calibri" w:hAnsi="Times New Roman" w:cs="Times New Roman"/>
          <w:sz w:val="24"/>
          <w:szCs w:val="24"/>
        </w:rPr>
        <w:t xml:space="preserve">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4927BEBF"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t>
      </w:r>
      <w:r w:rsidRPr="00D90A24">
        <w:rPr>
          <w:rFonts w:ascii="Times New Roman" w:eastAsia="Calibri" w:hAnsi="Times New Roman" w:cs="Times New Roman"/>
          <w:sz w:val="24"/>
          <w:szCs w:val="24"/>
        </w:rPr>
        <w:lastRenderedPageBreak/>
        <w:t>wzięcia udziału na swój koszt w postępowaniu w zakresie niezbędnym do ochrony 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2C0741C6"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sidR="00706904">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2D73146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706904">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CBD7EC5" w14:textId="32E1CA1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706904">
        <w:rPr>
          <w:rFonts w:ascii="Times New Roman" w:eastAsia="Calibri" w:hAnsi="Times New Roman" w:cs="Times New Roman"/>
          <w:sz w:val="24"/>
          <w:szCs w:val="24"/>
        </w:rPr>
        <w:t>Zamawiającego</w:t>
      </w:r>
      <w:r w:rsidR="00706904"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3FDB2155"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615D6015" w14:textId="549A8123"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5E3DEA">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5620606A"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331FA5A4"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602243F7"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1D964E33"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ryczałtowego wynagrodzenia brutto, o którym mowa w § 7 ust. 1 Umowy za każdy taki przypadek. Kara umowna wskazana w zdaniu poprzedzającym nie może przekroczyć kwoty 10 000,00 zł.</w:t>
      </w:r>
    </w:p>
    <w:p w14:paraId="2A42AA7C"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lastRenderedPageBreak/>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0A9FB93" w14:textId="77777777" w:rsidR="00DE556A" w:rsidRDefault="00EF18D8" w:rsidP="00EF18D8">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w:t>
      </w:r>
    </w:p>
    <w:p w14:paraId="6915DA8E" w14:textId="012F5A5B"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0F698F84" w14:textId="190C5E8D" w:rsidR="00EF18D8" w:rsidRDefault="00EF18D8" w:rsidP="00EF18D8">
      <w:pPr>
        <w:tabs>
          <w:tab w:val="left" w:pos="786"/>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0A94087D" w14:textId="6C165EE7" w:rsidR="003175DB" w:rsidRDefault="003175DB" w:rsidP="00EF18D8">
      <w:pPr>
        <w:tabs>
          <w:tab w:val="left" w:pos="786"/>
        </w:tabs>
        <w:suppressAutoHyphens/>
        <w:spacing w:after="0" w:line="276" w:lineRule="auto"/>
        <w:jc w:val="both"/>
        <w:rPr>
          <w:rFonts w:ascii="Times New Roman" w:eastAsia="Lucida Sans Unicode" w:hAnsi="Times New Roman" w:cs="Times New Roman"/>
          <w:sz w:val="24"/>
          <w:szCs w:val="24"/>
          <w:lang w:eastAsia="ja-JP"/>
        </w:rPr>
      </w:pPr>
    </w:p>
    <w:p w14:paraId="3143A64D" w14:textId="77777777" w:rsidR="003175DB" w:rsidRPr="00D90A24" w:rsidRDefault="003175DB" w:rsidP="00EF18D8">
      <w:pPr>
        <w:tabs>
          <w:tab w:val="left" w:pos="786"/>
        </w:tabs>
        <w:suppressAutoHyphens/>
        <w:spacing w:after="0" w:line="276" w:lineRule="auto"/>
        <w:jc w:val="both"/>
        <w:rPr>
          <w:rFonts w:ascii="Times New Roman" w:eastAsia="Calibri" w:hAnsi="Times New Roman" w:cs="Times New Roman"/>
          <w:b/>
          <w:bCs/>
          <w:sz w:val="24"/>
          <w:szCs w:val="24"/>
        </w:rPr>
      </w:pPr>
    </w:p>
    <w:p w14:paraId="5FB372B3" w14:textId="77777777"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lastRenderedPageBreak/>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4E521C72"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sidR="00294E13">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11C3714D"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lastRenderedPageBreak/>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3E02E13B" w14:textId="087FAB9B" w:rsidR="00633784" w:rsidRDefault="00EF18D8"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56346C6A" w14:textId="77777777" w:rsidR="00633784" w:rsidRPr="000A6623" w:rsidRDefault="00633784"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3F1A2C69"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sidR="00F358AB">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6A26A0AB"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00F358A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5375EAE9"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w:t>
      </w:r>
      <w:r w:rsidRPr="000A6623">
        <w:rPr>
          <w:rFonts w:ascii="Times New Roman" w:eastAsia="Times New Roman" w:hAnsi="Times New Roman" w:cs="Times New Roman"/>
          <w:kern w:val="1"/>
          <w:sz w:val="24"/>
          <w:szCs w:val="24"/>
          <w:lang w:eastAsia="ar-SA" w:bidi="hi-IN"/>
        </w:rPr>
        <w:lastRenderedPageBreak/>
        <w:t>z przyczyn niezależnych od Wykonawcy. Zmiany w tym zakresie mogą spowodować wydłużenie terminu,</w:t>
      </w:r>
      <w:r w:rsidR="00F358AB">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FDFED6A"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sidR="00687BBB">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66EEA8DE"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4082DE98"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sidR="00C751E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17. Strony przewidują możliwość zmniejszenia wysokości wynagrodzenia należnego Wykonawcy w przypadku rezygnacji przez Zamawiającego z realizacji części robót. W takim </w:t>
      </w:r>
      <w:r w:rsidRPr="000A6623">
        <w:rPr>
          <w:rFonts w:ascii="Times New Roman" w:eastAsia="Calibri" w:hAnsi="Times New Roman" w:cs="Times New Roman"/>
          <w:sz w:val="24"/>
          <w:szCs w:val="24"/>
        </w:rPr>
        <w:lastRenderedPageBreak/>
        <w:t>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zjawiska zagrażające bezpieczeństwu, a roboty zabezpieczające nie zostaną podjęte przez </w:t>
      </w:r>
      <w:r w:rsidRPr="000A6623">
        <w:rPr>
          <w:rFonts w:ascii="Times New Roman" w:eastAsia="Times New Roman" w:hAnsi="Times New Roman" w:cs="Times New Roman"/>
          <w:kern w:val="1"/>
          <w:sz w:val="24"/>
          <w:szCs w:val="24"/>
          <w:lang w:eastAsia="ar-SA" w:bidi="hi-IN"/>
        </w:rPr>
        <w:lastRenderedPageBreak/>
        <w:t>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30BD554" w14:textId="5C4FDBA4" w:rsidR="00633784"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w:t>
      </w:r>
      <w:r w:rsidRPr="000A6623">
        <w:rPr>
          <w:rFonts w:ascii="Times New Roman" w:eastAsia="Times New Roman" w:hAnsi="Times New Roman" w:cs="Times New Roman"/>
          <w:kern w:val="1"/>
          <w:sz w:val="24"/>
          <w:szCs w:val="24"/>
          <w:lang w:eastAsia="ar-SA" w:bidi="hi-IN"/>
        </w:rPr>
        <w:lastRenderedPageBreak/>
        <w:t>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677086B2"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00215319">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EAA03AF"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w:t>
      </w:r>
      <w:r w:rsidRPr="000A6623">
        <w:rPr>
          <w:rFonts w:ascii="Times New Roman" w:eastAsia="Calibri" w:hAnsi="Times New Roman" w:cs="Times New Roman"/>
          <w:sz w:val="24"/>
          <w:szCs w:val="24"/>
        </w:rPr>
        <w:lastRenderedPageBreak/>
        <w:t xml:space="preserve">rezygnacja z podwykonawcy dotyczyć będzie podmiotu, na którego zasoby Wykonawca powoływał się, na zasadach określonych w art. 118 ust. 1 ustawy </w:t>
      </w:r>
      <w:proofErr w:type="spellStart"/>
      <w:r w:rsidR="00F26994">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5B5C39FF"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sidR="00F26994">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0312651E"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c)Wypłata wynagrodzenia Podwykonawcy lub dalszemu Podwykonawcy za wykonane przez nich roboty budowlane, będące przedmiotem Umowy, których okres realizacji przekracza okres rozliczeniowy przyjęty w Umowie dla Wykonawcy, będzie następować w częściach, na </w:t>
      </w:r>
      <w:r w:rsidRPr="000A6623">
        <w:rPr>
          <w:rFonts w:ascii="Times New Roman" w:eastAsia="Times New Roman" w:hAnsi="Times New Roman" w:cs="Times New Roman"/>
          <w:kern w:val="1"/>
          <w:sz w:val="24"/>
          <w:szCs w:val="24"/>
          <w:lang w:eastAsia="ar-SA" w:bidi="hi-IN"/>
        </w:rPr>
        <w:lastRenderedPageBreak/>
        <w:t>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F6CFBB0" w14:textId="23E4A202" w:rsidR="00EE00F2"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7EF69AF4"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27352449"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sidR="00796E8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778CBACC" w14:textId="6CE70A89" w:rsidR="003A718B" w:rsidRDefault="003A718B" w:rsidP="000A6623">
      <w:pPr>
        <w:jc w:val="both"/>
        <w:rPr>
          <w:rFonts w:ascii="Times New Roman" w:eastAsia="Calibri" w:hAnsi="Times New Roman" w:cs="Times New Roman"/>
          <w:sz w:val="24"/>
          <w:szCs w:val="24"/>
        </w:rPr>
      </w:pPr>
    </w:p>
    <w:p w14:paraId="42F37E8F" w14:textId="2B8761FB" w:rsidR="00EF18D8" w:rsidRDefault="00EF18D8" w:rsidP="000A6623">
      <w:pPr>
        <w:jc w:val="both"/>
        <w:rPr>
          <w:rFonts w:ascii="Times New Roman" w:eastAsia="Calibri" w:hAnsi="Times New Roman" w:cs="Times New Roman"/>
          <w:sz w:val="24"/>
          <w:szCs w:val="24"/>
        </w:rPr>
      </w:pPr>
    </w:p>
    <w:p w14:paraId="03C6A4E4" w14:textId="76B075F9" w:rsidR="003A718B" w:rsidRDefault="003A718B" w:rsidP="000A6623">
      <w:pPr>
        <w:jc w:val="both"/>
        <w:rPr>
          <w:rFonts w:ascii="Times New Roman" w:eastAsia="Calibri" w:hAnsi="Times New Roman" w:cs="Times New Roman"/>
          <w:sz w:val="24"/>
          <w:szCs w:val="24"/>
        </w:rPr>
      </w:pPr>
    </w:p>
    <w:p w14:paraId="6AAAC5AB" w14:textId="77777777" w:rsidR="003A718B" w:rsidRDefault="003A718B" w:rsidP="000A6623">
      <w:pPr>
        <w:jc w:val="both"/>
        <w:rPr>
          <w:rFonts w:ascii="Times New Roman" w:eastAsia="Calibri" w:hAnsi="Times New Roman" w:cs="Times New Roman"/>
          <w:sz w:val="24"/>
          <w:szCs w:val="24"/>
        </w:rPr>
      </w:pPr>
    </w:p>
    <w:p w14:paraId="0B2C513F" w14:textId="73B954CD"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w:t>
      </w:r>
      <w:r w:rsidR="00D85658">
        <w:rPr>
          <w:rFonts w:ascii="Times New Roman" w:eastAsia="Calibri" w:hAnsi="Times New Roman" w:cs="Times New Roman"/>
          <w:sz w:val="24"/>
          <w:szCs w:val="24"/>
        </w:rPr>
        <w:t>7</w:t>
      </w:r>
      <w:r w:rsidRPr="000A6623">
        <w:rPr>
          <w:rFonts w:ascii="Times New Roman" w:eastAsia="Calibri" w:hAnsi="Times New Roman" w:cs="Times New Roman"/>
          <w:sz w:val="24"/>
          <w:szCs w:val="24"/>
        </w:rPr>
        <w:t xml:space="preserve">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62EC4D74" w:rsidR="00EF18D8" w:rsidRPr="00D90A24" w:rsidRDefault="00EF18D8" w:rsidP="00EF18D8">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E05F" w14:textId="77777777" w:rsidR="00CA0C08" w:rsidRDefault="00CA0C08">
      <w:pPr>
        <w:spacing w:after="0" w:line="240" w:lineRule="auto"/>
      </w:pPr>
      <w:r>
        <w:separator/>
      </w:r>
    </w:p>
  </w:endnote>
  <w:endnote w:type="continuationSeparator" w:id="0">
    <w:p w14:paraId="1D959C47" w14:textId="77777777" w:rsidR="00CA0C08" w:rsidRDefault="00CA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D52BD5" w:rsidRDefault="00D52BD5">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D52BD5" w:rsidRDefault="00D52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B4C1" w14:textId="77777777" w:rsidR="00CA0C08" w:rsidRDefault="00CA0C08">
      <w:pPr>
        <w:spacing w:after="0" w:line="240" w:lineRule="auto"/>
      </w:pPr>
      <w:r>
        <w:separator/>
      </w:r>
    </w:p>
  </w:footnote>
  <w:footnote w:type="continuationSeparator" w:id="0">
    <w:p w14:paraId="2F5639CF" w14:textId="77777777" w:rsidR="00CA0C08" w:rsidRDefault="00CA0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8"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5"/>
  </w:num>
  <w:num w:numId="3">
    <w:abstractNumId w:val="24"/>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30"/>
  </w:num>
  <w:num w:numId="23">
    <w:abstractNumId w:val="28"/>
  </w:num>
  <w:num w:numId="24">
    <w:abstractNumId w:val="33"/>
  </w:num>
  <w:num w:numId="25">
    <w:abstractNumId w:val="32"/>
  </w:num>
  <w:num w:numId="26">
    <w:abstractNumId w:val="18"/>
  </w:num>
  <w:num w:numId="27">
    <w:abstractNumId w:val="27"/>
  </w:num>
  <w:num w:numId="28">
    <w:abstractNumId w:val="36"/>
  </w:num>
  <w:num w:numId="29">
    <w:abstractNumId w:val="37"/>
  </w:num>
  <w:num w:numId="30">
    <w:abstractNumId w:val="26"/>
  </w:num>
  <w:num w:numId="31">
    <w:abstractNumId w:val="20"/>
  </w:num>
  <w:num w:numId="32">
    <w:abstractNumId w:val="25"/>
  </w:num>
  <w:num w:numId="33">
    <w:abstractNumId w:val="17"/>
  </w:num>
  <w:num w:numId="34">
    <w:abstractNumId w:val="34"/>
  </w:num>
  <w:num w:numId="35">
    <w:abstractNumId w:val="19"/>
  </w:num>
  <w:num w:numId="36">
    <w:abstractNumId w:val="29"/>
  </w:num>
  <w:num w:numId="37">
    <w:abstractNumId w:val="38"/>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05FE5"/>
    <w:rsid w:val="00024826"/>
    <w:rsid w:val="00050B4F"/>
    <w:rsid w:val="00057F22"/>
    <w:rsid w:val="000A6623"/>
    <w:rsid w:val="000D040A"/>
    <w:rsid w:val="000D5E5A"/>
    <w:rsid w:val="000D7B0E"/>
    <w:rsid w:val="001019C3"/>
    <w:rsid w:val="00127FA7"/>
    <w:rsid w:val="00215319"/>
    <w:rsid w:val="00294E13"/>
    <w:rsid w:val="002D20F2"/>
    <w:rsid w:val="00311014"/>
    <w:rsid w:val="003175DB"/>
    <w:rsid w:val="003322FA"/>
    <w:rsid w:val="0034750F"/>
    <w:rsid w:val="00371107"/>
    <w:rsid w:val="003A718B"/>
    <w:rsid w:val="003D086F"/>
    <w:rsid w:val="00461E2F"/>
    <w:rsid w:val="0047740D"/>
    <w:rsid w:val="004877E6"/>
    <w:rsid w:val="00490D7E"/>
    <w:rsid w:val="004A6C8F"/>
    <w:rsid w:val="00526C5B"/>
    <w:rsid w:val="00537039"/>
    <w:rsid w:val="005748E9"/>
    <w:rsid w:val="0057785B"/>
    <w:rsid w:val="005A1F33"/>
    <w:rsid w:val="005A387A"/>
    <w:rsid w:val="005B1E1F"/>
    <w:rsid w:val="005E3DEA"/>
    <w:rsid w:val="005F5836"/>
    <w:rsid w:val="00633784"/>
    <w:rsid w:val="00633823"/>
    <w:rsid w:val="00687BBB"/>
    <w:rsid w:val="00697FF9"/>
    <w:rsid w:val="006C37D8"/>
    <w:rsid w:val="006E34B2"/>
    <w:rsid w:val="00706904"/>
    <w:rsid w:val="00783368"/>
    <w:rsid w:val="00796E8B"/>
    <w:rsid w:val="007A2DEF"/>
    <w:rsid w:val="007C48FD"/>
    <w:rsid w:val="008D1337"/>
    <w:rsid w:val="00983203"/>
    <w:rsid w:val="009C2677"/>
    <w:rsid w:val="009C6FFF"/>
    <w:rsid w:val="00A2167A"/>
    <w:rsid w:val="00A30DBC"/>
    <w:rsid w:val="00A35DA0"/>
    <w:rsid w:val="00AA0C38"/>
    <w:rsid w:val="00AD14AD"/>
    <w:rsid w:val="00B65DA6"/>
    <w:rsid w:val="00BE1C48"/>
    <w:rsid w:val="00C13C8B"/>
    <w:rsid w:val="00C36B83"/>
    <w:rsid w:val="00C466EB"/>
    <w:rsid w:val="00C751E8"/>
    <w:rsid w:val="00CA0C08"/>
    <w:rsid w:val="00CE2735"/>
    <w:rsid w:val="00D52BD5"/>
    <w:rsid w:val="00D85658"/>
    <w:rsid w:val="00DD0FF9"/>
    <w:rsid w:val="00DE0868"/>
    <w:rsid w:val="00DE556A"/>
    <w:rsid w:val="00E03E40"/>
    <w:rsid w:val="00E970CF"/>
    <w:rsid w:val="00EE00F2"/>
    <w:rsid w:val="00EF18D8"/>
    <w:rsid w:val="00EF2217"/>
    <w:rsid w:val="00F02971"/>
    <w:rsid w:val="00F26994"/>
    <w:rsid w:val="00F358AB"/>
    <w:rsid w:val="00F77B68"/>
    <w:rsid w:val="00F77EDD"/>
    <w:rsid w:val="00F91ABF"/>
    <w:rsid w:val="00FE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 w:type="character" w:customStyle="1" w:styleId="Teksttreci">
    <w:name w:val="Tekst treści_"/>
    <w:link w:val="Teksttreci0"/>
    <w:rsid w:val="00DD0FF9"/>
    <w:rPr>
      <w:rFonts w:ascii="Verdana" w:eastAsia="Verdana" w:hAnsi="Verdana"/>
      <w:shd w:val="clear" w:color="auto" w:fill="FFFFFF"/>
    </w:rPr>
  </w:style>
  <w:style w:type="paragraph" w:customStyle="1" w:styleId="Teksttreci0">
    <w:name w:val="Tekst treści"/>
    <w:basedOn w:val="Normalny"/>
    <w:link w:val="Teksttreci"/>
    <w:rsid w:val="00DD0FF9"/>
    <w:pPr>
      <w:widowControl w:val="0"/>
      <w:shd w:val="clear" w:color="auto" w:fill="FFFFFF"/>
      <w:spacing w:after="420" w:line="245" w:lineRule="exact"/>
      <w:ind w:hanging="420"/>
      <w:jc w:val="right"/>
    </w:pPr>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16373</Words>
  <Characters>98240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2022-03-21T11:14:00Z</cp:lastPrinted>
  <dcterms:created xsi:type="dcterms:W3CDTF">2022-03-21T11:14:00Z</dcterms:created>
  <dcterms:modified xsi:type="dcterms:W3CDTF">2022-03-21T11:14:00Z</dcterms:modified>
</cp:coreProperties>
</file>