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9D0041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>Z Karpaty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Pri rybníku 1301, 908 41 Šaštín – Stráže,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4D344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bCs/>
                <w:lang w:val="sk-SK"/>
              </w:rPr>
              <w:t xml:space="preserve">Projekt </w:t>
            </w:r>
            <w:proofErr w:type="spellStart"/>
            <w:r w:rsidRPr="004D3443">
              <w:rPr>
                <w:rFonts w:ascii="Arial" w:hAnsi="Arial" w:cs="Arial"/>
                <w:bCs/>
                <w:lang w:val="sk-SK"/>
              </w:rPr>
              <w:t>Climaforceelife</w:t>
            </w:r>
            <w:proofErr w:type="spellEnd"/>
            <w:r w:rsidRPr="004D3443">
              <w:rPr>
                <w:rFonts w:ascii="Arial" w:hAnsi="Arial" w:cs="Arial"/>
                <w:bCs/>
                <w:lang w:val="sk-SK"/>
              </w:rPr>
              <w:t xml:space="preserve"> z programu LIFE 19 a ostatná ťažbová činnosť na OZ Šaštín.  VC Lozorno1, VC Lozorno 2, VC Lozorno 3, - výzva č. 3/01/2022/TC DNS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A91C68" w:rsidRPr="004C762D" w:rsidRDefault="004D3443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/>
              </w:rPr>
              <w:t>2021/S 149-397462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4D344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 w:eastAsia="sk-SK"/>
              </w:rPr>
              <w:t xml:space="preserve">40173 </w:t>
            </w:r>
            <w:r>
              <w:rPr>
                <w:rFonts w:ascii="Arial" w:hAnsi="Arial" w:cs="Arial"/>
                <w:lang w:val="sk-SK" w:eastAsia="sk-SK"/>
              </w:rPr>
              <w:t>–</w:t>
            </w:r>
            <w:r w:rsidRPr="004D3443">
              <w:rPr>
                <w:rFonts w:ascii="Arial" w:hAnsi="Arial" w:cs="Arial"/>
                <w:lang w:val="sk-SK" w:eastAsia="sk-SK"/>
              </w:rPr>
              <w:t xml:space="preserve"> MUS</w:t>
            </w:r>
            <w:r>
              <w:rPr>
                <w:rFonts w:ascii="Arial" w:hAnsi="Arial" w:cs="Arial"/>
                <w:lang w:val="sk-SK" w:eastAsia="sk-SK"/>
              </w:rPr>
              <w:t xml:space="preserve">, </w:t>
            </w:r>
            <w:r w:rsidRPr="004D3443">
              <w:rPr>
                <w:rFonts w:ascii="Arial" w:hAnsi="Arial" w:cs="Arial"/>
                <w:lang w:val="sk-SK" w:eastAsia="sk-SK"/>
              </w:rPr>
              <w:t>Vestník č. 184/2021 - 05.08.2021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4D3443">
        <w:rPr>
          <w:rFonts w:ascii="Arial" w:hAnsi="Arial" w:cs="Arial"/>
          <w:b/>
          <w:bCs/>
          <w:lang w:val="sk-SK"/>
        </w:rPr>
        <w:t>VC Lozorno 1: 54 781,45 Eur bez DPH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4D3443">
        <w:rPr>
          <w:rFonts w:ascii="Arial" w:hAnsi="Arial" w:cs="Arial"/>
          <w:b/>
          <w:bCs/>
          <w:lang w:val="sk-SK"/>
        </w:rPr>
        <w:t>VC Lozorno 2: 127 747,60 Eur bez DPH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4D3443">
        <w:rPr>
          <w:rFonts w:ascii="Arial" w:hAnsi="Arial" w:cs="Arial"/>
          <w:b/>
          <w:bCs/>
          <w:lang w:val="sk-SK"/>
        </w:rPr>
        <w:t>VC Lozorno 3: 53 690,37 Eur bez DPH</w:t>
      </w:r>
    </w:p>
    <w:p w:rsidR="00B91F83" w:rsidRPr="004C762D" w:rsidRDefault="00B91F83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4D3443" w:rsidRDefault="004D3443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5A75E4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75E4" w:rsidRPr="004C762D" w:rsidRDefault="005A75E4" w:rsidP="009D0041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 w:rsidR="009D0041"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A75E4" w:rsidRPr="004C762D" w:rsidRDefault="004D3443" w:rsidP="005A75E4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D3443">
              <w:rPr>
                <w:rFonts w:ascii="Arial" w:hAnsi="Arial" w:cs="Arial"/>
                <w:bCs/>
                <w:lang w:val="sk-SK"/>
              </w:rPr>
              <w:t>233552,20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4D3443" w:rsidRPr="004D3443">
        <w:rPr>
          <w:rFonts w:ascii="Arial" w:hAnsi="Arial" w:cs="Arial"/>
          <w:bCs/>
          <w:lang w:val="sk-SK"/>
        </w:rPr>
        <w:t>Dalibor Globan , IČO: 35273674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dňa </w:t>
      </w:r>
      <w:r w:rsidR="004D3443">
        <w:rPr>
          <w:rFonts w:ascii="Arial" w:hAnsi="Arial" w:cs="Arial"/>
          <w:lang w:val="sk-SK"/>
        </w:rPr>
        <w:t>25</w:t>
      </w:r>
      <w:r w:rsidR="004C762D" w:rsidRPr="004C762D">
        <w:rPr>
          <w:rFonts w:ascii="Arial" w:hAnsi="Arial" w:cs="Arial"/>
          <w:lang w:val="sk-SK"/>
        </w:rPr>
        <w:t>.0</w:t>
      </w:r>
      <w:r w:rsidR="004D3443">
        <w:rPr>
          <w:rFonts w:ascii="Arial" w:hAnsi="Arial" w:cs="Arial"/>
          <w:lang w:val="sk-SK"/>
        </w:rPr>
        <w:t>5</w:t>
      </w:r>
      <w:r w:rsidR="004C762D" w:rsidRPr="004C762D">
        <w:rPr>
          <w:rFonts w:ascii="Arial" w:hAnsi="Arial" w:cs="Arial"/>
          <w:lang w:val="sk-SK"/>
        </w:rPr>
        <w:t xml:space="preserve">.2022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4D3443" w:rsidRPr="004D3443">
        <w:rPr>
          <w:rFonts w:ascii="Arial" w:hAnsi="Arial" w:cs="Arial"/>
          <w:bCs/>
          <w:lang w:val="sk-SK"/>
        </w:rPr>
        <w:t>Dalibor Globan , IČO: 35273674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4D3443" w:rsidP="00E74CC3">
      <w:pPr>
        <w:rPr>
          <w:rFonts w:ascii="Arial" w:hAnsi="Arial" w:cs="Arial"/>
          <w:lang w:val="sk-SK"/>
        </w:rPr>
      </w:pPr>
      <w:r w:rsidRPr="004D3443">
        <w:rPr>
          <w:rFonts w:ascii="Arial" w:hAnsi="Arial" w:cs="Arial"/>
          <w:bCs/>
          <w:lang w:val="sk-SK"/>
        </w:rPr>
        <w:t>Dalibor Globan , IČO: 35273674</w:t>
      </w:r>
      <w:r>
        <w:rPr>
          <w:rFonts w:ascii="Arial" w:hAnsi="Arial" w:cs="Arial"/>
          <w:bCs/>
          <w:lang w:val="sk-SK"/>
        </w:rPr>
        <w:t>,</w:t>
      </w:r>
      <w:r w:rsidRPr="004D3443">
        <w:t xml:space="preserve"> </w:t>
      </w:r>
      <w:proofErr w:type="spellStart"/>
      <w:r w:rsidRPr="004D3443">
        <w:rPr>
          <w:rFonts w:ascii="Arial" w:hAnsi="Arial" w:cs="Arial"/>
          <w:bCs/>
          <w:lang w:val="sk-SK"/>
        </w:rPr>
        <w:t>Liščie</w:t>
      </w:r>
      <w:proofErr w:type="spellEnd"/>
      <w:r w:rsidRPr="004D3443">
        <w:rPr>
          <w:rFonts w:ascii="Arial" w:hAnsi="Arial" w:cs="Arial"/>
          <w:bCs/>
          <w:lang w:val="sk-SK"/>
        </w:rPr>
        <w:t xml:space="preserve"> </w:t>
      </w:r>
      <w:proofErr w:type="spellStart"/>
      <w:r w:rsidRPr="004D3443">
        <w:rPr>
          <w:rFonts w:ascii="Arial" w:hAnsi="Arial" w:cs="Arial"/>
          <w:bCs/>
          <w:lang w:val="sk-SK"/>
        </w:rPr>
        <w:t>udolie</w:t>
      </w:r>
      <w:proofErr w:type="spellEnd"/>
      <w:r w:rsidRPr="004D3443">
        <w:rPr>
          <w:rFonts w:ascii="Arial" w:hAnsi="Arial" w:cs="Arial"/>
          <w:bCs/>
          <w:lang w:val="sk-SK"/>
        </w:rPr>
        <w:t xml:space="preserve"> 202 , 84104 Bratislava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443">
        <w:rPr>
          <w:rFonts w:ascii="Arial" w:hAnsi="Arial" w:cs="Arial"/>
          <w:bCs/>
          <w:lang w:val="sk-SK"/>
        </w:rPr>
        <w:t>30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4D3443">
        <w:rPr>
          <w:rFonts w:ascii="Arial" w:hAnsi="Arial" w:cs="Arial"/>
          <w:lang w:val="sk-SK" w:eastAsia="sk-SK"/>
        </w:rPr>
        <w:t>5</w:t>
      </w:r>
      <w:bookmarkStart w:id="1" w:name="_GoBack"/>
      <w:bookmarkEnd w:id="1"/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1B" w:rsidRDefault="00A66E1B">
      <w:r>
        <w:separator/>
      </w:r>
    </w:p>
  </w:endnote>
  <w:endnote w:type="continuationSeparator" w:id="0">
    <w:p w:rsidR="00A66E1B" w:rsidRDefault="00A6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4D3443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4D3443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1B" w:rsidRDefault="00A66E1B">
      <w:r>
        <w:separator/>
      </w:r>
    </w:p>
  </w:footnote>
  <w:footnote w:type="continuationSeparator" w:id="0">
    <w:p w:rsidR="00A66E1B" w:rsidRDefault="00A6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936474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C124-97AB-49C2-9327-E17554D1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30</cp:revision>
  <cp:lastPrinted>2022-06-20T08:43:00Z</cp:lastPrinted>
  <dcterms:created xsi:type="dcterms:W3CDTF">2021-03-13T19:31:00Z</dcterms:created>
  <dcterms:modified xsi:type="dcterms:W3CDTF">2022-07-27T05:31:00Z</dcterms:modified>
</cp:coreProperties>
</file>