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7D27E1B5" w14:textId="77777777"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034403E3" w14:textId="394091CF" w:rsidR="00567253" w:rsidRDefault="006E5C2A" w:rsidP="001525AB">
      <w:pPr>
        <w:jc w:val="center"/>
        <w:rPr>
          <w:rFonts w:ascii="Times New Roman" w:eastAsia="Calibri" w:hAnsi="Times New Roman"/>
          <w:b/>
          <w:bCs/>
          <w:i/>
          <w:sz w:val="24"/>
        </w:rPr>
      </w:pPr>
      <w:r>
        <w:rPr>
          <w:rFonts w:ascii="Times New Roman" w:eastAsia="Calibri" w:hAnsi="Times New Roman"/>
          <w:b/>
          <w:bCs/>
          <w:i/>
          <w:sz w:val="24"/>
        </w:rPr>
        <w:t>Anestetiká</w:t>
      </w:r>
    </w:p>
    <w:p w14:paraId="6355D9BA" w14:textId="77777777" w:rsidR="00157414" w:rsidRDefault="00157414" w:rsidP="00567253">
      <w:pPr>
        <w:rPr>
          <w:rFonts w:ascii="Times New Roman" w:eastAsia="Calibri" w:hAnsi="Times New Roman"/>
          <w:b/>
          <w:bCs/>
          <w:i/>
          <w:sz w:val="24"/>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4A7562AA"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CC6E04">
        <w:rPr>
          <w:rFonts w:ascii="Tahoma" w:eastAsia="Tahoma" w:hAnsi="Tahoma" w:cs="Tahoma"/>
          <w:sz w:val="18"/>
        </w:rPr>
        <w:t>jún</w:t>
      </w:r>
      <w:r w:rsidR="004A2245">
        <w:rPr>
          <w:rFonts w:ascii="Tahoma" w:eastAsia="Tahoma" w:hAnsi="Tahoma" w:cs="Tahoma"/>
          <w:sz w:val="18"/>
        </w:rPr>
        <w:t xml:space="preserve"> 2022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sidR="00CC6E04">
        <w:rPr>
          <w:rFonts w:ascii="Times New Roman" w:eastAsia="Tahoma" w:hAnsi="Times New Roman"/>
        </w:rPr>
        <w:t xml:space="preserve">     </w:t>
      </w:r>
      <w:r w:rsidR="00380594">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w:t>
      </w:r>
      <w:proofErr w:type="spellStart"/>
      <w:r>
        <w:rPr>
          <w:rFonts w:ascii="Times New Roman" w:eastAsia="Tahoma" w:hAnsi="Times New Roman"/>
        </w:rPr>
        <w:t>Ka</w:t>
      </w:r>
      <w:r w:rsidR="00803901">
        <w:rPr>
          <w:rFonts w:ascii="Times New Roman" w:eastAsia="Tahoma" w:hAnsi="Times New Roman"/>
        </w:rPr>
        <w:t>s</w:t>
      </w:r>
      <w:r>
        <w:rPr>
          <w:rFonts w:ascii="Times New Roman" w:eastAsia="Tahoma" w:hAnsi="Times New Roman"/>
        </w:rPr>
        <w:t>manová</w:t>
      </w:r>
      <w:proofErr w:type="spellEnd"/>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7BBA21A2"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3C89F44C" w14:textId="2168D7F5"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p>
    <w:p w14:paraId="076E87D2" w14:textId="77777777" w:rsidR="002D34D5" w:rsidRPr="002967DC" w:rsidRDefault="002D34D5" w:rsidP="002D34D5">
      <w:pPr>
        <w:pStyle w:val="ILFDatum"/>
        <w:jc w:val="left"/>
        <w:rPr>
          <w:rFonts w:ascii="Times New Roman" w:hAnsi="Times New Roman"/>
          <w:sz w:val="20"/>
        </w:rPr>
      </w:pPr>
    </w:p>
    <w:p w14:paraId="365D43F4" w14:textId="77777777" w:rsidR="002D34D5" w:rsidRPr="002967DC" w:rsidRDefault="002D34D5" w:rsidP="007F4845">
      <w:pPr>
        <w:rPr>
          <w:rFonts w:ascii="Times New Roman" w:hAnsi="Times New Roman"/>
          <w:szCs w:val="20"/>
        </w:rPr>
      </w:pPr>
    </w:p>
    <w:p w14:paraId="3304B81D" w14:textId="77777777"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14:paraId="57180D85" w14:textId="77777777" w:rsidR="001948E2" w:rsidRDefault="001948E2" w:rsidP="007F4845">
      <w:pPr>
        <w:rPr>
          <w:rFonts w:ascii="Times New Roman" w:hAnsi="Times New Roman"/>
          <w:szCs w:val="20"/>
        </w:rPr>
      </w:pPr>
    </w:p>
    <w:p w14:paraId="50CB911D" w14:textId="77777777" w:rsidR="001948E2" w:rsidRDefault="001948E2" w:rsidP="007F4845">
      <w:pPr>
        <w:rPr>
          <w:rFonts w:ascii="Times New Roman" w:hAnsi="Times New Roman"/>
          <w:szCs w:val="20"/>
        </w:rPr>
      </w:pPr>
    </w:p>
    <w:p w14:paraId="2C8AF1A8" w14:textId="77777777" w:rsidR="001948E2" w:rsidRDefault="001948E2" w:rsidP="007F4845">
      <w:pPr>
        <w:rPr>
          <w:rFonts w:ascii="Times New Roman" w:hAnsi="Times New Roman"/>
          <w:szCs w:val="20"/>
        </w:rPr>
      </w:pPr>
    </w:p>
    <w:p w14:paraId="696597FD" w14:textId="77777777" w:rsidR="001948E2" w:rsidRDefault="001948E2" w:rsidP="007F4845">
      <w:pPr>
        <w:rPr>
          <w:rFonts w:ascii="Times New Roman" w:hAnsi="Times New Roman"/>
          <w:szCs w:val="20"/>
        </w:rPr>
      </w:pPr>
    </w:p>
    <w:p w14:paraId="7984BC91" w14:textId="77777777" w:rsidR="001948E2" w:rsidRDefault="001948E2" w:rsidP="007F4845">
      <w:pPr>
        <w:rPr>
          <w:rFonts w:ascii="Times New Roman" w:hAnsi="Times New Roman"/>
          <w:szCs w:val="20"/>
        </w:rPr>
      </w:pPr>
    </w:p>
    <w:p w14:paraId="744309F3" w14:textId="77777777" w:rsidR="001948E2" w:rsidRDefault="001948E2" w:rsidP="007F4845">
      <w:pPr>
        <w:rPr>
          <w:rFonts w:ascii="Times New Roman" w:hAnsi="Times New Roman"/>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378ADE2E" w14:textId="77777777" w:rsidR="007F4845" w:rsidRPr="002967DC" w:rsidRDefault="007F4845" w:rsidP="007F4845">
      <w:pPr>
        <w:pStyle w:val="Zarkazkladnhotextu3"/>
        <w:ind w:left="0"/>
        <w:rPr>
          <w:rFonts w:ascii="Times New Roman" w:hAnsi="Times New Roman"/>
          <w:sz w:val="20"/>
          <w:szCs w:val="20"/>
        </w:rPr>
      </w:pPr>
    </w:p>
    <w:p w14:paraId="657A5B68" w14:textId="75EB0A8D" w:rsidR="007F4845" w:rsidRPr="002967DC" w:rsidRDefault="007F4845" w:rsidP="007F4845">
      <w:pPr>
        <w:jc w:val="center"/>
        <w:rPr>
          <w:rFonts w:ascii="Times New Roman" w:hAnsi="Times New Roman"/>
          <w:szCs w:val="20"/>
        </w:rPr>
        <w:sectPr w:rsidR="007F4845" w:rsidRPr="002967DC" w:rsidSect="007F4845">
          <w:headerReference w:type="default" r:id="rId8"/>
          <w:footerReference w:type="default" r:id="rId9"/>
          <w:headerReference w:type="first" r:id="rId10"/>
          <w:footerReference w:type="first" r:id="rId11"/>
          <w:pgSz w:w="11906" w:h="16838"/>
          <w:pgMar w:top="851" w:right="1418" w:bottom="851" w:left="1418" w:header="709" w:footer="113" w:gutter="0"/>
          <w:cols w:space="708"/>
          <w:titlePg/>
          <w:docGrid w:linePitch="360"/>
        </w:sectPr>
      </w:pPr>
      <w:r w:rsidRPr="002967DC">
        <w:rPr>
          <w:rFonts w:ascii="Times New Roman" w:hAnsi="Times New Roman"/>
          <w:szCs w:val="20"/>
        </w:rPr>
        <w:t xml:space="preserve">Žilina, </w:t>
      </w:r>
      <w:r w:rsidR="00027646">
        <w:rPr>
          <w:rFonts w:ascii="Times New Roman" w:hAnsi="Times New Roman"/>
          <w:szCs w:val="20"/>
        </w:rPr>
        <w:t>jún</w:t>
      </w:r>
      <w:r w:rsidR="00D80259">
        <w:rPr>
          <w:rFonts w:ascii="Times New Roman" w:hAnsi="Times New Roman"/>
          <w:szCs w:val="20"/>
        </w:rPr>
        <w:t xml:space="preserve"> 2022</w:t>
      </w:r>
    </w:p>
    <w:p w14:paraId="221196AD" w14:textId="77777777" w:rsidR="00731910" w:rsidRPr="002967DC" w:rsidRDefault="00731910" w:rsidP="007F4845">
      <w:pPr>
        <w:rPr>
          <w:rFonts w:ascii="Times New Roman" w:hAnsi="Times New Roman"/>
          <w:szCs w:val="20"/>
        </w:rPr>
      </w:pPr>
    </w:p>
    <w:p w14:paraId="17CE21EC" w14:textId="77777777" w:rsidR="00F4541B" w:rsidRPr="002E55F8" w:rsidRDefault="00F4541B" w:rsidP="008B0A15">
      <w:pPr>
        <w:pStyle w:val="Obsah2"/>
      </w:pPr>
      <w:r w:rsidRPr="002E55F8">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77777777" w:rsidR="002E55F8" w:rsidRDefault="002E55F8"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77777777" w:rsidR="002E55F8" w:rsidRDefault="002E55F8" w:rsidP="003B57C6">
      <w:pPr>
        <w:ind w:left="2836" w:firstLine="709"/>
        <w:rPr>
          <w:rFonts w:ascii="Times New Roman" w:hAnsi="Times New Roman"/>
          <w:b/>
          <w:szCs w:val="20"/>
        </w:rPr>
      </w:pPr>
    </w:p>
    <w:p w14:paraId="0421F9D6" w14:textId="77777777" w:rsidR="002E55F8" w:rsidRDefault="002E55F8"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0" w:name="_Toc354993018"/>
      <w:bookmarkStart w:id="1" w:name="_Toc355611536"/>
      <w:bookmarkStart w:id="2" w:name="_Toc357758495"/>
      <w:bookmarkStart w:id="3" w:name="_Toc359919521"/>
      <w:bookmarkStart w:id="4" w:name="_Toc383529767"/>
      <w:bookmarkStart w:id="5" w:name="_Toc390158962"/>
      <w:bookmarkStart w:id="6" w:name="_Toc459228021"/>
      <w:bookmarkStart w:id="7" w:name="_Toc523043619"/>
      <w:bookmarkStart w:id="8" w:name="_Toc530515863"/>
      <w:bookmarkStart w:id="9" w:name="_Toc23419296"/>
      <w:bookmarkStart w:id="10"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0"/>
      <w:bookmarkEnd w:id="1"/>
      <w:bookmarkEnd w:id="2"/>
      <w:bookmarkEnd w:id="3"/>
      <w:bookmarkEnd w:id="4"/>
      <w:bookmarkEnd w:id="5"/>
      <w:bookmarkEnd w:id="6"/>
      <w:bookmarkEnd w:id="7"/>
      <w:bookmarkEnd w:id="8"/>
      <w:bookmarkEnd w:id="9"/>
      <w:bookmarkEnd w:id="10"/>
    </w:p>
    <w:p w14:paraId="54A728D5" w14:textId="77777777" w:rsidR="00663E42" w:rsidRPr="00B57D76" w:rsidRDefault="00663E42" w:rsidP="00663E42">
      <w:pPr>
        <w:rPr>
          <w:rFonts w:ascii="Times New Roman" w:hAnsi="Times New Roman"/>
          <w:szCs w:val="20"/>
        </w:rPr>
      </w:pPr>
    </w:p>
    <w:p w14:paraId="2BD64700" w14:textId="77777777" w:rsidR="00663E42" w:rsidRPr="00B57D76" w:rsidRDefault="00663E42" w:rsidP="00663E42">
      <w:pPr>
        <w:pStyle w:val="Nadpis3"/>
        <w:rPr>
          <w:rFonts w:ascii="Times New Roman" w:hAnsi="Times New Roman"/>
          <w:sz w:val="20"/>
          <w:szCs w:val="20"/>
        </w:rPr>
      </w:pPr>
      <w:bookmarkStart w:id="11" w:name="_Toc355611537"/>
      <w:bookmarkStart w:id="12" w:name="_Toc523043620"/>
      <w:bookmarkStart w:id="13" w:name="_Toc530515864"/>
      <w:bookmarkStart w:id="14" w:name="_Toc23419297"/>
      <w:bookmarkStart w:id="15"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1"/>
      <w:bookmarkEnd w:id="12"/>
      <w:bookmarkEnd w:id="13"/>
      <w:bookmarkEnd w:id="14"/>
      <w:bookmarkEnd w:id="15"/>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77777777"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664F8740"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416E0D22" w14:textId="6B67A32F" w:rsidR="001E6587" w:rsidRDefault="00157414" w:rsidP="00157414">
      <w:pPr>
        <w:rPr>
          <w:rFonts w:ascii="Times New Roman" w:hAnsi="Times New Roman"/>
          <w:szCs w:val="20"/>
        </w:rPr>
      </w:pPr>
      <w:r w:rsidRPr="00157414">
        <w:rPr>
          <w:rFonts w:ascii="Times New Roman" w:hAnsi="Times New Roman"/>
          <w:szCs w:val="20"/>
        </w:rPr>
        <w:t xml:space="preserve">Žiadosť o účasť bude predložená v slovenskom </w:t>
      </w:r>
      <w:r w:rsidRPr="00667058">
        <w:rPr>
          <w:rFonts w:ascii="Times New Roman" w:hAnsi="Times New Roman"/>
          <w:szCs w:val="20"/>
        </w:rPr>
        <w:t>jazyku</w:t>
      </w:r>
      <w:r w:rsidRPr="00157414">
        <w:rPr>
          <w:rFonts w:ascii="Times New Roman" w:hAnsi="Times New Roman"/>
          <w:szCs w:val="20"/>
        </w:rPr>
        <w:t xml:space="preserve"> a bude obsahovať:</w:t>
      </w:r>
    </w:p>
    <w:p w14:paraId="6664C61C" w14:textId="35FAB7C8" w:rsidR="00157414" w:rsidRPr="00157414" w:rsidRDefault="001E6587" w:rsidP="00157414">
      <w:pPr>
        <w:rPr>
          <w:rFonts w:ascii="Times New Roman" w:hAnsi="Times New Roman"/>
          <w:szCs w:val="20"/>
        </w:rPr>
      </w:pPr>
      <w:r>
        <w:rPr>
          <w:rFonts w:ascii="Times New Roman" w:hAnsi="Times New Roman"/>
          <w:szCs w:val="20"/>
        </w:rPr>
        <w:t>●</w:t>
      </w:r>
      <w:r w:rsidR="00157414"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2881A4A7" w14:textId="562DDA10" w:rsidR="001E6587"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 xml:space="preserve">splnomocnenie konať za záujemcu alebo skupinu záujemcov, ak žiadosť o zaradenie podpisuje iná </w:t>
      </w:r>
      <w:r>
        <w:rPr>
          <w:rFonts w:ascii="Times New Roman" w:hAnsi="Times New Roman"/>
          <w:szCs w:val="20"/>
        </w:rPr>
        <w:t xml:space="preserve">  </w:t>
      </w:r>
    </w:p>
    <w:p w14:paraId="43110FE4" w14:textId="02E27C31" w:rsidR="00157414" w:rsidRPr="00157414"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lastRenderedPageBreak/>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t>Predkladanie ponúk prebieha jednoobálkovo podľa § 49 ods. 6 písm. b) zákona o verejnom obstarávaní</w:t>
      </w:r>
    </w:p>
    <w:p w14:paraId="4F1D535B" w14:textId="77777777" w:rsidR="00157414" w:rsidRDefault="00157414" w:rsidP="007A1BE0">
      <w:pPr>
        <w:rPr>
          <w:rFonts w:ascii="Times New Roman" w:hAnsi="Times New Roman"/>
          <w:szCs w:val="20"/>
          <w:highlight w:val="yellow"/>
        </w:rPr>
      </w:pP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6" w:name="_Toc355611538"/>
      <w:bookmarkStart w:id="17" w:name="_Toc523043621"/>
      <w:bookmarkStart w:id="18" w:name="_Toc530515865"/>
      <w:bookmarkStart w:id="19" w:name="_Toc23419298"/>
      <w:bookmarkStart w:id="20"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6"/>
      <w:bookmarkEnd w:id="17"/>
      <w:bookmarkEnd w:id="18"/>
      <w:bookmarkEnd w:id="19"/>
      <w:bookmarkEnd w:id="20"/>
    </w:p>
    <w:p w14:paraId="2A78C939" w14:textId="77777777" w:rsidR="007A1BE0" w:rsidRPr="00B62124" w:rsidRDefault="007A1BE0" w:rsidP="00B62124">
      <w:pPr>
        <w:numPr>
          <w:ilvl w:val="1"/>
          <w:numId w:val="1"/>
        </w:numPr>
        <w:spacing w:after="120"/>
        <w:rPr>
          <w:rFonts w:ascii="Times New Roman" w:hAnsi="Times New Roman"/>
          <w:szCs w:val="20"/>
        </w:rPr>
      </w:pPr>
      <w:bookmarkStart w:id="21" w:name="_Toc355611539"/>
      <w:r w:rsidRPr="00B62124">
        <w:rPr>
          <w:rFonts w:ascii="Times New Roman" w:hAnsi="Times New Roman"/>
          <w:szCs w:val="20"/>
        </w:rPr>
        <w:t>Názov predmetu zákazky:</w:t>
      </w:r>
    </w:p>
    <w:p w14:paraId="76CC5CBB" w14:textId="15C1413C" w:rsidR="007A1BE0" w:rsidRPr="00667058" w:rsidRDefault="0017357F" w:rsidP="00C05CFB">
      <w:pPr>
        <w:pStyle w:val="Zkladntext3"/>
        <w:jc w:val="both"/>
        <w:rPr>
          <w:rFonts w:ascii="Times New Roman" w:hAnsi="Times New Roman"/>
          <w:b/>
          <w:color w:val="000000" w:themeColor="text1"/>
        </w:rPr>
      </w:pPr>
      <w:r w:rsidRPr="00B62124">
        <w:rPr>
          <w:rFonts w:ascii="Times New Roman" w:hAnsi="Times New Roman"/>
          <w:b/>
        </w:rPr>
        <w:tab/>
      </w:r>
      <w:r w:rsidR="005228CE">
        <w:rPr>
          <w:rFonts w:ascii="Times New Roman" w:hAnsi="Times New Roman"/>
          <w:b/>
        </w:rPr>
        <w:t xml:space="preserve">   </w:t>
      </w:r>
      <w:r w:rsidR="008571DD" w:rsidRPr="00667058">
        <w:rPr>
          <w:rFonts w:ascii="Times New Roman" w:hAnsi="Times New Roman"/>
          <w:b/>
          <w:color w:val="000000" w:themeColor="text1"/>
        </w:rPr>
        <w:t>Anestetiká</w:t>
      </w:r>
    </w:p>
    <w:p w14:paraId="190E67A6" w14:textId="77777777" w:rsidR="00C05CFB" w:rsidRDefault="00C05CFB" w:rsidP="00C05CFB">
      <w:pPr>
        <w:pStyle w:val="Zkladntext3"/>
        <w:jc w:val="both"/>
        <w:rPr>
          <w:rFonts w:ascii="Times New Roman" w:hAnsi="Times New Roman"/>
          <w:color w:val="auto"/>
        </w:rPr>
      </w:pPr>
    </w:p>
    <w:p w14:paraId="58AB0C91" w14:textId="15172B4C" w:rsidR="00933154" w:rsidRDefault="00933154" w:rsidP="00C05CFB">
      <w:pPr>
        <w:pStyle w:val="Zkladntext3"/>
        <w:jc w:val="both"/>
        <w:rPr>
          <w:rFonts w:ascii="Times New Roman" w:hAnsi="Times New Roman"/>
          <w:color w:val="auto"/>
        </w:rPr>
      </w:pPr>
      <w:r>
        <w:rPr>
          <w:rFonts w:ascii="Times New Roman" w:hAnsi="Times New Roman"/>
          <w:color w:val="auto"/>
        </w:rPr>
        <w:t xml:space="preserve">Predmetom zákazky </w:t>
      </w:r>
      <w:r w:rsidR="008571DD">
        <w:rPr>
          <w:rFonts w:ascii="Times New Roman" w:hAnsi="Times New Roman"/>
          <w:color w:val="auto"/>
        </w:rPr>
        <w:t>sú lieky- Anestetiká</w:t>
      </w:r>
      <w:r>
        <w:rPr>
          <w:rFonts w:ascii="Times New Roman" w:hAnsi="Times New Roman"/>
          <w:color w:val="auto"/>
        </w:rPr>
        <w:t>.</w:t>
      </w:r>
    </w:p>
    <w:p w14:paraId="0E3718C7" w14:textId="77777777" w:rsidR="001E6587" w:rsidRDefault="007A1BE0" w:rsidP="001E6587">
      <w:pPr>
        <w:spacing w:after="120"/>
        <w:rPr>
          <w:rFonts w:ascii="Times New Roman" w:hAnsi="Times New Roman"/>
          <w:szCs w:val="20"/>
        </w:rPr>
      </w:pPr>
      <w:r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14:paraId="66421AD0" w14:textId="67644EFC" w:rsidR="007A1BE0" w:rsidRPr="00B62124" w:rsidRDefault="007A1BE0" w:rsidP="001E6587">
      <w:pPr>
        <w:spacing w:after="120"/>
        <w:rPr>
          <w:rFonts w:ascii="Times New Roman" w:hAnsi="Times New Roman"/>
          <w:szCs w:val="20"/>
        </w:rPr>
      </w:pPr>
      <w:r w:rsidRPr="00B62124">
        <w:rPr>
          <w:rFonts w:ascii="Times New Roman" w:hAnsi="Times New Roman"/>
          <w:szCs w:val="20"/>
        </w:rPr>
        <w:t xml:space="preserve">alfanumerický kód z Doplnkového slovníka Spoločného slovníka obstarávania (CPV/SSO) </w:t>
      </w:r>
    </w:p>
    <w:p w14:paraId="52A12E82" w14:textId="5FB7EA54" w:rsidR="008571DD" w:rsidRDefault="008158B4" w:rsidP="008571DD">
      <w:pPr>
        <w:spacing w:after="120"/>
        <w:ind w:left="3541" w:hanging="2520"/>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szCs w:val="20"/>
        </w:rPr>
        <w:t xml:space="preserve"> </w:t>
      </w:r>
      <w:r w:rsidR="008571DD">
        <w:t>33661100-2</w:t>
      </w:r>
    </w:p>
    <w:p w14:paraId="0C821A5B" w14:textId="77777777" w:rsidR="008571DD" w:rsidRPr="0045090B" w:rsidRDefault="008571DD" w:rsidP="008571DD">
      <w:pPr>
        <w:spacing w:after="120"/>
        <w:ind w:left="3969" w:hanging="2948"/>
        <w:rPr>
          <w:color w:val="FF0000"/>
        </w:rPr>
      </w:pPr>
    </w:p>
    <w:p w14:paraId="150CE66D" w14:textId="77777777"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2AF0B02D" w14:textId="77777777" w:rsidR="00C05CFB" w:rsidRPr="00B62124" w:rsidRDefault="00C05CFB" w:rsidP="001A5D8F">
      <w:pPr>
        <w:spacing w:after="120"/>
        <w:rPr>
          <w:rFonts w:ascii="Times New Roman" w:hAnsi="Times New Roman"/>
          <w:szCs w:val="20"/>
        </w:rPr>
      </w:pPr>
    </w:p>
    <w:p w14:paraId="6EA37A3F" w14:textId="2B90D8C5" w:rsidR="007A1BE0" w:rsidRPr="00B62124" w:rsidRDefault="007A1BE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 xml:space="preserve">: </w:t>
      </w:r>
      <w:r w:rsidR="00305F32">
        <w:rPr>
          <w:rFonts w:ascii="Times New Roman" w:hAnsi="Times New Roman"/>
          <w:b/>
          <w:color w:val="000000" w:themeColor="text1"/>
          <w:szCs w:val="20"/>
          <w:shd w:val="clear" w:color="auto" w:fill="FFFFFF" w:themeFill="background1"/>
        </w:rPr>
        <w:t>688024,80</w:t>
      </w:r>
      <w:r w:rsidR="008571DD">
        <w:t xml:space="preserve"> </w:t>
      </w:r>
      <w:r w:rsidR="00C05CFB" w:rsidRPr="00034BA0">
        <w:rPr>
          <w:rFonts w:ascii="Times New Roman" w:hAnsi="Times New Roman"/>
          <w:b/>
          <w:color w:val="000000" w:themeColor="text1"/>
          <w:szCs w:val="20"/>
        </w:rPr>
        <w:t xml:space="preserve"> €</w:t>
      </w:r>
      <w:r w:rsidRPr="00034BA0">
        <w:rPr>
          <w:rFonts w:ascii="Times New Roman" w:hAnsi="Times New Roman"/>
          <w:b/>
          <w:color w:val="000000" w:themeColor="text1"/>
          <w:szCs w:val="20"/>
        </w:rPr>
        <w:t xml:space="preserve"> bez</w:t>
      </w:r>
      <w:r w:rsidRPr="00034BA0">
        <w:rPr>
          <w:rFonts w:ascii="Times New Roman" w:hAnsi="Times New Roman"/>
          <w:b/>
          <w:szCs w:val="20"/>
        </w:rPr>
        <w:t xml:space="preserve"> DPH.</w:t>
      </w:r>
    </w:p>
    <w:p w14:paraId="1095C32B" w14:textId="77777777" w:rsidR="00685AE4" w:rsidRDefault="00685AE4" w:rsidP="001A5D8F">
      <w:pPr>
        <w:spacing w:after="120"/>
        <w:ind w:left="312" w:firstLine="709"/>
        <w:rPr>
          <w:rFonts w:ascii="Times New Roman" w:hAnsi="Times New Roman"/>
          <w:b/>
          <w:szCs w:val="20"/>
        </w:rPr>
      </w:pPr>
    </w:p>
    <w:p w14:paraId="5C6CFAE6"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14:paraId="5BE21ED2" w14:textId="67D9FAEE" w:rsidR="002A0718" w:rsidRPr="002A0718" w:rsidRDefault="002A0718" w:rsidP="00657E92">
      <w:pPr>
        <w:spacing w:after="120"/>
        <w:ind w:left="312"/>
        <w:rPr>
          <w:rFonts w:ascii="Times New Roman" w:hAnsi="Times New Roman"/>
          <w:b/>
          <w:szCs w:val="20"/>
        </w:rPr>
      </w:pPr>
      <w:r w:rsidRPr="002A0718">
        <w:rPr>
          <w:rFonts w:ascii="Times New Roman" w:hAnsi="Times New Roman"/>
          <w:b/>
          <w:szCs w:val="20"/>
        </w:rPr>
        <w:t xml:space="preserve">Lehota na predkladanie žiadostí o účasť (zaradenie) je  </w:t>
      </w:r>
      <w:r w:rsidR="00BE7CAA" w:rsidRPr="00667058">
        <w:rPr>
          <w:rFonts w:ascii="Times New Roman" w:hAnsi="Times New Roman"/>
          <w:b/>
          <w:szCs w:val="20"/>
        </w:rPr>
        <w:t>27.07.2022</w:t>
      </w:r>
      <w:r w:rsidRPr="00667058">
        <w:rPr>
          <w:rFonts w:ascii="Times New Roman" w:hAnsi="Times New Roman"/>
          <w:b/>
          <w:color w:val="FF0000"/>
          <w:szCs w:val="20"/>
        </w:rPr>
        <w:t xml:space="preserve"> </w:t>
      </w:r>
      <w:r w:rsidRPr="00667058">
        <w:rPr>
          <w:rFonts w:ascii="Times New Roman" w:hAnsi="Times New Roman"/>
          <w:b/>
          <w:color w:val="000000" w:themeColor="text1"/>
          <w:szCs w:val="20"/>
        </w:rPr>
        <w:t xml:space="preserve">do 10.00 hod. </w:t>
      </w:r>
      <w:r w:rsidRPr="002A0718">
        <w:rPr>
          <w:rFonts w:ascii="Times New Roman" w:hAnsi="Times New Roman"/>
          <w:b/>
          <w:szCs w:val="20"/>
        </w:rPr>
        <w:t>prostredníctvom systému JOSEPHINE.</w:t>
      </w:r>
    </w:p>
    <w:p w14:paraId="0CC55341" w14:textId="77777777" w:rsidR="002A0718" w:rsidRPr="002A0718" w:rsidRDefault="002A0718" w:rsidP="002A0718">
      <w:pPr>
        <w:spacing w:after="120"/>
        <w:ind w:left="312" w:firstLine="709"/>
        <w:rPr>
          <w:rFonts w:ascii="Times New Roman" w:hAnsi="Times New Roman"/>
          <w:b/>
          <w:szCs w:val="20"/>
        </w:rPr>
      </w:pPr>
    </w:p>
    <w:p w14:paraId="0917ACD9" w14:textId="6C0C175E"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 xml:space="preserve">Predkladanie žiadostí o súťažné podklady ku konkrétnym zákazkám (výzvam) </w:t>
      </w:r>
    </w:p>
    <w:p w14:paraId="6C4EB834" w14:textId="77777777" w:rsidR="002A0718" w:rsidRPr="002A0718" w:rsidRDefault="002A0718" w:rsidP="00657E92">
      <w:pPr>
        <w:spacing w:after="120"/>
        <w:ind w:left="312"/>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6F410058"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Podmienky zrušenia použitého postupu zadávania zákazky</w:t>
      </w:r>
    </w:p>
    <w:p w14:paraId="6D37836D" w14:textId="77777777" w:rsidR="002A0718" w:rsidRPr="00506B3D" w:rsidRDefault="002A0718" w:rsidP="00657E92">
      <w:pPr>
        <w:spacing w:after="120"/>
        <w:ind w:left="312"/>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486D2D5A" w14:textId="77777777" w:rsidR="00BE7CAA" w:rsidRPr="00667058" w:rsidRDefault="00BE7CAA" w:rsidP="00BE7CAA">
      <w:pPr>
        <w:spacing w:after="120"/>
        <w:ind w:left="312"/>
        <w:rPr>
          <w:rFonts w:ascii="Times New Roman" w:hAnsi="Times New Roman"/>
          <w:szCs w:val="20"/>
        </w:rPr>
      </w:pPr>
      <w:r w:rsidRPr="00667058">
        <w:rPr>
          <w:rFonts w:ascii="Times New Roman" w:hAnsi="Times New Roman"/>
          <w:szCs w:val="20"/>
        </w:rPr>
        <w:t xml:space="preserve">Verejný obstarávateľ bude pri komunikácii so záujemcami / uchádzačmi v celom procese obstarávania, </w:t>
      </w:r>
      <w:proofErr w:type="spellStart"/>
      <w:r w:rsidRPr="00667058">
        <w:rPr>
          <w:rFonts w:ascii="Times New Roman" w:hAnsi="Times New Roman"/>
          <w:szCs w:val="20"/>
        </w:rPr>
        <w:t>t.j</w:t>
      </w:r>
      <w:proofErr w:type="spellEnd"/>
      <w:r w:rsidRPr="00667058">
        <w:rPr>
          <w:rFonts w:ascii="Times New Roman" w:hAnsi="Times New Roman"/>
          <w:szCs w:val="20"/>
        </w:rPr>
        <w:t xml:space="preserve">. pred aj po zaradení do DNS a pred aj po lehote na predkladanie ponúk </w:t>
      </w:r>
      <w:proofErr w:type="spellStart"/>
      <w:r w:rsidRPr="00667058">
        <w:rPr>
          <w:rFonts w:ascii="Times New Roman" w:hAnsi="Times New Roman"/>
          <w:szCs w:val="20"/>
        </w:rPr>
        <w:t>viažúcej</w:t>
      </w:r>
      <w:proofErr w:type="spellEnd"/>
      <w:r w:rsidRPr="00667058">
        <w:rPr>
          <w:rFonts w:ascii="Times New Roman" w:hAnsi="Times New Roman"/>
          <w:szCs w:val="20"/>
        </w:rPr>
        <w:t xml:space="preserve"> sa ku čiastkovej zákazke, postupovať v zmysle § 20 ZVO prostredníctvom komunikačného rozhrania systému JOSEPHINE. Tento spôsob komunikácie sa týka akejkoľvek komunikácie a podaní medzi verejným obstarávateľom a záujemcami / uchádzačmi. To znamená, že do DNS je možné zasielať žiadosť o účasť v priebehu celého jeho trvania, avšak výzvu ku konkrétnej jednotlivej zákazke môže takémuto dodávateľovi verejný obstarávateľ zaslať až po jeho zaradení, a nie je možné dodatočne niekoho zaradiť do už vyhlásenej zákazky.</w:t>
      </w:r>
    </w:p>
    <w:p w14:paraId="17121B75" w14:textId="6FCD1A34" w:rsidR="00E216CD" w:rsidRDefault="00E216CD" w:rsidP="00E216CD">
      <w:pPr>
        <w:spacing w:after="120"/>
        <w:ind w:left="312"/>
        <w:rPr>
          <w:rFonts w:ascii="Times New Roman" w:hAnsi="Times New Roman"/>
          <w:szCs w:val="20"/>
        </w:rPr>
      </w:pPr>
      <w:r w:rsidRPr="00667058">
        <w:rPr>
          <w:rFonts w:ascii="Times New Roman" w:hAnsi="Times New Roman"/>
          <w:szCs w:val="20"/>
        </w:rPr>
        <w:t xml:space="preserve">Žiadosti o účasť a ponuky budú vyhotovené elektronicky v zmysle § 49 ods. 1 písm. a) ZVO a vložené do systému JOSEPHINE umiestnenom na webovej adrese </w:t>
      </w:r>
      <w:hyperlink r:id="rId12" w:history="1">
        <w:r w:rsidRPr="00667058">
          <w:rPr>
            <w:rStyle w:val="Hypertextovprepojenie"/>
            <w:rFonts w:ascii="Times New Roman" w:hAnsi="Times New Roman"/>
            <w:szCs w:val="20"/>
          </w:rPr>
          <w:t>https://josephine.proebiz.com/</w:t>
        </w:r>
      </w:hyperlink>
      <w:r w:rsidRPr="00667058">
        <w:rPr>
          <w:rFonts w:ascii="Times New Roman" w:hAnsi="Times New Roman"/>
          <w:szCs w:val="20"/>
        </w:rPr>
        <w:t>.</w:t>
      </w:r>
    </w:p>
    <w:p w14:paraId="2DB9FED9" w14:textId="27C6F783" w:rsidR="002A0718" w:rsidRPr="00506B3D" w:rsidRDefault="002A0718" w:rsidP="00E216CD">
      <w:pPr>
        <w:spacing w:after="120"/>
        <w:ind w:left="312"/>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DC7A52">
      <w:pPr>
        <w:spacing w:after="120"/>
        <w:ind w:left="312"/>
        <w:rPr>
          <w:rFonts w:ascii="Times New Roman" w:hAnsi="Times New Roman"/>
          <w:b/>
          <w:szCs w:val="20"/>
        </w:rPr>
      </w:pPr>
      <w:r w:rsidRPr="00506B3D">
        <w:rPr>
          <w:rFonts w:ascii="Times New Roman" w:hAnsi="Times New Roman"/>
          <w:szCs w:val="20"/>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6BB1DF5E"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lastRenderedPageBreak/>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48341448" w14:textId="77777777" w:rsidR="000E49B2" w:rsidRPr="00667058" w:rsidRDefault="002A0718" w:rsidP="000E49B2">
      <w:pPr>
        <w:spacing w:after="120"/>
        <w:ind w:left="312"/>
        <w:rPr>
          <w:rFonts w:ascii="Times New Roman" w:hAnsi="Times New Roman"/>
          <w:szCs w:val="20"/>
        </w:rPr>
      </w:pPr>
      <w:r w:rsidRPr="00506B3D">
        <w:rPr>
          <w:rFonts w:ascii="Times New Roman" w:hAnsi="Times New Roman"/>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667058">
        <w:rPr>
          <w:rFonts w:ascii="Times New Roman" w:hAnsi="Times New Roman"/>
          <w:szCs w:val="20"/>
        </w:rPr>
        <w:t>formou odkazu na systém JOSEPHINE.</w:t>
      </w:r>
    </w:p>
    <w:p w14:paraId="3C983F34" w14:textId="15931FB5" w:rsidR="000E49B2" w:rsidRDefault="000E49B2" w:rsidP="000E49B2">
      <w:pPr>
        <w:spacing w:after="120"/>
        <w:ind w:left="312"/>
        <w:rPr>
          <w:rFonts w:ascii="Times New Roman" w:hAnsi="Times New Roman"/>
          <w:szCs w:val="20"/>
        </w:rPr>
      </w:pPr>
      <w:r w:rsidRPr="00667058">
        <w:rPr>
          <w:rFonts w:ascii="Times New Roman" w:hAnsi="Times New Roman"/>
          <w:szCs w:val="20"/>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bude verejným obstarávateľom zverejnené v časti Dokumenty predmetného DNS alebo predmetnej zákazky.</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132E3191" w:rsidR="002A0718" w:rsidRPr="00506B3D" w:rsidRDefault="002A0718" w:rsidP="00661DCA">
      <w:pPr>
        <w:spacing w:after="120"/>
        <w:ind w:left="312"/>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4ADE6A12" w:rsidR="002A0718" w:rsidRPr="002A0718" w:rsidRDefault="00D461C4" w:rsidP="00D461C4">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Všeobecné informácie k webovej aplikácií JOSEPHINE</w:t>
      </w:r>
    </w:p>
    <w:p w14:paraId="1CE6A3D2"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3547664E"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w:t>
      </w:r>
      <w:proofErr w:type="spellStart"/>
      <w:r w:rsidR="006D6138">
        <w:rPr>
          <w:rFonts w:ascii="Times New Roman" w:hAnsi="Times New Roman"/>
          <w:szCs w:val="20"/>
        </w:rPr>
        <w:t>Edge</w:t>
      </w:r>
      <w:proofErr w:type="spellEnd"/>
      <w:r w:rsidRPr="00903F4F">
        <w:rPr>
          <w:rFonts w:ascii="Times New Roman" w:hAnsi="Times New Roman"/>
          <w:szCs w:val="20"/>
        </w:rPr>
        <w:t xml:space="preserve"> ,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Google Chrome.</w:t>
      </w:r>
    </w:p>
    <w:p w14:paraId="4C3E7886" w14:textId="1BAAED0D" w:rsidR="002A0718" w:rsidRPr="00903F4F" w:rsidRDefault="002A0718" w:rsidP="00DC7A52">
      <w:pPr>
        <w:spacing w:after="120"/>
        <w:ind w:left="312"/>
        <w:rPr>
          <w:rFonts w:ascii="Times New Roman" w:hAnsi="Times New Roman"/>
          <w:szCs w:val="20"/>
        </w:rPr>
      </w:pPr>
      <w:r w:rsidRPr="002A0718">
        <w:rPr>
          <w:rFonts w:ascii="Times New Roman" w:hAnsi="Times New Roman"/>
          <w:b/>
          <w:szCs w:val="20"/>
        </w:rPr>
        <w:lastRenderedPageBreak/>
        <w:t>Hospodársky subjekt môže požiadať verejného obstarávateľa o vysvetlenie. Za včas doručenú požiada</w:t>
      </w:r>
      <w:r w:rsidRPr="00903F4F">
        <w:rPr>
          <w:rFonts w:ascii="Times New Roman" w:hAnsi="Times New Roman"/>
          <w:szCs w:val="20"/>
        </w:rPr>
        <w:t>vk</w:t>
      </w:r>
      <w:r w:rsidR="002D71AD">
        <w:rPr>
          <w:rFonts w:ascii="Times New Roman" w:hAnsi="Times New Roman"/>
          <w:szCs w:val="20"/>
        </w:rPr>
        <w:t>y</w:t>
      </w:r>
      <w:r w:rsidRPr="00903F4F">
        <w:rPr>
          <w:rFonts w:ascii="Times New Roman" w:hAnsi="Times New Roman"/>
          <w:szCs w:val="20"/>
        </w:rPr>
        <w:t xml:space="preserve"> o vysvetlenie dokladov sa považuje požiadavka doručená verejnému obstarávateľovi v písomnej forme v termíne najneskôr </w:t>
      </w:r>
      <w:r w:rsidRPr="00667058">
        <w:rPr>
          <w:rFonts w:ascii="Times New Roman" w:hAnsi="Times New Roman"/>
          <w:szCs w:val="20"/>
        </w:rPr>
        <w:t xml:space="preserve">do </w:t>
      </w:r>
      <w:r w:rsidR="00661DCA" w:rsidRPr="00667058">
        <w:rPr>
          <w:rFonts w:ascii="Times New Roman" w:hAnsi="Times New Roman"/>
          <w:szCs w:val="20"/>
        </w:rPr>
        <w:t>21.07.2022</w:t>
      </w:r>
      <w:r w:rsidRPr="00667058">
        <w:rPr>
          <w:rFonts w:ascii="Times New Roman" w:hAnsi="Times New Roman"/>
          <w:szCs w:val="20"/>
        </w:rPr>
        <w:t xml:space="preserve"> do 12,00</w:t>
      </w:r>
      <w:r w:rsidRPr="00903F4F">
        <w:rPr>
          <w:rFonts w:ascii="Times New Roman" w:hAnsi="Times New Roman"/>
          <w:szCs w:val="20"/>
        </w:rPr>
        <w:t xml:space="preserve"> hodiny. Po tejto lehote záujemcovi nezaniká právo požiadať o vysvetlenie dokladov, ale verejný obstarávateľ mu negarantuje doručenie vysvetlenia v lehote určenej zákonom.</w:t>
      </w:r>
    </w:p>
    <w:p w14:paraId="13A28DDD"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DC7A52">
      <w:pPr>
        <w:spacing w:after="120"/>
        <w:ind w:left="312"/>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04779E83" w14:textId="77777777" w:rsidR="00B143D0" w:rsidRDefault="00B143D0" w:rsidP="00B143D0">
      <w:pPr>
        <w:pStyle w:val="Default"/>
        <w:spacing w:after="120"/>
        <w:ind w:left="567" w:hanging="567"/>
        <w:jc w:val="both"/>
        <w:rPr>
          <w:rFonts w:ascii="Calibri" w:hAnsi="Calibri" w:cs="Calibri"/>
          <w:color w:val="auto"/>
          <w:sz w:val="22"/>
          <w:szCs w:val="22"/>
        </w:rPr>
      </w:pPr>
      <w:r>
        <w:rPr>
          <w:rFonts w:ascii="Calibri" w:hAnsi="Calibri" w:cs="Calibri"/>
          <w:color w:val="auto"/>
          <w:sz w:val="22"/>
          <w:szCs w:val="22"/>
        </w:rPr>
        <w:t xml:space="preserve">Predkladanie žiadostí je umožnené iba autentifikovaným uchádzačom. Autentifikáciu je možné vykonať týmito spôsobmi </w:t>
      </w:r>
    </w:p>
    <w:p w14:paraId="7C08CCBF" w14:textId="77777777" w:rsidR="00B143D0" w:rsidRDefault="00B143D0" w:rsidP="00B143D0">
      <w:pPr>
        <w:tabs>
          <w:tab w:val="num" w:pos="284"/>
        </w:tabs>
        <w:spacing w:after="120"/>
        <w:ind w:left="851" w:hanging="284"/>
        <w:rPr>
          <w:rFonts w:ascii="Calibri" w:hAnsi="Calibri" w:cs="Calibri"/>
          <w:sz w:val="22"/>
          <w:szCs w:val="22"/>
        </w:rPr>
      </w:pPr>
      <w:r>
        <w:rPr>
          <w:rFonts w:ascii="Calibri" w:hAnsi="Calibri" w:cs="Calibri"/>
          <w:szCs w:val="22"/>
        </w:rPr>
        <w:t>a)</w:t>
      </w:r>
      <w:r>
        <w:rPr>
          <w:rFonts w:ascii="Calibri" w:hAnsi="Calibri" w:cs="Calibri"/>
          <w:szCs w:val="22"/>
        </w:rPr>
        <w:tab/>
        <w:t>v systéme JOSEPHINE registráciou a prihlásením pomocou občianskeho preukazu s elektronickým čipom a bezpečnostným osobnostným kódom (</w:t>
      </w:r>
      <w:proofErr w:type="spellStart"/>
      <w:r>
        <w:rPr>
          <w:rFonts w:ascii="Calibri" w:hAnsi="Calibri" w:cs="Calibri"/>
          <w:szCs w:val="22"/>
        </w:rPr>
        <w:t>eID</w:t>
      </w:r>
      <w:proofErr w:type="spellEnd"/>
      <w:r>
        <w:rPr>
          <w:rFonts w:ascii="Calibri" w:hAnsi="Calibri" w:cs="Calibri"/>
          <w:szCs w:val="22"/>
        </w:rPr>
        <w:t xml:space="preserve">). </w:t>
      </w:r>
      <w:r>
        <w:rPr>
          <w:rFonts w:ascii="Calibri" w:hAnsi="Calibri" w:cs="Calibri"/>
        </w:rPr>
        <w:t xml:space="preserve">V systéme je autentifikovaná spoločnosť, ktorú pomocou </w:t>
      </w:r>
      <w:proofErr w:type="spellStart"/>
      <w:r>
        <w:rPr>
          <w:rFonts w:ascii="Calibri" w:hAnsi="Calibri" w:cs="Calibri"/>
        </w:rPr>
        <w:t>eID</w:t>
      </w:r>
      <w:proofErr w:type="spellEnd"/>
      <w:r>
        <w:rPr>
          <w:rFonts w:ascii="Calibri" w:hAnsi="Calibri" w:cs="Calibri"/>
        </w:rPr>
        <w:t xml:space="preserve"> registruje štatutár danej spoločnosti. </w:t>
      </w:r>
      <w:r>
        <w:rPr>
          <w:rFonts w:ascii="Calibri" w:hAnsi="Calibri" w:cs="Calibri"/>
          <w:szCs w:val="22"/>
        </w:rPr>
        <w:t xml:space="preserve">Autentifikáciu vykonáva poskytovateľ systému JOSEPHINE a to v pracovných dňoch v čase 8.00 – 16.00 hod. O dokončení autentifikácie je uchádzač informovaný e-mailom. </w:t>
      </w:r>
    </w:p>
    <w:p w14:paraId="78A3AE53"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b) </w:t>
      </w:r>
      <w:r>
        <w:rPr>
          <w:rFonts w:ascii="Calibri" w:hAnsi="Calibri"/>
          <w:szCs w:val="22"/>
        </w:rPr>
        <w:tab/>
        <w:t xml:space="preserve">nahraním kvalifikovaného elektronického podpisu (napríklad podpisu </w:t>
      </w:r>
      <w:proofErr w:type="spellStart"/>
      <w:r>
        <w:rPr>
          <w:rFonts w:ascii="Calibri" w:hAnsi="Calibri"/>
          <w:szCs w:val="22"/>
        </w:rPr>
        <w:t>eID</w:t>
      </w:r>
      <w:proofErr w:type="spellEnd"/>
      <w:r>
        <w:rPr>
          <w:rFonts w:ascii="Calibri" w:hAnsi="Calibri"/>
          <w:szCs w:val="22"/>
        </w:rPr>
        <w:t xml:space="preserve">) štatutára danej spoločnosti na kartu užívateľa po registrácii a prihlásení do systému JOSEPHINE. Autentifikáciu vykoná poskytovateľ systému JOSEPHINE a to v pracovných dňoch v čase 8.00 – 16.00 hod. </w:t>
      </w:r>
      <w:r>
        <w:rPr>
          <w:rFonts w:ascii="Calibri" w:hAnsi="Calibri" w:cs="Calibri"/>
          <w:szCs w:val="22"/>
        </w:rPr>
        <w:t>O dokončení autentifikácie je uchádzač informovaný e-mailom.</w:t>
      </w:r>
    </w:p>
    <w:p w14:paraId="3A639892" w14:textId="77777777" w:rsidR="00B143D0" w:rsidRDefault="00B143D0" w:rsidP="00B143D0">
      <w:pPr>
        <w:tabs>
          <w:tab w:val="num" w:pos="284"/>
        </w:tabs>
        <w:spacing w:after="120"/>
        <w:ind w:left="851" w:hanging="284"/>
        <w:rPr>
          <w:rFonts w:ascii="Calibri" w:hAnsi="Calibri"/>
          <w:szCs w:val="22"/>
        </w:rPr>
      </w:pPr>
      <w:r>
        <w:rPr>
          <w:rFonts w:ascii="Calibri" w:hAnsi="Calibri" w:cs="Calibri"/>
          <w:szCs w:val="22"/>
        </w:rPr>
        <w:t xml:space="preserve">c) </w:t>
      </w:r>
      <w:r>
        <w:rPr>
          <w:rFonts w:ascii="Calibri" w:hAnsi="Calibri" w:cs="Calibri"/>
          <w:szCs w:val="22"/>
        </w:rPr>
        <w:tab/>
        <w:t xml:space="preserve">vložením dokumentu preukazujúceho osobu štatutára na kartu užívateľa po registrácii, ktorý je podpísaný elektronickým podpisom štatutára, alebo prešiel zaručenou konverziou. </w:t>
      </w:r>
      <w:r>
        <w:rPr>
          <w:rFonts w:ascii="Calibri" w:hAnsi="Calibri"/>
          <w:szCs w:val="22"/>
        </w:rPr>
        <w:t xml:space="preserve">Autentifikáciu vykoná poskytovateľ systému JOSEPHINE a to v pracovných dňoch v čase 8.00 – 16.00 hod. </w:t>
      </w:r>
      <w:r>
        <w:rPr>
          <w:rFonts w:ascii="Calibri" w:hAnsi="Calibri" w:cs="Calibri"/>
          <w:szCs w:val="22"/>
        </w:rPr>
        <w:t>O dokončení autentifikácie je uchádzač informovaný e-mailom.</w:t>
      </w:r>
    </w:p>
    <w:p w14:paraId="19E0DA9B"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d) </w:t>
      </w:r>
      <w:r>
        <w:rPr>
          <w:rFonts w:ascii="Calibri" w:hAnsi="Calibr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Pr>
          <w:rFonts w:ascii="Calibri" w:hAnsi="Calibri" w:cs="Calibri"/>
          <w:szCs w:val="22"/>
        </w:rPr>
        <w:t>O dokončení autentifikácie je uchádzač informovaný e-mailom.</w:t>
      </w:r>
    </w:p>
    <w:p w14:paraId="622F1D4F" w14:textId="77777777" w:rsidR="00B143D0" w:rsidRDefault="00B143D0" w:rsidP="00B143D0">
      <w:pPr>
        <w:tabs>
          <w:tab w:val="num" w:pos="284"/>
        </w:tabs>
        <w:spacing w:after="120"/>
        <w:ind w:left="851" w:hanging="284"/>
        <w:rPr>
          <w:rFonts w:ascii="Calibri" w:hAnsi="Calibri" w:cs="Calibri"/>
          <w:szCs w:val="22"/>
        </w:rPr>
      </w:pPr>
      <w:r>
        <w:rPr>
          <w:rFonts w:ascii="Calibri" w:hAnsi="Calibri" w:cs="Calibri"/>
          <w:szCs w:val="22"/>
        </w:rPr>
        <w:t>e)</w:t>
      </w:r>
      <w:r>
        <w:rPr>
          <w:rFonts w:ascii="Calibri" w:hAnsi="Calibri" w:cs="Calibri"/>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8D03CFF" w14:textId="560186FF"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 xml:space="preserve"> </w:t>
      </w: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65F2877F" w:rsidR="002A0718" w:rsidRDefault="002A0718" w:rsidP="00DC7A52">
      <w:pPr>
        <w:spacing w:after="120"/>
        <w:ind w:left="312"/>
        <w:rPr>
          <w:rFonts w:ascii="Times New Roman" w:hAnsi="Times New Roman"/>
          <w:szCs w:val="20"/>
        </w:rPr>
      </w:pPr>
      <w:r w:rsidRPr="007827BC">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xml:space="preserve">. ako- náhle sa dostane zásielka do sféry jeho dispozície. </w:t>
      </w:r>
      <w:r w:rsidRPr="007827BC">
        <w:rPr>
          <w:rFonts w:ascii="Times New Roman" w:hAnsi="Times New Roman"/>
          <w:szCs w:val="20"/>
        </w:rPr>
        <w:lastRenderedPageBreak/>
        <w:t>Za okamih doručenia sa v systéme JOSEPHINE považuje okamih jej odoslania v systéme JOSEPHINE a to v súlade s funkcionalitou systému.</w:t>
      </w:r>
    </w:p>
    <w:p w14:paraId="6A8DBAA0" w14:textId="5C1FE8BE" w:rsidR="003D4059" w:rsidRPr="00667058" w:rsidRDefault="003D4059" w:rsidP="003D4059">
      <w:pPr>
        <w:spacing w:after="120"/>
        <w:ind w:left="312"/>
        <w:rPr>
          <w:rFonts w:ascii="Times New Roman" w:hAnsi="Times New Roman"/>
          <w:szCs w:val="20"/>
        </w:rPr>
      </w:pPr>
      <w:r w:rsidRPr="00667058">
        <w:rPr>
          <w:rFonts w:ascii="Times New Roman" w:hAnsi="Times New Roman"/>
          <w:szCs w:val="20"/>
        </w:rPr>
        <w:t>Podrobná špecifikácia predmetu zákazky, jeho presný rozsah ako aj ostatné doplňujúce informácie budú uvedené v jednotlivých výzvach v rámci zriadeného DNS, ktoré budú zaslané všetkým zaradeným záujemcom prostredníctvom systému JOSEPHINE.</w:t>
      </w:r>
    </w:p>
    <w:p w14:paraId="244509D3" w14:textId="19BFBEC8" w:rsidR="003D4059" w:rsidRPr="007827BC" w:rsidRDefault="003D4059" w:rsidP="003D4059">
      <w:pPr>
        <w:spacing w:after="120"/>
        <w:ind w:left="312"/>
        <w:rPr>
          <w:rFonts w:ascii="Times New Roman" w:hAnsi="Times New Roman"/>
          <w:szCs w:val="20"/>
        </w:rPr>
      </w:pPr>
      <w:r w:rsidRPr="00667058">
        <w:rPr>
          <w:rFonts w:ascii="Times New Roman" w:hAnsi="Times New Roman"/>
          <w:szCs w:val="20"/>
        </w:rPr>
        <w:t>Verejný obstarávateľ si vyhradzuje právo v jednotlivých výzvach určiť lehotu na predkladanie ponúk kratšiu ako 10 dní dohodou so záujemcami.</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2" w:name="_Toc23419299"/>
      <w:bookmarkStart w:id="23"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2"/>
      <w:bookmarkEnd w:id="23"/>
    </w:p>
    <w:p w14:paraId="2E59B8C3" w14:textId="77777777" w:rsidR="00784A62" w:rsidRPr="00B57D76" w:rsidRDefault="00615451" w:rsidP="00DC7A52">
      <w:pPr>
        <w:spacing w:after="120"/>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DC7A52">
      <w:pPr>
        <w:shd w:val="clear" w:color="auto" w:fill="FFFFFF" w:themeFill="background1"/>
        <w:spacing w:after="120"/>
        <w:jc w:val="left"/>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p>
    <w:p w14:paraId="20F4CBEE" w14:textId="77777777" w:rsidR="00FA14CE" w:rsidRPr="00FA14CE" w:rsidRDefault="00FA14CE" w:rsidP="002E55F8">
      <w:pPr>
        <w:shd w:val="clear" w:color="auto" w:fill="BFBFBF" w:themeFill="background1" w:themeFillShade="BF"/>
        <w:tabs>
          <w:tab w:val="left" w:pos="4163"/>
          <w:tab w:val="center" w:pos="5045"/>
        </w:tabs>
        <w:spacing w:after="120"/>
        <w:ind w:left="312" w:firstLine="709"/>
        <w:jc w:val="center"/>
        <w:rPr>
          <w:rFonts w:ascii="Times New Roman" w:hAnsi="Times New Roman"/>
          <w:b/>
          <w:szCs w:val="20"/>
        </w:rPr>
      </w:pPr>
      <w:r w:rsidRPr="00FA14CE">
        <w:rPr>
          <w:rFonts w:ascii="Times New Roman" w:hAnsi="Times New Roman"/>
          <w:b/>
          <w:szCs w:val="20"/>
        </w:rPr>
        <w:t>1</w:t>
      </w:r>
      <w:r w:rsidR="002E55F8">
        <w:rPr>
          <w:rFonts w:ascii="Times New Roman" w:hAnsi="Times New Roman"/>
          <w:b/>
          <w:szCs w:val="20"/>
        </w:rPr>
        <w:t xml:space="preserve">1.   </w:t>
      </w:r>
      <w:r w:rsidRPr="00FA14CE">
        <w:rPr>
          <w:rFonts w:ascii="Times New Roman" w:hAnsi="Times New Roman"/>
          <w:b/>
          <w:szCs w:val="20"/>
        </w:rPr>
        <w:t>Prílohy</w:t>
      </w:r>
    </w:p>
    <w:p w14:paraId="6A4023C1" w14:textId="77777777" w:rsidR="00FA14CE" w:rsidRPr="00FA14CE" w:rsidRDefault="00FA14CE" w:rsidP="00FA14CE">
      <w:pPr>
        <w:spacing w:after="120"/>
        <w:ind w:left="312" w:firstLine="709"/>
        <w:rPr>
          <w:rFonts w:ascii="Times New Roman" w:hAnsi="Times New Roman"/>
          <w:b/>
          <w:szCs w:val="20"/>
        </w:rPr>
      </w:pPr>
      <w:r w:rsidRPr="00FA14CE">
        <w:rPr>
          <w:rFonts w:ascii="Times New Roman" w:hAnsi="Times New Roman"/>
          <w:b/>
          <w:szCs w:val="20"/>
        </w:rPr>
        <w:t>Prílohami k týmto súťažným podkladom sú:</w:t>
      </w:r>
    </w:p>
    <w:p w14:paraId="39A88917" w14:textId="77777777" w:rsidR="00FA14CE" w:rsidRPr="00FA14CE" w:rsidRDefault="00FA14CE" w:rsidP="00FA14CE">
      <w:pPr>
        <w:spacing w:after="120"/>
        <w:ind w:left="312" w:firstLine="709"/>
        <w:rPr>
          <w:rFonts w:ascii="Times New Roman" w:hAnsi="Times New Roman"/>
          <w:b/>
          <w:szCs w:val="20"/>
        </w:rPr>
      </w:pPr>
      <w:r w:rsidRPr="00FA14CE">
        <w:rPr>
          <w:rFonts w:ascii="Times New Roman" w:hAnsi="Times New Roman"/>
          <w:b/>
          <w:szCs w:val="20"/>
        </w:rPr>
        <w:t>-</w:t>
      </w:r>
      <w:r w:rsidRPr="00FA14CE">
        <w:rPr>
          <w:rFonts w:ascii="Times New Roman" w:hAnsi="Times New Roman"/>
          <w:b/>
          <w:szCs w:val="20"/>
        </w:rPr>
        <w:tab/>
        <w:t>Príloha č. 1 – Podmienky účasti</w:t>
      </w:r>
    </w:p>
    <w:p w14:paraId="11A0195D" w14:textId="77777777" w:rsidR="00FA14CE" w:rsidRPr="00FA14CE" w:rsidRDefault="00FA14CE" w:rsidP="00FA14CE">
      <w:pPr>
        <w:spacing w:after="120"/>
        <w:ind w:left="312" w:firstLine="709"/>
        <w:rPr>
          <w:rFonts w:ascii="Times New Roman" w:hAnsi="Times New Roman"/>
          <w:b/>
          <w:szCs w:val="20"/>
        </w:rPr>
      </w:pPr>
      <w:r w:rsidRPr="00FA14CE">
        <w:rPr>
          <w:rFonts w:ascii="Times New Roman" w:hAnsi="Times New Roman"/>
          <w:b/>
          <w:szCs w:val="20"/>
        </w:rPr>
        <w:t>-</w:t>
      </w:r>
      <w:r w:rsidRPr="00FA14CE">
        <w:rPr>
          <w:rFonts w:ascii="Times New Roman" w:hAnsi="Times New Roman"/>
          <w:b/>
          <w:szCs w:val="20"/>
        </w:rPr>
        <w:tab/>
        <w:t>Príloha č. 2 - Žiadosť o zaradenie</w:t>
      </w:r>
    </w:p>
    <w:p w14:paraId="45F9CEBD" w14:textId="77777777" w:rsidR="00FA14CE" w:rsidRPr="00FA14CE" w:rsidRDefault="00FA14CE" w:rsidP="00FA14CE">
      <w:pPr>
        <w:spacing w:after="120"/>
        <w:ind w:left="312" w:firstLine="709"/>
        <w:rPr>
          <w:rFonts w:ascii="Times New Roman" w:hAnsi="Times New Roman"/>
          <w:b/>
          <w:szCs w:val="20"/>
        </w:rPr>
      </w:pPr>
      <w:r w:rsidRPr="00FA14CE">
        <w:rPr>
          <w:rFonts w:ascii="Times New Roman" w:hAnsi="Times New Roman"/>
          <w:b/>
          <w:szCs w:val="20"/>
        </w:rPr>
        <w:t>-</w:t>
      </w:r>
      <w:r w:rsidRPr="00FA14CE">
        <w:rPr>
          <w:rFonts w:ascii="Times New Roman" w:hAnsi="Times New Roman"/>
          <w:b/>
          <w:szCs w:val="20"/>
        </w:rPr>
        <w:tab/>
        <w:t>Príloha č. 3 - Súťažné podklady DNS  k výzve</w:t>
      </w:r>
    </w:p>
    <w:p w14:paraId="1B7D0D37" w14:textId="77777777" w:rsidR="002A0718" w:rsidRDefault="00FA14CE" w:rsidP="00FA14CE">
      <w:pPr>
        <w:spacing w:after="120"/>
        <w:ind w:left="312" w:firstLine="709"/>
        <w:rPr>
          <w:rFonts w:ascii="Times New Roman" w:hAnsi="Times New Roman"/>
          <w:b/>
          <w:szCs w:val="20"/>
        </w:rPr>
      </w:pPr>
      <w:r w:rsidRPr="00FA14CE">
        <w:rPr>
          <w:rFonts w:ascii="Times New Roman" w:hAnsi="Times New Roman"/>
          <w:b/>
          <w:szCs w:val="20"/>
        </w:rPr>
        <w:t>-</w:t>
      </w:r>
      <w:r w:rsidRPr="00FA14CE">
        <w:rPr>
          <w:rFonts w:ascii="Times New Roman" w:hAnsi="Times New Roman"/>
          <w:b/>
          <w:szCs w:val="20"/>
        </w:rPr>
        <w:tab/>
        <w:t xml:space="preserve">Príloha č. </w:t>
      </w:r>
      <w:r w:rsidR="00A326BD">
        <w:rPr>
          <w:rFonts w:ascii="Times New Roman" w:hAnsi="Times New Roman"/>
          <w:b/>
          <w:szCs w:val="20"/>
        </w:rPr>
        <w:t>4</w:t>
      </w:r>
      <w:r w:rsidRPr="00FA14CE">
        <w:rPr>
          <w:rFonts w:ascii="Times New Roman" w:hAnsi="Times New Roman"/>
          <w:b/>
          <w:szCs w:val="20"/>
        </w:rPr>
        <w:t xml:space="preserve"> - Návrh kúpnej zmluvy</w:t>
      </w:r>
      <w:r w:rsidRPr="00FA14CE">
        <w:rPr>
          <w:rFonts w:ascii="Times New Roman" w:hAnsi="Times New Roman"/>
          <w:b/>
          <w:szCs w:val="20"/>
        </w:rPr>
        <w:tab/>
      </w:r>
    </w:p>
    <w:p w14:paraId="2770C7AE" w14:textId="77777777" w:rsidR="00FA14CE" w:rsidRDefault="00FA14CE" w:rsidP="00FA14CE">
      <w:pPr>
        <w:spacing w:after="120"/>
        <w:ind w:left="312" w:firstLine="709"/>
        <w:rPr>
          <w:rFonts w:ascii="Times New Roman" w:hAnsi="Times New Roman"/>
          <w:b/>
          <w:szCs w:val="20"/>
        </w:rPr>
      </w:pPr>
    </w:p>
    <w:p w14:paraId="2D0A78EB" w14:textId="77777777" w:rsidR="00FA14CE" w:rsidRDefault="00784A62" w:rsidP="00034BA0">
      <w:pPr>
        <w:shd w:val="clear" w:color="auto" w:fill="BFBFBF" w:themeFill="background1" w:themeFillShade="BF"/>
        <w:spacing w:after="120"/>
        <w:ind w:left="312" w:firstLine="709"/>
        <w:jc w:val="center"/>
        <w:rPr>
          <w:rFonts w:ascii="Times New Roman" w:hAnsi="Times New Roman"/>
          <w:b/>
          <w:szCs w:val="20"/>
        </w:rPr>
      </w:pPr>
      <w:r w:rsidRPr="00784A62">
        <w:rPr>
          <w:rFonts w:ascii="Times New Roman" w:hAnsi="Times New Roman"/>
          <w:b/>
          <w:szCs w:val="20"/>
        </w:rPr>
        <w:t>Príloha č. 1 – Podmienky účasti</w:t>
      </w:r>
    </w:p>
    <w:p w14:paraId="05CDACBC" w14:textId="77777777" w:rsidR="008A0492" w:rsidRPr="00B57D76" w:rsidRDefault="008A0492" w:rsidP="008A0492">
      <w:pPr>
        <w:spacing w:after="120"/>
        <w:ind w:left="1021"/>
        <w:rPr>
          <w:rFonts w:ascii="Times New Roman" w:hAnsi="Times New Roman"/>
          <w:szCs w:val="20"/>
        </w:rPr>
      </w:pPr>
      <w:bookmarkStart w:id="24" w:name="_Toc355611553"/>
      <w:bookmarkStart w:id="25" w:name="_Toc523043636"/>
      <w:bookmarkEnd w:id="21"/>
    </w:p>
    <w:p w14:paraId="3E686836" w14:textId="77777777" w:rsidR="0067783E" w:rsidRPr="002967DC" w:rsidRDefault="0067783E" w:rsidP="00B25B3E">
      <w:pPr>
        <w:numPr>
          <w:ilvl w:val="0"/>
          <w:numId w:val="6"/>
        </w:numPr>
        <w:spacing w:after="120"/>
        <w:rPr>
          <w:rFonts w:ascii="Times New Roman" w:hAnsi="Times New Roman"/>
          <w:b/>
          <w:szCs w:val="20"/>
        </w:rPr>
      </w:pPr>
      <w:bookmarkStart w:id="26" w:name="_Toc354993063"/>
      <w:bookmarkStart w:id="27" w:name="_Toc355611582"/>
      <w:bookmarkStart w:id="28" w:name="_Toc357758541"/>
      <w:bookmarkStart w:id="29" w:name="_Toc359919567"/>
      <w:bookmarkStart w:id="30" w:name="_Toc383529814"/>
      <w:bookmarkStart w:id="31" w:name="_Toc390159008"/>
      <w:bookmarkStart w:id="32" w:name="_Toc459228067"/>
      <w:bookmarkEnd w:id="24"/>
      <w:bookmarkEnd w:id="25"/>
      <w:r w:rsidRPr="002967DC">
        <w:rPr>
          <w:rFonts w:ascii="Times New Roman" w:hAnsi="Times New Roman"/>
          <w:b/>
          <w:szCs w:val="20"/>
        </w:rPr>
        <w:t>Podmienky účasti vo verejnom obstarávaní podľa § 32 zákona o verejnom obstarávaní týkajúce sa osobného postavenia</w:t>
      </w:r>
    </w:p>
    <w:p w14:paraId="4672B722" w14:textId="77777777" w:rsidR="006648CA" w:rsidRDefault="006648CA" w:rsidP="006648CA">
      <w:pPr>
        <w:pStyle w:val="Nadpis20"/>
      </w:pPr>
    </w:p>
    <w:p w14:paraId="39E8732F" w14:textId="77083594" w:rsidR="00FD387F" w:rsidRDefault="0067783E" w:rsidP="00762110">
      <w:pPr>
        <w:pStyle w:val="Nadpis1"/>
      </w:pPr>
      <w:bookmarkStart w:id="33" w:name="_Toc23419300"/>
      <w:bookmarkStart w:id="34" w:name="_Toc23436084"/>
      <w:bookmarkStart w:id="35" w:name="_Toc23436189"/>
      <w:r w:rsidRPr="00615451">
        <w:rPr>
          <w:rFonts w:ascii="Times New Roman" w:hAnsi="Times New Roman"/>
          <w:sz w:val="24"/>
          <w:highlight w:val="lightGray"/>
        </w:rPr>
        <w:t>Uchádzač musí spĺňať podmienky účasti, t</w:t>
      </w:r>
      <w:r w:rsidR="00A04BD5" w:rsidRPr="00615451">
        <w:rPr>
          <w:rFonts w:ascii="Times New Roman" w:hAnsi="Times New Roman"/>
          <w:sz w:val="24"/>
          <w:highlight w:val="lightGray"/>
        </w:rPr>
        <w:t xml:space="preserve">ýkajúce sa osobného postavenia </w:t>
      </w:r>
      <w:r w:rsidRPr="00615451">
        <w:rPr>
          <w:rFonts w:ascii="Times New Roman" w:hAnsi="Times New Roman"/>
          <w:sz w:val="24"/>
          <w:highlight w:val="lightGray"/>
        </w:rPr>
        <w:t>uvedené v § 32 ods. 1 zákona o verejnom obstarávaní</w:t>
      </w:r>
      <w:r w:rsidRPr="006648CA">
        <w:t>.</w:t>
      </w:r>
      <w:bookmarkEnd w:id="33"/>
      <w:bookmarkEnd w:id="34"/>
      <w:bookmarkEnd w:id="35"/>
    </w:p>
    <w:p w14:paraId="10FC6FF2" w14:textId="3F5F5016" w:rsidR="001449F0" w:rsidRDefault="001449F0" w:rsidP="001449F0"/>
    <w:p w14:paraId="23153915" w14:textId="77777777" w:rsidR="001449F0" w:rsidRDefault="001449F0" w:rsidP="001449F0">
      <w:pPr>
        <w:spacing w:after="160" w:line="259" w:lineRule="auto"/>
        <w:rPr>
          <w:i/>
          <w:sz w:val="18"/>
          <w:szCs w:val="18"/>
        </w:rPr>
      </w:pPr>
      <w:r>
        <w:rPr>
          <w:i/>
          <w:iCs/>
          <w:sz w:val="18"/>
          <w:szCs w:val="18"/>
        </w:rPr>
        <w:t>V</w:t>
      </w:r>
      <w:r w:rsidRPr="00E148AD">
        <w:rPr>
          <w:i/>
          <w:iCs/>
          <w:sz w:val="18"/>
          <w:szCs w:val="18"/>
        </w:rPr>
        <w:t>erejný obstarávateľ v</w:t>
      </w:r>
      <w:r>
        <w:rPr>
          <w:i/>
          <w:iCs/>
          <w:sz w:val="18"/>
          <w:szCs w:val="18"/>
        </w:rPr>
        <w:t xml:space="preserve"> období </w:t>
      </w:r>
      <w:r w:rsidRPr="00E148AD">
        <w:rPr>
          <w:i/>
          <w:iCs/>
          <w:sz w:val="18"/>
          <w:szCs w:val="18"/>
        </w:rPr>
        <w:t>vyhodnoteni</w:t>
      </w:r>
      <w:r>
        <w:rPr>
          <w:i/>
          <w:iCs/>
          <w:sz w:val="18"/>
          <w:szCs w:val="18"/>
        </w:rPr>
        <w:t>a</w:t>
      </w:r>
      <w:r w:rsidRPr="00E148AD">
        <w:rPr>
          <w:i/>
          <w:iCs/>
          <w:sz w:val="18"/>
          <w:szCs w:val="18"/>
        </w:rPr>
        <w:t xml:space="preserve"> splnenia podmienok účasti </w:t>
      </w:r>
      <w:r>
        <w:rPr>
          <w:i/>
          <w:iCs/>
          <w:sz w:val="18"/>
          <w:szCs w:val="18"/>
        </w:rPr>
        <w:t>záujemcov</w:t>
      </w:r>
      <w:r w:rsidRPr="00E148AD">
        <w:rPr>
          <w:i/>
          <w:iCs/>
          <w:sz w:val="18"/>
          <w:szCs w:val="18"/>
        </w:rPr>
        <w:t xml:space="preserve"> vo verejnom obstarávaní nem</w:t>
      </w:r>
      <w:r>
        <w:rPr>
          <w:i/>
          <w:iCs/>
          <w:sz w:val="18"/>
          <w:szCs w:val="18"/>
        </w:rPr>
        <w:t>á</w:t>
      </w:r>
      <w:r w:rsidRPr="00E148AD">
        <w:rPr>
          <w:i/>
          <w:iCs/>
          <w:sz w:val="18"/>
          <w:szCs w:val="18"/>
        </w:rPr>
        <w:t xml:space="preserve"> možnosť prístupu na portál „</w:t>
      </w:r>
      <w:proofErr w:type="spellStart"/>
      <w:r w:rsidRPr="00E148AD">
        <w:rPr>
          <w:i/>
          <w:iCs/>
          <w:sz w:val="18"/>
          <w:szCs w:val="18"/>
        </w:rPr>
        <w:t>oversi</w:t>
      </w:r>
      <w:proofErr w:type="spellEnd"/>
      <w:r w:rsidRPr="00E148AD">
        <w:rPr>
          <w:i/>
          <w:iCs/>
          <w:sz w:val="18"/>
          <w:szCs w:val="18"/>
        </w:rPr>
        <w:t xml:space="preserve">“, </w:t>
      </w:r>
      <w:r>
        <w:rPr>
          <w:i/>
          <w:iCs/>
          <w:sz w:val="18"/>
          <w:szCs w:val="18"/>
        </w:rPr>
        <w:t xml:space="preserve">z tohto dôvodu </w:t>
      </w:r>
      <w:r w:rsidRPr="00E148AD">
        <w:rPr>
          <w:i/>
          <w:iCs/>
          <w:sz w:val="18"/>
          <w:szCs w:val="18"/>
        </w:rPr>
        <w:t xml:space="preserve">žiada si od </w:t>
      </w:r>
      <w:r>
        <w:rPr>
          <w:i/>
          <w:iCs/>
          <w:sz w:val="18"/>
          <w:szCs w:val="18"/>
        </w:rPr>
        <w:t>záujemcov</w:t>
      </w:r>
      <w:r w:rsidRPr="00E148AD">
        <w:rPr>
          <w:i/>
          <w:iCs/>
          <w:sz w:val="18"/>
          <w:szCs w:val="18"/>
        </w:rPr>
        <w:t xml:space="preserve"> originál príslušného výpisu/dokladu, resp. jeho osvedčenú kópiu.</w:t>
      </w:r>
      <w:r>
        <w:rPr>
          <w:i/>
          <w:sz w:val="18"/>
          <w:szCs w:val="18"/>
        </w:rPr>
        <w:t xml:space="preserve"> </w:t>
      </w:r>
      <w:r w:rsidRPr="008F71E7">
        <w:rPr>
          <w:i/>
          <w:sz w:val="18"/>
          <w:szCs w:val="18"/>
        </w:rPr>
        <w:t xml:space="preserve">Ak je </w:t>
      </w:r>
      <w:r>
        <w:rPr>
          <w:i/>
          <w:sz w:val="18"/>
          <w:szCs w:val="18"/>
        </w:rPr>
        <w:t>záujemca</w:t>
      </w:r>
      <w:r w:rsidRPr="008F71E7">
        <w:rPr>
          <w:i/>
          <w:sz w:val="18"/>
          <w:szCs w:val="18"/>
        </w:rPr>
        <w:t xml:space="preserve"> zapísaný v </w:t>
      </w:r>
      <w:r w:rsidRPr="008F71E7">
        <w:rPr>
          <w:i/>
          <w:sz w:val="18"/>
          <w:szCs w:val="18"/>
          <w:u w:val="single"/>
        </w:rPr>
        <w:t>zozname hospodárskych subjektov</w:t>
      </w:r>
      <w:r w:rsidRPr="008F71E7">
        <w:rPr>
          <w:i/>
          <w:sz w:val="18"/>
          <w:szCs w:val="18"/>
        </w:rPr>
        <w:t xml:space="preserve"> vedenom Úradom pre verejné obstarávanie,  nie je povinný predkladať vyššie uvedené doklady.</w:t>
      </w:r>
    </w:p>
    <w:p w14:paraId="003B9EF8" w14:textId="77777777" w:rsidR="001449F0" w:rsidRPr="00657E92" w:rsidRDefault="001449F0" w:rsidP="001449F0">
      <w:pPr>
        <w:autoSpaceDE w:val="0"/>
        <w:autoSpaceDN w:val="0"/>
        <w:adjustRightInd w:val="0"/>
        <w:jc w:val="left"/>
        <w:rPr>
          <w:rFonts w:ascii="Times New Roman" w:eastAsia="Calibri" w:hAnsi="Times New Roman"/>
          <w:b/>
          <w:bCs/>
          <w:i/>
          <w:iCs/>
          <w:color w:val="000000"/>
          <w:szCs w:val="20"/>
        </w:rPr>
      </w:pPr>
      <w:r w:rsidRPr="00657E92">
        <w:rPr>
          <w:rFonts w:ascii="Times New Roman" w:eastAsia="Calibri" w:hAnsi="Times New Roman"/>
          <w:b/>
          <w:bCs/>
          <w:i/>
          <w:iCs/>
          <w:color w:val="000000"/>
          <w:szCs w:val="20"/>
        </w:rPr>
        <w:t>1.Podmienky účasti vo verejnom obstarávaní podľa § 32 zákona o verejnom obstarávaní týkajúce sa osobného postavenia</w:t>
      </w:r>
    </w:p>
    <w:p w14:paraId="0A4E3663" w14:textId="77777777" w:rsidR="001449F0" w:rsidRPr="00470434" w:rsidRDefault="001449F0" w:rsidP="001449F0">
      <w:pPr>
        <w:autoSpaceDE w:val="0"/>
        <w:autoSpaceDN w:val="0"/>
        <w:adjustRightInd w:val="0"/>
        <w:jc w:val="left"/>
        <w:rPr>
          <w:rFonts w:ascii="Times New Roman" w:eastAsia="Calibri" w:hAnsi="Times New Roman"/>
          <w:color w:val="000000"/>
          <w:szCs w:val="20"/>
        </w:rPr>
      </w:pPr>
    </w:p>
    <w:p w14:paraId="211084B5" w14:textId="77777777" w:rsidR="00276D22" w:rsidRPr="00276D22" w:rsidRDefault="00276D22" w:rsidP="00276D22">
      <w:pPr>
        <w:rPr>
          <w:rFonts w:ascii="Times New Roman" w:hAnsi="Times New Roman"/>
          <w:color w:val="000000"/>
          <w:szCs w:val="20"/>
        </w:rPr>
      </w:pPr>
      <w:r w:rsidRPr="00276D22">
        <w:rPr>
          <w:rFonts w:ascii="Times New Roman" w:hAnsi="Times New Roman"/>
          <w:color w:val="000000"/>
          <w:szCs w:val="20"/>
        </w:rPr>
        <w:t>1.1.Uchádzač preukazuje splnenie podmienok účasti uvedených v § 32 ods. 1 ZVO</w:t>
      </w:r>
    </w:p>
    <w:p w14:paraId="11BFD3AC" w14:textId="77777777" w:rsidR="00276D22" w:rsidRPr="00276D22" w:rsidRDefault="00276D22" w:rsidP="00276D22">
      <w:pPr>
        <w:rPr>
          <w:rFonts w:ascii="Times New Roman" w:hAnsi="Times New Roman"/>
          <w:color w:val="000000"/>
          <w:szCs w:val="20"/>
        </w:rPr>
      </w:pPr>
      <w:r w:rsidRPr="00276D22">
        <w:rPr>
          <w:rFonts w:ascii="Times New Roman" w:hAnsi="Times New Roman"/>
          <w:color w:val="000000"/>
          <w:szCs w:val="20"/>
        </w:rPr>
        <w:t>nasledovnými dokladmi:</w:t>
      </w:r>
    </w:p>
    <w:p w14:paraId="203A5A1F" w14:textId="43AD0C64" w:rsidR="00276D22" w:rsidRPr="00276D22" w:rsidRDefault="00276D22" w:rsidP="00276D22">
      <w:pPr>
        <w:rPr>
          <w:rFonts w:ascii="Times New Roman" w:hAnsi="Times New Roman"/>
          <w:color w:val="000000"/>
          <w:szCs w:val="20"/>
        </w:rPr>
      </w:pPr>
      <w:r w:rsidRPr="00276D22">
        <w:rPr>
          <w:rFonts w:ascii="Times New Roman" w:hAnsi="Times New Roman"/>
          <w:color w:val="000000"/>
          <w:szCs w:val="20"/>
        </w:rPr>
        <w:t>a)písm. a) doloženým výpisom z registra trestov nie starším ako tri mesiace ku dňu predloženia žiadosti o zaradenie do</w:t>
      </w:r>
      <w:r w:rsidR="00845CCF">
        <w:rPr>
          <w:rFonts w:ascii="Times New Roman" w:hAnsi="Times New Roman"/>
          <w:color w:val="000000"/>
          <w:szCs w:val="20"/>
        </w:rPr>
        <w:t xml:space="preserve"> </w:t>
      </w:r>
      <w:r w:rsidRPr="00276D22">
        <w:rPr>
          <w:rFonts w:ascii="Times New Roman" w:hAnsi="Times New Roman"/>
          <w:color w:val="000000"/>
          <w:szCs w:val="20"/>
        </w:rPr>
        <w:t>DNS. V súvislosti s nadobudnutím účinnosti zákona č. 91/2016 Z. z. o trestnej zodpovednosti právnických osôb a</w:t>
      </w:r>
      <w:r w:rsidR="00845CCF">
        <w:rPr>
          <w:rFonts w:ascii="Times New Roman" w:hAnsi="Times New Roman"/>
          <w:color w:val="000000"/>
          <w:szCs w:val="20"/>
        </w:rPr>
        <w:t> </w:t>
      </w:r>
      <w:r w:rsidRPr="00276D22">
        <w:rPr>
          <w:rFonts w:ascii="Times New Roman" w:hAnsi="Times New Roman"/>
          <w:color w:val="000000"/>
          <w:szCs w:val="20"/>
        </w:rPr>
        <w:t>o</w:t>
      </w:r>
      <w:r w:rsidR="00845CCF">
        <w:rPr>
          <w:rFonts w:ascii="Times New Roman" w:hAnsi="Times New Roman"/>
          <w:color w:val="000000"/>
          <w:szCs w:val="20"/>
        </w:rPr>
        <w:t xml:space="preserve"> </w:t>
      </w:r>
      <w:r w:rsidRPr="00276D22">
        <w:rPr>
          <w:rFonts w:ascii="Times New Roman" w:hAnsi="Times New Roman"/>
          <w:color w:val="000000"/>
          <w:szCs w:val="20"/>
        </w:rPr>
        <w:t>zmene a doplnení niektorých zákonov od 01.07.2016, uchádzač predloží aj výpis z registra trestov právnických osôb nie</w:t>
      </w:r>
      <w:r w:rsidR="00845CCF">
        <w:rPr>
          <w:rFonts w:ascii="Times New Roman" w:hAnsi="Times New Roman"/>
          <w:color w:val="000000"/>
          <w:szCs w:val="20"/>
        </w:rPr>
        <w:t xml:space="preserve"> </w:t>
      </w:r>
      <w:r w:rsidRPr="00276D22">
        <w:rPr>
          <w:rFonts w:ascii="Times New Roman" w:hAnsi="Times New Roman"/>
          <w:color w:val="000000"/>
          <w:szCs w:val="20"/>
        </w:rPr>
        <w:t>starší ako tri mesiace,</w:t>
      </w:r>
    </w:p>
    <w:p w14:paraId="79A01D17" w14:textId="77777777" w:rsidR="00276D22" w:rsidRPr="00276D22" w:rsidRDefault="00276D22" w:rsidP="00276D22">
      <w:pPr>
        <w:rPr>
          <w:rFonts w:ascii="Times New Roman" w:hAnsi="Times New Roman"/>
          <w:color w:val="000000"/>
          <w:szCs w:val="20"/>
        </w:rPr>
      </w:pPr>
      <w:r w:rsidRPr="00276D22">
        <w:rPr>
          <w:rFonts w:ascii="Times New Roman" w:hAnsi="Times New Roman"/>
          <w:color w:val="000000"/>
          <w:szCs w:val="20"/>
        </w:rPr>
        <w:lastRenderedPageBreak/>
        <w:t>b)písm. b) doloženým potvrdením zdravotnej poisťovne a Sociálnej poisťovne nie starším ako tri mesiace ku dňu</w:t>
      </w:r>
    </w:p>
    <w:p w14:paraId="0E8906A7" w14:textId="77777777" w:rsidR="00276D22" w:rsidRPr="00276D22" w:rsidRDefault="00276D22" w:rsidP="00276D22">
      <w:pPr>
        <w:rPr>
          <w:rFonts w:ascii="Times New Roman" w:hAnsi="Times New Roman"/>
          <w:color w:val="000000"/>
          <w:szCs w:val="20"/>
        </w:rPr>
      </w:pPr>
      <w:r w:rsidRPr="00276D22">
        <w:rPr>
          <w:rFonts w:ascii="Times New Roman" w:hAnsi="Times New Roman"/>
          <w:color w:val="000000"/>
          <w:szCs w:val="20"/>
        </w:rPr>
        <w:t>predloženia žiadosti o zaradenie do DNS,</w:t>
      </w:r>
    </w:p>
    <w:p w14:paraId="1C83BAD8" w14:textId="6CB763EC" w:rsidR="00276D22" w:rsidRPr="00276D22" w:rsidRDefault="00276D22" w:rsidP="00276D22">
      <w:pPr>
        <w:rPr>
          <w:rFonts w:ascii="Times New Roman" w:hAnsi="Times New Roman"/>
          <w:color w:val="000000"/>
          <w:szCs w:val="20"/>
        </w:rPr>
      </w:pPr>
      <w:r w:rsidRPr="00276D22">
        <w:rPr>
          <w:rFonts w:ascii="Times New Roman" w:hAnsi="Times New Roman"/>
          <w:color w:val="000000"/>
          <w:szCs w:val="20"/>
        </w:rPr>
        <w:t>c)písm. c) doloženým potvrdením miestne príslušného daňového úradu nie starším ako tri mesiace ku dňu predloženia</w:t>
      </w:r>
      <w:r w:rsidR="00845CCF">
        <w:rPr>
          <w:rFonts w:ascii="Times New Roman" w:hAnsi="Times New Roman"/>
          <w:color w:val="000000"/>
          <w:szCs w:val="20"/>
        </w:rPr>
        <w:t xml:space="preserve"> </w:t>
      </w:r>
      <w:r w:rsidRPr="00276D22">
        <w:rPr>
          <w:rFonts w:ascii="Times New Roman" w:hAnsi="Times New Roman"/>
          <w:color w:val="000000"/>
          <w:szCs w:val="20"/>
        </w:rPr>
        <w:t>žiadosti o zaradenie do DNS,</w:t>
      </w:r>
    </w:p>
    <w:p w14:paraId="15090A43" w14:textId="33EE11F8" w:rsidR="00276D22" w:rsidRPr="00276D22" w:rsidRDefault="00276D22" w:rsidP="00276D22">
      <w:pPr>
        <w:rPr>
          <w:rFonts w:ascii="Times New Roman" w:hAnsi="Times New Roman"/>
          <w:color w:val="000000"/>
          <w:szCs w:val="20"/>
        </w:rPr>
      </w:pPr>
      <w:r w:rsidRPr="00276D22">
        <w:rPr>
          <w:rFonts w:ascii="Times New Roman" w:hAnsi="Times New Roman"/>
          <w:color w:val="000000"/>
          <w:szCs w:val="20"/>
        </w:rPr>
        <w:t>d)písm. d) doloženým potvrdením príslušného súdu nie starším ako tri mesiace ku dňu predloženia žiadosti o</w:t>
      </w:r>
      <w:r w:rsidR="00845CCF">
        <w:rPr>
          <w:rFonts w:ascii="Times New Roman" w:hAnsi="Times New Roman"/>
          <w:color w:val="000000"/>
          <w:szCs w:val="20"/>
        </w:rPr>
        <w:t> </w:t>
      </w:r>
      <w:r w:rsidRPr="00276D22">
        <w:rPr>
          <w:rFonts w:ascii="Times New Roman" w:hAnsi="Times New Roman"/>
          <w:color w:val="000000"/>
          <w:szCs w:val="20"/>
        </w:rPr>
        <w:t>zaradenie</w:t>
      </w:r>
      <w:r w:rsidR="00845CCF">
        <w:rPr>
          <w:rFonts w:ascii="Times New Roman" w:hAnsi="Times New Roman"/>
          <w:color w:val="000000"/>
          <w:szCs w:val="20"/>
        </w:rPr>
        <w:t xml:space="preserve"> </w:t>
      </w:r>
      <w:r w:rsidRPr="00276D22">
        <w:rPr>
          <w:rFonts w:ascii="Times New Roman" w:hAnsi="Times New Roman"/>
          <w:color w:val="000000"/>
          <w:szCs w:val="20"/>
        </w:rPr>
        <w:t>do DNS,</w:t>
      </w:r>
    </w:p>
    <w:p w14:paraId="794822F9" w14:textId="1E4F0921" w:rsidR="00276D22" w:rsidRPr="00276D22" w:rsidRDefault="00276D22" w:rsidP="00276D22">
      <w:pPr>
        <w:rPr>
          <w:rFonts w:ascii="Times New Roman" w:hAnsi="Times New Roman"/>
          <w:color w:val="000000"/>
          <w:szCs w:val="20"/>
        </w:rPr>
      </w:pPr>
      <w:r w:rsidRPr="00276D22">
        <w:rPr>
          <w:rFonts w:ascii="Times New Roman" w:hAnsi="Times New Roman"/>
          <w:color w:val="000000"/>
          <w:szCs w:val="20"/>
        </w:rPr>
        <w:t>e)písm. e) doloženým dokladom o oprávnení dodávať tovar, uskutočňovať stavebné práce alebo poskytovať službu,</w:t>
      </w:r>
      <w:r w:rsidR="00845CCF">
        <w:rPr>
          <w:rFonts w:ascii="Times New Roman" w:hAnsi="Times New Roman"/>
          <w:color w:val="000000"/>
          <w:szCs w:val="20"/>
        </w:rPr>
        <w:t xml:space="preserve"> </w:t>
      </w:r>
      <w:r w:rsidRPr="00276D22">
        <w:rPr>
          <w:rFonts w:ascii="Times New Roman" w:hAnsi="Times New Roman"/>
          <w:color w:val="000000"/>
          <w:szCs w:val="20"/>
        </w:rPr>
        <w:t>ktorý zodpovedá predmetu zákazky,</w:t>
      </w:r>
    </w:p>
    <w:p w14:paraId="5F72A9E9" w14:textId="77777777" w:rsidR="00276D22" w:rsidRPr="00276D22" w:rsidRDefault="00276D22" w:rsidP="00276D22">
      <w:pPr>
        <w:rPr>
          <w:rFonts w:ascii="Times New Roman" w:hAnsi="Times New Roman"/>
          <w:color w:val="000000"/>
          <w:szCs w:val="20"/>
        </w:rPr>
      </w:pPr>
      <w:r w:rsidRPr="00276D22">
        <w:rPr>
          <w:rFonts w:ascii="Times New Roman" w:hAnsi="Times New Roman"/>
          <w:color w:val="000000"/>
          <w:szCs w:val="20"/>
        </w:rPr>
        <w:t>f)písm. f) doloženým čestným vyhlásením.</w:t>
      </w:r>
    </w:p>
    <w:p w14:paraId="723F882E" w14:textId="631ABC9E" w:rsidR="00276D22" w:rsidRPr="00276D22" w:rsidRDefault="00276D22" w:rsidP="00276D22">
      <w:pPr>
        <w:rPr>
          <w:rFonts w:ascii="Times New Roman" w:hAnsi="Times New Roman"/>
          <w:color w:val="000000"/>
          <w:szCs w:val="20"/>
        </w:rPr>
      </w:pPr>
      <w:r w:rsidRPr="00276D22">
        <w:rPr>
          <w:rFonts w:ascii="Times New Roman" w:hAnsi="Times New Roman"/>
          <w:color w:val="000000"/>
          <w:szCs w:val="20"/>
        </w:rPr>
        <w:t>Uchádzač alebo záujemca nie je povinný predkladať doklady podľa odseku 1.1, ak verejný obstarávateľ je oprávnený</w:t>
      </w:r>
      <w:r w:rsidR="00845CCF">
        <w:rPr>
          <w:rFonts w:ascii="Times New Roman" w:hAnsi="Times New Roman"/>
          <w:color w:val="000000"/>
          <w:szCs w:val="20"/>
        </w:rPr>
        <w:t xml:space="preserve"> </w:t>
      </w:r>
      <w:r w:rsidRPr="00276D22">
        <w:rPr>
          <w:rFonts w:ascii="Times New Roman" w:hAnsi="Times New Roman"/>
          <w:color w:val="000000"/>
          <w:szCs w:val="20"/>
        </w:rPr>
        <w:t>použiť údaje z informačných systémov verenej správy podľa osobitného predpisu. Ak uchádzač alebo záujemca</w:t>
      </w:r>
      <w:r w:rsidR="00845CCF">
        <w:rPr>
          <w:rFonts w:ascii="Times New Roman" w:hAnsi="Times New Roman"/>
          <w:color w:val="000000"/>
          <w:szCs w:val="20"/>
        </w:rPr>
        <w:t xml:space="preserve"> </w:t>
      </w:r>
      <w:r w:rsidRPr="00276D22">
        <w:rPr>
          <w:rFonts w:ascii="Times New Roman" w:hAnsi="Times New Roman"/>
          <w:color w:val="000000"/>
          <w:szCs w:val="20"/>
        </w:rPr>
        <w:t>nepredloží doklad podľa odseku 1.1. písm. a) , je povinný na účely preukázania podmienky podľa odseku 1 písm. a)</w:t>
      </w:r>
      <w:r w:rsidR="00845CCF">
        <w:rPr>
          <w:rFonts w:ascii="Times New Roman" w:hAnsi="Times New Roman"/>
          <w:color w:val="000000"/>
          <w:szCs w:val="20"/>
        </w:rPr>
        <w:t xml:space="preserve"> </w:t>
      </w:r>
      <w:r w:rsidRPr="00276D22">
        <w:rPr>
          <w:rFonts w:ascii="Times New Roman" w:hAnsi="Times New Roman"/>
          <w:color w:val="000000"/>
          <w:szCs w:val="20"/>
        </w:rPr>
        <w:t>poskytnúť verejnému obstarávateľovi údaje potrebné na vyžiadanie výpisu z registra trestov.</w:t>
      </w:r>
    </w:p>
    <w:p w14:paraId="469CCD8B" w14:textId="52405EB8" w:rsidR="00276D22" w:rsidRPr="00276D22" w:rsidRDefault="00276D22" w:rsidP="00276D22">
      <w:pPr>
        <w:rPr>
          <w:rFonts w:ascii="Times New Roman" w:hAnsi="Times New Roman"/>
          <w:color w:val="000000"/>
          <w:szCs w:val="20"/>
        </w:rPr>
      </w:pPr>
      <w:r w:rsidRPr="00276D22">
        <w:rPr>
          <w:rFonts w:ascii="Times New Roman" w:hAnsi="Times New Roman"/>
          <w:color w:val="000000"/>
          <w:szCs w:val="20"/>
        </w:rPr>
        <w:t>1.2.Ak má uchádzač sídlo, miesto podnikania alebo obvyklý pobyt mimo územia SR a štát jeho sídla, miesta podnikania</w:t>
      </w:r>
      <w:r w:rsidR="00845CCF">
        <w:rPr>
          <w:rFonts w:ascii="Times New Roman" w:hAnsi="Times New Roman"/>
          <w:color w:val="000000"/>
          <w:szCs w:val="20"/>
        </w:rPr>
        <w:t xml:space="preserve"> </w:t>
      </w:r>
      <w:r w:rsidRPr="00276D22">
        <w:rPr>
          <w:rFonts w:ascii="Times New Roman" w:hAnsi="Times New Roman"/>
          <w:color w:val="000000"/>
          <w:szCs w:val="20"/>
        </w:rPr>
        <w:t>alebo obvyklého pobytu nevydáva niektoré z dokladov uvedených v bode 1.1. alebo nevydáva ani rovnocenné doklady,</w:t>
      </w:r>
      <w:r w:rsidR="00845CCF">
        <w:rPr>
          <w:rFonts w:ascii="Times New Roman" w:hAnsi="Times New Roman"/>
          <w:color w:val="000000"/>
          <w:szCs w:val="20"/>
        </w:rPr>
        <w:t xml:space="preserve"> </w:t>
      </w:r>
      <w:r w:rsidRPr="00276D22">
        <w:rPr>
          <w:rFonts w:ascii="Times New Roman" w:hAnsi="Times New Roman"/>
          <w:color w:val="000000"/>
          <w:szCs w:val="20"/>
        </w:rPr>
        <w:t>možno ich nahradiť čestným vyhlásením podľa predpisov platných v štáte jeho sídla, miesta podnikania alebo obvyklého</w:t>
      </w:r>
      <w:r w:rsidR="00845CCF">
        <w:rPr>
          <w:rFonts w:ascii="Times New Roman" w:hAnsi="Times New Roman"/>
          <w:color w:val="000000"/>
          <w:szCs w:val="20"/>
        </w:rPr>
        <w:t xml:space="preserve"> </w:t>
      </w:r>
      <w:r w:rsidRPr="00276D22">
        <w:rPr>
          <w:rFonts w:ascii="Times New Roman" w:hAnsi="Times New Roman"/>
          <w:color w:val="000000"/>
          <w:szCs w:val="20"/>
        </w:rPr>
        <w:t>pobytu.</w:t>
      </w:r>
    </w:p>
    <w:p w14:paraId="4ADE106B" w14:textId="090F70A9" w:rsidR="00276D22" w:rsidRPr="00276D22" w:rsidRDefault="00276D22" w:rsidP="00276D22">
      <w:pPr>
        <w:rPr>
          <w:rFonts w:ascii="Times New Roman" w:hAnsi="Times New Roman"/>
          <w:color w:val="000000"/>
          <w:szCs w:val="20"/>
        </w:rPr>
      </w:pPr>
      <w:r w:rsidRPr="00276D22">
        <w:rPr>
          <w:rFonts w:ascii="Times New Roman" w:hAnsi="Times New Roman"/>
          <w:color w:val="000000"/>
          <w:szCs w:val="20"/>
        </w:rPr>
        <w:t>1.3.Ak právo štátu uchádzača so sídlom, miestom podnikania alebo obvyklým pobytom mimo územia SR neupravuje</w:t>
      </w:r>
      <w:r w:rsidR="00845CCF">
        <w:rPr>
          <w:rFonts w:ascii="Times New Roman" w:hAnsi="Times New Roman"/>
          <w:color w:val="000000"/>
          <w:szCs w:val="20"/>
        </w:rPr>
        <w:t xml:space="preserve"> </w:t>
      </w:r>
      <w:r w:rsidRPr="00276D22">
        <w:rPr>
          <w:rFonts w:ascii="Times New Roman" w:hAnsi="Times New Roman"/>
          <w:color w:val="000000"/>
          <w:szCs w:val="20"/>
        </w:rPr>
        <w:t>inštitút čestného vyhlásenia, môže ho nahradiť vyhlásením urobeným pred súdom, správnym orgánom, notárom, inou</w:t>
      </w:r>
      <w:r w:rsidR="00845CCF">
        <w:rPr>
          <w:rFonts w:ascii="Times New Roman" w:hAnsi="Times New Roman"/>
          <w:color w:val="000000"/>
          <w:szCs w:val="20"/>
        </w:rPr>
        <w:t xml:space="preserve"> </w:t>
      </w:r>
      <w:r w:rsidRPr="00276D22">
        <w:rPr>
          <w:rFonts w:ascii="Times New Roman" w:hAnsi="Times New Roman"/>
          <w:color w:val="000000"/>
          <w:szCs w:val="20"/>
        </w:rPr>
        <w:t>odbornou inštitúciou alebo obchodnou inštitúciou podľa predpisov platných v štáte sídla, miesta podnikania alebo</w:t>
      </w:r>
      <w:r w:rsidR="00845CCF">
        <w:rPr>
          <w:rFonts w:ascii="Times New Roman" w:hAnsi="Times New Roman"/>
          <w:color w:val="000000"/>
          <w:szCs w:val="20"/>
        </w:rPr>
        <w:t xml:space="preserve"> </w:t>
      </w:r>
      <w:r w:rsidRPr="00276D22">
        <w:rPr>
          <w:rFonts w:ascii="Times New Roman" w:hAnsi="Times New Roman"/>
          <w:color w:val="000000"/>
          <w:szCs w:val="20"/>
        </w:rPr>
        <w:t>obvyklého pobytu uchádzača.</w:t>
      </w:r>
    </w:p>
    <w:p w14:paraId="69AA32C9" w14:textId="2F38A01E" w:rsidR="00276D22" w:rsidRPr="00276D22" w:rsidRDefault="00276D22" w:rsidP="00276D22">
      <w:pPr>
        <w:rPr>
          <w:rFonts w:ascii="Times New Roman" w:hAnsi="Times New Roman"/>
          <w:color w:val="000000"/>
          <w:szCs w:val="20"/>
        </w:rPr>
      </w:pPr>
      <w:r w:rsidRPr="00276D22">
        <w:rPr>
          <w:rFonts w:ascii="Times New Roman" w:hAnsi="Times New Roman"/>
          <w:color w:val="000000"/>
          <w:szCs w:val="20"/>
        </w:rPr>
        <w:t>1.4.Uchádzač sa považuje za spĺňajúceho podmienky účasti týkajúce sa osobného postavenia podľa § 32 ods. 1 písm. b)</w:t>
      </w:r>
      <w:r w:rsidR="00845CCF">
        <w:rPr>
          <w:rFonts w:ascii="Times New Roman" w:hAnsi="Times New Roman"/>
          <w:color w:val="000000"/>
          <w:szCs w:val="20"/>
        </w:rPr>
        <w:t xml:space="preserve"> </w:t>
      </w:r>
      <w:r w:rsidRPr="00276D22">
        <w:rPr>
          <w:rFonts w:ascii="Times New Roman" w:hAnsi="Times New Roman"/>
          <w:color w:val="000000"/>
          <w:szCs w:val="20"/>
        </w:rPr>
        <w:t>a c), ak zaplatil nedoplatky alebo mu bolo povolené nedoplatky platiť v splátkach.</w:t>
      </w:r>
    </w:p>
    <w:p w14:paraId="0AF56DF1" w14:textId="0874E57D" w:rsidR="00276D22" w:rsidRPr="00276D22" w:rsidRDefault="00276D22" w:rsidP="00276D22">
      <w:pPr>
        <w:rPr>
          <w:rFonts w:ascii="Times New Roman" w:hAnsi="Times New Roman"/>
          <w:color w:val="000000"/>
          <w:szCs w:val="20"/>
        </w:rPr>
      </w:pPr>
      <w:r w:rsidRPr="00276D22">
        <w:rPr>
          <w:rFonts w:ascii="Times New Roman" w:hAnsi="Times New Roman"/>
          <w:color w:val="000000"/>
          <w:szCs w:val="20"/>
        </w:rPr>
        <w:t>1.5.Ak žiadosť o zaradenie do DNS predkladá skupina dodávateľov, preukazuje splnenie podmienok účasti vo verejnom</w:t>
      </w:r>
      <w:r w:rsidR="00845CCF">
        <w:rPr>
          <w:rFonts w:ascii="Times New Roman" w:hAnsi="Times New Roman"/>
          <w:color w:val="000000"/>
          <w:szCs w:val="20"/>
        </w:rPr>
        <w:t xml:space="preserve"> </w:t>
      </w:r>
      <w:r w:rsidRPr="00276D22">
        <w:rPr>
          <w:rFonts w:ascii="Times New Roman" w:hAnsi="Times New Roman"/>
          <w:color w:val="000000"/>
          <w:szCs w:val="20"/>
        </w:rPr>
        <w:t>obstarávaní týkajúcich sa osobného postavenia v zmysle § 32 zákona o verejnom obstarávaní, za každého člena skupiny</w:t>
      </w:r>
      <w:r w:rsidR="00845CCF">
        <w:rPr>
          <w:rFonts w:ascii="Times New Roman" w:hAnsi="Times New Roman"/>
          <w:color w:val="000000"/>
          <w:szCs w:val="20"/>
        </w:rPr>
        <w:t xml:space="preserve"> </w:t>
      </w:r>
      <w:r w:rsidRPr="00276D22">
        <w:rPr>
          <w:rFonts w:ascii="Times New Roman" w:hAnsi="Times New Roman"/>
          <w:color w:val="000000"/>
          <w:szCs w:val="20"/>
        </w:rPr>
        <w:t>osobitne. Oprávnenie dodávať tovar alebo poskytovať službu preukazuje člen skupiny len vo vzťahu k tej časti predmetu</w:t>
      </w:r>
      <w:r w:rsidR="00845CCF">
        <w:rPr>
          <w:rFonts w:ascii="Times New Roman" w:hAnsi="Times New Roman"/>
          <w:color w:val="000000"/>
          <w:szCs w:val="20"/>
        </w:rPr>
        <w:t xml:space="preserve"> </w:t>
      </w:r>
      <w:r w:rsidRPr="00276D22">
        <w:rPr>
          <w:rFonts w:ascii="Times New Roman" w:hAnsi="Times New Roman"/>
          <w:color w:val="000000"/>
          <w:szCs w:val="20"/>
        </w:rPr>
        <w:t>3/5</w:t>
      </w:r>
      <w:r w:rsidR="00845CCF">
        <w:rPr>
          <w:rFonts w:ascii="Times New Roman" w:hAnsi="Times New Roman"/>
          <w:color w:val="000000"/>
          <w:szCs w:val="20"/>
        </w:rPr>
        <w:t xml:space="preserve"> </w:t>
      </w:r>
      <w:r w:rsidRPr="00276D22">
        <w:rPr>
          <w:rFonts w:ascii="Times New Roman" w:hAnsi="Times New Roman"/>
          <w:color w:val="000000"/>
          <w:szCs w:val="20"/>
        </w:rPr>
        <w:t>zákazky, ktorú má zabezpečiť.</w:t>
      </w:r>
    </w:p>
    <w:p w14:paraId="04875B6B" w14:textId="77777777" w:rsidR="00276D22" w:rsidRPr="00276D22" w:rsidRDefault="00276D22" w:rsidP="00276D22">
      <w:pPr>
        <w:rPr>
          <w:rFonts w:ascii="Times New Roman" w:hAnsi="Times New Roman"/>
          <w:color w:val="000000"/>
          <w:szCs w:val="20"/>
        </w:rPr>
      </w:pPr>
      <w:r w:rsidRPr="00276D22">
        <w:rPr>
          <w:rFonts w:ascii="Times New Roman" w:hAnsi="Times New Roman"/>
          <w:color w:val="000000"/>
          <w:szCs w:val="20"/>
        </w:rPr>
        <w:t>1.6.Vyžaduje sa predloženie skenovaných originálov alebo úradne osvedčených kópií všetkých dokladov.</w:t>
      </w:r>
    </w:p>
    <w:p w14:paraId="57CAD96F" w14:textId="77777777" w:rsidR="00276D22" w:rsidRPr="00276D22" w:rsidRDefault="00276D22" w:rsidP="00276D22">
      <w:pPr>
        <w:rPr>
          <w:rFonts w:ascii="Times New Roman" w:hAnsi="Times New Roman"/>
          <w:color w:val="000000"/>
          <w:szCs w:val="20"/>
        </w:rPr>
      </w:pPr>
      <w:r w:rsidRPr="00276D22">
        <w:rPr>
          <w:rFonts w:ascii="Times New Roman" w:hAnsi="Times New Roman"/>
          <w:color w:val="000000"/>
          <w:szCs w:val="20"/>
        </w:rPr>
        <w:t>1.7.Uchádzač môže splnenie podmienok účasti týkajúcich sa osobného postavenia preukázať zápisom do zoznamu</w:t>
      </w:r>
    </w:p>
    <w:p w14:paraId="32734ABB" w14:textId="2D1915C3" w:rsidR="00276D22" w:rsidRPr="00276D22" w:rsidRDefault="00276D22" w:rsidP="00276D22">
      <w:pPr>
        <w:rPr>
          <w:rFonts w:ascii="Times New Roman" w:hAnsi="Times New Roman"/>
          <w:color w:val="000000"/>
          <w:szCs w:val="20"/>
        </w:rPr>
      </w:pPr>
      <w:r w:rsidRPr="00276D22">
        <w:rPr>
          <w:rFonts w:ascii="Times New Roman" w:hAnsi="Times New Roman"/>
          <w:color w:val="000000"/>
          <w:szCs w:val="20"/>
        </w:rPr>
        <w:t>hospodárskych subjektov v súlade s § 152 zákona o verejnom obstarávaní. Verejný obstarávateľ uzná rovnocenný zápis</w:t>
      </w:r>
      <w:r w:rsidR="00845CCF">
        <w:rPr>
          <w:rFonts w:ascii="Times New Roman" w:hAnsi="Times New Roman"/>
          <w:color w:val="000000"/>
          <w:szCs w:val="20"/>
        </w:rPr>
        <w:t xml:space="preserve"> </w:t>
      </w:r>
      <w:r w:rsidRPr="00276D22">
        <w:rPr>
          <w:rFonts w:ascii="Times New Roman" w:hAnsi="Times New Roman"/>
          <w:color w:val="000000"/>
          <w:szCs w:val="20"/>
        </w:rPr>
        <w:t>alebo potvrdenie o zápise vydané príslušným orgánom iného členského štátu, ktorým uchádzač preukazuje splnenie</w:t>
      </w:r>
      <w:r w:rsidR="00845CCF">
        <w:rPr>
          <w:rFonts w:ascii="Times New Roman" w:hAnsi="Times New Roman"/>
          <w:color w:val="000000"/>
          <w:szCs w:val="20"/>
        </w:rPr>
        <w:t xml:space="preserve"> </w:t>
      </w:r>
      <w:r w:rsidRPr="00276D22">
        <w:rPr>
          <w:rFonts w:ascii="Times New Roman" w:hAnsi="Times New Roman"/>
          <w:color w:val="000000"/>
          <w:szCs w:val="20"/>
        </w:rPr>
        <w:t>podmienok účasti vo verejnom obstarávaní. Verejný obstarávateľ prijme aj iný rovnocenný doklad predložený</w:t>
      </w:r>
      <w:r w:rsidR="00845CCF">
        <w:rPr>
          <w:rFonts w:ascii="Times New Roman" w:hAnsi="Times New Roman"/>
          <w:color w:val="000000"/>
          <w:szCs w:val="20"/>
        </w:rPr>
        <w:t xml:space="preserve"> </w:t>
      </w:r>
      <w:r w:rsidRPr="00276D22">
        <w:rPr>
          <w:rFonts w:ascii="Times New Roman" w:hAnsi="Times New Roman"/>
          <w:color w:val="000000"/>
          <w:szCs w:val="20"/>
        </w:rPr>
        <w:t>uchádzačom.</w:t>
      </w:r>
    </w:p>
    <w:p w14:paraId="0C06B4D0" w14:textId="77777777" w:rsidR="00276D22" w:rsidRPr="00276D22" w:rsidRDefault="00276D22" w:rsidP="00276D22">
      <w:pPr>
        <w:rPr>
          <w:rFonts w:ascii="Times New Roman" w:hAnsi="Times New Roman"/>
          <w:color w:val="000000"/>
          <w:szCs w:val="20"/>
        </w:rPr>
      </w:pPr>
      <w:r w:rsidRPr="00276D22">
        <w:rPr>
          <w:rFonts w:ascii="Times New Roman" w:hAnsi="Times New Roman"/>
          <w:color w:val="000000"/>
          <w:szCs w:val="20"/>
        </w:rPr>
        <w:t>1.8.Zápis v zozname podnikateľov vykonaný podľa ZVO účinného do 17. apríla 2016 je zápisom do zoznamu</w:t>
      </w:r>
    </w:p>
    <w:p w14:paraId="5ADDA082" w14:textId="01D2C1CD" w:rsidR="00276D22" w:rsidRPr="00276D22" w:rsidRDefault="00276D22" w:rsidP="00276D22">
      <w:pPr>
        <w:rPr>
          <w:rFonts w:ascii="Times New Roman" w:hAnsi="Times New Roman"/>
          <w:color w:val="000000"/>
          <w:szCs w:val="20"/>
        </w:rPr>
      </w:pPr>
      <w:r w:rsidRPr="00276D22">
        <w:rPr>
          <w:rFonts w:ascii="Times New Roman" w:hAnsi="Times New Roman"/>
          <w:color w:val="000000"/>
          <w:szCs w:val="20"/>
        </w:rPr>
        <w:t>hospodárskych subjektov v rozsahu zapísaných skutočností. V prípade, že zápis do zoznamu hospodárskych subjektov</w:t>
      </w:r>
      <w:r w:rsidR="00845CCF">
        <w:rPr>
          <w:rFonts w:ascii="Times New Roman" w:hAnsi="Times New Roman"/>
          <w:color w:val="000000"/>
          <w:szCs w:val="20"/>
        </w:rPr>
        <w:t xml:space="preserve"> </w:t>
      </w:r>
      <w:r w:rsidRPr="00276D22">
        <w:rPr>
          <w:rFonts w:ascii="Times New Roman" w:hAnsi="Times New Roman"/>
          <w:color w:val="000000"/>
          <w:szCs w:val="20"/>
        </w:rPr>
        <w:t>nepokrýva podmienky účasti týkajúce sa osobného postavenia ustanovené v § 32 ods. 1 ZVO, uchádzač tieto</w:t>
      </w:r>
      <w:r w:rsidR="00845CCF">
        <w:rPr>
          <w:rFonts w:ascii="Times New Roman" w:hAnsi="Times New Roman"/>
          <w:color w:val="000000"/>
          <w:szCs w:val="20"/>
        </w:rPr>
        <w:t xml:space="preserve"> </w:t>
      </w:r>
      <w:r w:rsidRPr="00276D22">
        <w:rPr>
          <w:rFonts w:ascii="Times New Roman" w:hAnsi="Times New Roman"/>
          <w:color w:val="000000"/>
          <w:szCs w:val="20"/>
        </w:rPr>
        <w:t>skutočnosti preukáže samostatným dokladom preukazujúcim požadovanú podmienku účasti vydaným príslušnou</w:t>
      </w:r>
      <w:r w:rsidR="00845CCF">
        <w:rPr>
          <w:rFonts w:ascii="Times New Roman" w:hAnsi="Times New Roman"/>
          <w:color w:val="000000"/>
          <w:szCs w:val="20"/>
        </w:rPr>
        <w:t xml:space="preserve"> </w:t>
      </w:r>
      <w:r w:rsidRPr="00276D22">
        <w:rPr>
          <w:rFonts w:ascii="Times New Roman" w:hAnsi="Times New Roman"/>
          <w:color w:val="000000"/>
          <w:szCs w:val="20"/>
        </w:rPr>
        <w:t>inštitúciou.</w:t>
      </w:r>
    </w:p>
    <w:p w14:paraId="7D6A2302" w14:textId="6EF864AB" w:rsidR="001449F0" w:rsidRPr="00470434" w:rsidRDefault="00276D22" w:rsidP="00276D22">
      <w:pPr>
        <w:rPr>
          <w:rFonts w:ascii="Times New Roman" w:hAnsi="Times New Roman"/>
          <w:color w:val="000000"/>
          <w:szCs w:val="20"/>
        </w:rPr>
      </w:pPr>
      <w:r w:rsidRPr="00276D22">
        <w:rPr>
          <w:rFonts w:ascii="Times New Roman" w:hAnsi="Times New Roman"/>
          <w:color w:val="000000"/>
          <w:szCs w:val="20"/>
        </w:rPr>
        <w:t>Z dôvodu, že verejný obstarávateľ nemá prístup do portálu oversi.gov.sk uchádzač predkladá vo svojej ponuke všetky</w:t>
      </w:r>
      <w:r w:rsidR="00845CCF">
        <w:rPr>
          <w:rFonts w:ascii="Times New Roman" w:hAnsi="Times New Roman"/>
          <w:color w:val="000000"/>
          <w:szCs w:val="20"/>
        </w:rPr>
        <w:t xml:space="preserve"> </w:t>
      </w:r>
      <w:r w:rsidRPr="00276D22">
        <w:rPr>
          <w:rFonts w:ascii="Times New Roman" w:hAnsi="Times New Roman"/>
          <w:color w:val="000000"/>
          <w:szCs w:val="20"/>
        </w:rPr>
        <w:t>doklady žiadané verejným obstarávateľom v týchto súťažných podkladoch.</w:t>
      </w:r>
    </w:p>
    <w:p w14:paraId="60A69971" w14:textId="77777777" w:rsidR="001449F0" w:rsidRPr="00470434" w:rsidRDefault="001449F0" w:rsidP="001449F0">
      <w:pPr>
        <w:rPr>
          <w:rFonts w:ascii="Times New Roman" w:hAnsi="Times New Roman"/>
          <w:color w:val="000000"/>
          <w:szCs w:val="20"/>
        </w:rPr>
      </w:pPr>
    </w:p>
    <w:p w14:paraId="044D706F" w14:textId="77777777" w:rsidR="001449F0" w:rsidRPr="00470434" w:rsidRDefault="001449F0" w:rsidP="001449F0">
      <w:pPr>
        <w:rPr>
          <w:rFonts w:cs="Arial"/>
          <w:color w:val="000000"/>
          <w:sz w:val="18"/>
          <w:szCs w:val="18"/>
        </w:rPr>
      </w:pPr>
      <w:r w:rsidRPr="00470434">
        <w:rPr>
          <w:rFonts w:cs="Arial"/>
          <w:color w:val="000000"/>
          <w:sz w:val="18"/>
          <w:szCs w:val="18"/>
        </w:rPr>
        <w:t>Uchádzač môže predbežne nahradiť doklady na preukázanie splnenia podmienok účasti určené obstarávateľom jednotným európskym dokumentom v zmysle § 39 zákona o verejnom obstarávaní.</w:t>
      </w:r>
    </w:p>
    <w:p w14:paraId="56CA1DA1" w14:textId="77777777" w:rsidR="00DC7A52" w:rsidRDefault="00DC7A52" w:rsidP="001449F0">
      <w:pPr>
        <w:spacing w:after="120"/>
        <w:rPr>
          <w:rFonts w:ascii="Times New Roman" w:hAnsi="Times New Roman"/>
          <w:b/>
          <w:sz w:val="18"/>
          <w:szCs w:val="18"/>
        </w:rPr>
      </w:pPr>
    </w:p>
    <w:p w14:paraId="29DEF924" w14:textId="2B96E489" w:rsidR="001449F0" w:rsidRPr="00657E92" w:rsidRDefault="001449F0" w:rsidP="001449F0">
      <w:pPr>
        <w:spacing w:after="120"/>
        <w:rPr>
          <w:rFonts w:ascii="Times New Roman" w:hAnsi="Times New Roman"/>
          <w:b/>
          <w:i/>
          <w:iCs/>
          <w:sz w:val="18"/>
          <w:szCs w:val="18"/>
        </w:rPr>
      </w:pPr>
      <w:r w:rsidRPr="00470434">
        <w:rPr>
          <w:rFonts w:ascii="Times New Roman" w:hAnsi="Times New Roman"/>
          <w:b/>
          <w:sz w:val="18"/>
          <w:szCs w:val="18"/>
        </w:rPr>
        <w:t xml:space="preserve">2. </w:t>
      </w:r>
      <w:r w:rsidRPr="00657E92">
        <w:rPr>
          <w:rFonts w:ascii="Times New Roman" w:hAnsi="Times New Roman"/>
          <w:b/>
          <w:i/>
          <w:iCs/>
          <w:sz w:val="18"/>
          <w:szCs w:val="18"/>
        </w:rPr>
        <w:t>Podmienky účasti uchádzačov vo verejnom obstarávaní, týkajúce sa finančného a ekonomického postavenia podľa § 33 zákona o verejnom  obstarávaní</w:t>
      </w:r>
    </w:p>
    <w:p w14:paraId="6A089100" w14:textId="77777777" w:rsidR="001449F0" w:rsidRPr="00470434" w:rsidRDefault="001449F0" w:rsidP="001449F0">
      <w:pPr>
        <w:spacing w:after="120"/>
        <w:rPr>
          <w:rFonts w:ascii="Times New Roman" w:hAnsi="Times New Roman"/>
          <w:sz w:val="18"/>
          <w:szCs w:val="18"/>
        </w:rPr>
      </w:pPr>
      <w:r w:rsidRPr="00470434">
        <w:rPr>
          <w:rFonts w:ascii="Times New Roman" w:hAnsi="Times New Roman"/>
          <w:sz w:val="18"/>
          <w:szCs w:val="18"/>
        </w:rPr>
        <w:t xml:space="preserve">Požadované finančné a ekonomické postavenie uchádzač preukáže predložením </w:t>
      </w:r>
      <w:proofErr w:type="spellStart"/>
      <w:r w:rsidRPr="00470434">
        <w:rPr>
          <w:rFonts w:ascii="Times New Roman" w:hAnsi="Times New Roman"/>
          <w:sz w:val="18"/>
          <w:szCs w:val="18"/>
        </w:rPr>
        <w:t>scanu</w:t>
      </w:r>
      <w:proofErr w:type="spellEnd"/>
      <w:r w:rsidRPr="00470434">
        <w:rPr>
          <w:rFonts w:ascii="Times New Roman" w:hAnsi="Times New Roman"/>
          <w:sz w:val="18"/>
          <w:szCs w:val="18"/>
        </w:rPr>
        <w:t xml:space="preserve"> originálnych dokladov alebo ich úradne osvedčených kópií, ktorými  preukáže svoje finančné a ekonomické postavenie (v prípade požiadavky zo strany verejného obstarávateľa je uchádzač povinný predložiť originál dokladov) nasledovnými dokladmi:</w:t>
      </w:r>
    </w:p>
    <w:p w14:paraId="65AF8C4F" w14:textId="77777777" w:rsidR="001449F0" w:rsidRPr="00470434" w:rsidRDefault="001449F0" w:rsidP="001449F0">
      <w:pPr>
        <w:pStyle w:val="Odsekzoznamu"/>
        <w:numPr>
          <w:ilvl w:val="1"/>
          <w:numId w:val="92"/>
        </w:numPr>
        <w:spacing w:after="120"/>
        <w:rPr>
          <w:sz w:val="18"/>
          <w:szCs w:val="18"/>
        </w:rPr>
      </w:pPr>
      <w:r w:rsidRPr="00470434">
        <w:rPr>
          <w:b/>
          <w:sz w:val="18"/>
          <w:szCs w:val="18"/>
        </w:rPr>
        <w:t>podľa § 33 ods. 1 písm. a) vyjadrenie banky</w:t>
      </w:r>
      <w:r w:rsidRPr="00470434">
        <w:rPr>
          <w:sz w:val="18"/>
          <w:szCs w:val="18"/>
        </w:rPr>
        <w:t xml:space="preserve"> </w:t>
      </w:r>
      <w:r w:rsidRPr="00470434">
        <w:rPr>
          <w:b/>
          <w:sz w:val="18"/>
          <w:szCs w:val="18"/>
        </w:rPr>
        <w:t>alebo pobočky zahraničnej banky</w:t>
      </w:r>
      <w:r w:rsidRPr="00470434">
        <w:rPr>
          <w:sz w:val="18"/>
          <w:szCs w:val="18"/>
        </w:rPr>
        <w:t xml:space="preserve"> (alebo bánk, ak má uchádzač otvorené účty vo viacerých bankách), ktorej je uchádzač klientom, o schopnosti plniť finančné záväzky, nie starším ako tri mesiace odo dňa predloženia ponuky. Vyjadrenie banky/bánk musí obsahovať údaje o tom, že:</w:t>
      </w:r>
    </w:p>
    <w:p w14:paraId="1AA68E57" w14:textId="77777777" w:rsidR="001449F0" w:rsidRPr="00470434" w:rsidRDefault="001449F0" w:rsidP="001449F0">
      <w:pPr>
        <w:numPr>
          <w:ilvl w:val="2"/>
          <w:numId w:val="6"/>
        </w:numPr>
        <w:spacing w:after="120"/>
        <w:rPr>
          <w:rFonts w:ascii="Times New Roman" w:hAnsi="Times New Roman"/>
          <w:sz w:val="18"/>
          <w:szCs w:val="18"/>
        </w:rPr>
      </w:pPr>
      <w:r w:rsidRPr="00470434">
        <w:rPr>
          <w:rFonts w:ascii="Times New Roman" w:hAnsi="Times New Roman"/>
          <w:sz w:val="18"/>
          <w:szCs w:val="18"/>
        </w:rPr>
        <w:t>uchádzač v prípade splácania úveru dodržiava splátkový kalendár,</w:t>
      </w:r>
    </w:p>
    <w:p w14:paraId="02AF58B4" w14:textId="77777777" w:rsidR="001449F0" w:rsidRPr="00470434" w:rsidRDefault="001449F0" w:rsidP="001449F0">
      <w:pPr>
        <w:numPr>
          <w:ilvl w:val="2"/>
          <w:numId w:val="6"/>
        </w:numPr>
        <w:spacing w:after="120"/>
        <w:rPr>
          <w:rFonts w:ascii="Times New Roman" w:hAnsi="Times New Roman"/>
          <w:sz w:val="18"/>
          <w:szCs w:val="18"/>
        </w:rPr>
      </w:pPr>
      <w:r w:rsidRPr="00470434">
        <w:rPr>
          <w:rFonts w:ascii="Times New Roman" w:hAnsi="Times New Roman"/>
          <w:sz w:val="18"/>
          <w:szCs w:val="18"/>
        </w:rPr>
        <w:t xml:space="preserve">uchádzač nie je v nepovolenom debete </w:t>
      </w:r>
    </w:p>
    <w:p w14:paraId="1BEAB49B" w14:textId="77777777" w:rsidR="001449F0" w:rsidRPr="00470434" w:rsidRDefault="001449F0" w:rsidP="001449F0">
      <w:pPr>
        <w:numPr>
          <w:ilvl w:val="2"/>
          <w:numId w:val="6"/>
        </w:numPr>
        <w:spacing w:after="120"/>
        <w:rPr>
          <w:rFonts w:ascii="Times New Roman" w:hAnsi="Times New Roman"/>
          <w:sz w:val="18"/>
          <w:szCs w:val="18"/>
        </w:rPr>
      </w:pPr>
      <w:r w:rsidRPr="00470434">
        <w:rPr>
          <w:rFonts w:ascii="Times New Roman" w:hAnsi="Times New Roman"/>
          <w:sz w:val="18"/>
          <w:szCs w:val="18"/>
        </w:rPr>
        <w:t>jeho bežný účet nebol ku dňu vystavenia tohto vyjadrenia predmetom exekúcie.</w:t>
      </w:r>
    </w:p>
    <w:p w14:paraId="161F4F2B" w14:textId="77777777" w:rsidR="001449F0" w:rsidRPr="00470434" w:rsidRDefault="001449F0" w:rsidP="001449F0">
      <w:pPr>
        <w:spacing w:after="120"/>
        <w:rPr>
          <w:rFonts w:ascii="Times New Roman" w:hAnsi="Times New Roman"/>
          <w:sz w:val="18"/>
          <w:szCs w:val="18"/>
        </w:rPr>
      </w:pPr>
      <w:r w:rsidRPr="00470434">
        <w:rPr>
          <w:rFonts w:ascii="Times New Roman" w:hAnsi="Times New Roman"/>
          <w:sz w:val="18"/>
          <w:szCs w:val="18"/>
        </w:rPr>
        <w:t xml:space="preserve">Okrem vyjadrenia banky predloží uchádzač aj </w:t>
      </w:r>
      <w:r w:rsidRPr="00470434">
        <w:rPr>
          <w:rFonts w:ascii="Times New Roman" w:hAnsi="Times New Roman"/>
          <w:b/>
          <w:sz w:val="18"/>
          <w:szCs w:val="18"/>
        </w:rPr>
        <w:t>čestné vyhlásenie</w:t>
      </w:r>
      <w:r w:rsidRPr="00470434">
        <w:rPr>
          <w:rFonts w:ascii="Times New Roman" w:hAnsi="Times New Roman"/>
          <w:sz w:val="18"/>
          <w:szCs w:val="18"/>
        </w:rPr>
        <w:t>, že v iných bankách ako v tých, ku ktorým predkladá vyjadrenie nemá záväzky. Čestné vyhlásenie bude podpísane osobou oprávnenou konať v mene uchádzača v záväzkových vzťahoch. Výpis z účtu sa nepovažuje za vyjadrenie banky.</w:t>
      </w:r>
    </w:p>
    <w:p w14:paraId="4A2CD938" w14:textId="77777777" w:rsidR="001449F0" w:rsidRPr="00470434" w:rsidRDefault="001449F0" w:rsidP="001449F0">
      <w:pPr>
        <w:spacing w:after="120"/>
        <w:rPr>
          <w:rFonts w:ascii="Times New Roman" w:hAnsi="Times New Roman"/>
          <w:sz w:val="18"/>
          <w:szCs w:val="18"/>
        </w:rPr>
      </w:pPr>
      <w:r w:rsidRPr="00470434">
        <w:rPr>
          <w:rFonts w:ascii="Times New Roman" w:hAnsi="Times New Roman"/>
          <w:b/>
          <w:sz w:val="18"/>
          <w:szCs w:val="18"/>
        </w:rPr>
        <w:t xml:space="preserve">V súlade s ustanovením § 38 ods. 5 zákona č. 343/2015 Z. z., o verejnom obstarávaní, obstarávateľ odôvodňuje primeranosť určenej podmienky účasti vo vzťahu k predmetu zákazky a potrebu jej zahrnutia medzi podmienky </w:t>
      </w:r>
      <w:r w:rsidRPr="00470434">
        <w:rPr>
          <w:rFonts w:ascii="Times New Roman" w:hAnsi="Times New Roman"/>
          <w:b/>
          <w:sz w:val="18"/>
          <w:szCs w:val="18"/>
        </w:rPr>
        <w:lastRenderedPageBreak/>
        <w:t>účasti:</w:t>
      </w:r>
      <w:r w:rsidRPr="00470434">
        <w:rPr>
          <w:rFonts w:ascii="Times New Roman" w:hAnsi="Times New Roman"/>
          <w:sz w:val="18"/>
          <w:szCs w:val="18"/>
        </w:rPr>
        <w:t xml:space="preserve"> Potreba uvedenej podmienky účasti vyplynula z dôvodu uistenia sa, že uchádzač s ktorým bude uzavretá zmluva je po finančnej stránke spoľahlivým partnerom, nemá finančné problémy a bude schopný plniť požadovaný predmet zákazky počas celej doby trvania zmluvného vzťahu. </w:t>
      </w:r>
    </w:p>
    <w:p w14:paraId="359626D1" w14:textId="77777777" w:rsidR="001449F0" w:rsidRDefault="001449F0" w:rsidP="001449F0">
      <w:pPr>
        <w:pStyle w:val="Odsekzoznamu"/>
        <w:numPr>
          <w:ilvl w:val="1"/>
          <w:numId w:val="90"/>
        </w:numPr>
        <w:spacing w:after="120"/>
        <w:rPr>
          <w:sz w:val="18"/>
          <w:szCs w:val="18"/>
        </w:rPr>
      </w:pPr>
      <w:r w:rsidRPr="00470434">
        <w:rPr>
          <w:sz w:val="18"/>
          <w:szCs w:val="18"/>
        </w:rPr>
        <w:t xml:space="preserve">V prípade uchádzača, ktorého tvorí skupina dodávateľov zúčastnená vo verejnom obstarávaní, tento preukazuje splnenie </w:t>
      </w:r>
    </w:p>
    <w:p w14:paraId="5C5BE1DC" w14:textId="77777777" w:rsidR="001449F0" w:rsidRPr="00470434" w:rsidRDefault="001449F0" w:rsidP="001449F0">
      <w:pPr>
        <w:spacing w:after="120"/>
        <w:rPr>
          <w:sz w:val="18"/>
          <w:szCs w:val="18"/>
        </w:rPr>
      </w:pPr>
      <w:r w:rsidRPr="00470434">
        <w:rPr>
          <w:sz w:val="18"/>
          <w:szCs w:val="18"/>
        </w:rPr>
        <w:t>podmienok účasti, týkajúcich sa finančného a ekonomického postavenia, uvedených vo zverejnenom oznámení o vyhlásení VO, za všetkých členov skupiny spoločne.</w:t>
      </w:r>
    </w:p>
    <w:p w14:paraId="04EF68A6" w14:textId="4328666C" w:rsidR="001449F0" w:rsidRPr="00DC7A52" w:rsidRDefault="00D461C4" w:rsidP="00D461C4">
      <w:pPr>
        <w:spacing w:after="120"/>
        <w:rPr>
          <w:rFonts w:ascii="Times New Roman" w:hAnsi="Times New Roman"/>
          <w:sz w:val="18"/>
          <w:szCs w:val="18"/>
        </w:rPr>
      </w:pPr>
      <w:r>
        <w:rPr>
          <w:rFonts w:ascii="Times New Roman" w:hAnsi="Times New Roman"/>
          <w:sz w:val="18"/>
          <w:szCs w:val="18"/>
        </w:rPr>
        <w:t>2.3.</w:t>
      </w:r>
      <w:r w:rsidR="001449F0" w:rsidRPr="00DC7A52">
        <w:rPr>
          <w:rFonts w:ascii="Times New Roman" w:hAnsi="Times New Roman"/>
          <w:sz w:val="18"/>
          <w:szCs w:val="18"/>
        </w:rPr>
        <w:t>Uchádzač môže na preukázanie finančného a ekonomického postavenia využiť finančné zdroje inej osoby, bez ohľadu</w:t>
      </w:r>
      <w:r w:rsidR="00DC7A52" w:rsidRPr="00DC7A52">
        <w:rPr>
          <w:rFonts w:ascii="Times New Roman" w:hAnsi="Times New Roman"/>
          <w:sz w:val="18"/>
          <w:szCs w:val="18"/>
        </w:rPr>
        <w:t xml:space="preserve"> </w:t>
      </w:r>
      <w:r w:rsidR="001449F0" w:rsidRPr="00DC7A52">
        <w:rPr>
          <w:rFonts w:ascii="Times New Roman" w:hAnsi="Times New Roman"/>
          <w:sz w:val="18"/>
          <w:szCs w:val="18"/>
        </w:rPr>
        <w:t xml:space="preserve">na ich právny vzťah. V takomto prípade musí uchádzač verejnému 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 a nesmú u nej existovať dôvody na vylúčenie podľa § 40 ods. 6 písm. a) až h) a ods. 7 zákona o verejnom obstarávaní. Pozn.: V súvislosti s nadobudnutím účinnosti zákona č. 91/2016 Z. z. o trestnej zodpovednosti právnických osôb a o zmene a doplnení niektorých zákonov od 01.07.2016, splnenie podmienky účasti podľa § 32 ods. 1 písm. a) zákona o verejnom obstarávaní táto osoba preukazuje aj výpisom z registra trestov právnickej osoby, nie starším ako tri mesiace odo dňa uplynutia lehoty na predkladanie ponúk. </w:t>
      </w:r>
    </w:p>
    <w:p w14:paraId="6F8E4BBE" w14:textId="77777777" w:rsidR="001449F0" w:rsidRDefault="001449F0" w:rsidP="001449F0">
      <w:pPr>
        <w:spacing w:after="120"/>
      </w:pPr>
    </w:p>
    <w:p w14:paraId="7FB63B1C" w14:textId="77777777" w:rsidR="001449F0" w:rsidRDefault="001449F0" w:rsidP="001449F0">
      <w:pPr>
        <w:spacing w:after="120"/>
      </w:pPr>
    </w:p>
    <w:p w14:paraId="47939073" w14:textId="77777777" w:rsidR="001449F0" w:rsidRPr="00470434" w:rsidRDefault="001449F0" w:rsidP="001449F0">
      <w:pPr>
        <w:numPr>
          <w:ilvl w:val="0"/>
          <w:numId w:val="90"/>
        </w:numPr>
        <w:spacing w:after="120"/>
        <w:rPr>
          <w:rFonts w:ascii="Times New Roman" w:hAnsi="Times New Roman"/>
          <w:b/>
          <w:sz w:val="18"/>
          <w:szCs w:val="18"/>
        </w:rPr>
      </w:pPr>
      <w:r w:rsidRPr="00470434">
        <w:rPr>
          <w:rFonts w:ascii="Times New Roman" w:hAnsi="Times New Roman"/>
          <w:b/>
          <w:sz w:val="18"/>
          <w:szCs w:val="18"/>
        </w:rPr>
        <w:t>Podmienky účasti uchádzačov vo verejnom obstarávaní, týkajúce sa technickej alebo odbornej spôsobilosti podľa § 34 v nadväznosti na § 35 a § 36 zákona o verejnom obstarávaní</w:t>
      </w:r>
    </w:p>
    <w:p w14:paraId="031968D8" w14:textId="77777777" w:rsidR="001449F0" w:rsidRPr="00470434" w:rsidRDefault="001449F0" w:rsidP="001449F0">
      <w:pPr>
        <w:spacing w:after="120"/>
        <w:rPr>
          <w:rFonts w:ascii="Times New Roman" w:hAnsi="Times New Roman"/>
          <w:sz w:val="18"/>
          <w:szCs w:val="18"/>
        </w:rPr>
      </w:pPr>
      <w:r w:rsidRPr="00470434">
        <w:rPr>
          <w:rFonts w:ascii="Times New Roman" w:hAnsi="Times New Roman"/>
          <w:sz w:val="18"/>
          <w:szCs w:val="18"/>
        </w:rPr>
        <w:t xml:space="preserve">Požadovanú technickú a odbornú spôsobilosť uchádzač preukáže predložením </w:t>
      </w:r>
      <w:proofErr w:type="spellStart"/>
      <w:r w:rsidRPr="00470434">
        <w:rPr>
          <w:rFonts w:ascii="Times New Roman" w:hAnsi="Times New Roman"/>
          <w:sz w:val="18"/>
          <w:szCs w:val="18"/>
        </w:rPr>
        <w:t>scanu</w:t>
      </w:r>
      <w:proofErr w:type="spellEnd"/>
      <w:r w:rsidRPr="00470434">
        <w:rPr>
          <w:rFonts w:ascii="Times New Roman" w:hAnsi="Times New Roman"/>
          <w:sz w:val="18"/>
          <w:szCs w:val="18"/>
        </w:rPr>
        <w:t xml:space="preserve"> originálnych dokladov alebo ich úradne osvedčených kópií, ktorými preukáže svoju technickú a odbornú spôsobilosť (v prípade požiadavky zo strany verejného obstarávateľa je uchádzač povinný predložiť originál dokladov) nasledovnými dokladmi:</w:t>
      </w:r>
    </w:p>
    <w:p w14:paraId="00D7CA83" w14:textId="77777777" w:rsidR="001449F0" w:rsidRPr="00D461C4" w:rsidRDefault="001449F0" w:rsidP="00D461C4">
      <w:pPr>
        <w:spacing w:after="120"/>
        <w:rPr>
          <w:sz w:val="18"/>
          <w:szCs w:val="18"/>
        </w:rPr>
      </w:pPr>
      <w:r w:rsidRPr="00D461C4">
        <w:rPr>
          <w:b/>
          <w:sz w:val="18"/>
          <w:szCs w:val="18"/>
        </w:rPr>
        <w:t xml:space="preserve">podľa § 34 ods. 1 písm. a) zákona o verejnom obstarávaní: zoznamom dodávok tovarov rovnakého alebo podobného charakteru ako je predmet zákazky za predchádzajúce tri roky od vyhlásenia verejného obstarávania. </w:t>
      </w:r>
      <w:r w:rsidRPr="00D461C4">
        <w:rPr>
          <w:sz w:val="18"/>
          <w:szCs w:val="18"/>
        </w:rPr>
        <w:t xml:space="preserve">Uchádzač predloží zoznam dodávok tovarov rovnakého alebo podobného charakteru ako je predmet zákazky za hospodárske roky 2019, 2020 a 2021 v celkovej súhrnnej hodnote minimálne </w:t>
      </w:r>
      <w:r w:rsidRPr="00D461C4">
        <w:rPr>
          <w:b/>
          <w:bCs/>
          <w:sz w:val="18"/>
          <w:szCs w:val="18"/>
          <w:u w:val="single"/>
        </w:rPr>
        <w:t>50 000 EUR bez DPH</w:t>
      </w:r>
      <w:r w:rsidRPr="00D461C4">
        <w:rPr>
          <w:sz w:val="18"/>
          <w:szCs w:val="18"/>
        </w:rPr>
        <w:t xml:space="preserve"> s uvedením cien, lehôt dodania a odberateľov; dokladom je referencia, ak odberateľom bol verejný obstarávateľ alebo obstarávateľ podľa zákona o verejnom obstarávaní. </w:t>
      </w:r>
    </w:p>
    <w:p w14:paraId="7180C53A" w14:textId="77777777" w:rsidR="001449F0" w:rsidRPr="00470434" w:rsidRDefault="001449F0" w:rsidP="001449F0">
      <w:pPr>
        <w:spacing w:after="120"/>
        <w:ind w:left="792"/>
        <w:rPr>
          <w:rFonts w:ascii="Times New Roman" w:hAnsi="Times New Roman"/>
          <w:sz w:val="18"/>
          <w:szCs w:val="18"/>
        </w:rPr>
      </w:pPr>
      <w:r w:rsidRPr="00470434">
        <w:rPr>
          <w:rFonts w:ascii="Times New Roman" w:hAnsi="Times New Roman"/>
          <w:sz w:val="18"/>
          <w:szCs w:val="18"/>
        </w:rPr>
        <w:t>Zoznam zmlúv o dodaných tovaroch musí obsahovať minimálne tieto údaje:</w:t>
      </w:r>
    </w:p>
    <w:p w14:paraId="741B3766" w14:textId="77777777" w:rsidR="001449F0" w:rsidRPr="00470434" w:rsidRDefault="001449F0" w:rsidP="001449F0">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dodávateľa,</w:t>
      </w:r>
    </w:p>
    <w:p w14:paraId="53294275" w14:textId="77777777" w:rsidR="001449F0" w:rsidRPr="00470434" w:rsidRDefault="001449F0" w:rsidP="001449F0">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obchodné meno a sídlo objednávateľa,</w:t>
      </w:r>
    </w:p>
    <w:p w14:paraId="70E76CD3" w14:textId="77777777" w:rsidR="001449F0" w:rsidRPr="00470434" w:rsidRDefault="001449F0" w:rsidP="001449F0">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predmet dodania tovaru (z ktorého bude zrejmé splnenie požiadaviek verejného obstarávateľa),</w:t>
      </w:r>
    </w:p>
    <w:p w14:paraId="7946D130" w14:textId="77777777" w:rsidR="001449F0" w:rsidRPr="00470434" w:rsidRDefault="001449F0" w:rsidP="001449F0">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celkovú zmluvnú cenu,</w:t>
      </w:r>
    </w:p>
    <w:p w14:paraId="2CD40611" w14:textId="77777777" w:rsidR="001449F0" w:rsidRPr="00470434" w:rsidRDefault="001449F0" w:rsidP="001449F0">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lehotu dodania tovaru (obdobie, počas ktorého bol tovar dodávaný),</w:t>
      </w:r>
    </w:p>
    <w:p w14:paraId="5CF975BE" w14:textId="77777777" w:rsidR="001449F0" w:rsidRPr="00470434" w:rsidRDefault="001449F0" w:rsidP="001449F0">
      <w:pPr>
        <w:spacing w:after="120"/>
        <w:ind w:left="1418" w:hanging="284"/>
        <w:rPr>
          <w:rFonts w:ascii="Times New Roman" w:hAnsi="Times New Roman"/>
          <w:sz w:val="18"/>
          <w:szCs w:val="18"/>
        </w:rPr>
      </w:pPr>
      <w:r w:rsidRPr="00470434">
        <w:rPr>
          <w:rFonts w:ascii="Times New Roman" w:hAnsi="Times New Roman"/>
          <w:sz w:val="18"/>
          <w:szCs w:val="18"/>
        </w:rPr>
        <w:t>•</w:t>
      </w:r>
      <w:r w:rsidRPr="00470434">
        <w:rPr>
          <w:rFonts w:ascii="Times New Roman" w:hAnsi="Times New Roman"/>
          <w:sz w:val="18"/>
          <w:szCs w:val="18"/>
        </w:rPr>
        <w:tab/>
        <w:t>meno a priezvisko, kontakt - tel. č. a emailový kontakt kontaktnej osoby objednávateľa a jeho funkciu, u ktorej si možno overiť údaje uvedené v zozname.</w:t>
      </w:r>
    </w:p>
    <w:p w14:paraId="6926E35F" w14:textId="77777777" w:rsidR="001449F0" w:rsidRPr="00470434" w:rsidRDefault="001449F0" w:rsidP="001449F0">
      <w:pPr>
        <w:spacing w:after="120"/>
        <w:rPr>
          <w:rFonts w:ascii="Times New Roman" w:hAnsi="Times New Roman"/>
          <w:sz w:val="18"/>
          <w:szCs w:val="18"/>
        </w:rPr>
      </w:pPr>
      <w:r w:rsidRPr="00470434">
        <w:rPr>
          <w:rFonts w:ascii="Times New Roman" w:hAnsi="Times New Roman"/>
          <w:sz w:val="18"/>
          <w:szCs w:val="18"/>
        </w:rPr>
        <w:t xml:space="preserve">Uchádzač predloží zoznam zmlúv rovnakého alebo podobného charakteru ako je predmet zákazky za predchádzajúce tri roky od vyhlásenia verejného obstarávania, s uvedením cien, lehôt dodania a odberateľov, ktoré v danom období dodával pre verejných obstarávateľov, obstarávateľov alebo iných odberateľov. V prípade, že uchádzač dodával tovar pre verejných obstarávateľov alebo obstarávateľov, zároveň predloží internetový odkaz na referencie verejných obstarávateľov alebo obstarávateľov zverejnených na </w:t>
      </w:r>
      <w:hyperlink r:id="rId13" w:history="1">
        <w:r w:rsidRPr="00470434">
          <w:rPr>
            <w:rStyle w:val="Hypertextovprepojenie"/>
            <w:color w:val="000000" w:themeColor="text1"/>
            <w:sz w:val="18"/>
            <w:szCs w:val="18"/>
          </w:rPr>
          <w:t>www.uvo.gov.sk</w:t>
        </w:r>
      </w:hyperlink>
      <w:r w:rsidRPr="00470434">
        <w:rPr>
          <w:rFonts w:ascii="Times New Roman" w:hAnsi="Times New Roman"/>
          <w:color w:val="000000" w:themeColor="text1"/>
          <w:sz w:val="18"/>
          <w:szCs w:val="18"/>
          <w:u w:val="single"/>
        </w:rPr>
        <w:t>,</w:t>
      </w:r>
      <w:r w:rsidRPr="00470434">
        <w:rPr>
          <w:rFonts w:ascii="Times New Roman" w:hAnsi="Times New Roman"/>
          <w:color w:val="000000" w:themeColor="text1"/>
          <w:sz w:val="18"/>
          <w:szCs w:val="18"/>
        </w:rPr>
        <w:t xml:space="preserve"> </w:t>
      </w:r>
      <w:r w:rsidRPr="00470434">
        <w:rPr>
          <w:rFonts w:ascii="Times New Roman" w:hAnsi="Times New Roman"/>
          <w:sz w:val="18"/>
          <w:szCs w:val="18"/>
        </w:rPr>
        <w:t>preukazujúcich skutočnosti uvedené v predloženom zozname tovarov a služieb.</w:t>
      </w:r>
    </w:p>
    <w:p w14:paraId="13ED9C31" w14:textId="77777777" w:rsidR="001449F0" w:rsidRPr="00470434" w:rsidRDefault="001449F0" w:rsidP="001449F0">
      <w:pPr>
        <w:pStyle w:val="Obyajntext"/>
        <w:jc w:val="both"/>
        <w:rPr>
          <w:rFonts w:ascii="Times New Roman" w:hAnsi="Times New Roman" w:cs="Times New Roman"/>
          <w:sz w:val="18"/>
          <w:szCs w:val="18"/>
        </w:rPr>
      </w:pPr>
      <w:r w:rsidRPr="00470434">
        <w:rPr>
          <w:rFonts w:ascii="Times New Roman" w:hAnsi="Times New Roman" w:cs="Times New Roman"/>
          <w:sz w:val="18"/>
          <w:szCs w:val="18"/>
        </w:rPr>
        <w:t>V prípade, ak uchádzač predkladá/uvádza zmluvu, ktorej realizácia presahuje stanovené obdobie rokov, t. j. dodanie tovaru (zmluvy) začalo pred tromi rokmi, alebo nebolo skončené do vyhlásenia verejného obstarávania (ďalej aj ako rozhodné obdobie), uchádzač v zozname uvedie zvlášť rozpočtový náklad iba za tú časť dodania tovaru, ktorá bola realizovaná v požadovanom/rozhodnom období; V prípade, ak dodanie tovaru realizoval záujemca ako člen združenia alebo ako subdodávateľ, vyčísli a započíta iba finančný objem, realizovaný ním samotným.</w:t>
      </w:r>
    </w:p>
    <w:p w14:paraId="1D8DADC3" w14:textId="77777777" w:rsidR="001449F0" w:rsidRPr="00470434" w:rsidRDefault="001449F0" w:rsidP="001449F0">
      <w:pPr>
        <w:pStyle w:val="Obyajntext"/>
        <w:rPr>
          <w:rFonts w:ascii="Times New Roman" w:hAnsi="Times New Roman" w:cs="Times New Roman"/>
          <w:sz w:val="18"/>
          <w:szCs w:val="18"/>
        </w:rPr>
      </w:pPr>
    </w:p>
    <w:p w14:paraId="5F4FE0E3" w14:textId="77777777" w:rsidR="001449F0" w:rsidRPr="00470434" w:rsidRDefault="001449F0" w:rsidP="001449F0">
      <w:pPr>
        <w:spacing w:after="120"/>
        <w:rPr>
          <w:rFonts w:ascii="Times New Roman" w:hAnsi="Times New Roman"/>
          <w:sz w:val="18"/>
          <w:szCs w:val="18"/>
        </w:rPr>
      </w:pPr>
      <w:r w:rsidRPr="00470434">
        <w:rPr>
          <w:rFonts w:ascii="Times New Roman" w:hAnsi="Times New Roman"/>
          <w:sz w:val="18"/>
          <w:szCs w:val="18"/>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w:t>
      </w:r>
      <w:r w:rsidRPr="00470434">
        <w:rPr>
          <w:rFonts w:ascii="Times New Roman" w:hAnsi="Times New Roman"/>
          <w:sz w:val="18"/>
          <w:szCs w:val="18"/>
        </w:rPr>
        <w:tab/>
        <w:t xml:space="preserve">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w:t>
      </w:r>
      <w:r w:rsidRPr="00470434">
        <w:rPr>
          <w:rFonts w:ascii="Times New Roman" w:hAnsi="Times New Roman"/>
          <w:sz w:val="18"/>
          <w:szCs w:val="18"/>
        </w:rPr>
        <w:tab/>
        <w:t xml:space="preserve">osoby, že poskytne svoje kapacity počas celého trvania zmluvného vzťahu. Osoba, ktorej </w:t>
      </w:r>
      <w:r w:rsidRPr="00470434">
        <w:rPr>
          <w:rFonts w:ascii="Times New Roman" w:hAnsi="Times New Roman"/>
          <w:sz w:val="18"/>
          <w:szCs w:val="18"/>
        </w:rPr>
        <w:tab/>
        <w:t xml:space="preserve">kapacity majú byť použité na preukázanie technickej spôsobilosti alebo odbornej spôsobilosti, </w:t>
      </w:r>
      <w:r w:rsidRPr="00470434">
        <w:rPr>
          <w:rFonts w:ascii="Times New Roman" w:hAnsi="Times New Roman"/>
          <w:sz w:val="18"/>
          <w:szCs w:val="18"/>
        </w:rPr>
        <w:tab/>
        <w:t xml:space="preserve">musí preukázať splnenie podmienok účasti týkajúce sa osobného postavenia a nesmú u nej existovať dôvody na vylúčenie podľa § 40 ods. 6 písm. a) až h) a ods. 7 zákona o verejnom </w:t>
      </w:r>
      <w:r w:rsidRPr="00470434">
        <w:rPr>
          <w:rFonts w:ascii="Times New Roman" w:hAnsi="Times New Roman"/>
          <w:sz w:val="18"/>
          <w:szCs w:val="18"/>
        </w:rPr>
        <w:tab/>
        <w:t xml:space="preserve">obstarávaní; oprávnenie dodávať tovar, uskutočňovať stavebné práce, alebo </w:t>
      </w:r>
      <w:r w:rsidRPr="00470434">
        <w:rPr>
          <w:rFonts w:ascii="Times New Roman" w:hAnsi="Times New Roman"/>
          <w:sz w:val="18"/>
          <w:szCs w:val="18"/>
        </w:rPr>
        <w:lastRenderedPageBreak/>
        <w:t xml:space="preserve">poskytovať službu preukazuje vo vzťahu k tej časti predmetu zákazky, na ktorú boli kapacity uchádzačovi </w:t>
      </w:r>
      <w:r w:rsidRPr="00470434">
        <w:rPr>
          <w:rFonts w:ascii="Times New Roman" w:hAnsi="Times New Roman"/>
          <w:sz w:val="18"/>
          <w:szCs w:val="18"/>
        </w:rPr>
        <w:tab/>
        <w:t xml:space="preserve">poskytnuté. Pozn.: V súvislosti s nadobudnutím účinnosti zákona č. 91/2016 Z. z. o trestnej </w:t>
      </w:r>
      <w:r w:rsidRPr="00470434">
        <w:rPr>
          <w:rFonts w:ascii="Times New Roman" w:hAnsi="Times New Roman"/>
          <w:sz w:val="18"/>
          <w:szCs w:val="18"/>
        </w:rPr>
        <w:tab/>
        <w:t xml:space="preserve">zodpovednosti právnických osôb a o zmene a doplnení niektorých zákonov od 01.07.2016, </w:t>
      </w:r>
      <w:r w:rsidRPr="00470434">
        <w:rPr>
          <w:rFonts w:ascii="Times New Roman" w:hAnsi="Times New Roman"/>
          <w:sz w:val="18"/>
          <w:szCs w:val="18"/>
        </w:rPr>
        <w:tab/>
        <w:t>splnenie podmienky účasti podľa § 32 ods. 1 písm. a) zákona o verejnom obstarávaní táto osoba preukazuje aj výpisom z registra trestov právnickej osoby nie starším ako tri mesiace odo dňa uplynutia lehoty na predkladanie ponúk.</w:t>
      </w:r>
    </w:p>
    <w:p w14:paraId="16735682" w14:textId="77777777" w:rsidR="001449F0" w:rsidRPr="00470434" w:rsidRDefault="001449F0" w:rsidP="001449F0">
      <w:pPr>
        <w:spacing w:after="120"/>
        <w:rPr>
          <w:rFonts w:ascii="Times New Roman" w:hAnsi="Times New Roman"/>
          <w:sz w:val="18"/>
          <w:szCs w:val="18"/>
        </w:rPr>
      </w:pPr>
      <w:r w:rsidRPr="00470434">
        <w:rPr>
          <w:rFonts w:ascii="Times New Roman" w:hAnsi="Times New Roman"/>
          <w:sz w:val="18"/>
          <w:szCs w:val="18"/>
        </w:rPr>
        <w:t xml:space="preserve">V prípade uchádzača, ktorého tvorí skupina dodávateľov zúčastnená vo verejnom obstarávaní, </w:t>
      </w:r>
      <w:r w:rsidRPr="00470434">
        <w:rPr>
          <w:rFonts w:ascii="Times New Roman" w:hAnsi="Times New Roman"/>
          <w:sz w:val="18"/>
          <w:szCs w:val="18"/>
        </w:rPr>
        <w:tab/>
        <w:t xml:space="preserve">tento preukazuje splnenie podmienok účasti, týkajúcich sa technickej alebo odbornej </w:t>
      </w:r>
      <w:r w:rsidRPr="00470434">
        <w:rPr>
          <w:rFonts w:ascii="Times New Roman" w:hAnsi="Times New Roman"/>
          <w:sz w:val="18"/>
          <w:szCs w:val="18"/>
        </w:rPr>
        <w:tab/>
        <w:t>spôsobilosti, uvedených vo zverejnenom oznámení o vyhlásení VO a súťažných podkladoch, za všetkých členov skupiny spoločne.</w:t>
      </w:r>
    </w:p>
    <w:p w14:paraId="61CA7E3C" w14:textId="77777777" w:rsidR="001449F0" w:rsidRPr="00470434" w:rsidRDefault="001449F0" w:rsidP="001449F0">
      <w:pPr>
        <w:spacing w:after="120"/>
        <w:rPr>
          <w:rFonts w:ascii="Times New Roman" w:hAnsi="Times New Roman"/>
          <w:b/>
          <w:sz w:val="18"/>
          <w:szCs w:val="18"/>
        </w:rPr>
      </w:pPr>
      <w:r w:rsidRPr="00470434">
        <w:rPr>
          <w:rFonts w:ascii="Times New Roman" w:hAnsi="Times New Roman"/>
          <w:b/>
          <w:sz w:val="18"/>
          <w:szCs w:val="18"/>
        </w:rPr>
        <w:t xml:space="preserve">4.Doklady preukazujúce splnenie podmienok účasti môže uchádzač predbežne nahradiť </w:t>
      </w:r>
      <w:r w:rsidRPr="00470434">
        <w:rPr>
          <w:rFonts w:ascii="Times New Roman" w:hAnsi="Times New Roman"/>
          <w:b/>
          <w:sz w:val="18"/>
          <w:szCs w:val="18"/>
        </w:rPr>
        <w:tab/>
        <w:t xml:space="preserve">Jednotným európskym dokumentom (ďalej len „JED“), v súlade s § 39 zákona o verejnom obstarávaní. </w:t>
      </w:r>
    </w:p>
    <w:p w14:paraId="3059A8CD" w14:textId="77777777" w:rsidR="001449F0" w:rsidRDefault="001449F0" w:rsidP="001449F0">
      <w:pPr>
        <w:rPr>
          <w:rFonts w:ascii="Times New Roman" w:hAnsi="Times New Roman"/>
          <w:sz w:val="18"/>
          <w:szCs w:val="18"/>
        </w:rPr>
      </w:pPr>
      <w:r w:rsidRPr="00470434">
        <w:rPr>
          <w:rFonts w:ascii="Times New Roman" w:hAnsi="Times New Roman"/>
          <w:sz w:val="18"/>
          <w:szCs w:val="18"/>
        </w:rPr>
        <w:t xml:space="preserve">4.1 Formulár JED a manuál k jeho vyplneniu je k dispozícii na internetovej adrese: </w:t>
      </w:r>
      <w:r w:rsidRPr="00470434">
        <w:rPr>
          <w:rFonts w:ascii="Times New Roman" w:hAnsi="Times New Roman"/>
          <w:sz w:val="18"/>
          <w:szCs w:val="18"/>
        </w:rPr>
        <w:tab/>
      </w:r>
    </w:p>
    <w:p w14:paraId="7AAD949D" w14:textId="77777777" w:rsidR="001449F0" w:rsidRPr="00470434" w:rsidRDefault="00084A85" w:rsidP="001449F0">
      <w:pPr>
        <w:rPr>
          <w:rFonts w:ascii="Times New Roman" w:hAnsi="Times New Roman"/>
          <w:sz w:val="18"/>
          <w:szCs w:val="18"/>
        </w:rPr>
      </w:pPr>
      <w:hyperlink r:id="rId14" w:history="1">
        <w:r w:rsidR="001449F0" w:rsidRPr="00470434">
          <w:rPr>
            <w:rStyle w:val="Hypertextovprepojenie"/>
            <w:sz w:val="18"/>
            <w:szCs w:val="18"/>
          </w:rPr>
          <w:t>https://www.uvo.gov.sk/jednotny-europsky-dokument-pre-verejne-obstaravanie-553.html</w:t>
        </w:r>
      </w:hyperlink>
      <w:r w:rsidR="001449F0" w:rsidRPr="00470434">
        <w:rPr>
          <w:rFonts w:ascii="Times New Roman" w:hAnsi="Times New Roman"/>
          <w:sz w:val="18"/>
          <w:szCs w:val="18"/>
        </w:rPr>
        <w:t xml:space="preserve"> </w:t>
      </w:r>
    </w:p>
    <w:p w14:paraId="702B4A8F" w14:textId="77777777" w:rsidR="001449F0" w:rsidRPr="00470434" w:rsidRDefault="001449F0" w:rsidP="001449F0">
      <w:pPr>
        <w:rPr>
          <w:rFonts w:ascii="Times New Roman" w:hAnsi="Times New Roman"/>
          <w:sz w:val="18"/>
          <w:szCs w:val="18"/>
        </w:rPr>
      </w:pPr>
      <w:r w:rsidRPr="00470434">
        <w:rPr>
          <w:rFonts w:ascii="Times New Roman" w:hAnsi="Times New Roman"/>
          <w:sz w:val="18"/>
          <w:szCs w:val="18"/>
        </w:rPr>
        <w:t>4.2 Verejný obstarávateľ nepožaduje predložiť JED za prípadných subdodávateľov</w:t>
      </w:r>
      <w:r>
        <w:rPr>
          <w:rFonts w:ascii="Times New Roman" w:hAnsi="Times New Roman"/>
          <w:sz w:val="18"/>
          <w:szCs w:val="18"/>
        </w:rPr>
        <w:t xml:space="preserve"> </w:t>
      </w:r>
      <w:r w:rsidRPr="00470434">
        <w:rPr>
          <w:rFonts w:ascii="Times New Roman" w:hAnsi="Times New Roman"/>
          <w:sz w:val="18"/>
          <w:szCs w:val="18"/>
        </w:rPr>
        <w:t xml:space="preserve">uchádzača. </w:t>
      </w:r>
    </w:p>
    <w:p w14:paraId="47D85625" w14:textId="77777777" w:rsidR="001449F0" w:rsidRPr="00470434" w:rsidRDefault="001449F0" w:rsidP="001449F0">
      <w:pPr>
        <w:rPr>
          <w:rFonts w:ascii="Times New Roman" w:hAnsi="Times New Roman"/>
          <w:sz w:val="18"/>
          <w:szCs w:val="18"/>
        </w:rPr>
      </w:pPr>
      <w:r w:rsidRPr="00470434">
        <w:rPr>
          <w:rFonts w:ascii="Times New Roman" w:hAnsi="Times New Roman"/>
          <w:sz w:val="18"/>
          <w:szCs w:val="18"/>
        </w:rPr>
        <w:t xml:space="preserve">4.3 V prípade uchádzača, ktorého tvorí skupina dodávateľov uchádzač predloží samostatný JED za každého člena </w:t>
      </w:r>
      <w:r>
        <w:rPr>
          <w:rFonts w:ascii="Times New Roman" w:hAnsi="Times New Roman"/>
          <w:sz w:val="18"/>
          <w:szCs w:val="18"/>
        </w:rPr>
        <w:t xml:space="preserve">                </w:t>
      </w:r>
      <w:r w:rsidRPr="00470434">
        <w:rPr>
          <w:rFonts w:ascii="Times New Roman" w:hAnsi="Times New Roman"/>
          <w:sz w:val="18"/>
          <w:szCs w:val="18"/>
        </w:rPr>
        <w:t>skupiny, podpísaný osobou/osobami oprávnenou/oprávnenými konať v mene jednotlivých členov skupiny.</w:t>
      </w:r>
    </w:p>
    <w:p w14:paraId="516DAF91" w14:textId="77777777" w:rsidR="001449F0" w:rsidRPr="00470434" w:rsidRDefault="001449F0" w:rsidP="001449F0">
      <w:pPr>
        <w:rPr>
          <w:rFonts w:ascii="Times New Roman" w:hAnsi="Times New Roman"/>
          <w:sz w:val="18"/>
          <w:szCs w:val="18"/>
        </w:rPr>
      </w:pPr>
      <w:r>
        <w:rPr>
          <w:rFonts w:ascii="Times New Roman" w:hAnsi="Times New Roman"/>
          <w:sz w:val="18"/>
          <w:szCs w:val="18"/>
        </w:rPr>
        <w:t>4.4.</w:t>
      </w:r>
      <w:r w:rsidRPr="00470434">
        <w:rPr>
          <w:rFonts w:ascii="Times New Roman" w:hAnsi="Times New Roman"/>
          <w:sz w:val="18"/>
          <w:szCs w:val="18"/>
        </w:rPr>
        <w:t xml:space="preserve">Verejný obstarávateľ uverejní v profile na </w:t>
      </w:r>
      <w:hyperlink r:id="rId15" w:history="1">
        <w:r w:rsidRPr="00470434">
          <w:rPr>
            <w:rStyle w:val="Hypertextovprepojenie"/>
            <w:sz w:val="18"/>
            <w:szCs w:val="18"/>
          </w:rPr>
          <w:t>www.uvo.gov.sk</w:t>
        </w:r>
      </w:hyperlink>
      <w:r w:rsidRPr="00470434">
        <w:rPr>
          <w:rFonts w:ascii="Times New Roman" w:hAnsi="Times New Roman"/>
          <w:sz w:val="18"/>
          <w:szCs w:val="18"/>
        </w:rPr>
        <w:t xml:space="preserve"> vyplnenú Časť I. JED-u vo formáte .</w:t>
      </w:r>
      <w:proofErr w:type="spellStart"/>
      <w:r w:rsidRPr="00470434">
        <w:rPr>
          <w:rFonts w:ascii="Times New Roman" w:hAnsi="Times New Roman"/>
          <w:sz w:val="18"/>
          <w:szCs w:val="18"/>
        </w:rPr>
        <w:t>pdf</w:t>
      </w:r>
      <w:proofErr w:type="spellEnd"/>
      <w:r w:rsidRPr="00470434">
        <w:rPr>
          <w:rFonts w:ascii="Times New Roman" w:hAnsi="Times New Roman"/>
          <w:sz w:val="18"/>
          <w:szCs w:val="18"/>
        </w:rPr>
        <w:t>. Údaje z uvedenej časti je uchádzač povinný preniesť/prepísať do všetkých JED-</w:t>
      </w:r>
      <w:proofErr w:type="spellStart"/>
      <w:r w:rsidRPr="00470434">
        <w:rPr>
          <w:rFonts w:ascii="Times New Roman" w:hAnsi="Times New Roman"/>
          <w:sz w:val="18"/>
          <w:szCs w:val="18"/>
        </w:rPr>
        <w:t>ov</w:t>
      </w:r>
      <w:proofErr w:type="spellEnd"/>
      <w:r w:rsidRPr="00470434">
        <w:rPr>
          <w:rFonts w:ascii="Times New Roman" w:hAnsi="Times New Roman"/>
          <w:sz w:val="18"/>
          <w:szCs w:val="18"/>
        </w:rPr>
        <w:t xml:space="preserve"> predkladaných v ponuke uchádzača. </w:t>
      </w:r>
    </w:p>
    <w:p w14:paraId="77F53D9E" w14:textId="77777777" w:rsidR="001449F0" w:rsidRPr="00470434" w:rsidRDefault="001449F0" w:rsidP="001449F0">
      <w:pPr>
        <w:rPr>
          <w:rFonts w:ascii="Times New Roman" w:hAnsi="Times New Roman"/>
          <w:sz w:val="18"/>
          <w:szCs w:val="18"/>
        </w:rPr>
      </w:pPr>
      <w:r>
        <w:rPr>
          <w:rFonts w:ascii="Times New Roman" w:hAnsi="Times New Roman"/>
          <w:sz w:val="18"/>
          <w:szCs w:val="18"/>
        </w:rPr>
        <w:t>4.5.</w:t>
      </w:r>
      <w:r w:rsidRPr="00470434">
        <w:rPr>
          <w:rFonts w:ascii="Times New Roman" w:hAnsi="Times New Roman"/>
          <w:sz w:val="18"/>
          <w:szCs w:val="18"/>
        </w:rPr>
        <w:t xml:space="preserve">Verejný obstarávateľ umožňuje uchádzačom, ktorí predkladajú JED, za účelom preukázania splnenia podmienok účasti určených verejným obstarávateľom, vyplniť GLOBÁLNY ÚDAJ PRE VŠETKY PODMIENKY ÚČASTI. </w:t>
      </w:r>
    </w:p>
    <w:p w14:paraId="1649BE7A" w14:textId="77777777" w:rsidR="001449F0" w:rsidRPr="00470434" w:rsidRDefault="001449F0" w:rsidP="001449F0">
      <w:pPr>
        <w:rPr>
          <w:rFonts w:ascii="Times New Roman" w:hAnsi="Times New Roman"/>
          <w:sz w:val="18"/>
          <w:szCs w:val="18"/>
        </w:rPr>
      </w:pPr>
      <w:r w:rsidRPr="00470434">
        <w:rPr>
          <w:rFonts w:ascii="Times New Roman" w:hAnsi="Times New Roman"/>
          <w:sz w:val="18"/>
          <w:szCs w:val="18"/>
        </w:rPr>
        <w:t xml:space="preserve">5. </w:t>
      </w:r>
      <w:r w:rsidRPr="00470434">
        <w:rPr>
          <w:rFonts w:ascii="Times New Roman" w:hAnsi="Times New Roman"/>
          <w:b/>
          <w:bCs/>
          <w:sz w:val="18"/>
          <w:szCs w:val="18"/>
        </w:rPr>
        <w:t>Ďalšie požadované doklady</w:t>
      </w:r>
      <w:r w:rsidRPr="00470434">
        <w:rPr>
          <w:rFonts w:ascii="Times New Roman" w:hAnsi="Times New Roman"/>
          <w:sz w:val="18"/>
          <w:szCs w:val="18"/>
        </w:rPr>
        <w:t>:</w:t>
      </w:r>
    </w:p>
    <w:p w14:paraId="261D0D56" w14:textId="77777777" w:rsidR="001449F0" w:rsidRPr="00470434" w:rsidRDefault="001449F0" w:rsidP="001449F0">
      <w:pPr>
        <w:rPr>
          <w:rFonts w:ascii="Times New Roman" w:hAnsi="Times New Roman"/>
          <w:sz w:val="18"/>
          <w:szCs w:val="18"/>
        </w:rPr>
      </w:pPr>
      <w:r w:rsidRPr="00470434">
        <w:rPr>
          <w:rFonts w:ascii="Times New Roman" w:hAnsi="Times New Roman"/>
          <w:sz w:val="18"/>
          <w:szCs w:val="18"/>
        </w:rPr>
        <w:t xml:space="preserve">  </w:t>
      </w:r>
    </w:p>
    <w:p w14:paraId="43956CDD" w14:textId="77777777" w:rsidR="001449F0" w:rsidRPr="00470434" w:rsidRDefault="001449F0" w:rsidP="001449F0">
      <w:pPr>
        <w:rPr>
          <w:rFonts w:ascii="Times New Roman" w:hAnsi="Times New Roman"/>
          <w:b/>
          <w:bCs/>
          <w:sz w:val="18"/>
          <w:szCs w:val="18"/>
        </w:rPr>
      </w:pPr>
      <w:r w:rsidRPr="00470434">
        <w:rPr>
          <w:rFonts w:ascii="Times New Roman" w:hAnsi="Times New Roman"/>
          <w:b/>
          <w:bCs/>
          <w:sz w:val="18"/>
          <w:szCs w:val="18"/>
        </w:rPr>
        <w:t>Povolenie na zaobchádzanie s liekmi a so zdravotníckymi pomôckami vydané MZ SR.</w:t>
      </w:r>
    </w:p>
    <w:p w14:paraId="567E4535" w14:textId="77777777" w:rsidR="001449F0" w:rsidRPr="00470434" w:rsidRDefault="001449F0" w:rsidP="001449F0">
      <w:pPr>
        <w:rPr>
          <w:rFonts w:ascii="Times New Roman" w:hAnsi="Times New Roman"/>
          <w:b/>
          <w:bCs/>
          <w:sz w:val="18"/>
          <w:szCs w:val="18"/>
        </w:rPr>
      </w:pPr>
    </w:p>
    <w:p w14:paraId="4531E3D0" w14:textId="77777777" w:rsidR="001449F0" w:rsidRPr="00470434" w:rsidRDefault="001449F0" w:rsidP="001449F0">
      <w:pPr>
        <w:rPr>
          <w:rFonts w:ascii="Times New Roman" w:hAnsi="Times New Roman"/>
          <w:sz w:val="18"/>
          <w:szCs w:val="18"/>
        </w:rPr>
      </w:pPr>
      <w:r w:rsidRPr="00470434">
        <w:rPr>
          <w:rFonts w:ascii="Times New Roman" w:hAnsi="Times New Roman"/>
          <w:sz w:val="18"/>
          <w:szCs w:val="18"/>
        </w:rPr>
        <w:t xml:space="preserve">-  povolenie MZ SR na veľkodistribúciu humánnych liekov podľa zákona č.362/2011 Z. z. o liekoch a zdravotníckych pomôckach a o zmene a doplnení niektorých zákonov, resp. iného ekvivalentného dokladu, ktorý nahrádza požadované povolenie. (neoverená fotokópia) </w:t>
      </w:r>
    </w:p>
    <w:p w14:paraId="25FD6912" w14:textId="77777777" w:rsidR="001449F0" w:rsidRPr="00470434" w:rsidRDefault="001449F0" w:rsidP="001449F0">
      <w:pPr>
        <w:rPr>
          <w:rFonts w:ascii="Times New Roman" w:hAnsi="Times New Roman"/>
          <w:sz w:val="18"/>
          <w:szCs w:val="18"/>
        </w:rPr>
      </w:pPr>
    </w:p>
    <w:p w14:paraId="05B4AE76" w14:textId="77777777" w:rsidR="001449F0" w:rsidRPr="00470434" w:rsidRDefault="001449F0" w:rsidP="001449F0">
      <w:pPr>
        <w:rPr>
          <w:rFonts w:ascii="Times New Roman" w:hAnsi="Times New Roman"/>
          <w:sz w:val="18"/>
          <w:szCs w:val="18"/>
        </w:rPr>
      </w:pPr>
    </w:p>
    <w:p w14:paraId="7F958CF3" w14:textId="7F895EE1" w:rsidR="001449F0" w:rsidRDefault="001449F0" w:rsidP="001449F0">
      <w:pPr>
        <w:rPr>
          <w:rFonts w:ascii="Times New Roman" w:hAnsi="Times New Roman"/>
          <w:sz w:val="18"/>
          <w:szCs w:val="18"/>
        </w:rPr>
      </w:pPr>
    </w:p>
    <w:p w14:paraId="5409E848" w14:textId="1B20E674" w:rsidR="00351728" w:rsidRDefault="00351728" w:rsidP="001449F0">
      <w:pPr>
        <w:rPr>
          <w:rFonts w:ascii="Times New Roman" w:hAnsi="Times New Roman"/>
          <w:sz w:val="18"/>
          <w:szCs w:val="18"/>
        </w:rPr>
      </w:pPr>
    </w:p>
    <w:p w14:paraId="5835B0E1" w14:textId="1ECF7F2F" w:rsidR="00351728" w:rsidRDefault="00351728" w:rsidP="001449F0">
      <w:pPr>
        <w:rPr>
          <w:rFonts w:ascii="Times New Roman" w:hAnsi="Times New Roman"/>
          <w:sz w:val="18"/>
          <w:szCs w:val="18"/>
        </w:rPr>
      </w:pPr>
    </w:p>
    <w:p w14:paraId="194EE094" w14:textId="020A5194" w:rsidR="00351728" w:rsidRDefault="00351728" w:rsidP="001449F0">
      <w:pPr>
        <w:rPr>
          <w:rFonts w:ascii="Times New Roman" w:hAnsi="Times New Roman"/>
          <w:sz w:val="18"/>
          <w:szCs w:val="18"/>
        </w:rPr>
      </w:pPr>
    </w:p>
    <w:p w14:paraId="60E85D00" w14:textId="4D44B8B8" w:rsidR="00351728" w:rsidRDefault="00351728" w:rsidP="001449F0">
      <w:pPr>
        <w:rPr>
          <w:rFonts w:ascii="Times New Roman" w:hAnsi="Times New Roman"/>
          <w:sz w:val="18"/>
          <w:szCs w:val="18"/>
        </w:rPr>
      </w:pPr>
    </w:p>
    <w:p w14:paraId="606F5504" w14:textId="2A1D630E" w:rsidR="00351728" w:rsidRDefault="00351728" w:rsidP="001449F0">
      <w:pPr>
        <w:rPr>
          <w:rFonts w:ascii="Times New Roman" w:hAnsi="Times New Roman"/>
          <w:sz w:val="18"/>
          <w:szCs w:val="18"/>
        </w:rPr>
      </w:pPr>
    </w:p>
    <w:p w14:paraId="446DD971" w14:textId="453B9739" w:rsidR="00351728" w:rsidRDefault="00351728" w:rsidP="001449F0">
      <w:pPr>
        <w:rPr>
          <w:rFonts w:ascii="Times New Roman" w:hAnsi="Times New Roman"/>
          <w:sz w:val="18"/>
          <w:szCs w:val="18"/>
        </w:rPr>
      </w:pPr>
    </w:p>
    <w:p w14:paraId="1A253103" w14:textId="1FD6089F" w:rsidR="00351728" w:rsidRDefault="00351728" w:rsidP="001449F0">
      <w:pPr>
        <w:rPr>
          <w:rFonts w:ascii="Times New Roman" w:hAnsi="Times New Roman"/>
          <w:sz w:val="18"/>
          <w:szCs w:val="18"/>
        </w:rPr>
      </w:pPr>
    </w:p>
    <w:p w14:paraId="71158F01" w14:textId="631C11FF" w:rsidR="00351728" w:rsidRDefault="00351728" w:rsidP="001449F0">
      <w:pPr>
        <w:rPr>
          <w:rFonts w:ascii="Times New Roman" w:hAnsi="Times New Roman"/>
          <w:sz w:val="18"/>
          <w:szCs w:val="18"/>
        </w:rPr>
      </w:pPr>
    </w:p>
    <w:p w14:paraId="46EB4E8F" w14:textId="4C31A581" w:rsidR="00351728" w:rsidRDefault="00351728" w:rsidP="001449F0">
      <w:pPr>
        <w:rPr>
          <w:rFonts w:ascii="Times New Roman" w:hAnsi="Times New Roman"/>
          <w:sz w:val="18"/>
          <w:szCs w:val="18"/>
        </w:rPr>
      </w:pPr>
    </w:p>
    <w:p w14:paraId="27A732BC" w14:textId="54522D36" w:rsidR="00351728" w:rsidRDefault="00351728" w:rsidP="001449F0">
      <w:pPr>
        <w:rPr>
          <w:rFonts w:ascii="Times New Roman" w:hAnsi="Times New Roman"/>
          <w:sz w:val="18"/>
          <w:szCs w:val="18"/>
        </w:rPr>
      </w:pPr>
    </w:p>
    <w:p w14:paraId="6F9D656E" w14:textId="04490D9F" w:rsidR="00351728" w:rsidRDefault="00351728" w:rsidP="001449F0">
      <w:pPr>
        <w:rPr>
          <w:rFonts w:ascii="Times New Roman" w:hAnsi="Times New Roman"/>
          <w:sz w:val="18"/>
          <w:szCs w:val="18"/>
        </w:rPr>
      </w:pPr>
    </w:p>
    <w:p w14:paraId="019C4C88" w14:textId="6430A09F" w:rsidR="00351728" w:rsidRDefault="00351728" w:rsidP="001449F0">
      <w:pPr>
        <w:rPr>
          <w:rFonts w:ascii="Times New Roman" w:hAnsi="Times New Roman"/>
          <w:sz w:val="18"/>
          <w:szCs w:val="18"/>
        </w:rPr>
      </w:pPr>
    </w:p>
    <w:p w14:paraId="388EDBD7" w14:textId="5B949182" w:rsidR="00351728" w:rsidRDefault="00351728" w:rsidP="001449F0">
      <w:pPr>
        <w:rPr>
          <w:rFonts w:ascii="Times New Roman" w:hAnsi="Times New Roman"/>
          <w:sz w:val="18"/>
          <w:szCs w:val="18"/>
        </w:rPr>
      </w:pPr>
    </w:p>
    <w:p w14:paraId="6D9F1039" w14:textId="0A3E5F69" w:rsidR="00351728" w:rsidRDefault="00351728" w:rsidP="001449F0">
      <w:pPr>
        <w:rPr>
          <w:rFonts w:ascii="Times New Roman" w:hAnsi="Times New Roman"/>
          <w:sz w:val="18"/>
          <w:szCs w:val="18"/>
        </w:rPr>
      </w:pPr>
    </w:p>
    <w:p w14:paraId="15DEE6A2" w14:textId="2342A421" w:rsidR="00351728" w:rsidRDefault="00351728" w:rsidP="001449F0">
      <w:pPr>
        <w:rPr>
          <w:rFonts w:ascii="Times New Roman" w:hAnsi="Times New Roman"/>
          <w:sz w:val="18"/>
          <w:szCs w:val="18"/>
        </w:rPr>
      </w:pPr>
    </w:p>
    <w:p w14:paraId="4E9F4035" w14:textId="4E6F1043" w:rsidR="00351728" w:rsidRDefault="00351728" w:rsidP="001449F0">
      <w:pPr>
        <w:rPr>
          <w:rFonts w:ascii="Times New Roman" w:hAnsi="Times New Roman"/>
          <w:sz w:val="18"/>
          <w:szCs w:val="18"/>
        </w:rPr>
      </w:pPr>
    </w:p>
    <w:p w14:paraId="15CFC078" w14:textId="5E17852C" w:rsidR="00351728" w:rsidRDefault="00351728" w:rsidP="001449F0">
      <w:pPr>
        <w:rPr>
          <w:rFonts w:ascii="Times New Roman" w:hAnsi="Times New Roman"/>
          <w:sz w:val="18"/>
          <w:szCs w:val="18"/>
        </w:rPr>
      </w:pPr>
    </w:p>
    <w:p w14:paraId="475CD10F" w14:textId="4ECD11C0" w:rsidR="00351728" w:rsidRDefault="00351728" w:rsidP="001449F0">
      <w:pPr>
        <w:rPr>
          <w:rFonts w:ascii="Times New Roman" w:hAnsi="Times New Roman"/>
          <w:sz w:val="18"/>
          <w:szCs w:val="18"/>
        </w:rPr>
      </w:pPr>
    </w:p>
    <w:p w14:paraId="2C2EE2C5" w14:textId="1DBE6840" w:rsidR="00351728" w:rsidRDefault="00351728" w:rsidP="001449F0">
      <w:pPr>
        <w:rPr>
          <w:rFonts w:ascii="Times New Roman" w:hAnsi="Times New Roman"/>
          <w:sz w:val="18"/>
          <w:szCs w:val="18"/>
        </w:rPr>
      </w:pPr>
    </w:p>
    <w:p w14:paraId="2CB21A12" w14:textId="479EEE91" w:rsidR="00351728" w:rsidRDefault="00351728" w:rsidP="001449F0">
      <w:pPr>
        <w:rPr>
          <w:rFonts w:ascii="Times New Roman" w:hAnsi="Times New Roman"/>
          <w:sz w:val="18"/>
          <w:szCs w:val="18"/>
        </w:rPr>
      </w:pPr>
    </w:p>
    <w:p w14:paraId="37331C33" w14:textId="3ECD9D1B" w:rsidR="00351728" w:rsidRDefault="00351728" w:rsidP="001449F0">
      <w:pPr>
        <w:rPr>
          <w:rFonts w:ascii="Times New Roman" w:hAnsi="Times New Roman"/>
          <w:sz w:val="18"/>
          <w:szCs w:val="18"/>
        </w:rPr>
      </w:pPr>
    </w:p>
    <w:p w14:paraId="7110E0B5" w14:textId="2F898008" w:rsidR="00351728" w:rsidRDefault="00351728" w:rsidP="001449F0">
      <w:pPr>
        <w:rPr>
          <w:rFonts w:ascii="Times New Roman" w:hAnsi="Times New Roman"/>
          <w:sz w:val="18"/>
          <w:szCs w:val="18"/>
        </w:rPr>
      </w:pPr>
    </w:p>
    <w:p w14:paraId="49018B8C" w14:textId="5B534F20" w:rsidR="00351728" w:rsidRDefault="00351728" w:rsidP="001449F0">
      <w:pPr>
        <w:rPr>
          <w:rFonts w:ascii="Times New Roman" w:hAnsi="Times New Roman"/>
          <w:sz w:val="18"/>
          <w:szCs w:val="18"/>
        </w:rPr>
      </w:pPr>
    </w:p>
    <w:p w14:paraId="260F7397" w14:textId="39D23016" w:rsidR="00351728" w:rsidRDefault="00351728" w:rsidP="001449F0">
      <w:pPr>
        <w:rPr>
          <w:rFonts w:ascii="Times New Roman" w:hAnsi="Times New Roman"/>
          <w:sz w:val="18"/>
          <w:szCs w:val="18"/>
        </w:rPr>
      </w:pPr>
    </w:p>
    <w:p w14:paraId="4F8B99BA" w14:textId="39955754" w:rsidR="00351728" w:rsidRDefault="00351728" w:rsidP="001449F0">
      <w:pPr>
        <w:rPr>
          <w:rFonts w:ascii="Times New Roman" w:hAnsi="Times New Roman"/>
          <w:sz w:val="18"/>
          <w:szCs w:val="18"/>
        </w:rPr>
      </w:pPr>
    </w:p>
    <w:p w14:paraId="3143F46E" w14:textId="1704DB4F" w:rsidR="00351728" w:rsidRDefault="00351728" w:rsidP="001449F0">
      <w:pPr>
        <w:rPr>
          <w:rFonts w:ascii="Times New Roman" w:hAnsi="Times New Roman"/>
          <w:sz w:val="18"/>
          <w:szCs w:val="18"/>
        </w:rPr>
      </w:pPr>
    </w:p>
    <w:p w14:paraId="305E13C8" w14:textId="2429AE55" w:rsidR="00351728" w:rsidRDefault="00351728" w:rsidP="001449F0">
      <w:pPr>
        <w:rPr>
          <w:rFonts w:ascii="Times New Roman" w:hAnsi="Times New Roman"/>
          <w:sz w:val="18"/>
          <w:szCs w:val="18"/>
        </w:rPr>
      </w:pPr>
    </w:p>
    <w:p w14:paraId="6E11C213" w14:textId="3A4F52E1" w:rsidR="00351728" w:rsidRDefault="00351728" w:rsidP="001449F0">
      <w:pPr>
        <w:rPr>
          <w:rFonts w:ascii="Times New Roman" w:hAnsi="Times New Roman"/>
          <w:sz w:val="18"/>
          <w:szCs w:val="18"/>
        </w:rPr>
      </w:pPr>
    </w:p>
    <w:p w14:paraId="102B64DF" w14:textId="6BC97E66" w:rsidR="00351728" w:rsidRDefault="00351728" w:rsidP="001449F0">
      <w:pPr>
        <w:rPr>
          <w:rFonts w:ascii="Times New Roman" w:hAnsi="Times New Roman"/>
          <w:sz w:val="18"/>
          <w:szCs w:val="18"/>
        </w:rPr>
      </w:pPr>
    </w:p>
    <w:p w14:paraId="2C030285" w14:textId="0A847EB6" w:rsidR="00351728" w:rsidRDefault="00351728" w:rsidP="001449F0">
      <w:pPr>
        <w:rPr>
          <w:rFonts w:ascii="Times New Roman" w:hAnsi="Times New Roman"/>
          <w:sz w:val="18"/>
          <w:szCs w:val="18"/>
        </w:rPr>
      </w:pPr>
    </w:p>
    <w:p w14:paraId="17FDD028" w14:textId="7F273F4E" w:rsidR="00351728" w:rsidRDefault="00351728" w:rsidP="001449F0">
      <w:pPr>
        <w:rPr>
          <w:rFonts w:ascii="Times New Roman" w:hAnsi="Times New Roman"/>
          <w:sz w:val="18"/>
          <w:szCs w:val="18"/>
        </w:rPr>
      </w:pPr>
    </w:p>
    <w:p w14:paraId="1FB49D0E" w14:textId="6EF9F687" w:rsidR="00351728" w:rsidRDefault="00351728" w:rsidP="001449F0">
      <w:pPr>
        <w:rPr>
          <w:rFonts w:ascii="Times New Roman" w:hAnsi="Times New Roman"/>
          <w:sz w:val="18"/>
          <w:szCs w:val="18"/>
        </w:rPr>
      </w:pPr>
    </w:p>
    <w:p w14:paraId="06738E16" w14:textId="1A1E8AFB" w:rsidR="00351728" w:rsidRDefault="00351728" w:rsidP="001449F0">
      <w:pPr>
        <w:rPr>
          <w:rFonts w:ascii="Times New Roman" w:hAnsi="Times New Roman"/>
          <w:sz w:val="18"/>
          <w:szCs w:val="18"/>
        </w:rPr>
      </w:pPr>
    </w:p>
    <w:p w14:paraId="20C68060" w14:textId="7A379766" w:rsidR="00351728" w:rsidRDefault="00351728" w:rsidP="001449F0">
      <w:pPr>
        <w:rPr>
          <w:rFonts w:ascii="Times New Roman" w:hAnsi="Times New Roman"/>
          <w:sz w:val="18"/>
          <w:szCs w:val="18"/>
        </w:rPr>
      </w:pPr>
    </w:p>
    <w:p w14:paraId="41B80A8F" w14:textId="4C79D602" w:rsidR="00351728" w:rsidRDefault="00351728" w:rsidP="001449F0">
      <w:pPr>
        <w:rPr>
          <w:rFonts w:ascii="Times New Roman" w:hAnsi="Times New Roman"/>
          <w:sz w:val="18"/>
          <w:szCs w:val="18"/>
        </w:rPr>
      </w:pPr>
    </w:p>
    <w:p w14:paraId="7913DE32" w14:textId="0A400B58" w:rsidR="00351728" w:rsidRDefault="00351728" w:rsidP="001449F0">
      <w:pPr>
        <w:rPr>
          <w:rFonts w:ascii="Times New Roman" w:hAnsi="Times New Roman"/>
          <w:sz w:val="18"/>
          <w:szCs w:val="18"/>
        </w:rPr>
      </w:pPr>
    </w:p>
    <w:p w14:paraId="55FFE717" w14:textId="55513911" w:rsidR="00351728" w:rsidRDefault="00351728" w:rsidP="001449F0">
      <w:pPr>
        <w:rPr>
          <w:rFonts w:ascii="Times New Roman" w:hAnsi="Times New Roman"/>
          <w:sz w:val="18"/>
          <w:szCs w:val="18"/>
        </w:rPr>
      </w:pPr>
    </w:p>
    <w:p w14:paraId="2807279B" w14:textId="35872466" w:rsidR="00351728" w:rsidRDefault="00351728" w:rsidP="001449F0">
      <w:pPr>
        <w:rPr>
          <w:rFonts w:ascii="Times New Roman" w:hAnsi="Times New Roman"/>
          <w:sz w:val="18"/>
          <w:szCs w:val="18"/>
        </w:rPr>
      </w:pPr>
    </w:p>
    <w:p w14:paraId="1C8C34A6" w14:textId="49CC84BE" w:rsidR="00351728" w:rsidRDefault="00351728" w:rsidP="001449F0">
      <w:pPr>
        <w:rPr>
          <w:rFonts w:ascii="Times New Roman" w:hAnsi="Times New Roman"/>
          <w:sz w:val="18"/>
          <w:szCs w:val="18"/>
        </w:rPr>
      </w:pPr>
    </w:p>
    <w:p w14:paraId="460D4EF4" w14:textId="079ACFFE" w:rsidR="00351728" w:rsidRDefault="00351728" w:rsidP="001449F0">
      <w:pPr>
        <w:rPr>
          <w:rFonts w:ascii="Times New Roman" w:hAnsi="Times New Roman"/>
          <w:sz w:val="18"/>
          <w:szCs w:val="18"/>
        </w:rPr>
      </w:pPr>
    </w:p>
    <w:p w14:paraId="47024A8F" w14:textId="77777777" w:rsidR="000F42DC" w:rsidRPr="004F46F3" w:rsidRDefault="000F42DC" w:rsidP="000F42DC">
      <w:pPr>
        <w:shd w:val="clear" w:color="auto" w:fill="7F7F7F" w:themeFill="text1" w:themeFillTint="80"/>
        <w:spacing w:after="120"/>
        <w:jc w:val="center"/>
        <w:rPr>
          <w:rFonts w:ascii="Times New Roman" w:hAnsi="Times New Roman"/>
          <w:b/>
          <w:szCs w:val="20"/>
        </w:rPr>
      </w:pPr>
      <w:r w:rsidRPr="004F46F3">
        <w:rPr>
          <w:rFonts w:ascii="Times New Roman" w:hAnsi="Times New Roman"/>
          <w:b/>
          <w:szCs w:val="20"/>
        </w:rPr>
        <w:t>Príloha č. 2 –  Žiadosť o zaradenie do DNS</w:t>
      </w:r>
    </w:p>
    <w:p w14:paraId="3DF31C27" w14:textId="7C08E4CD" w:rsidR="000F42DC" w:rsidRDefault="001911DF" w:rsidP="000F42DC">
      <w:pPr>
        <w:spacing w:after="120"/>
        <w:rPr>
          <w:rFonts w:ascii="Times New Roman" w:hAnsi="Times New Roman"/>
          <w:szCs w:val="20"/>
        </w:rPr>
      </w:pPr>
      <w:r w:rsidRPr="00D461C4">
        <w:rPr>
          <w:rFonts w:ascii="Times New Roman" w:hAnsi="Times New Roman"/>
          <w:b/>
          <w:bCs/>
          <w:szCs w:val="20"/>
        </w:rPr>
        <w:t>Žiadosť o zaradenie do DNS pre zák</w:t>
      </w:r>
      <w:r w:rsidR="00EE6875" w:rsidRPr="00D461C4">
        <w:rPr>
          <w:rFonts w:ascii="Times New Roman" w:hAnsi="Times New Roman"/>
          <w:b/>
          <w:bCs/>
          <w:szCs w:val="20"/>
        </w:rPr>
        <w:t>a</w:t>
      </w:r>
      <w:r w:rsidRPr="00D461C4">
        <w:rPr>
          <w:rFonts w:ascii="Times New Roman" w:hAnsi="Times New Roman"/>
          <w:b/>
          <w:bCs/>
          <w:szCs w:val="20"/>
        </w:rPr>
        <w:t>zku</w:t>
      </w:r>
      <w:r>
        <w:rPr>
          <w:rFonts w:ascii="Times New Roman" w:hAnsi="Times New Roman"/>
          <w:szCs w:val="20"/>
        </w:rPr>
        <w:t xml:space="preserve">: </w:t>
      </w:r>
      <w:r w:rsidR="002C04E7">
        <w:rPr>
          <w:rFonts w:ascii="Times New Roman" w:hAnsi="Times New Roman"/>
          <w:szCs w:val="20"/>
        </w:rPr>
        <w:t>Anestetiká</w:t>
      </w:r>
    </w:p>
    <w:p w14:paraId="7C3E7CB6" w14:textId="77777777" w:rsidR="00D461C4" w:rsidRPr="00EE6875" w:rsidRDefault="00D461C4" w:rsidP="000F42DC">
      <w:pPr>
        <w:spacing w:after="120"/>
        <w:rPr>
          <w:rFonts w:ascii="Times New Roman" w:hAnsi="Times New Roman"/>
          <w:b/>
          <w:szCs w:val="20"/>
        </w:rPr>
      </w:pPr>
    </w:p>
    <w:p w14:paraId="328BD398" w14:textId="77777777" w:rsidR="000F42DC" w:rsidRPr="000F42DC" w:rsidRDefault="000F42DC" w:rsidP="000F42DC">
      <w:pPr>
        <w:spacing w:after="120"/>
        <w:rPr>
          <w:rFonts w:ascii="Times New Roman" w:hAnsi="Times New Roman"/>
          <w:b/>
          <w:szCs w:val="20"/>
        </w:rPr>
      </w:pPr>
      <w:r w:rsidRPr="000F42DC">
        <w:rPr>
          <w:rFonts w:ascii="Times New Roman" w:hAnsi="Times New Roman"/>
          <w:b/>
          <w:szCs w:val="20"/>
        </w:rPr>
        <w:t>Záujemca:</w:t>
      </w:r>
    </w:p>
    <w:p w14:paraId="39413660" w14:textId="77777777" w:rsidR="000F42DC" w:rsidRPr="000F42DC" w:rsidRDefault="000F42DC" w:rsidP="000F42DC">
      <w:pPr>
        <w:spacing w:after="120"/>
        <w:rPr>
          <w:rFonts w:ascii="Times New Roman" w:hAnsi="Times New Roman"/>
          <w:b/>
          <w:szCs w:val="20"/>
        </w:rPr>
      </w:pPr>
      <w:r w:rsidRPr="000F42DC">
        <w:rPr>
          <w:rFonts w:ascii="Times New Roman" w:hAnsi="Times New Roman"/>
          <w:b/>
          <w:szCs w:val="20"/>
        </w:rPr>
        <w:t xml:space="preserve">Obchodný názov: </w:t>
      </w:r>
    </w:p>
    <w:p w14:paraId="15CFD7A5" w14:textId="77777777" w:rsidR="000F42DC" w:rsidRPr="000F42DC" w:rsidRDefault="000F42DC" w:rsidP="000F42DC">
      <w:pPr>
        <w:spacing w:after="120"/>
        <w:rPr>
          <w:rFonts w:ascii="Times New Roman" w:hAnsi="Times New Roman"/>
          <w:b/>
          <w:szCs w:val="20"/>
        </w:rPr>
      </w:pPr>
      <w:r w:rsidRPr="000F42DC">
        <w:rPr>
          <w:rFonts w:ascii="Times New Roman" w:hAnsi="Times New Roman"/>
          <w:b/>
          <w:szCs w:val="20"/>
        </w:rPr>
        <w:t>Sídlo záujemcu</w:t>
      </w:r>
    </w:p>
    <w:p w14:paraId="61909574" w14:textId="77777777" w:rsidR="000F42DC" w:rsidRPr="000F42DC" w:rsidRDefault="000F42DC" w:rsidP="000F42DC">
      <w:pPr>
        <w:spacing w:after="120"/>
        <w:rPr>
          <w:rFonts w:ascii="Times New Roman" w:hAnsi="Times New Roman"/>
          <w:b/>
          <w:szCs w:val="20"/>
        </w:rPr>
      </w:pPr>
      <w:r w:rsidRPr="000F42DC">
        <w:rPr>
          <w:rFonts w:ascii="Times New Roman" w:hAnsi="Times New Roman"/>
          <w:b/>
          <w:szCs w:val="20"/>
        </w:rPr>
        <w:t>IČO:</w:t>
      </w:r>
    </w:p>
    <w:p w14:paraId="02C26C0B" w14:textId="77777777" w:rsidR="000F42DC" w:rsidRPr="000F42DC" w:rsidRDefault="000F42DC" w:rsidP="000F42DC">
      <w:pPr>
        <w:spacing w:after="120"/>
        <w:rPr>
          <w:rFonts w:ascii="Times New Roman" w:hAnsi="Times New Roman"/>
          <w:b/>
          <w:szCs w:val="20"/>
        </w:rPr>
      </w:pPr>
      <w:r w:rsidRPr="000F42DC">
        <w:rPr>
          <w:rFonts w:ascii="Times New Roman" w:hAnsi="Times New Roman"/>
          <w:b/>
          <w:szCs w:val="20"/>
        </w:rPr>
        <w:t>DIČ:</w:t>
      </w:r>
    </w:p>
    <w:p w14:paraId="77B7A0DC" w14:textId="77777777" w:rsidR="000F42DC" w:rsidRPr="000F42DC" w:rsidRDefault="000F42DC" w:rsidP="000F42DC">
      <w:pPr>
        <w:spacing w:after="120"/>
        <w:rPr>
          <w:rFonts w:ascii="Times New Roman" w:hAnsi="Times New Roman"/>
          <w:b/>
          <w:szCs w:val="20"/>
        </w:rPr>
      </w:pPr>
      <w:r w:rsidRPr="000F42DC">
        <w:rPr>
          <w:rFonts w:ascii="Times New Roman" w:hAnsi="Times New Roman"/>
          <w:b/>
          <w:szCs w:val="20"/>
        </w:rPr>
        <w:t>IČ DPH:</w:t>
      </w:r>
    </w:p>
    <w:p w14:paraId="5AA300F9" w14:textId="77777777" w:rsidR="000F42DC" w:rsidRPr="000F42DC" w:rsidRDefault="000F42DC" w:rsidP="000F42DC">
      <w:pPr>
        <w:spacing w:after="120"/>
        <w:rPr>
          <w:rFonts w:ascii="Times New Roman" w:hAnsi="Times New Roman"/>
          <w:b/>
          <w:szCs w:val="20"/>
        </w:rPr>
      </w:pPr>
      <w:r w:rsidRPr="000F42DC">
        <w:rPr>
          <w:rFonts w:ascii="Times New Roman" w:hAnsi="Times New Roman"/>
          <w:b/>
          <w:szCs w:val="20"/>
        </w:rPr>
        <w:t>Štatutárny zástupca/</w:t>
      </w:r>
    </w:p>
    <w:p w14:paraId="3A693456" w14:textId="77777777" w:rsidR="000F42DC" w:rsidRPr="000F42DC" w:rsidRDefault="000F42DC" w:rsidP="000F42DC">
      <w:pPr>
        <w:spacing w:after="120"/>
        <w:rPr>
          <w:rFonts w:ascii="Times New Roman" w:hAnsi="Times New Roman"/>
          <w:b/>
          <w:szCs w:val="20"/>
        </w:rPr>
      </w:pPr>
      <w:r w:rsidRPr="000F42DC">
        <w:rPr>
          <w:rFonts w:ascii="Times New Roman" w:hAnsi="Times New Roman"/>
          <w:b/>
          <w:szCs w:val="20"/>
        </w:rPr>
        <w:t>splnomocnená osoba:</w:t>
      </w:r>
    </w:p>
    <w:p w14:paraId="7109A5F3" w14:textId="77777777" w:rsidR="000F42DC" w:rsidRPr="000F42DC" w:rsidRDefault="000F42DC" w:rsidP="000F42DC">
      <w:pPr>
        <w:spacing w:after="120"/>
        <w:rPr>
          <w:rFonts w:ascii="Times New Roman" w:hAnsi="Times New Roman"/>
          <w:b/>
          <w:szCs w:val="20"/>
        </w:rPr>
      </w:pPr>
      <w:r w:rsidRPr="000F42DC">
        <w:rPr>
          <w:rFonts w:ascii="Times New Roman" w:hAnsi="Times New Roman"/>
          <w:b/>
          <w:szCs w:val="20"/>
        </w:rPr>
        <w:t xml:space="preserve">kontaktná osoba: </w:t>
      </w:r>
    </w:p>
    <w:p w14:paraId="1A304BE6" w14:textId="77777777" w:rsidR="000F42DC" w:rsidRPr="000F42DC" w:rsidRDefault="000F42DC" w:rsidP="000F42DC">
      <w:pPr>
        <w:spacing w:after="120"/>
        <w:rPr>
          <w:rFonts w:ascii="Times New Roman" w:hAnsi="Times New Roman"/>
          <w:b/>
          <w:szCs w:val="20"/>
        </w:rPr>
      </w:pPr>
      <w:r w:rsidRPr="000F42DC">
        <w:rPr>
          <w:rFonts w:ascii="Times New Roman" w:hAnsi="Times New Roman"/>
          <w:b/>
          <w:szCs w:val="20"/>
        </w:rPr>
        <w:t>Tel/mobil:</w:t>
      </w:r>
    </w:p>
    <w:p w14:paraId="49DC6A54" w14:textId="77777777" w:rsidR="000F42DC" w:rsidRPr="000F42DC" w:rsidRDefault="000F42DC" w:rsidP="000F42DC">
      <w:pPr>
        <w:spacing w:after="120"/>
        <w:rPr>
          <w:rFonts w:ascii="Times New Roman" w:hAnsi="Times New Roman"/>
          <w:b/>
          <w:szCs w:val="20"/>
        </w:rPr>
      </w:pPr>
      <w:r w:rsidRPr="000F42DC">
        <w:rPr>
          <w:rFonts w:ascii="Times New Roman" w:hAnsi="Times New Roman"/>
          <w:b/>
          <w:szCs w:val="20"/>
        </w:rPr>
        <w:t xml:space="preserve">Email:  </w:t>
      </w:r>
    </w:p>
    <w:p w14:paraId="27E80610" w14:textId="77777777" w:rsidR="000F42DC" w:rsidRPr="000F42DC" w:rsidRDefault="000F42DC" w:rsidP="000F42DC">
      <w:pPr>
        <w:spacing w:after="120"/>
        <w:rPr>
          <w:rFonts w:ascii="Times New Roman" w:hAnsi="Times New Roman"/>
          <w:szCs w:val="20"/>
        </w:rPr>
      </w:pPr>
    </w:p>
    <w:p w14:paraId="0B3D5CB9" w14:textId="77777777" w:rsidR="000F42DC" w:rsidRPr="000F42DC" w:rsidRDefault="000F42DC" w:rsidP="000F42DC">
      <w:pPr>
        <w:spacing w:after="120"/>
        <w:rPr>
          <w:rFonts w:ascii="Times New Roman" w:hAnsi="Times New Roman"/>
          <w:szCs w:val="20"/>
        </w:rPr>
      </w:pPr>
      <w:r w:rsidRPr="000F42DC">
        <w:rPr>
          <w:rFonts w:ascii="Times New Roman" w:hAnsi="Times New Roman"/>
          <w:szCs w:val="20"/>
        </w:rPr>
        <w:t>Záujemca týmto žiada verejného obstarávateľa o zaradenie do DNS:</w:t>
      </w:r>
    </w:p>
    <w:p w14:paraId="4C1ACE91" w14:textId="7EEBC4CD" w:rsidR="000F42DC" w:rsidRDefault="002C04E7" w:rsidP="000F42DC">
      <w:pPr>
        <w:spacing w:after="120"/>
        <w:rPr>
          <w:rFonts w:ascii="Times New Roman" w:hAnsi="Times New Roman"/>
          <w:szCs w:val="20"/>
        </w:rPr>
      </w:pPr>
      <w:r>
        <w:rPr>
          <w:rFonts w:ascii="Times New Roman" w:hAnsi="Times New Roman"/>
          <w:szCs w:val="20"/>
        </w:rPr>
        <w:t>Anestetiká</w:t>
      </w:r>
    </w:p>
    <w:p w14:paraId="1E9A83C7" w14:textId="77777777" w:rsidR="000F42DC" w:rsidRPr="000F42DC" w:rsidRDefault="000F42DC" w:rsidP="000F42DC">
      <w:pPr>
        <w:spacing w:after="120"/>
        <w:rPr>
          <w:rFonts w:ascii="Times New Roman" w:hAnsi="Times New Roman"/>
          <w:szCs w:val="20"/>
        </w:rPr>
      </w:pPr>
    </w:p>
    <w:p w14:paraId="28BE35F2" w14:textId="77777777" w:rsidR="000F42DC" w:rsidRPr="000F42DC" w:rsidRDefault="000F42DC" w:rsidP="000F42DC">
      <w:pPr>
        <w:spacing w:after="120"/>
        <w:rPr>
          <w:rFonts w:ascii="Times New Roman" w:hAnsi="Times New Roman"/>
          <w:szCs w:val="20"/>
        </w:rPr>
      </w:pPr>
      <w:r w:rsidRPr="000F42DC">
        <w:rPr>
          <w:rFonts w:ascii="Times New Roman" w:hAnsi="Times New Roman"/>
          <w:szCs w:val="20"/>
        </w:rPr>
        <w:t>Zoznam príloh:</w:t>
      </w:r>
    </w:p>
    <w:p w14:paraId="242857C9" w14:textId="77777777" w:rsidR="000F42DC" w:rsidRPr="000F42DC" w:rsidRDefault="000F42DC" w:rsidP="000F42DC">
      <w:pPr>
        <w:spacing w:after="120"/>
        <w:rPr>
          <w:rFonts w:ascii="Times New Roman" w:hAnsi="Times New Roman"/>
          <w:szCs w:val="20"/>
        </w:rPr>
      </w:pPr>
      <w:r w:rsidRPr="000F42DC">
        <w:rPr>
          <w:rFonts w:ascii="Times New Roman" w:hAnsi="Times New Roman"/>
          <w:szCs w:val="20"/>
        </w:rPr>
        <w:t>-</w:t>
      </w:r>
      <w:r w:rsidRPr="000F42DC">
        <w:rPr>
          <w:rFonts w:ascii="Times New Roman" w:hAnsi="Times New Roman"/>
          <w:szCs w:val="20"/>
        </w:rPr>
        <w:tab/>
        <w:t>Živnostenský list</w:t>
      </w:r>
    </w:p>
    <w:p w14:paraId="3ABC8FD0" w14:textId="77777777" w:rsidR="000F42DC" w:rsidRPr="000F42DC" w:rsidRDefault="000F42DC" w:rsidP="000F42DC">
      <w:pPr>
        <w:spacing w:after="120"/>
        <w:rPr>
          <w:rFonts w:ascii="Times New Roman" w:hAnsi="Times New Roman"/>
          <w:szCs w:val="20"/>
        </w:rPr>
      </w:pPr>
      <w:r w:rsidRPr="000F42DC">
        <w:rPr>
          <w:rFonts w:ascii="Times New Roman" w:hAnsi="Times New Roman"/>
          <w:szCs w:val="20"/>
        </w:rPr>
        <w:t>-</w:t>
      </w:r>
      <w:r w:rsidRPr="000F42DC">
        <w:rPr>
          <w:rFonts w:ascii="Times New Roman" w:hAnsi="Times New Roman"/>
          <w:szCs w:val="20"/>
        </w:rPr>
        <w:tab/>
        <w:t>Obchodný register</w:t>
      </w:r>
    </w:p>
    <w:p w14:paraId="6EE5F793" w14:textId="77777777" w:rsidR="000F42DC" w:rsidRPr="000F42DC" w:rsidRDefault="000F42DC" w:rsidP="000F42DC">
      <w:pPr>
        <w:spacing w:after="120"/>
        <w:rPr>
          <w:rFonts w:ascii="Times New Roman" w:hAnsi="Times New Roman"/>
          <w:szCs w:val="20"/>
        </w:rPr>
      </w:pPr>
      <w:r w:rsidRPr="000F42DC">
        <w:rPr>
          <w:rFonts w:ascii="Times New Roman" w:hAnsi="Times New Roman"/>
          <w:szCs w:val="20"/>
        </w:rPr>
        <w:t>-</w:t>
      </w:r>
      <w:r w:rsidRPr="000F42DC">
        <w:rPr>
          <w:rFonts w:ascii="Times New Roman" w:hAnsi="Times New Roman"/>
          <w:szCs w:val="20"/>
        </w:rPr>
        <w:tab/>
        <w:t>Splnomocnenie na zastupovanie záujemcu</w:t>
      </w:r>
    </w:p>
    <w:p w14:paraId="0757BA84" w14:textId="77777777" w:rsidR="000F42DC" w:rsidRPr="000F42DC" w:rsidRDefault="000F42DC" w:rsidP="000F42DC">
      <w:pPr>
        <w:spacing w:after="120"/>
        <w:rPr>
          <w:rFonts w:ascii="Times New Roman" w:hAnsi="Times New Roman"/>
          <w:szCs w:val="20"/>
        </w:rPr>
      </w:pPr>
      <w:r w:rsidRPr="000F42DC">
        <w:rPr>
          <w:rFonts w:ascii="Times New Roman" w:hAnsi="Times New Roman"/>
          <w:szCs w:val="20"/>
        </w:rPr>
        <w:t>-</w:t>
      </w:r>
      <w:r w:rsidRPr="000F42DC">
        <w:rPr>
          <w:rFonts w:ascii="Times New Roman" w:hAnsi="Times New Roman"/>
          <w:szCs w:val="20"/>
        </w:rPr>
        <w:tab/>
        <w:t>Informácia o sortimente</w:t>
      </w:r>
    </w:p>
    <w:p w14:paraId="4B9B1406" w14:textId="77777777" w:rsidR="000F42DC" w:rsidRPr="000F42DC" w:rsidRDefault="000F42DC" w:rsidP="000F42DC">
      <w:pPr>
        <w:spacing w:after="120"/>
        <w:rPr>
          <w:rFonts w:ascii="Times New Roman" w:hAnsi="Times New Roman"/>
          <w:szCs w:val="20"/>
        </w:rPr>
      </w:pPr>
      <w:r w:rsidRPr="000F42DC">
        <w:rPr>
          <w:rFonts w:ascii="Times New Roman" w:hAnsi="Times New Roman"/>
          <w:szCs w:val="20"/>
        </w:rPr>
        <w:t>-</w:t>
      </w:r>
      <w:r w:rsidRPr="000F42DC">
        <w:rPr>
          <w:rFonts w:ascii="Times New Roman" w:hAnsi="Times New Roman"/>
          <w:szCs w:val="20"/>
        </w:rPr>
        <w:tab/>
        <w:t>Doklady preukazujúce splnenie podmienok účasti</w:t>
      </w:r>
    </w:p>
    <w:p w14:paraId="175BFB41" w14:textId="77777777" w:rsidR="000F42DC" w:rsidRPr="000F42DC" w:rsidRDefault="000F42DC" w:rsidP="000F42DC">
      <w:pPr>
        <w:spacing w:after="120"/>
        <w:rPr>
          <w:rFonts w:ascii="Times New Roman" w:hAnsi="Times New Roman"/>
          <w:szCs w:val="20"/>
        </w:rPr>
      </w:pPr>
    </w:p>
    <w:p w14:paraId="3EC2B49F" w14:textId="77777777" w:rsidR="000F42DC" w:rsidRPr="000F42DC" w:rsidRDefault="000F42DC" w:rsidP="000F42DC">
      <w:pPr>
        <w:spacing w:after="120"/>
        <w:rPr>
          <w:rFonts w:ascii="Times New Roman" w:hAnsi="Times New Roman"/>
          <w:szCs w:val="20"/>
        </w:rPr>
      </w:pPr>
      <w:r w:rsidRPr="000F42DC">
        <w:rPr>
          <w:rFonts w:ascii="Times New Roman" w:hAnsi="Times New Roman"/>
          <w:szCs w:val="20"/>
        </w:rPr>
        <w:t xml:space="preserve"> (</w:t>
      </w:r>
      <w:proofErr w:type="spellStart"/>
      <w:r w:rsidRPr="000F42DC">
        <w:rPr>
          <w:rFonts w:ascii="Times New Roman" w:hAnsi="Times New Roman"/>
          <w:szCs w:val="20"/>
        </w:rPr>
        <w:t>nehodiace</w:t>
      </w:r>
      <w:proofErr w:type="spellEnd"/>
      <w:r w:rsidRPr="000F42DC">
        <w:rPr>
          <w:rFonts w:ascii="Times New Roman" w:hAnsi="Times New Roman"/>
          <w:szCs w:val="20"/>
        </w:rPr>
        <w:t xml:space="preserve"> sa škrtnite)</w:t>
      </w:r>
    </w:p>
    <w:p w14:paraId="4E980097" w14:textId="77777777" w:rsidR="000F42DC" w:rsidRPr="000F42DC" w:rsidRDefault="000F42DC" w:rsidP="000F42DC">
      <w:pPr>
        <w:spacing w:after="120"/>
        <w:rPr>
          <w:rFonts w:ascii="Times New Roman" w:hAnsi="Times New Roman"/>
          <w:szCs w:val="20"/>
        </w:rPr>
      </w:pPr>
    </w:p>
    <w:p w14:paraId="385B8FFA" w14:textId="77777777" w:rsidR="000F42DC" w:rsidRDefault="000F42DC" w:rsidP="000F42DC">
      <w:pPr>
        <w:spacing w:after="120"/>
        <w:rPr>
          <w:rFonts w:ascii="Times New Roman" w:hAnsi="Times New Roman"/>
          <w:szCs w:val="20"/>
        </w:rPr>
      </w:pPr>
    </w:p>
    <w:p w14:paraId="2BAF2B9C" w14:textId="77777777" w:rsidR="000F42DC" w:rsidRDefault="000F42DC" w:rsidP="000F42DC">
      <w:pPr>
        <w:spacing w:after="120"/>
        <w:rPr>
          <w:rFonts w:ascii="Times New Roman" w:hAnsi="Times New Roman"/>
          <w:szCs w:val="20"/>
        </w:rPr>
      </w:pPr>
    </w:p>
    <w:p w14:paraId="7A28C594" w14:textId="77777777" w:rsidR="000F42DC" w:rsidRPr="000F42DC" w:rsidRDefault="000F42DC" w:rsidP="000F42DC">
      <w:pPr>
        <w:spacing w:after="120"/>
        <w:rPr>
          <w:rFonts w:ascii="Times New Roman" w:hAnsi="Times New Roman"/>
          <w:szCs w:val="20"/>
        </w:rPr>
      </w:pPr>
    </w:p>
    <w:p w14:paraId="0930AAAB" w14:textId="2B81C2D9" w:rsidR="000F42DC" w:rsidRPr="000F42DC" w:rsidRDefault="00D461C4" w:rsidP="000F42DC">
      <w:pPr>
        <w:spacing w:after="120"/>
        <w:rPr>
          <w:rFonts w:ascii="Times New Roman" w:hAnsi="Times New Roman"/>
          <w:szCs w:val="20"/>
        </w:rPr>
      </w:pPr>
      <w:r>
        <w:rPr>
          <w:rFonts w:ascii="Times New Roman" w:hAnsi="Times New Roman"/>
          <w:szCs w:val="20"/>
        </w:rPr>
        <w:t xml:space="preserve">                                                                                </w:t>
      </w:r>
      <w:r w:rsidR="000F42DC" w:rsidRPr="000F42DC">
        <w:rPr>
          <w:rFonts w:ascii="Times New Roman" w:hAnsi="Times New Roman"/>
          <w:szCs w:val="20"/>
        </w:rPr>
        <w:t>_______________________________</w:t>
      </w:r>
    </w:p>
    <w:p w14:paraId="2B1004D1" w14:textId="77777777" w:rsidR="000F42DC" w:rsidRPr="000F42DC" w:rsidRDefault="000F42DC" w:rsidP="000F42DC">
      <w:pPr>
        <w:spacing w:after="120"/>
        <w:rPr>
          <w:rFonts w:ascii="Times New Roman" w:hAnsi="Times New Roman"/>
          <w:szCs w:val="20"/>
        </w:rPr>
      </w:pPr>
      <w:r w:rsidRPr="000F42DC">
        <w:rPr>
          <w:rFonts w:ascii="Times New Roman" w:hAnsi="Times New Roman"/>
          <w:szCs w:val="20"/>
        </w:rPr>
        <w:tab/>
      </w:r>
      <w:r w:rsidRPr="000F42DC">
        <w:rPr>
          <w:rFonts w:ascii="Times New Roman" w:hAnsi="Times New Roman"/>
          <w:szCs w:val="20"/>
        </w:rPr>
        <w:tab/>
      </w:r>
      <w:r w:rsidRPr="000F42DC">
        <w:rPr>
          <w:rFonts w:ascii="Times New Roman" w:hAnsi="Times New Roman"/>
          <w:szCs w:val="20"/>
        </w:rPr>
        <w:tab/>
      </w:r>
      <w:r w:rsidRPr="000F42DC">
        <w:rPr>
          <w:rFonts w:ascii="Times New Roman" w:hAnsi="Times New Roman"/>
          <w:szCs w:val="20"/>
        </w:rPr>
        <w:tab/>
      </w:r>
      <w:r w:rsidRPr="000F42DC">
        <w:rPr>
          <w:rFonts w:ascii="Times New Roman" w:hAnsi="Times New Roman"/>
          <w:szCs w:val="20"/>
        </w:rPr>
        <w:tab/>
      </w:r>
      <w:r w:rsidRPr="000F42DC">
        <w:rPr>
          <w:rFonts w:ascii="Times New Roman" w:hAnsi="Times New Roman"/>
          <w:szCs w:val="20"/>
        </w:rPr>
        <w:tab/>
      </w:r>
      <w:r w:rsidRPr="000F42DC">
        <w:rPr>
          <w:rFonts w:ascii="Times New Roman" w:hAnsi="Times New Roman"/>
          <w:szCs w:val="20"/>
        </w:rPr>
        <w:tab/>
        <w:t xml:space="preserve">  Štatutárny zástupca/</w:t>
      </w:r>
    </w:p>
    <w:p w14:paraId="20957D3A" w14:textId="003CD927" w:rsidR="000F42DC" w:rsidRDefault="00D461C4" w:rsidP="000F42DC">
      <w:pPr>
        <w:spacing w:after="120"/>
        <w:rPr>
          <w:rFonts w:ascii="Times New Roman" w:hAnsi="Times New Roman"/>
          <w:szCs w:val="20"/>
        </w:rPr>
      </w:pPr>
      <w:r>
        <w:rPr>
          <w:rFonts w:ascii="Times New Roman" w:hAnsi="Times New Roman"/>
          <w:szCs w:val="20"/>
        </w:rPr>
        <w:t xml:space="preserve">                                                                           </w:t>
      </w:r>
      <w:r w:rsidR="000F42DC" w:rsidRPr="000F42DC">
        <w:rPr>
          <w:rFonts w:ascii="Times New Roman" w:hAnsi="Times New Roman"/>
          <w:szCs w:val="20"/>
        </w:rPr>
        <w:t>osoba splnomocnená štatutárnym zástupcom</w:t>
      </w:r>
    </w:p>
    <w:p w14:paraId="21F1CF7F" w14:textId="77777777" w:rsidR="00A326BD" w:rsidRDefault="00A326BD" w:rsidP="00123F59">
      <w:pPr>
        <w:spacing w:after="120"/>
        <w:rPr>
          <w:rFonts w:ascii="Times New Roman" w:hAnsi="Times New Roman"/>
          <w:szCs w:val="20"/>
        </w:rPr>
      </w:pPr>
    </w:p>
    <w:p w14:paraId="54B2022B" w14:textId="4CEB6940" w:rsidR="00123F59" w:rsidRDefault="00123F59" w:rsidP="00123F59">
      <w:pPr>
        <w:spacing w:after="120"/>
        <w:rPr>
          <w:rFonts w:ascii="Times New Roman" w:hAnsi="Times New Roman"/>
          <w:szCs w:val="20"/>
        </w:rPr>
      </w:pPr>
      <w:r w:rsidRPr="00123F59">
        <w:rPr>
          <w:rFonts w:ascii="Times New Roman" w:hAnsi="Times New Roman"/>
          <w:szCs w:val="20"/>
        </w:rPr>
        <w:t>.</w:t>
      </w:r>
    </w:p>
    <w:p w14:paraId="7E318D05" w14:textId="4DFBF1AD" w:rsidR="002C04E7" w:rsidRDefault="002C04E7" w:rsidP="00123F59">
      <w:pPr>
        <w:spacing w:after="120"/>
        <w:rPr>
          <w:rFonts w:ascii="Times New Roman" w:hAnsi="Times New Roman"/>
          <w:szCs w:val="20"/>
        </w:rPr>
      </w:pPr>
    </w:p>
    <w:p w14:paraId="5573533C" w14:textId="444D1963" w:rsidR="002C04E7" w:rsidRDefault="002C04E7" w:rsidP="00123F59">
      <w:pPr>
        <w:spacing w:after="120"/>
        <w:rPr>
          <w:rFonts w:ascii="Times New Roman" w:hAnsi="Times New Roman"/>
          <w:szCs w:val="20"/>
        </w:rPr>
      </w:pPr>
    </w:p>
    <w:p w14:paraId="5CD3B6B7" w14:textId="41157CD2" w:rsidR="002C04E7" w:rsidRDefault="002C04E7" w:rsidP="00123F59">
      <w:pPr>
        <w:spacing w:after="120"/>
        <w:rPr>
          <w:rFonts w:ascii="Times New Roman" w:hAnsi="Times New Roman"/>
          <w:szCs w:val="20"/>
        </w:rPr>
      </w:pPr>
    </w:p>
    <w:p w14:paraId="7062652B" w14:textId="09D01D82" w:rsidR="002C04E7" w:rsidRDefault="002C04E7" w:rsidP="00123F59">
      <w:pPr>
        <w:spacing w:after="120"/>
        <w:rPr>
          <w:rFonts w:ascii="Times New Roman" w:hAnsi="Times New Roman"/>
          <w:szCs w:val="20"/>
        </w:rPr>
      </w:pPr>
    </w:p>
    <w:p w14:paraId="1008B382" w14:textId="38DB4D4E" w:rsidR="002C04E7" w:rsidRDefault="002C04E7" w:rsidP="00123F59">
      <w:pPr>
        <w:spacing w:after="120"/>
        <w:rPr>
          <w:rFonts w:ascii="Times New Roman" w:hAnsi="Times New Roman"/>
          <w:szCs w:val="20"/>
        </w:rPr>
      </w:pPr>
    </w:p>
    <w:p w14:paraId="50318353" w14:textId="77777777" w:rsidR="002C04E7" w:rsidRDefault="002C04E7" w:rsidP="00123F59">
      <w:pPr>
        <w:spacing w:after="120"/>
        <w:rPr>
          <w:rFonts w:ascii="Times New Roman" w:hAnsi="Times New Roman"/>
          <w:szCs w:val="20"/>
        </w:rPr>
      </w:pPr>
    </w:p>
    <w:bookmarkEnd w:id="26"/>
    <w:bookmarkEnd w:id="27"/>
    <w:bookmarkEnd w:id="28"/>
    <w:bookmarkEnd w:id="29"/>
    <w:bookmarkEnd w:id="30"/>
    <w:bookmarkEnd w:id="31"/>
    <w:bookmarkEnd w:id="32"/>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p>
    <w:sectPr w:rsidR="004F46F3" w:rsidSect="00EE24FE">
      <w:footerReference w:type="default" r:id="rId16"/>
      <w:headerReference w:type="first" r:id="rId17"/>
      <w:footerReference w:type="first" r:id="rId18"/>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DDC46" w14:textId="77777777" w:rsidR="00084A85" w:rsidRDefault="00084A85" w:rsidP="00241FD2">
      <w:r>
        <w:separator/>
      </w:r>
    </w:p>
  </w:endnote>
  <w:endnote w:type="continuationSeparator" w:id="0">
    <w:p w14:paraId="3B19E590" w14:textId="77777777" w:rsidR="00084A85" w:rsidRDefault="00084A85" w:rsidP="00241FD2">
      <w:r>
        <w:continuationSeparator/>
      </w:r>
    </w:p>
  </w:endnote>
  <w:endnote w:type="continuationNotice" w:id="1">
    <w:p w14:paraId="72C4730B" w14:textId="77777777" w:rsidR="00084A85" w:rsidRDefault="00084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DCDE" w14:textId="77777777"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 ,,Dodávka a servisná podpora komplexného nemocničného informačného systému a vybraných technických prostriedkov pre potreby FNsP Žilina</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Pr="007F4845">
      <w:rPr>
        <w:rFonts w:asciiTheme="majorHAnsi" w:hAnsiTheme="majorHAnsi"/>
        <w:noProof/>
      </w:rPr>
      <w:t>2</w:t>
    </w:r>
    <w:r w:rsidR="00D5158F">
      <w:rPr>
        <w:rFonts w:asciiTheme="majorHAnsi" w:hAnsiTheme="majorHAnsi"/>
        <w:noProof/>
      </w:rPr>
      <w:fldChar w:fldCharType="end"/>
    </w:r>
  </w:p>
  <w:p w14:paraId="07480339" w14:textId="77777777" w:rsidR="009D1E6F" w:rsidRDefault="009D1E6F" w:rsidP="00D1165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CF78" w14:textId="247579AA"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 ,,</w:t>
    </w:r>
    <w:r w:rsidRPr="00B772C9">
      <w:t xml:space="preserve"> </w:t>
    </w:r>
    <w:r w:rsidR="006E5C2A">
      <w:t>Anestetiká</w:t>
    </w:r>
    <w:r>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1</w:t>
    </w:r>
    <w:r w:rsidR="00D5158F">
      <w:rPr>
        <w:rFonts w:asciiTheme="majorHAnsi" w:hAnsiTheme="majorHAnsi"/>
        <w:noProof/>
      </w:rPr>
      <w:fldChar w:fldCharType="end"/>
    </w:r>
  </w:p>
  <w:p w14:paraId="00A5171F" w14:textId="77777777" w:rsidR="009D1E6F" w:rsidRDefault="009D1E6F" w:rsidP="002D34D5">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4759787C"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4E1BC6">
      <w:rPr>
        <w:rFonts w:ascii="Times New Roman" w:eastAsia="Calibri" w:hAnsi="Times New Roman"/>
        <w:bCs/>
        <w:sz w:val="22"/>
      </w:rPr>
      <w:t>Anestetiká</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0A99E2C9"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6E5C2A">
      <w:rPr>
        <w:rFonts w:ascii="Times New Roman" w:eastAsia="Calibri" w:hAnsi="Times New Roman"/>
        <w:bCs/>
        <w:sz w:val="22"/>
      </w:rPr>
      <w:t>Anestetiká</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F2B23" w14:textId="77777777" w:rsidR="00084A85" w:rsidRDefault="00084A85" w:rsidP="00241FD2">
      <w:r>
        <w:separator/>
      </w:r>
    </w:p>
  </w:footnote>
  <w:footnote w:type="continuationSeparator" w:id="0">
    <w:p w14:paraId="6C60CA0E" w14:textId="77777777" w:rsidR="00084A85" w:rsidRDefault="00084A85" w:rsidP="00241FD2">
      <w:r>
        <w:continuationSeparator/>
      </w:r>
    </w:p>
  </w:footnote>
  <w:footnote w:type="continuationNotice" w:id="1">
    <w:p w14:paraId="6E8D6D18" w14:textId="77777777" w:rsidR="00084A85" w:rsidRDefault="00084A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E3EE" w14:textId="77777777" w:rsidR="009D1E6F" w:rsidRDefault="009D1E6F">
    <w:pPr>
      <w:pStyle w:val="Hlavika"/>
    </w:pPr>
    <w:r>
      <w:rPr>
        <w:noProof/>
      </w:rPr>
      <w:drawing>
        <wp:anchor distT="0" distB="0" distL="114300" distR="114300" simplePos="0" relativeHeight="251659264" behindDoc="1" locked="0" layoutInCell="1" allowOverlap="1" wp14:anchorId="4F6AE6A9" wp14:editId="531FD3E2">
          <wp:simplePos x="0" y="0"/>
          <wp:positionH relativeFrom="column">
            <wp:posOffset>-233680</wp:posOffset>
          </wp:positionH>
          <wp:positionV relativeFrom="paragraph">
            <wp:posOffset>-268605</wp:posOffset>
          </wp:positionV>
          <wp:extent cx="371475" cy="522605"/>
          <wp:effectExtent l="0" t="0" r="9525" b="0"/>
          <wp:wrapNone/>
          <wp:docPr id="3"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71475" cy="522605"/>
                  </a:xfrm>
                  <a:prstGeom prst="rect">
                    <a:avLst/>
                  </a:prstGeom>
                  <a:noFill/>
                  <a:ln>
                    <a:noFill/>
                    <a:prstDash/>
                  </a:ln>
                </pic:spPr>
              </pic:pic>
            </a:graphicData>
          </a:graphic>
        </wp:anchor>
      </w:drawing>
    </w:r>
    <w:r>
      <w:rPr>
        <w:rFonts w:ascii="Times New Roman" w:hAnsi="Times New Roman"/>
      </w:rPr>
      <w:t xml:space="preserve">           </w:t>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134403D8" w14:textId="77777777" w:rsidR="009D1E6F" w:rsidRPr="00DA332B" w:rsidRDefault="009D1E6F"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F2A0"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1312" behindDoc="0" locked="0" layoutInCell="0" allowOverlap="1" wp14:anchorId="071073ED" wp14:editId="1D3BF104">
          <wp:simplePos x="0" y="0"/>
          <wp:positionH relativeFrom="column">
            <wp:posOffset>-81280</wp:posOffset>
          </wp:positionH>
          <wp:positionV relativeFrom="paragraph">
            <wp:posOffset>-231140</wp:posOffset>
          </wp:positionV>
          <wp:extent cx="390525" cy="561975"/>
          <wp:effectExtent l="19050" t="0" r="9525" b="0"/>
          <wp:wrapNone/>
          <wp:docPr id="13"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03E3B461" w14:textId="77777777" w:rsidR="009D1E6F" w:rsidRDefault="009D1E6F">
    <w:pPr>
      <w:pStyle w:val="Hlavika"/>
    </w:pPr>
  </w:p>
  <w:p w14:paraId="518B8EF5" w14:textId="77777777" w:rsidR="009D1E6F" w:rsidRPr="00107AF2" w:rsidRDefault="009D1E6F" w:rsidP="002D34D5">
    <w:pPr>
      <w:pStyle w:val="Hlavika"/>
      <w:tabs>
        <w:tab w:val="clear" w:pos="4536"/>
        <w:tab w:val="clear" w:pos="9072"/>
        <w:tab w:val="right" w:pos="90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1E3743"/>
    <w:multiLevelType w:val="hybridMultilevel"/>
    <w:tmpl w:val="9920DA66"/>
    <w:lvl w:ilvl="0" w:tplc="5D3A0454">
      <w:start w:val="1"/>
      <w:numFmt w:val="decimal"/>
      <w:lvlText w:val="%1."/>
      <w:lvlJc w:val="left"/>
      <w:pPr>
        <w:ind w:left="1130"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0"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984863"/>
    <w:multiLevelType w:val="multilevel"/>
    <w:tmpl w:val="9110ACB4"/>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0"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9"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9"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0"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3"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6" w15:restartNumberingAfterBreak="0">
    <w:nsid w:val="66186B49"/>
    <w:multiLevelType w:val="hybridMultilevel"/>
    <w:tmpl w:val="83AE2456"/>
    <w:lvl w:ilvl="0" w:tplc="53241088">
      <w:start w:val="1"/>
      <w:numFmt w:val="lowerLetter"/>
      <w:lvlText w:val="%1)"/>
      <w:lvlJc w:val="left"/>
      <w:pPr>
        <w:ind w:left="1211" w:hanging="360"/>
      </w:pPr>
      <w:rPr>
        <w:rFonts w:ascii="Arial Narrow" w:eastAsia="Times New Roman" w:hAnsi="Arial Narrow" w:cs="Arial"/>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77"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8"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2"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4"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5"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7"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1"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4"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5"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69304910">
    <w:abstractNumId w:val="79"/>
  </w:num>
  <w:num w:numId="2" w16cid:durableId="1132022809">
    <w:abstractNumId w:val="36"/>
  </w:num>
  <w:num w:numId="3" w16cid:durableId="1802534463">
    <w:abstractNumId w:val="71"/>
  </w:num>
  <w:num w:numId="4" w16cid:durableId="147671093">
    <w:abstractNumId w:val="84"/>
  </w:num>
  <w:num w:numId="5" w16cid:durableId="1639259685">
    <w:abstractNumId w:val="78"/>
  </w:num>
  <w:num w:numId="6" w16cid:durableId="491525275">
    <w:abstractNumId w:val="80"/>
  </w:num>
  <w:num w:numId="7" w16cid:durableId="1167556380">
    <w:abstractNumId w:val="43"/>
  </w:num>
  <w:num w:numId="8" w16cid:durableId="1080172445">
    <w:abstractNumId w:val="50"/>
  </w:num>
  <w:num w:numId="9" w16cid:durableId="9138360">
    <w:abstractNumId w:val="91"/>
  </w:num>
  <w:num w:numId="10" w16cid:durableId="446235810">
    <w:abstractNumId w:val="81"/>
  </w:num>
  <w:num w:numId="11" w16cid:durableId="333457085">
    <w:abstractNumId w:val="69"/>
  </w:num>
  <w:num w:numId="12" w16cid:durableId="1732002058">
    <w:abstractNumId w:val="35"/>
  </w:num>
  <w:num w:numId="13" w16cid:durableId="1772312806">
    <w:abstractNumId w:val="75"/>
  </w:num>
  <w:num w:numId="14" w16cid:durableId="1949385529">
    <w:abstractNumId w:val="82"/>
  </w:num>
  <w:num w:numId="15" w16cid:durableId="715280386">
    <w:abstractNumId w:val="68"/>
  </w:num>
  <w:num w:numId="16" w16cid:durableId="65998805">
    <w:abstractNumId w:val="72"/>
  </w:num>
  <w:num w:numId="17" w16cid:durableId="36394393">
    <w:abstractNumId w:val="66"/>
  </w:num>
  <w:num w:numId="18" w16cid:durableId="1333606386">
    <w:abstractNumId w:val="23"/>
  </w:num>
  <w:num w:numId="19" w16cid:durableId="736052720">
    <w:abstractNumId w:val="1"/>
  </w:num>
  <w:num w:numId="20" w16cid:durableId="1321494618">
    <w:abstractNumId w:val="45"/>
  </w:num>
  <w:num w:numId="21" w16cid:durableId="1098914976">
    <w:abstractNumId w:val="27"/>
  </w:num>
  <w:num w:numId="22" w16cid:durableId="350766897">
    <w:abstractNumId w:val="9"/>
  </w:num>
  <w:num w:numId="23" w16cid:durableId="541600852">
    <w:abstractNumId w:val="94"/>
  </w:num>
  <w:num w:numId="24" w16cid:durableId="1597209144">
    <w:abstractNumId w:val="4"/>
  </w:num>
  <w:num w:numId="25" w16cid:durableId="1638951264">
    <w:abstractNumId w:val="0"/>
  </w:num>
  <w:num w:numId="26" w16cid:durableId="2065906242">
    <w:abstractNumId w:val="88"/>
  </w:num>
  <w:num w:numId="27" w16cid:durableId="757021178">
    <w:abstractNumId w:val="63"/>
  </w:num>
  <w:num w:numId="28" w16cid:durableId="1926499602">
    <w:abstractNumId w:val="22"/>
  </w:num>
  <w:num w:numId="29" w16cid:durableId="596446571">
    <w:abstractNumId w:val="26"/>
  </w:num>
  <w:num w:numId="30" w16cid:durableId="992295123">
    <w:abstractNumId w:val="95"/>
  </w:num>
  <w:num w:numId="31" w16cid:durableId="476802341">
    <w:abstractNumId w:val="30"/>
  </w:num>
  <w:num w:numId="32" w16cid:durableId="893471092">
    <w:abstractNumId w:val="85"/>
  </w:num>
  <w:num w:numId="33" w16cid:durableId="682783631">
    <w:abstractNumId w:val="46"/>
  </w:num>
  <w:num w:numId="34" w16cid:durableId="1621910652">
    <w:abstractNumId w:val="40"/>
  </w:num>
  <w:num w:numId="35" w16cid:durableId="37752285">
    <w:abstractNumId w:val="77"/>
  </w:num>
  <w:num w:numId="36" w16cid:durableId="804854216">
    <w:abstractNumId w:val="90"/>
  </w:num>
  <w:num w:numId="37" w16cid:durableId="579559484">
    <w:abstractNumId w:val="5"/>
  </w:num>
  <w:num w:numId="38" w16cid:durableId="943342017">
    <w:abstractNumId w:val="3"/>
  </w:num>
  <w:num w:numId="39" w16cid:durableId="253755401">
    <w:abstractNumId w:val="39"/>
  </w:num>
  <w:num w:numId="40" w16cid:durableId="1346638018">
    <w:abstractNumId w:val="96"/>
  </w:num>
  <w:num w:numId="41" w16cid:durableId="314577872">
    <w:abstractNumId w:val="8"/>
  </w:num>
  <w:num w:numId="42" w16cid:durableId="535315237">
    <w:abstractNumId w:val="48"/>
  </w:num>
  <w:num w:numId="43" w16cid:durableId="568541300">
    <w:abstractNumId w:val="18"/>
  </w:num>
  <w:num w:numId="44" w16cid:durableId="1630160330">
    <w:abstractNumId w:val="21"/>
  </w:num>
  <w:num w:numId="45" w16cid:durableId="1774008954">
    <w:abstractNumId w:val="49"/>
  </w:num>
  <w:num w:numId="46" w16cid:durableId="125585047">
    <w:abstractNumId w:val="54"/>
  </w:num>
  <w:num w:numId="47" w16cid:durableId="75253043">
    <w:abstractNumId w:val="92"/>
  </w:num>
  <w:num w:numId="48" w16cid:durableId="1508638847">
    <w:abstractNumId w:val="73"/>
  </w:num>
  <w:num w:numId="49" w16cid:durableId="1166239979">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8296303">
    <w:abstractNumId w:val="29"/>
  </w:num>
  <w:num w:numId="51" w16cid:durableId="394204566">
    <w:abstractNumId w:val="42"/>
  </w:num>
  <w:num w:numId="52" w16cid:durableId="170872396">
    <w:abstractNumId w:val="58"/>
  </w:num>
  <w:num w:numId="53" w16cid:durableId="1582761815">
    <w:abstractNumId w:val="61"/>
  </w:num>
  <w:num w:numId="54" w16cid:durableId="1227494276">
    <w:abstractNumId w:val="33"/>
  </w:num>
  <w:num w:numId="55" w16cid:durableId="302275895">
    <w:abstractNumId w:val="25"/>
  </w:num>
  <w:num w:numId="56" w16cid:durableId="927076781">
    <w:abstractNumId w:val="57"/>
  </w:num>
  <w:num w:numId="57" w16cid:durableId="2028628968">
    <w:abstractNumId w:val="47"/>
  </w:num>
  <w:num w:numId="58" w16cid:durableId="1897234366">
    <w:abstractNumId w:val="24"/>
  </w:num>
  <w:num w:numId="59" w16cid:durableId="215355911">
    <w:abstractNumId w:val="55"/>
  </w:num>
  <w:num w:numId="60" w16cid:durableId="1027562375">
    <w:abstractNumId w:val="53"/>
  </w:num>
  <w:num w:numId="61" w16cid:durableId="488903233">
    <w:abstractNumId w:val="86"/>
  </w:num>
  <w:num w:numId="62" w16cid:durableId="358046028">
    <w:abstractNumId w:val="10"/>
  </w:num>
  <w:num w:numId="63" w16cid:durableId="265886819">
    <w:abstractNumId w:val="64"/>
  </w:num>
  <w:num w:numId="64" w16cid:durableId="1103963642">
    <w:abstractNumId w:val="19"/>
  </w:num>
  <w:num w:numId="65" w16cid:durableId="1570263719">
    <w:abstractNumId w:val="16"/>
  </w:num>
  <w:num w:numId="66" w16cid:durableId="411775852">
    <w:abstractNumId w:val="52"/>
  </w:num>
  <w:num w:numId="67" w16cid:durableId="715928628">
    <w:abstractNumId w:val="59"/>
  </w:num>
  <w:num w:numId="68" w16cid:durableId="578833205">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47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978162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21239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12590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11532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1276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3014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107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026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287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5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25297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00639275">
    <w:abstractNumId w:val="34"/>
  </w:num>
  <w:num w:numId="82" w16cid:durableId="1278370558">
    <w:abstractNumId w:val="9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15734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3473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491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299888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11481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329423">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8019456">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950449">
    <w:abstractNumId w:val="15"/>
  </w:num>
  <w:num w:numId="91" w16cid:durableId="2033219298">
    <w:abstractNumId w:val="65"/>
  </w:num>
  <w:num w:numId="92" w16cid:durableId="182860429">
    <w:abstractNumId w:val="83"/>
  </w:num>
  <w:num w:numId="93" w16cid:durableId="806164216">
    <w:abstractNumId w:val="6"/>
  </w:num>
  <w:num w:numId="94" w16cid:durableId="1800948721">
    <w:abstractNumId w:val="7"/>
  </w:num>
  <w:num w:numId="95" w16cid:durableId="7794950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2674512">
    <w:abstractNumId w:val="44"/>
  </w:num>
  <w:num w:numId="97" w16cid:durableId="4887102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9076452">
    <w:abstractNumId w:val="3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D31"/>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646"/>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A85"/>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1CC"/>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49B2"/>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9F0"/>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5CF4"/>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6587"/>
    <w:rsid w:val="001E7FAA"/>
    <w:rsid w:val="001F2E07"/>
    <w:rsid w:val="001F4084"/>
    <w:rsid w:val="001F46CA"/>
    <w:rsid w:val="001F47B5"/>
    <w:rsid w:val="001F52E2"/>
    <w:rsid w:val="001F63EE"/>
    <w:rsid w:val="001F6F58"/>
    <w:rsid w:val="001F7D1F"/>
    <w:rsid w:val="001F7D2D"/>
    <w:rsid w:val="00201CBB"/>
    <w:rsid w:val="00202DB7"/>
    <w:rsid w:val="00202F29"/>
    <w:rsid w:val="00205335"/>
    <w:rsid w:val="00206221"/>
    <w:rsid w:val="00206A12"/>
    <w:rsid w:val="00206CCA"/>
    <w:rsid w:val="00206DC9"/>
    <w:rsid w:val="0021058D"/>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22"/>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35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1AD"/>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728"/>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0594"/>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A7730"/>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059"/>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4EC7"/>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B11"/>
    <w:rsid w:val="00486D08"/>
    <w:rsid w:val="00486DDE"/>
    <w:rsid w:val="0048704C"/>
    <w:rsid w:val="00487D1D"/>
    <w:rsid w:val="004901F0"/>
    <w:rsid w:val="00491056"/>
    <w:rsid w:val="00492C06"/>
    <w:rsid w:val="00494E0F"/>
    <w:rsid w:val="004A04B4"/>
    <w:rsid w:val="004A11E0"/>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21F0"/>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B6B6A"/>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27615"/>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57E92"/>
    <w:rsid w:val="00660740"/>
    <w:rsid w:val="00661DCA"/>
    <w:rsid w:val="00661EB6"/>
    <w:rsid w:val="00662DFA"/>
    <w:rsid w:val="00663ACB"/>
    <w:rsid w:val="00663E42"/>
    <w:rsid w:val="006648CA"/>
    <w:rsid w:val="00665037"/>
    <w:rsid w:val="006652CA"/>
    <w:rsid w:val="00665C3A"/>
    <w:rsid w:val="006665CF"/>
    <w:rsid w:val="00667058"/>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4F5C"/>
    <w:rsid w:val="006D580D"/>
    <w:rsid w:val="006D6138"/>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5D7"/>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0C1F"/>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3901"/>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227"/>
    <w:rsid w:val="00822CEE"/>
    <w:rsid w:val="008234E9"/>
    <w:rsid w:val="00823EE4"/>
    <w:rsid w:val="008243DB"/>
    <w:rsid w:val="008250E2"/>
    <w:rsid w:val="008271B3"/>
    <w:rsid w:val="00827337"/>
    <w:rsid w:val="008277BC"/>
    <w:rsid w:val="008315B3"/>
    <w:rsid w:val="008325BB"/>
    <w:rsid w:val="00832CD3"/>
    <w:rsid w:val="0083366B"/>
    <w:rsid w:val="00833C3B"/>
    <w:rsid w:val="00833D30"/>
    <w:rsid w:val="0083426C"/>
    <w:rsid w:val="008342F8"/>
    <w:rsid w:val="0083439C"/>
    <w:rsid w:val="008351CE"/>
    <w:rsid w:val="00835932"/>
    <w:rsid w:val="00835CA7"/>
    <w:rsid w:val="00836461"/>
    <w:rsid w:val="00837692"/>
    <w:rsid w:val="00841C55"/>
    <w:rsid w:val="00843624"/>
    <w:rsid w:val="00843754"/>
    <w:rsid w:val="00843F7C"/>
    <w:rsid w:val="00845CCF"/>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17F"/>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0F1F"/>
    <w:rsid w:val="009118DF"/>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5E4"/>
    <w:rsid w:val="00941868"/>
    <w:rsid w:val="00942715"/>
    <w:rsid w:val="00942DD7"/>
    <w:rsid w:val="00943012"/>
    <w:rsid w:val="00944D9E"/>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3015"/>
    <w:rsid w:val="00AA42D0"/>
    <w:rsid w:val="00AA4A83"/>
    <w:rsid w:val="00AA507D"/>
    <w:rsid w:val="00AA5CE0"/>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203"/>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3D0"/>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2C48"/>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6C7"/>
    <w:rsid w:val="00B437CC"/>
    <w:rsid w:val="00B44E66"/>
    <w:rsid w:val="00B45521"/>
    <w:rsid w:val="00B458B5"/>
    <w:rsid w:val="00B4714A"/>
    <w:rsid w:val="00B5057B"/>
    <w:rsid w:val="00B50688"/>
    <w:rsid w:val="00B51B14"/>
    <w:rsid w:val="00B52346"/>
    <w:rsid w:val="00B526B2"/>
    <w:rsid w:val="00B52A9D"/>
    <w:rsid w:val="00B52C1D"/>
    <w:rsid w:val="00B52F39"/>
    <w:rsid w:val="00B53453"/>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46D1"/>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E7CAA"/>
    <w:rsid w:val="00BF04B5"/>
    <w:rsid w:val="00BF062C"/>
    <w:rsid w:val="00BF3DD5"/>
    <w:rsid w:val="00BF4B80"/>
    <w:rsid w:val="00BF5F3C"/>
    <w:rsid w:val="00C00FFD"/>
    <w:rsid w:val="00C01132"/>
    <w:rsid w:val="00C017F4"/>
    <w:rsid w:val="00C01D2C"/>
    <w:rsid w:val="00C02BAB"/>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A55"/>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106"/>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7C2B"/>
    <w:rsid w:val="00CB7EE3"/>
    <w:rsid w:val="00CC0470"/>
    <w:rsid w:val="00CC0DCB"/>
    <w:rsid w:val="00CC0E4D"/>
    <w:rsid w:val="00CC3342"/>
    <w:rsid w:val="00CC3E6C"/>
    <w:rsid w:val="00CC6E04"/>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5B9B"/>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1C4"/>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C7A52"/>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2A6E"/>
    <w:rsid w:val="00E1544A"/>
    <w:rsid w:val="00E15F1B"/>
    <w:rsid w:val="00E162B8"/>
    <w:rsid w:val="00E170F0"/>
    <w:rsid w:val="00E1744E"/>
    <w:rsid w:val="00E1747D"/>
    <w:rsid w:val="00E216CD"/>
    <w:rsid w:val="00E21CC8"/>
    <w:rsid w:val="00E21D2C"/>
    <w:rsid w:val="00E223F2"/>
    <w:rsid w:val="00E22833"/>
    <w:rsid w:val="00E245E6"/>
    <w:rsid w:val="00E24994"/>
    <w:rsid w:val="00E24EDB"/>
    <w:rsid w:val="00E25583"/>
    <w:rsid w:val="00E255A6"/>
    <w:rsid w:val="00E256D0"/>
    <w:rsid w:val="00E2761B"/>
    <w:rsid w:val="00E27878"/>
    <w:rsid w:val="00E32553"/>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5876"/>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273"/>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6854"/>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CB2"/>
    <w:rsid w:val="00FD5D6A"/>
    <w:rsid w:val="00FD703C"/>
    <w:rsid w:val="00FE0167"/>
    <w:rsid w:val="00FE1A4C"/>
    <w:rsid w:val="00FE2476"/>
    <w:rsid w:val="00FE4013"/>
    <w:rsid w:val="00FE4CB5"/>
    <w:rsid w:val="00FE6708"/>
    <w:rsid w:val="00FE6828"/>
    <w:rsid w:val="00FE6887"/>
    <w:rsid w:val="00FE76F1"/>
    <w:rsid w:val="00FE7A1C"/>
    <w:rsid w:val="00FE7E80"/>
    <w:rsid w:val="00FF1668"/>
    <w:rsid w:val="00FF1FCA"/>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54"/>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List Paragraph"/>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List Paragraph Char1"/>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2">
    <w:name w:val="Normální2"/>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1">
    <w:name w:val="Nadpis obsahu1"/>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1">
    <w:name w:val="Odstavec se seznamem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1">
    <w:name w:val="Podnadpis1"/>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0">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0">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E2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4300423">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vo.gov.sk"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uvo.gov.sk"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vo.gov.sk/jednotny-europsky-dokument-pre-verejne-obstaravanie-55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5109</Words>
  <Characters>29124</Characters>
  <Application>Microsoft Office Word</Application>
  <DocSecurity>0</DocSecurity>
  <Lines>242</Lines>
  <Paragraphs>68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34165</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2022-06-08T07:57:00Z</dcterms:created>
  <dcterms:modified xsi:type="dcterms:W3CDTF">2022-06-14T11:06:00Z</dcterms:modified>
</cp:coreProperties>
</file>