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8B99" w14:textId="2DCFD311" w:rsidR="00D446F1" w:rsidRDefault="00D446F1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574A5E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574A5E">
        <w:rPr>
          <w:rFonts w:ascii="Cambria" w:hAnsi="Cambria" w:cs="Arial"/>
          <w:b/>
          <w:bCs/>
          <w:sz w:val="22"/>
          <w:szCs w:val="22"/>
        </w:rPr>
        <w:t>2</w:t>
      </w:r>
      <w:bookmarkStart w:id="0" w:name="_GoBack"/>
      <w:bookmarkEnd w:id="0"/>
    </w:p>
    <w:p w14:paraId="754DC727" w14:textId="3A6341A8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1EF0E" w14:textId="32F924D2" w:rsidR="009A41F2" w:rsidRPr="00FD75DB" w:rsidRDefault="009A41F2" w:rsidP="009A41F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Brodnica w trybie podstawowym (Wariant I) na </w:t>
      </w:r>
      <w:r w:rsidR="005A135A">
        <w:rPr>
          <w:rFonts w:ascii="Cambria" w:hAnsi="Cambria" w:cs="Arial"/>
          <w:b/>
          <w:i/>
          <w:sz w:val="22"/>
          <w:szCs w:val="22"/>
        </w:rPr>
        <w:t xml:space="preserve">„Przebudowa osady leśnej Długi Most” 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2DB9F894" w:rsidR="008C02A1" w:rsidRPr="009A41F2" w:rsidRDefault="008C02A1" w:rsidP="009A41F2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kwalifikowanym podpisem elektronicznym</w:t>
      </w:r>
      <w:r w:rsidR="007B6526">
        <w:rPr>
          <w:rFonts w:ascii="Cambria" w:hAnsi="Cambria" w:cs="Arial"/>
          <w:bCs/>
          <w:i/>
          <w:sz w:val="22"/>
          <w:szCs w:val="22"/>
        </w:rPr>
        <w:t>,</w:t>
      </w:r>
      <w:r w:rsidR="009A41F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6137EF" w:rsidRPr="006137EF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="009A41F2"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8C90F" w14:textId="77777777" w:rsidR="00124CD1" w:rsidRDefault="00124CD1" w:rsidP="00D04020">
      <w:r>
        <w:separator/>
      </w:r>
    </w:p>
  </w:endnote>
  <w:endnote w:type="continuationSeparator" w:id="0">
    <w:p w14:paraId="30188614" w14:textId="77777777" w:rsidR="00124CD1" w:rsidRDefault="00124CD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41F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8322" w14:textId="77777777" w:rsidR="00124CD1" w:rsidRDefault="00124CD1" w:rsidP="00D04020">
      <w:r>
        <w:separator/>
      </w:r>
    </w:p>
  </w:footnote>
  <w:footnote w:type="continuationSeparator" w:id="0">
    <w:p w14:paraId="004649B1" w14:textId="77777777" w:rsidR="00124CD1" w:rsidRDefault="00124CD1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75467"/>
    <w:rsid w:val="000B0783"/>
    <w:rsid w:val="00124CD1"/>
    <w:rsid w:val="00155822"/>
    <w:rsid w:val="001E4D51"/>
    <w:rsid w:val="002A3D3B"/>
    <w:rsid w:val="002D6014"/>
    <w:rsid w:val="003121FC"/>
    <w:rsid w:val="00366E02"/>
    <w:rsid w:val="004248C0"/>
    <w:rsid w:val="004B2404"/>
    <w:rsid w:val="004C6BFB"/>
    <w:rsid w:val="0052521B"/>
    <w:rsid w:val="00574A5E"/>
    <w:rsid w:val="005A135A"/>
    <w:rsid w:val="005B66F0"/>
    <w:rsid w:val="005D10AF"/>
    <w:rsid w:val="005E6FBB"/>
    <w:rsid w:val="006137EF"/>
    <w:rsid w:val="00661664"/>
    <w:rsid w:val="00695E9D"/>
    <w:rsid w:val="006C2D34"/>
    <w:rsid w:val="006E5153"/>
    <w:rsid w:val="007B6526"/>
    <w:rsid w:val="007E409D"/>
    <w:rsid w:val="0081447A"/>
    <w:rsid w:val="00827B05"/>
    <w:rsid w:val="00834194"/>
    <w:rsid w:val="00855076"/>
    <w:rsid w:val="008603BB"/>
    <w:rsid w:val="00883B14"/>
    <w:rsid w:val="00895784"/>
    <w:rsid w:val="00897307"/>
    <w:rsid w:val="008C02A1"/>
    <w:rsid w:val="008C6CB1"/>
    <w:rsid w:val="009A3ED8"/>
    <w:rsid w:val="009A41F2"/>
    <w:rsid w:val="00A02B83"/>
    <w:rsid w:val="00A24F6B"/>
    <w:rsid w:val="00A42F49"/>
    <w:rsid w:val="00A80702"/>
    <w:rsid w:val="00AB4755"/>
    <w:rsid w:val="00CE6B92"/>
    <w:rsid w:val="00D04020"/>
    <w:rsid w:val="00D30997"/>
    <w:rsid w:val="00D446F1"/>
    <w:rsid w:val="00E02FC9"/>
    <w:rsid w:val="00E0602D"/>
    <w:rsid w:val="00E84F31"/>
    <w:rsid w:val="00EC7529"/>
    <w:rsid w:val="00F34EA7"/>
    <w:rsid w:val="00F3568C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2114FD88-46BE-4F31-BFD4-632A51A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3</cp:revision>
  <dcterms:created xsi:type="dcterms:W3CDTF">2021-11-05T12:48:00Z</dcterms:created>
  <dcterms:modified xsi:type="dcterms:W3CDTF">2022-05-06T12:18:00Z</dcterms:modified>
</cp:coreProperties>
</file>