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98987" w14:textId="77777777" w:rsidR="008B1835" w:rsidRDefault="008B1835" w:rsidP="008E5990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28"/>
          <w:szCs w:val="28"/>
        </w:rPr>
      </w:pPr>
    </w:p>
    <w:p w14:paraId="1CD275A3" w14:textId="77777777" w:rsidR="008B1835" w:rsidRDefault="008B1835" w:rsidP="008E5990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28"/>
          <w:szCs w:val="28"/>
        </w:rPr>
      </w:pPr>
    </w:p>
    <w:p w14:paraId="3A49F1C3" w14:textId="5D8A46FE" w:rsidR="008B1835" w:rsidRPr="008B1835" w:rsidRDefault="004D0AF4" w:rsidP="008E5990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32"/>
          <w:szCs w:val="32"/>
        </w:rPr>
      </w:pPr>
      <w:r w:rsidRPr="008B1835">
        <w:rPr>
          <w:sz w:val="32"/>
          <w:szCs w:val="32"/>
        </w:rPr>
        <w:t>VÝZVA NA PREDKLADANIE PONÚK</w:t>
      </w:r>
      <w:r w:rsidR="008E5990" w:rsidRPr="008B1835">
        <w:rPr>
          <w:sz w:val="32"/>
          <w:szCs w:val="32"/>
        </w:rPr>
        <w:t xml:space="preserve"> </w:t>
      </w:r>
    </w:p>
    <w:p w14:paraId="7E242FBE" w14:textId="223DDCBD" w:rsidR="00B72E4F" w:rsidRPr="008E5990" w:rsidRDefault="00B72E4F" w:rsidP="008E5990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4"/>
          <w:szCs w:val="44"/>
        </w:rPr>
      </w:pPr>
      <w:r w:rsidRPr="008E5990">
        <w:rPr>
          <w:b w:val="0"/>
        </w:rPr>
        <w:t>(ďalej len „Výzva“)</w:t>
      </w:r>
    </w:p>
    <w:p w14:paraId="6B43DEDA" w14:textId="07B32F9C" w:rsidR="00961524" w:rsidRDefault="009C4327">
      <w:pPr>
        <w:spacing w:after="0" w:line="259" w:lineRule="auto"/>
        <w:ind w:right="290"/>
        <w:jc w:val="center"/>
      </w:pPr>
      <w:r>
        <w:t>realizovaná postupom zadávania zákazky s nízkou hodnotou podľa</w:t>
      </w:r>
      <w:r w:rsidR="004D0AF4">
        <w:t xml:space="preserve"> § 117 zákona č. 343/2015 Z.</w:t>
      </w:r>
      <w:r>
        <w:t xml:space="preserve"> </w:t>
      </w:r>
      <w:r w:rsidR="004D0AF4">
        <w:t>z. o verejnom obstarávaní a o zmene a doplnení niektorých zákonov v znení nes</w:t>
      </w:r>
      <w:r w:rsidR="00EA5AD2">
        <w:t>korších predpisov</w:t>
      </w:r>
      <w:r w:rsidR="001644DD">
        <w:t xml:space="preserve"> a zákona č.345/2018 </w:t>
      </w:r>
      <w:proofErr w:type="spellStart"/>
      <w:r w:rsidR="001644DD">
        <w:t>Z.z</w:t>
      </w:r>
      <w:proofErr w:type="spellEnd"/>
      <w:r w:rsidR="001644DD">
        <w:t>.</w:t>
      </w:r>
      <w:r w:rsidR="00EA5AD2">
        <w:t xml:space="preserve"> (ďalej len „Z</w:t>
      </w:r>
      <w:r w:rsidR="004D0AF4">
        <w:t>VO“)</w:t>
      </w:r>
    </w:p>
    <w:p w14:paraId="25C9543F" w14:textId="77777777" w:rsidR="00961524" w:rsidRDefault="004C25A6">
      <w:pPr>
        <w:spacing w:after="0" w:line="259" w:lineRule="auto"/>
        <w:ind w:left="0" w:right="239" w:firstLine="0"/>
        <w:jc w:val="center"/>
      </w:pPr>
      <w:r>
        <w:t xml:space="preserve"> </w:t>
      </w:r>
    </w:p>
    <w:p w14:paraId="37B1C2E3" w14:textId="36EA3849" w:rsidR="009C4327" w:rsidRDefault="009C4327">
      <w:pPr>
        <w:spacing w:after="0" w:line="259" w:lineRule="auto"/>
        <w:ind w:right="290"/>
        <w:jc w:val="center"/>
      </w:pPr>
    </w:p>
    <w:p w14:paraId="527E0AE8" w14:textId="73E846BF" w:rsidR="0078237B" w:rsidRDefault="0078237B">
      <w:pPr>
        <w:spacing w:after="0" w:line="259" w:lineRule="auto"/>
        <w:ind w:right="290"/>
        <w:jc w:val="center"/>
      </w:pPr>
    </w:p>
    <w:p w14:paraId="30EEF012" w14:textId="3AE8C7A3" w:rsidR="0078237B" w:rsidRDefault="0078237B">
      <w:pPr>
        <w:spacing w:after="0" w:line="259" w:lineRule="auto"/>
        <w:ind w:right="290"/>
        <w:jc w:val="center"/>
      </w:pPr>
    </w:p>
    <w:p w14:paraId="0F3F7A28" w14:textId="22593480" w:rsidR="0078237B" w:rsidRDefault="0078237B">
      <w:pPr>
        <w:spacing w:after="0" w:line="259" w:lineRule="auto"/>
        <w:ind w:right="290"/>
        <w:jc w:val="center"/>
      </w:pPr>
    </w:p>
    <w:p w14:paraId="533FE78B" w14:textId="19D5EA73" w:rsidR="0078237B" w:rsidRDefault="0078237B">
      <w:pPr>
        <w:spacing w:after="0" w:line="259" w:lineRule="auto"/>
        <w:ind w:right="290"/>
        <w:jc w:val="center"/>
      </w:pPr>
    </w:p>
    <w:p w14:paraId="0AC9127C" w14:textId="74BA79F4" w:rsidR="0078237B" w:rsidRDefault="0078237B" w:rsidP="008B1835">
      <w:pPr>
        <w:spacing w:after="0" w:line="259" w:lineRule="auto"/>
        <w:ind w:left="0" w:right="290" w:firstLine="0"/>
      </w:pPr>
    </w:p>
    <w:p w14:paraId="1E2286A4" w14:textId="11EAA9E6" w:rsidR="0078237B" w:rsidRDefault="0078237B">
      <w:pPr>
        <w:spacing w:after="0" w:line="259" w:lineRule="auto"/>
        <w:ind w:right="290"/>
        <w:jc w:val="center"/>
      </w:pPr>
    </w:p>
    <w:p w14:paraId="72848863" w14:textId="21B1A37E" w:rsidR="0078237B" w:rsidRDefault="0078237B">
      <w:pPr>
        <w:spacing w:after="0" w:line="259" w:lineRule="auto"/>
        <w:ind w:right="290"/>
        <w:jc w:val="center"/>
      </w:pPr>
    </w:p>
    <w:p w14:paraId="36D9DE4F" w14:textId="77777777" w:rsidR="0016776D" w:rsidRDefault="0016776D">
      <w:pPr>
        <w:spacing w:after="0" w:line="259" w:lineRule="auto"/>
        <w:ind w:right="290"/>
        <w:jc w:val="center"/>
      </w:pPr>
    </w:p>
    <w:p w14:paraId="5AD1BBDD" w14:textId="77777777" w:rsidR="0078237B" w:rsidRDefault="0078237B">
      <w:pPr>
        <w:spacing w:after="0" w:line="259" w:lineRule="auto"/>
        <w:ind w:right="290"/>
        <w:jc w:val="center"/>
      </w:pPr>
    </w:p>
    <w:p w14:paraId="398E5BAD" w14:textId="77777777" w:rsidR="009C4327" w:rsidRDefault="009C4327">
      <w:pPr>
        <w:spacing w:after="0" w:line="259" w:lineRule="auto"/>
        <w:ind w:right="290"/>
        <w:jc w:val="center"/>
      </w:pPr>
    </w:p>
    <w:p w14:paraId="115C076F" w14:textId="62C4DECA" w:rsidR="00B82AB4" w:rsidRPr="000771B6" w:rsidRDefault="000771B6" w:rsidP="00B82AB4">
      <w:pPr>
        <w:spacing w:after="0" w:line="259" w:lineRule="auto"/>
        <w:ind w:right="290"/>
        <w:jc w:val="center"/>
        <w:rPr>
          <w:b/>
        </w:rPr>
      </w:pPr>
      <w:r w:rsidRPr="000771B6">
        <w:rPr>
          <w:b/>
        </w:rPr>
        <w:t>Z</w:t>
      </w:r>
      <w:r w:rsidR="00B82AB4" w:rsidRPr="000771B6">
        <w:rPr>
          <w:b/>
        </w:rPr>
        <w:t xml:space="preserve">ákazka na poskytnutie služby </w:t>
      </w:r>
    </w:p>
    <w:p w14:paraId="66C305F1" w14:textId="77777777" w:rsidR="000771B6" w:rsidRDefault="000771B6" w:rsidP="00B82AB4">
      <w:pPr>
        <w:spacing w:after="0" w:line="259" w:lineRule="auto"/>
        <w:ind w:right="290"/>
        <w:jc w:val="center"/>
        <w:rPr>
          <w:b/>
        </w:rPr>
      </w:pPr>
    </w:p>
    <w:p w14:paraId="4CF4DBE6" w14:textId="2D27B121" w:rsidR="00B82AB4" w:rsidRDefault="000771B6" w:rsidP="00B82AB4">
      <w:pPr>
        <w:spacing w:after="0" w:line="259" w:lineRule="auto"/>
        <w:ind w:right="290"/>
        <w:jc w:val="center"/>
        <w:rPr>
          <w:b/>
        </w:rPr>
      </w:pPr>
      <w:r>
        <w:rPr>
          <w:b/>
        </w:rPr>
        <w:t>Názov zákazky :</w:t>
      </w:r>
    </w:p>
    <w:p w14:paraId="6AE82C09" w14:textId="77777777" w:rsidR="00D16132" w:rsidRPr="00631652" w:rsidRDefault="00D16132" w:rsidP="00D16132">
      <w:pPr>
        <w:pStyle w:val="Bezriadkovania"/>
        <w:jc w:val="center"/>
        <w:rPr>
          <w:rStyle w:val="CharStyle13"/>
          <w:rFonts w:asciiTheme="minorHAnsi" w:eastAsia="Calibri" w:hAnsiTheme="minorHAnsi" w:cstheme="minorHAnsi"/>
          <w:sz w:val="32"/>
          <w:szCs w:val="32"/>
        </w:rPr>
      </w:pPr>
      <w:r w:rsidRPr="00631652">
        <w:rPr>
          <w:rStyle w:val="CharStyle13"/>
          <w:rFonts w:asciiTheme="minorHAnsi" w:eastAsia="Calibri" w:hAnsiTheme="minorHAnsi" w:cstheme="minorHAnsi"/>
          <w:sz w:val="32"/>
          <w:szCs w:val="32"/>
        </w:rPr>
        <w:t>„</w:t>
      </w:r>
      <w:r w:rsidRPr="00631652"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>Projektová dokumentácia pre stavbu: SPŠ J. Murgaša B. Bystrica - kompletná rekonštrukcia objektov - zníženie energetickej náročnosti</w:t>
      </w:r>
      <w:r w:rsidRPr="00631652">
        <w:rPr>
          <w:rStyle w:val="CharStyle13"/>
          <w:rFonts w:asciiTheme="minorHAnsi" w:eastAsia="Calibri" w:hAnsiTheme="minorHAnsi" w:cstheme="minorHAnsi"/>
          <w:sz w:val="32"/>
          <w:szCs w:val="32"/>
        </w:rPr>
        <w:t xml:space="preserve">“ </w:t>
      </w:r>
    </w:p>
    <w:p w14:paraId="3C2D66ED" w14:textId="75960818" w:rsidR="0016776D" w:rsidRPr="00D16132" w:rsidRDefault="0016776D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14:paraId="7BD8C911" w14:textId="77777777" w:rsidR="0016776D" w:rsidRDefault="0016776D">
      <w:pPr>
        <w:spacing w:after="0" w:line="259" w:lineRule="auto"/>
        <w:ind w:left="0" w:right="0" w:firstLine="0"/>
        <w:jc w:val="left"/>
      </w:pPr>
    </w:p>
    <w:p w14:paraId="4345FADC" w14:textId="70CEA607" w:rsidR="00457F89" w:rsidRDefault="00457F89">
      <w:pPr>
        <w:spacing w:after="0" w:line="259" w:lineRule="auto"/>
        <w:ind w:left="0" w:right="0" w:firstLine="0"/>
        <w:jc w:val="left"/>
      </w:pPr>
    </w:p>
    <w:p w14:paraId="42C4580C" w14:textId="32B12C02" w:rsidR="00457F89" w:rsidRDefault="00457F89">
      <w:pPr>
        <w:spacing w:after="0" w:line="259" w:lineRule="auto"/>
        <w:ind w:left="0" w:right="0" w:firstLine="0"/>
        <w:jc w:val="left"/>
      </w:pPr>
    </w:p>
    <w:p w14:paraId="51F20F02" w14:textId="5A109000" w:rsidR="00457F89" w:rsidRDefault="00457F89">
      <w:pPr>
        <w:spacing w:after="0" w:line="259" w:lineRule="auto"/>
        <w:ind w:left="0" w:right="0" w:firstLine="0"/>
        <w:jc w:val="left"/>
      </w:pPr>
    </w:p>
    <w:p w14:paraId="487138F9" w14:textId="4ED41F07" w:rsidR="00457F89" w:rsidRDefault="00457F89">
      <w:pPr>
        <w:spacing w:after="0" w:line="259" w:lineRule="auto"/>
        <w:ind w:left="0" w:right="0" w:firstLine="0"/>
        <w:jc w:val="left"/>
      </w:pPr>
    </w:p>
    <w:p w14:paraId="3AB72E8D" w14:textId="1E840B9D" w:rsidR="008B1835" w:rsidRDefault="008B1835">
      <w:pPr>
        <w:spacing w:after="0" w:line="259" w:lineRule="auto"/>
        <w:ind w:left="0" w:right="0" w:firstLine="0"/>
        <w:jc w:val="left"/>
      </w:pPr>
    </w:p>
    <w:p w14:paraId="4ABE40A1" w14:textId="77777777" w:rsidR="008B1835" w:rsidRDefault="008B1835">
      <w:pPr>
        <w:spacing w:after="0" w:line="259" w:lineRule="auto"/>
        <w:ind w:left="0" w:right="0" w:firstLine="0"/>
        <w:jc w:val="left"/>
      </w:pPr>
    </w:p>
    <w:p w14:paraId="50E552CE" w14:textId="7B59E0CC" w:rsidR="00457F89" w:rsidRDefault="00457F89" w:rsidP="00457F89">
      <w:pPr>
        <w:spacing w:after="0" w:line="259" w:lineRule="auto"/>
        <w:ind w:left="0" w:right="0" w:firstLine="0"/>
        <w:jc w:val="center"/>
      </w:pPr>
    </w:p>
    <w:p w14:paraId="4211E9C5" w14:textId="14A795E9" w:rsidR="00457F89" w:rsidRDefault="00457F89" w:rsidP="00457F89">
      <w:pPr>
        <w:spacing w:after="0" w:line="259" w:lineRule="auto"/>
        <w:ind w:left="0" w:right="0" w:firstLine="0"/>
        <w:jc w:val="center"/>
      </w:pPr>
    </w:p>
    <w:p w14:paraId="7C2EBAC5" w14:textId="13383512" w:rsidR="00457F89" w:rsidRDefault="00457F89" w:rsidP="00457F89">
      <w:pPr>
        <w:spacing w:after="0" w:line="259" w:lineRule="auto"/>
        <w:ind w:left="0" w:right="0" w:firstLine="0"/>
        <w:jc w:val="center"/>
      </w:pPr>
    </w:p>
    <w:p w14:paraId="35A3C4EC" w14:textId="77777777" w:rsidR="000771B6" w:rsidRDefault="000771B6" w:rsidP="00457F89">
      <w:pPr>
        <w:spacing w:after="0" w:line="259" w:lineRule="auto"/>
        <w:ind w:left="0" w:right="0" w:firstLine="0"/>
        <w:jc w:val="center"/>
      </w:pPr>
    </w:p>
    <w:p w14:paraId="6E58B2A0" w14:textId="4F7A4696" w:rsidR="008B1835" w:rsidRDefault="008B1835" w:rsidP="00457F89">
      <w:pPr>
        <w:spacing w:after="0" w:line="259" w:lineRule="auto"/>
        <w:ind w:left="0" w:right="0" w:firstLine="0"/>
        <w:jc w:val="center"/>
      </w:pPr>
    </w:p>
    <w:p w14:paraId="20F2BAD7" w14:textId="454B11AB" w:rsidR="008B1835" w:rsidRDefault="008B1835" w:rsidP="00457F89">
      <w:pPr>
        <w:spacing w:after="0" w:line="259" w:lineRule="auto"/>
        <w:ind w:left="0" w:right="0" w:firstLine="0"/>
        <w:jc w:val="center"/>
      </w:pPr>
    </w:p>
    <w:p w14:paraId="6BF1A8FB" w14:textId="77777777" w:rsidR="008B1835" w:rsidRDefault="008B1835" w:rsidP="00457F89">
      <w:pPr>
        <w:spacing w:after="0" w:line="259" w:lineRule="auto"/>
        <w:ind w:left="0" w:right="0" w:firstLine="0"/>
        <w:jc w:val="center"/>
      </w:pPr>
    </w:p>
    <w:p w14:paraId="5DD0448D" w14:textId="07668676" w:rsidR="00251032" w:rsidRDefault="00A22DA7" w:rsidP="008B1835">
      <w:pPr>
        <w:spacing w:after="0" w:line="259" w:lineRule="auto"/>
        <w:ind w:left="0" w:right="0" w:firstLine="0"/>
        <w:jc w:val="left"/>
      </w:pPr>
      <w:r>
        <w:t xml:space="preserve">Banská Bystrica, </w:t>
      </w:r>
      <w:r w:rsidR="000771B6">
        <w:t>január 2019</w:t>
      </w:r>
    </w:p>
    <w:p w14:paraId="74C30DB8" w14:textId="77777777" w:rsidR="00C90154" w:rsidRDefault="00C90154" w:rsidP="008B1835">
      <w:pPr>
        <w:spacing w:after="0" w:line="259" w:lineRule="auto"/>
        <w:ind w:left="0" w:right="0" w:firstLine="0"/>
        <w:jc w:val="left"/>
      </w:pPr>
    </w:p>
    <w:p w14:paraId="79F24D3E" w14:textId="77777777" w:rsidR="00C90154" w:rsidRDefault="00C90154" w:rsidP="008B1835">
      <w:pPr>
        <w:spacing w:after="0" w:line="259" w:lineRule="auto"/>
        <w:ind w:left="0" w:right="0" w:firstLine="0"/>
        <w:jc w:val="left"/>
      </w:pPr>
    </w:p>
    <w:p w14:paraId="5F8A3809" w14:textId="77777777" w:rsidR="00C90154" w:rsidRDefault="00C90154" w:rsidP="008B1835">
      <w:pPr>
        <w:spacing w:after="0" w:line="259" w:lineRule="auto"/>
        <w:ind w:left="0" w:right="0" w:firstLine="0"/>
        <w:jc w:val="left"/>
      </w:pPr>
    </w:p>
    <w:p w14:paraId="54949C7E" w14:textId="77777777" w:rsidR="00C90154" w:rsidRDefault="00C90154" w:rsidP="008B1835">
      <w:pPr>
        <w:spacing w:after="0" w:line="259" w:lineRule="auto"/>
        <w:ind w:left="0" w:right="0" w:firstLine="0"/>
        <w:jc w:val="left"/>
      </w:pPr>
    </w:p>
    <w:p w14:paraId="3FB861AF" w14:textId="77777777" w:rsidR="00C90154" w:rsidRPr="00483F32" w:rsidRDefault="00C90154" w:rsidP="00C90154">
      <w:pPr>
        <w:spacing w:after="0" w:line="259" w:lineRule="auto"/>
        <w:ind w:left="0" w:right="0" w:firstLine="0"/>
        <w:jc w:val="center"/>
        <w:rPr>
          <w:b/>
          <w:sz w:val="32"/>
          <w:szCs w:val="32"/>
        </w:rPr>
      </w:pPr>
      <w:r w:rsidRPr="00483F32">
        <w:rPr>
          <w:b/>
          <w:sz w:val="32"/>
          <w:szCs w:val="32"/>
        </w:rPr>
        <w:t>OBSAH</w:t>
      </w:r>
    </w:p>
    <w:p w14:paraId="1F885AC1" w14:textId="77777777" w:rsidR="00C90154" w:rsidRDefault="00C90154" w:rsidP="00C90154">
      <w:pPr>
        <w:spacing w:after="0" w:line="259" w:lineRule="auto"/>
        <w:ind w:left="0" w:right="0" w:firstLine="0"/>
        <w:jc w:val="left"/>
      </w:pPr>
    </w:p>
    <w:p w14:paraId="4D0E7255" w14:textId="77777777" w:rsidR="00C90154" w:rsidRDefault="00C90154" w:rsidP="00C90154">
      <w:pPr>
        <w:spacing w:after="0" w:line="259" w:lineRule="auto"/>
        <w:ind w:left="0" w:right="0" w:firstLine="0"/>
        <w:jc w:val="left"/>
      </w:pPr>
    </w:p>
    <w:p w14:paraId="3E450703" w14:textId="77777777" w:rsidR="00C90154" w:rsidRDefault="00C90154" w:rsidP="00C90154">
      <w:pPr>
        <w:pStyle w:val="Odsekzoznamu"/>
        <w:numPr>
          <w:ilvl w:val="0"/>
          <w:numId w:val="11"/>
        </w:numPr>
        <w:spacing w:after="0" w:line="259" w:lineRule="auto"/>
        <w:ind w:right="0"/>
        <w:jc w:val="left"/>
      </w:pPr>
      <w:r>
        <w:t>Identifikácia verejného obstarávateľa</w:t>
      </w:r>
    </w:p>
    <w:p w14:paraId="792AD9A6" w14:textId="77777777" w:rsidR="00C90154" w:rsidRDefault="00C90154" w:rsidP="00C90154">
      <w:pPr>
        <w:pStyle w:val="Odsekzoznamu"/>
        <w:numPr>
          <w:ilvl w:val="0"/>
          <w:numId w:val="11"/>
        </w:numPr>
        <w:spacing w:after="0" w:line="259" w:lineRule="auto"/>
        <w:ind w:right="0"/>
        <w:jc w:val="left"/>
      </w:pPr>
      <w:r>
        <w:t>Predmet zákazky</w:t>
      </w:r>
    </w:p>
    <w:p w14:paraId="7BECB428" w14:textId="77777777" w:rsidR="00C90154" w:rsidRDefault="00C90154" w:rsidP="00C90154">
      <w:pPr>
        <w:pStyle w:val="Odsekzoznamu"/>
        <w:numPr>
          <w:ilvl w:val="0"/>
          <w:numId w:val="11"/>
        </w:numPr>
        <w:spacing w:after="0" w:line="259" w:lineRule="auto"/>
        <w:ind w:right="0"/>
        <w:jc w:val="left"/>
      </w:pPr>
      <w:r>
        <w:t>CPV kód</w:t>
      </w:r>
    </w:p>
    <w:p w14:paraId="42C8504D" w14:textId="52E8E9AA" w:rsidR="00C90154" w:rsidRDefault="00C90154" w:rsidP="00C90154">
      <w:pPr>
        <w:pStyle w:val="Odsekzoznamu"/>
        <w:numPr>
          <w:ilvl w:val="0"/>
          <w:numId w:val="11"/>
        </w:numPr>
        <w:spacing w:after="0" w:line="259" w:lineRule="auto"/>
        <w:ind w:right="0"/>
        <w:jc w:val="left"/>
      </w:pPr>
      <w:r>
        <w:t xml:space="preserve">Miesto </w:t>
      </w:r>
      <w:r w:rsidR="006221F8">
        <w:t>dodania</w:t>
      </w:r>
      <w:r>
        <w:t xml:space="preserve"> predmetu zákazky</w:t>
      </w:r>
    </w:p>
    <w:p w14:paraId="19BD77DC" w14:textId="77777777" w:rsidR="00C90154" w:rsidRDefault="00C90154" w:rsidP="00C90154">
      <w:pPr>
        <w:pStyle w:val="Odsekzoznamu"/>
        <w:numPr>
          <w:ilvl w:val="0"/>
          <w:numId w:val="11"/>
        </w:numPr>
        <w:spacing w:after="0" w:line="259" w:lineRule="auto"/>
        <w:ind w:right="0"/>
        <w:jc w:val="left"/>
      </w:pPr>
      <w:r>
        <w:t>Typ zmluvy</w:t>
      </w:r>
    </w:p>
    <w:p w14:paraId="14ABFD41" w14:textId="77777777" w:rsidR="00C90154" w:rsidRDefault="00C90154" w:rsidP="00C90154">
      <w:pPr>
        <w:pStyle w:val="Odsekzoznamu"/>
        <w:numPr>
          <w:ilvl w:val="0"/>
          <w:numId w:val="11"/>
        </w:numPr>
        <w:spacing w:after="0" w:line="259" w:lineRule="auto"/>
        <w:ind w:right="0"/>
        <w:jc w:val="left"/>
      </w:pPr>
      <w:r>
        <w:t>Predpokladaná hodnota zákazky</w:t>
      </w:r>
    </w:p>
    <w:p w14:paraId="251F6149" w14:textId="28D3180C" w:rsidR="00C90154" w:rsidRDefault="00C90154" w:rsidP="00C90154">
      <w:pPr>
        <w:pStyle w:val="Odsekzoznamu"/>
        <w:numPr>
          <w:ilvl w:val="0"/>
          <w:numId w:val="11"/>
        </w:numPr>
        <w:spacing w:after="0" w:line="259" w:lineRule="auto"/>
        <w:ind w:right="0"/>
        <w:jc w:val="left"/>
      </w:pPr>
      <w:r>
        <w:t xml:space="preserve">Lehota na uskutočnenie </w:t>
      </w:r>
    </w:p>
    <w:p w14:paraId="3FE3E99D" w14:textId="77777777" w:rsidR="00C90154" w:rsidRDefault="00C90154" w:rsidP="00C90154">
      <w:pPr>
        <w:pStyle w:val="Odsekzoznamu"/>
        <w:numPr>
          <w:ilvl w:val="0"/>
          <w:numId w:val="11"/>
        </w:numPr>
        <w:spacing w:after="0" w:line="259" w:lineRule="auto"/>
        <w:ind w:right="0"/>
        <w:jc w:val="left"/>
      </w:pPr>
      <w:r>
        <w:t>Obhliadka predmetu zákazky</w:t>
      </w:r>
    </w:p>
    <w:p w14:paraId="2585F970" w14:textId="77777777" w:rsidR="00C90154" w:rsidRDefault="00C90154" w:rsidP="00C90154">
      <w:pPr>
        <w:pStyle w:val="Odsekzoznamu"/>
        <w:numPr>
          <w:ilvl w:val="0"/>
          <w:numId w:val="11"/>
        </w:numPr>
        <w:spacing w:after="0" w:line="259" w:lineRule="auto"/>
        <w:ind w:right="0"/>
        <w:jc w:val="left"/>
      </w:pPr>
      <w:r>
        <w:t>Zdroj finančných prostriedkov</w:t>
      </w:r>
    </w:p>
    <w:p w14:paraId="1FBF0984" w14:textId="77777777" w:rsidR="00C90154" w:rsidRDefault="00C90154" w:rsidP="00C90154">
      <w:pPr>
        <w:pStyle w:val="Odsekzoznamu"/>
        <w:numPr>
          <w:ilvl w:val="0"/>
          <w:numId w:val="11"/>
        </w:numPr>
        <w:spacing w:after="0" w:line="259" w:lineRule="auto"/>
        <w:ind w:right="0"/>
        <w:jc w:val="left"/>
      </w:pPr>
      <w:r>
        <w:t>Rozdelenie predmetu zákazky</w:t>
      </w:r>
    </w:p>
    <w:p w14:paraId="7EDCDFE5" w14:textId="77777777" w:rsidR="00C90154" w:rsidRDefault="00C90154" w:rsidP="00C90154">
      <w:pPr>
        <w:pStyle w:val="Odsekzoznamu"/>
        <w:numPr>
          <w:ilvl w:val="0"/>
          <w:numId w:val="11"/>
        </w:numPr>
        <w:spacing w:after="0" w:line="259" w:lineRule="auto"/>
        <w:ind w:right="0"/>
        <w:jc w:val="left"/>
      </w:pPr>
      <w:r>
        <w:t>Komplexnosť dodávky</w:t>
      </w:r>
    </w:p>
    <w:p w14:paraId="7A865750" w14:textId="77777777" w:rsidR="00C90154" w:rsidRDefault="00C90154" w:rsidP="00C90154">
      <w:pPr>
        <w:pStyle w:val="Odsekzoznamu"/>
        <w:numPr>
          <w:ilvl w:val="0"/>
          <w:numId w:val="11"/>
        </w:numPr>
        <w:spacing w:after="0" w:line="259" w:lineRule="auto"/>
        <w:ind w:right="0"/>
        <w:jc w:val="left"/>
      </w:pPr>
      <w:r>
        <w:t>Jazyk ponuky</w:t>
      </w:r>
    </w:p>
    <w:p w14:paraId="0ED09379" w14:textId="77777777" w:rsidR="00C90154" w:rsidRDefault="00C90154" w:rsidP="00C90154">
      <w:pPr>
        <w:pStyle w:val="Odsekzoznamu"/>
        <w:numPr>
          <w:ilvl w:val="0"/>
          <w:numId w:val="11"/>
        </w:numPr>
        <w:spacing w:after="0" w:line="259" w:lineRule="auto"/>
        <w:ind w:right="0"/>
        <w:jc w:val="left"/>
      </w:pPr>
      <w:r>
        <w:t>Podmienky predkladania ponúk</w:t>
      </w:r>
    </w:p>
    <w:p w14:paraId="72B642B9" w14:textId="77777777" w:rsidR="00C90154" w:rsidRDefault="00C90154" w:rsidP="00C90154">
      <w:pPr>
        <w:pStyle w:val="Odsekzoznamu"/>
        <w:numPr>
          <w:ilvl w:val="0"/>
          <w:numId w:val="11"/>
        </w:numPr>
        <w:spacing w:after="0" w:line="259" w:lineRule="auto"/>
        <w:ind w:right="0"/>
        <w:jc w:val="left"/>
      </w:pPr>
      <w:r>
        <w:t>Podmienky účasti</w:t>
      </w:r>
    </w:p>
    <w:p w14:paraId="552AB522" w14:textId="77777777" w:rsidR="00C90154" w:rsidRDefault="00C90154" w:rsidP="00C90154">
      <w:pPr>
        <w:pStyle w:val="Odsekzoznamu"/>
        <w:numPr>
          <w:ilvl w:val="0"/>
          <w:numId w:val="11"/>
        </w:numPr>
        <w:spacing w:after="0" w:line="259" w:lineRule="auto"/>
        <w:ind w:right="0"/>
        <w:jc w:val="left"/>
      </w:pPr>
      <w:r>
        <w:t>Obsah ponuky</w:t>
      </w:r>
    </w:p>
    <w:p w14:paraId="6273B1FD" w14:textId="77777777" w:rsidR="00C90154" w:rsidRDefault="00C90154" w:rsidP="00C90154">
      <w:pPr>
        <w:pStyle w:val="Odsekzoznamu"/>
        <w:numPr>
          <w:ilvl w:val="0"/>
          <w:numId w:val="11"/>
        </w:numPr>
        <w:spacing w:after="0" w:line="259" w:lineRule="auto"/>
        <w:ind w:right="0"/>
        <w:jc w:val="left"/>
      </w:pPr>
      <w:r>
        <w:t>Lehota na predkladanie ponúk</w:t>
      </w:r>
    </w:p>
    <w:p w14:paraId="0B80328C" w14:textId="77777777" w:rsidR="00C90154" w:rsidRDefault="00C90154" w:rsidP="00C90154">
      <w:pPr>
        <w:pStyle w:val="Odsekzoznamu"/>
        <w:numPr>
          <w:ilvl w:val="0"/>
          <w:numId w:val="11"/>
        </w:numPr>
        <w:spacing w:after="0" w:line="259" w:lineRule="auto"/>
        <w:ind w:right="0"/>
        <w:jc w:val="left"/>
      </w:pPr>
      <w:r>
        <w:t>Doplnenie, zmena a odvolanie ponuky</w:t>
      </w:r>
    </w:p>
    <w:p w14:paraId="501FCD18" w14:textId="77777777" w:rsidR="00C90154" w:rsidRDefault="00C90154" w:rsidP="00C90154">
      <w:pPr>
        <w:pStyle w:val="Odsekzoznamu"/>
        <w:numPr>
          <w:ilvl w:val="0"/>
          <w:numId w:val="11"/>
        </w:numPr>
        <w:spacing w:after="0" w:line="259" w:lineRule="auto"/>
        <w:ind w:right="0"/>
        <w:jc w:val="left"/>
      </w:pPr>
      <w:r>
        <w:t>Náklady na ponuku</w:t>
      </w:r>
    </w:p>
    <w:p w14:paraId="6F0C004F" w14:textId="77777777" w:rsidR="00C90154" w:rsidRDefault="00C90154" w:rsidP="00C90154">
      <w:pPr>
        <w:pStyle w:val="Odsekzoznamu"/>
        <w:numPr>
          <w:ilvl w:val="0"/>
          <w:numId w:val="11"/>
        </w:numPr>
        <w:spacing w:after="0" w:line="259" w:lineRule="auto"/>
        <w:ind w:right="0"/>
        <w:jc w:val="left"/>
      </w:pPr>
      <w:r>
        <w:t>Variantné riešenie</w:t>
      </w:r>
    </w:p>
    <w:p w14:paraId="3A74DACC" w14:textId="77777777" w:rsidR="00C90154" w:rsidRDefault="00C90154" w:rsidP="00C90154">
      <w:pPr>
        <w:pStyle w:val="Odsekzoznamu"/>
        <w:numPr>
          <w:ilvl w:val="0"/>
          <w:numId w:val="11"/>
        </w:numPr>
        <w:spacing w:after="0" w:line="259" w:lineRule="auto"/>
        <w:ind w:right="0"/>
        <w:jc w:val="left"/>
      </w:pPr>
      <w:r>
        <w:t>Podmienky zrušenia použitého postupu zadávania zákazky</w:t>
      </w:r>
    </w:p>
    <w:p w14:paraId="2FFAA6F1" w14:textId="77777777" w:rsidR="00C90154" w:rsidRDefault="00C90154" w:rsidP="00C90154">
      <w:pPr>
        <w:pStyle w:val="Odsekzoznamu"/>
        <w:numPr>
          <w:ilvl w:val="0"/>
          <w:numId w:val="11"/>
        </w:numPr>
        <w:spacing w:after="0" w:line="259" w:lineRule="auto"/>
        <w:ind w:right="0"/>
        <w:jc w:val="left"/>
      </w:pPr>
      <w:r>
        <w:t>Komunikácia</w:t>
      </w:r>
    </w:p>
    <w:p w14:paraId="3DE3356E" w14:textId="77777777" w:rsidR="00C90154" w:rsidRDefault="00C90154" w:rsidP="00C90154">
      <w:pPr>
        <w:pStyle w:val="Odsekzoznamu"/>
        <w:numPr>
          <w:ilvl w:val="0"/>
          <w:numId w:val="11"/>
        </w:numPr>
        <w:spacing w:after="0" w:line="259" w:lineRule="auto"/>
        <w:ind w:right="0"/>
        <w:jc w:val="left"/>
      </w:pPr>
      <w:r>
        <w:t>Vysvetlenie požiadaviek uvedených vo Výzve</w:t>
      </w:r>
    </w:p>
    <w:p w14:paraId="50859A8C" w14:textId="77777777" w:rsidR="00C90154" w:rsidRDefault="00C90154" w:rsidP="00C90154">
      <w:pPr>
        <w:pStyle w:val="Odsekzoznamu"/>
        <w:numPr>
          <w:ilvl w:val="0"/>
          <w:numId w:val="11"/>
        </w:numPr>
        <w:spacing w:after="0" w:line="259" w:lineRule="auto"/>
        <w:ind w:right="0"/>
        <w:jc w:val="left"/>
      </w:pPr>
      <w:r>
        <w:t>Vyhodnotenie ponúk</w:t>
      </w:r>
    </w:p>
    <w:p w14:paraId="3086C1AE" w14:textId="77777777" w:rsidR="00C90154" w:rsidRDefault="00C90154" w:rsidP="00C90154">
      <w:pPr>
        <w:pStyle w:val="Odsekzoznamu"/>
        <w:numPr>
          <w:ilvl w:val="0"/>
          <w:numId w:val="11"/>
        </w:numPr>
        <w:spacing w:after="0" w:line="259" w:lineRule="auto"/>
        <w:ind w:right="0"/>
        <w:jc w:val="left"/>
      </w:pPr>
      <w:r>
        <w:t>Kritériá na vyhodnotenie ponúk a pravidlá ich uplatnenia</w:t>
      </w:r>
    </w:p>
    <w:p w14:paraId="3CC0FB5D" w14:textId="77777777" w:rsidR="00C90154" w:rsidRDefault="00C90154" w:rsidP="00C90154">
      <w:pPr>
        <w:pStyle w:val="Odsekzoznamu"/>
        <w:numPr>
          <w:ilvl w:val="0"/>
          <w:numId w:val="11"/>
        </w:numPr>
        <w:spacing w:after="0" w:line="259" w:lineRule="auto"/>
        <w:ind w:right="0"/>
        <w:jc w:val="left"/>
      </w:pPr>
      <w:r>
        <w:t>Elektronická aukcia</w:t>
      </w:r>
    </w:p>
    <w:p w14:paraId="5277FFBE" w14:textId="77777777" w:rsidR="00C90154" w:rsidRDefault="00C90154" w:rsidP="00C90154">
      <w:pPr>
        <w:pStyle w:val="Odsekzoznamu"/>
        <w:numPr>
          <w:ilvl w:val="0"/>
          <w:numId w:val="11"/>
        </w:numPr>
        <w:spacing w:after="0" w:line="259" w:lineRule="auto"/>
        <w:ind w:right="0"/>
        <w:jc w:val="left"/>
      </w:pPr>
      <w:r>
        <w:t>Prijatie ponuky a uzavretie zmluvy</w:t>
      </w:r>
    </w:p>
    <w:p w14:paraId="34162E1D" w14:textId="77777777" w:rsidR="00C90154" w:rsidRDefault="00C90154" w:rsidP="00C90154">
      <w:pPr>
        <w:pStyle w:val="Odsekzoznamu"/>
        <w:numPr>
          <w:ilvl w:val="0"/>
          <w:numId w:val="11"/>
        </w:numPr>
        <w:spacing w:after="0" w:line="259" w:lineRule="auto"/>
        <w:ind w:right="0"/>
        <w:jc w:val="left"/>
      </w:pPr>
      <w:r>
        <w:t>Záverečné ustanovenia</w:t>
      </w:r>
    </w:p>
    <w:p w14:paraId="51F3D9FD" w14:textId="77777777" w:rsidR="00C90154" w:rsidRDefault="00C90154" w:rsidP="00C90154">
      <w:pPr>
        <w:pStyle w:val="Odsekzoznamu"/>
        <w:numPr>
          <w:ilvl w:val="0"/>
          <w:numId w:val="11"/>
        </w:numPr>
        <w:spacing w:after="0" w:line="259" w:lineRule="auto"/>
        <w:ind w:right="0"/>
        <w:jc w:val="left"/>
      </w:pPr>
      <w:r>
        <w:t>Prílohy</w:t>
      </w:r>
    </w:p>
    <w:p w14:paraId="12FE9561" w14:textId="77777777" w:rsidR="00C90154" w:rsidRDefault="00C90154" w:rsidP="00C90154">
      <w:pPr>
        <w:spacing w:after="0" w:line="259" w:lineRule="auto"/>
        <w:ind w:left="0" w:right="0" w:firstLine="0"/>
        <w:jc w:val="left"/>
      </w:pPr>
    </w:p>
    <w:p w14:paraId="4BB5753E" w14:textId="77777777" w:rsidR="00C90154" w:rsidRDefault="00C90154" w:rsidP="00C90154">
      <w:pPr>
        <w:spacing w:after="0" w:line="259" w:lineRule="auto"/>
        <w:ind w:left="0" w:right="0" w:firstLine="0"/>
        <w:jc w:val="left"/>
      </w:pPr>
    </w:p>
    <w:p w14:paraId="0B5F9E8C" w14:textId="77777777" w:rsidR="00C90154" w:rsidRDefault="00C90154" w:rsidP="00C90154">
      <w:pPr>
        <w:spacing w:after="0" w:line="259" w:lineRule="auto"/>
        <w:ind w:left="0" w:right="0" w:firstLine="0"/>
        <w:jc w:val="left"/>
      </w:pPr>
    </w:p>
    <w:p w14:paraId="6E521E39" w14:textId="77777777" w:rsidR="00C90154" w:rsidRDefault="00C90154" w:rsidP="00C90154">
      <w:pPr>
        <w:spacing w:after="0" w:line="259" w:lineRule="auto"/>
        <w:ind w:left="0" w:right="0" w:firstLine="0"/>
        <w:jc w:val="left"/>
      </w:pPr>
    </w:p>
    <w:p w14:paraId="5F5E67D7" w14:textId="77777777" w:rsidR="00C90154" w:rsidRDefault="00C90154" w:rsidP="00C90154">
      <w:pPr>
        <w:spacing w:after="0" w:line="259" w:lineRule="auto"/>
        <w:ind w:left="0" w:right="0" w:firstLine="0"/>
        <w:jc w:val="left"/>
      </w:pPr>
    </w:p>
    <w:p w14:paraId="43C29C1D" w14:textId="77777777" w:rsidR="00C90154" w:rsidRDefault="00C90154" w:rsidP="00C90154">
      <w:pPr>
        <w:spacing w:after="0" w:line="259" w:lineRule="auto"/>
        <w:ind w:left="0" w:right="0" w:firstLine="0"/>
        <w:jc w:val="left"/>
      </w:pPr>
    </w:p>
    <w:p w14:paraId="1BEBEBCA" w14:textId="77777777" w:rsidR="00C90154" w:rsidRDefault="00C90154" w:rsidP="00C90154">
      <w:pPr>
        <w:spacing w:after="0" w:line="259" w:lineRule="auto"/>
        <w:ind w:left="0" w:right="0" w:firstLine="0"/>
        <w:jc w:val="left"/>
      </w:pPr>
    </w:p>
    <w:p w14:paraId="44C16366" w14:textId="77777777" w:rsidR="00C90154" w:rsidRDefault="00C90154" w:rsidP="00C90154">
      <w:pPr>
        <w:spacing w:after="0" w:line="259" w:lineRule="auto"/>
        <w:ind w:left="0" w:right="0" w:firstLine="0"/>
        <w:jc w:val="left"/>
      </w:pPr>
    </w:p>
    <w:p w14:paraId="4A0F10AD" w14:textId="77777777" w:rsidR="00C90154" w:rsidRDefault="00C90154" w:rsidP="00C90154">
      <w:pPr>
        <w:spacing w:after="0" w:line="259" w:lineRule="auto"/>
        <w:ind w:left="0" w:right="0" w:firstLine="0"/>
        <w:jc w:val="left"/>
      </w:pPr>
    </w:p>
    <w:p w14:paraId="3EFFA7C5" w14:textId="77777777" w:rsidR="00C90154" w:rsidRDefault="00C90154" w:rsidP="00C90154">
      <w:pPr>
        <w:spacing w:after="0" w:line="259" w:lineRule="auto"/>
        <w:ind w:left="0" w:right="0" w:firstLine="0"/>
        <w:jc w:val="left"/>
      </w:pPr>
    </w:p>
    <w:p w14:paraId="644464D7" w14:textId="77777777" w:rsidR="00C90154" w:rsidRDefault="00C90154" w:rsidP="008B1835">
      <w:pPr>
        <w:spacing w:after="0" w:line="259" w:lineRule="auto"/>
        <w:ind w:left="0" w:right="0" w:firstLine="0"/>
        <w:jc w:val="left"/>
      </w:pPr>
    </w:p>
    <w:p w14:paraId="7B95E58E" w14:textId="77777777" w:rsidR="001348A4" w:rsidRDefault="001348A4" w:rsidP="008B1835">
      <w:pPr>
        <w:spacing w:after="0" w:line="259" w:lineRule="auto"/>
        <w:ind w:left="0" w:right="0" w:firstLine="0"/>
        <w:jc w:val="left"/>
      </w:pPr>
    </w:p>
    <w:p w14:paraId="454E5A01" w14:textId="77777777" w:rsidR="006221F8" w:rsidRDefault="006221F8" w:rsidP="008B1835">
      <w:pPr>
        <w:spacing w:after="0" w:line="259" w:lineRule="auto"/>
        <w:ind w:left="0" w:right="0" w:firstLine="0"/>
        <w:jc w:val="left"/>
      </w:pPr>
    </w:p>
    <w:p w14:paraId="69DFA370" w14:textId="77777777" w:rsidR="006221F8" w:rsidRDefault="006221F8" w:rsidP="008B1835">
      <w:pPr>
        <w:spacing w:after="0" w:line="259" w:lineRule="auto"/>
        <w:ind w:left="0" w:right="0" w:firstLine="0"/>
        <w:jc w:val="left"/>
      </w:pPr>
    </w:p>
    <w:p w14:paraId="25E05E0E" w14:textId="77777777" w:rsidR="00631652" w:rsidRDefault="00631652" w:rsidP="008B1835">
      <w:pPr>
        <w:spacing w:after="0" w:line="259" w:lineRule="auto"/>
        <w:ind w:left="0" w:right="0" w:firstLine="0"/>
        <w:jc w:val="left"/>
      </w:pPr>
    </w:p>
    <w:p w14:paraId="112FC318" w14:textId="77777777" w:rsidR="0016534D" w:rsidRPr="00457F89" w:rsidRDefault="0016534D" w:rsidP="008B1835">
      <w:pPr>
        <w:spacing w:after="0" w:line="259" w:lineRule="auto"/>
        <w:ind w:left="0" w:right="0" w:firstLine="0"/>
        <w:jc w:val="left"/>
      </w:pPr>
    </w:p>
    <w:p w14:paraId="39A9FA9F" w14:textId="77777777" w:rsidR="00C63B92" w:rsidRDefault="00C63B92" w:rsidP="00AE7D36">
      <w:pPr>
        <w:pStyle w:val="Odsekzoznamu"/>
        <w:numPr>
          <w:ilvl w:val="0"/>
          <w:numId w:val="5"/>
        </w:numPr>
        <w:tabs>
          <w:tab w:val="left" w:pos="426"/>
        </w:tabs>
        <w:spacing w:after="40" w:line="259" w:lineRule="auto"/>
        <w:ind w:left="0" w:right="0" w:firstLine="0"/>
        <w:jc w:val="left"/>
      </w:pPr>
      <w:bookmarkStart w:id="0" w:name="_Toc12160"/>
      <w:r w:rsidRPr="00C00A54">
        <w:rPr>
          <w:b/>
        </w:rPr>
        <w:lastRenderedPageBreak/>
        <w:t>Identifikácia verejného obstarávateľa</w:t>
      </w:r>
      <w:r>
        <w:t xml:space="preserve"> </w:t>
      </w:r>
    </w:p>
    <w:p w14:paraId="4900848C" w14:textId="4C7FB321" w:rsidR="00C63B92" w:rsidRPr="00503A2D" w:rsidRDefault="00C63B92" w:rsidP="00D25E06">
      <w:pPr>
        <w:pStyle w:val="Odsekzoznamu"/>
        <w:numPr>
          <w:ilvl w:val="1"/>
          <w:numId w:val="5"/>
        </w:numPr>
        <w:tabs>
          <w:tab w:val="left" w:pos="426"/>
        </w:tabs>
        <w:spacing w:line="266" w:lineRule="auto"/>
        <w:ind w:left="0" w:firstLine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  <w:bCs/>
        </w:rPr>
        <w:t xml:space="preserve">Verejný obstarávateľ </w:t>
      </w:r>
    </w:p>
    <w:p w14:paraId="33E9C015" w14:textId="20F20906" w:rsidR="00C63B92" w:rsidRPr="00C53CDA" w:rsidRDefault="00C63B92" w:rsidP="00AE7D36">
      <w:pPr>
        <w:pStyle w:val="Odsekzoznamu"/>
        <w:tabs>
          <w:tab w:val="left" w:pos="2880"/>
        </w:tabs>
        <w:spacing w:line="266" w:lineRule="auto"/>
        <w:ind w:left="0" w:firstLine="0"/>
        <w:rPr>
          <w:rFonts w:asciiTheme="minorHAnsi" w:hAnsiTheme="minorHAnsi" w:cs="Times New Roman"/>
        </w:rPr>
      </w:pPr>
      <w:r w:rsidRPr="00C53CDA">
        <w:rPr>
          <w:rFonts w:asciiTheme="minorHAnsi" w:hAnsiTheme="minorHAnsi" w:cs="Times New Roman"/>
          <w:b/>
          <w:bCs/>
        </w:rPr>
        <w:t>Názov:</w:t>
      </w:r>
      <w:r w:rsidRPr="00C53CDA">
        <w:rPr>
          <w:rFonts w:asciiTheme="minorHAnsi" w:hAnsiTheme="minorHAnsi" w:cs="Times New Roman"/>
          <w:bCs/>
        </w:rPr>
        <w:t xml:space="preserve"> </w:t>
      </w:r>
      <w:r w:rsidR="00793DD7">
        <w:rPr>
          <w:rFonts w:asciiTheme="minorHAnsi" w:hAnsiTheme="minorHAnsi" w:cs="Times New Roman"/>
          <w:bCs/>
        </w:rPr>
        <w:t>Stredná priemyselná škola J.</w:t>
      </w:r>
      <w:r w:rsidR="00857163">
        <w:rPr>
          <w:rFonts w:asciiTheme="minorHAnsi" w:hAnsiTheme="minorHAnsi" w:cs="Times New Roman"/>
          <w:bCs/>
        </w:rPr>
        <w:t xml:space="preserve"> </w:t>
      </w:r>
      <w:r w:rsidR="00793DD7">
        <w:rPr>
          <w:rFonts w:asciiTheme="minorHAnsi" w:hAnsiTheme="minorHAnsi" w:cs="Times New Roman"/>
          <w:bCs/>
        </w:rPr>
        <w:t>Murgaša</w:t>
      </w:r>
    </w:p>
    <w:p w14:paraId="297ABB93" w14:textId="46739ECA" w:rsidR="00C63B92" w:rsidRPr="00C53CDA" w:rsidRDefault="00C63B92" w:rsidP="00AE7D36">
      <w:pPr>
        <w:pStyle w:val="Odsekzoznamu"/>
        <w:tabs>
          <w:tab w:val="left" w:pos="2880"/>
        </w:tabs>
        <w:ind w:left="0" w:firstLine="0"/>
        <w:rPr>
          <w:rFonts w:asciiTheme="minorHAnsi" w:hAnsiTheme="minorHAnsi" w:cs="Times New Roman"/>
        </w:rPr>
      </w:pPr>
      <w:r w:rsidRPr="00C53CDA">
        <w:rPr>
          <w:rFonts w:asciiTheme="minorHAnsi" w:hAnsiTheme="minorHAnsi" w:cs="Times New Roman"/>
          <w:b/>
          <w:bCs/>
        </w:rPr>
        <w:t>IČO:</w:t>
      </w:r>
      <w:r w:rsidRPr="00C53CDA">
        <w:rPr>
          <w:rFonts w:asciiTheme="minorHAnsi" w:hAnsiTheme="minorHAnsi" w:cs="Times New Roman"/>
        </w:rPr>
        <w:t xml:space="preserve"> </w:t>
      </w:r>
      <w:r w:rsidR="00FD7CF4" w:rsidRPr="00FD7CF4">
        <w:rPr>
          <w:rFonts w:asciiTheme="minorHAnsi" w:hAnsiTheme="minorHAnsi" w:cs="Times New Roman"/>
          <w:bCs/>
        </w:rPr>
        <w:t>00161471</w:t>
      </w:r>
      <w:r w:rsidRPr="00C53CDA">
        <w:rPr>
          <w:rFonts w:asciiTheme="minorHAnsi" w:hAnsiTheme="minorHAnsi" w:cs="Times New Roman"/>
        </w:rPr>
        <w:tab/>
      </w:r>
    </w:p>
    <w:p w14:paraId="647AB6FD" w14:textId="1F2BC279" w:rsidR="00C63B92" w:rsidRPr="00C53CDA" w:rsidRDefault="00C63B92" w:rsidP="00AE7D36">
      <w:pPr>
        <w:pStyle w:val="Odsekzoznamu"/>
        <w:tabs>
          <w:tab w:val="left" w:pos="2880"/>
        </w:tabs>
        <w:ind w:left="0" w:firstLine="0"/>
        <w:rPr>
          <w:rFonts w:asciiTheme="minorHAnsi" w:hAnsiTheme="minorHAnsi" w:cs="Times New Roman"/>
        </w:rPr>
      </w:pPr>
      <w:r w:rsidRPr="00C53CDA">
        <w:rPr>
          <w:rFonts w:asciiTheme="minorHAnsi" w:hAnsiTheme="minorHAnsi" w:cs="Times New Roman"/>
          <w:b/>
          <w:bCs/>
        </w:rPr>
        <w:t>Sídlo</w:t>
      </w:r>
      <w:r w:rsidRPr="00C53CDA">
        <w:rPr>
          <w:rFonts w:asciiTheme="minorHAnsi" w:hAnsiTheme="minorHAnsi" w:cs="Times New Roman"/>
          <w:b/>
        </w:rPr>
        <w:t>:</w:t>
      </w:r>
      <w:r w:rsidRPr="00C53CDA">
        <w:rPr>
          <w:rFonts w:asciiTheme="minorHAnsi" w:hAnsiTheme="minorHAnsi" w:cs="Times New Roman"/>
        </w:rPr>
        <w:t xml:space="preserve"> </w:t>
      </w:r>
      <w:r w:rsidR="00FD7CF4">
        <w:rPr>
          <w:rFonts w:asciiTheme="minorHAnsi" w:hAnsiTheme="minorHAnsi" w:cs="Times New Roman"/>
        </w:rPr>
        <w:t>Hurbanova 6, 975 18 Banská Bystrica</w:t>
      </w:r>
      <w:r w:rsidRPr="00C53CDA">
        <w:rPr>
          <w:rFonts w:asciiTheme="minorHAnsi" w:hAnsiTheme="minorHAnsi" w:cs="Times New Roman"/>
        </w:rPr>
        <w:t xml:space="preserve"> </w:t>
      </w:r>
    </w:p>
    <w:p w14:paraId="52CAF7C7" w14:textId="1B77B7AD" w:rsidR="00C63B92" w:rsidRPr="00C53CDA" w:rsidRDefault="00C63B92" w:rsidP="00AE7D36">
      <w:pPr>
        <w:pStyle w:val="Odsekzoznamu"/>
        <w:ind w:left="0" w:firstLine="0"/>
        <w:rPr>
          <w:b/>
        </w:rPr>
      </w:pPr>
      <w:r w:rsidRPr="00C53CDA">
        <w:rPr>
          <w:b/>
        </w:rPr>
        <w:t>Zastúpený:</w:t>
      </w:r>
      <w:r w:rsidRPr="00C53CDA">
        <w:t xml:space="preserve"> </w:t>
      </w:r>
      <w:r w:rsidR="00E93692" w:rsidRPr="00C93812">
        <w:t>Ing. Kamil Kordík, riaditeľ školy</w:t>
      </w:r>
    </w:p>
    <w:p w14:paraId="4F906E66" w14:textId="283E4F20" w:rsidR="00C63B92" w:rsidRPr="000449A1" w:rsidRDefault="00C63B92" w:rsidP="00AE7D36">
      <w:pPr>
        <w:pStyle w:val="Odsekzoznamu"/>
        <w:ind w:left="0" w:firstLine="0"/>
        <w:rPr>
          <w:rFonts w:asciiTheme="minorHAnsi" w:hAnsiTheme="minorHAnsi" w:cs="Times New Roman"/>
          <w:color w:val="000000" w:themeColor="text1"/>
        </w:rPr>
      </w:pPr>
      <w:r w:rsidRPr="00C53CDA">
        <w:rPr>
          <w:rFonts w:asciiTheme="minorHAnsi" w:hAnsiTheme="minorHAnsi" w:cs="Times New Roman"/>
          <w:b/>
          <w:color w:val="000000" w:themeColor="text1"/>
        </w:rPr>
        <w:t>Typ verejného obstarávateľa:</w:t>
      </w:r>
      <w:r w:rsidRPr="00C53CDA">
        <w:rPr>
          <w:rFonts w:asciiTheme="minorHAnsi" w:hAnsiTheme="minorHAnsi" w:cs="Times New Roman"/>
          <w:color w:val="000000" w:themeColor="text1"/>
        </w:rPr>
        <w:t xml:space="preserve"> </w:t>
      </w:r>
      <w:r w:rsidRPr="000449A1">
        <w:rPr>
          <w:rFonts w:asciiTheme="minorHAnsi" w:hAnsiTheme="minorHAnsi" w:cs="Times New Roman"/>
          <w:color w:val="000000" w:themeColor="text1"/>
        </w:rPr>
        <w:t>verejný obstarávateľ podľa § 7 ods.1 písm. d)</w:t>
      </w:r>
      <w:r w:rsidR="00A94D12">
        <w:rPr>
          <w:rFonts w:asciiTheme="minorHAnsi" w:hAnsiTheme="minorHAnsi" w:cs="Times New Roman"/>
          <w:color w:val="000000" w:themeColor="text1"/>
        </w:rPr>
        <w:t xml:space="preserve"> </w:t>
      </w:r>
      <w:r w:rsidRPr="000449A1">
        <w:rPr>
          <w:rFonts w:asciiTheme="minorHAnsi" w:hAnsiTheme="minorHAnsi" w:cs="Times New Roman"/>
          <w:color w:val="000000" w:themeColor="text1"/>
        </w:rPr>
        <w:t>ZVO</w:t>
      </w:r>
    </w:p>
    <w:p w14:paraId="0FE84EFB" w14:textId="0050F3CA" w:rsidR="00FD7CF4" w:rsidRPr="00A12C65" w:rsidRDefault="00C63B92" w:rsidP="00FD7CF4">
      <w:pPr>
        <w:tabs>
          <w:tab w:val="left" w:pos="5245"/>
        </w:tabs>
        <w:rPr>
          <w:rFonts w:ascii="Times New Roman" w:hAnsi="Times New Roman" w:cs="Times New Roman"/>
        </w:rPr>
      </w:pPr>
      <w:r w:rsidRPr="000449A1">
        <w:rPr>
          <w:b/>
        </w:rPr>
        <w:t>Kontaktná osoba vo veciach tech</w:t>
      </w:r>
      <w:r>
        <w:rPr>
          <w:b/>
        </w:rPr>
        <w:t>nických</w:t>
      </w:r>
      <w:r w:rsidRPr="000449A1">
        <w:rPr>
          <w:b/>
        </w:rPr>
        <w:t>:</w:t>
      </w:r>
      <w:r w:rsidRPr="000449A1">
        <w:t xml:space="preserve"> </w:t>
      </w:r>
      <w:r w:rsidR="00FD7CF4">
        <w:t>Ing. Jana Lubyová, tel.</w:t>
      </w:r>
      <w:r w:rsidR="00857163">
        <w:t xml:space="preserve"> </w:t>
      </w:r>
      <w:r w:rsidR="00FD7CF4">
        <w:t>č.</w:t>
      </w:r>
      <w:r w:rsidR="00FD7CF4">
        <w:rPr>
          <w:rFonts w:ascii="Times New Roman" w:hAnsi="Times New Roman" w:cs="Times New Roman"/>
        </w:rPr>
        <w:t xml:space="preserve"> +421 (48) 472 33 14</w:t>
      </w:r>
    </w:p>
    <w:p w14:paraId="49DD614D" w14:textId="61D9E20F" w:rsidR="00793DD7" w:rsidRPr="007B6AF1" w:rsidRDefault="00FD7CF4" w:rsidP="00FD7CF4">
      <w:pPr>
        <w:tabs>
          <w:tab w:val="left" w:pos="5245"/>
        </w:tabs>
        <w:rPr>
          <w:rStyle w:val="Hypertextovprepojenie"/>
        </w:rPr>
      </w:pPr>
      <w:r>
        <w:rPr>
          <w:rFonts w:ascii="Times New Roman" w:hAnsi="Times New Roman" w:cs="Times New Roman"/>
        </w:rPr>
        <w:t>E-mail</w:t>
      </w:r>
      <w:r w:rsidR="007B6AF1">
        <w:rPr>
          <w:rFonts w:ascii="Times New Roman" w:hAnsi="Times New Roman" w:cs="Times New Roman"/>
        </w:rPr>
        <w:t xml:space="preserve"> :</w:t>
      </w:r>
      <w:r w:rsidR="00793DD7" w:rsidRPr="00BF7624">
        <w:rPr>
          <w:rFonts w:ascii="Times New Roman" w:hAnsi="Times New Roman" w:cs="Times New Roman"/>
          <w:bCs/>
        </w:rPr>
        <w:t xml:space="preserve"> </w:t>
      </w:r>
      <w:r w:rsidR="00793DD7">
        <w:rPr>
          <w:rFonts w:ascii="Times New Roman" w:hAnsi="Times New Roman" w:cs="Times New Roman"/>
          <w:bCs/>
        </w:rPr>
        <w:t xml:space="preserve"> </w:t>
      </w:r>
      <w:r w:rsidR="00793DD7" w:rsidRPr="007B6AF1">
        <w:rPr>
          <w:rStyle w:val="Hypertextovprepojenie"/>
        </w:rPr>
        <w:t>lubyova@spsjm.sk</w:t>
      </w:r>
    </w:p>
    <w:p w14:paraId="753F7C6D" w14:textId="7EC2439E" w:rsidR="00793DD7" w:rsidRPr="007B6AF1" w:rsidRDefault="00793DD7" w:rsidP="007B6AF1">
      <w:pPr>
        <w:tabs>
          <w:tab w:val="left" w:pos="5245"/>
        </w:tabs>
        <w:ind w:left="1416"/>
        <w:rPr>
          <w:rFonts w:ascii="Times New Roman" w:hAnsi="Times New Roman" w:cs="Times New Roman"/>
        </w:rPr>
      </w:pPr>
      <w:r w:rsidRPr="00285B0B">
        <w:rPr>
          <w:rFonts w:ascii="Times New Roman" w:hAnsi="Times New Roman" w:cs="Times New Roman"/>
        </w:rPr>
        <w:tab/>
      </w:r>
    </w:p>
    <w:p w14:paraId="4F65BFF6" w14:textId="77777777" w:rsidR="00C63B92" w:rsidRPr="00503A2D" w:rsidRDefault="00C63B92" w:rsidP="00D25E06">
      <w:pPr>
        <w:pStyle w:val="Odsekzoznamu"/>
        <w:numPr>
          <w:ilvl w:val="1"/>
          <w:numId w:val="5"/>
        </w:numPr>
        <w:tabs>
          <w:tab w:val="left" w:pos="426"/>
        </w:tabs>
        <w:spacing w:line="266" w:lineRule="auto"/>
        <w:ind w:left="0" w:firstLine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V prípade tohto verejného obstarávania poskytuje verejnému obstarávateľovi podporné činnosti vo verejnom obstarávaní centrálna obstarávacia organizácia v zmysle </w:t>
      </w:r>
      <w:r w:rsidRPr="00503A2D">
        <w:rPr>
          <w:rFonts w:asciiTheme="minorHAnsi" w:hAnsiTheme="minorHAnsi"/>
        </w:rPr>
        <w:t xml:space="preserve">§ 15 ods. 2 písm. a) zákona č. 343/2015 </w:t>
      </w:r>
      <w:proofErr w:type="spellStart"/>
      <w:r w:rsidRPr="00503A2D">
        <w:rPr>
          <w:rFonts w:asciiTheme="minorHAnsi" w:hAnsiTheme="minorHAnsi"/>
        </w:rPr>
        <w:t>Z.z</w:t>
      </w:r>
      <w:proofErr w:type="spellEnd"/>
      <w:r w:rsidRPr="00503A2D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o verejnom obstarávaní a o zmene a doplnení niektorých zákonov v znení neskorších predpisov (ďalej len </w:t>
      </w:r>
      <w:r w:rsidRPr="00503A2D">
        <w:rPr>
          <w:rFonts w:asciiTheme="minorHAnsi" w:hAnsiTheme="minorHAnsi"/>
        </w:rPr>
        <w:t>„ZVO“):</w:t>
      </w:r>
    </w:p>
    <w:p w14:paraId="0D823316" w14:textId="77777777" w:rsidR="00C63B92" w:rsidRDefault="00C63B92" w:rsidP="00AE7D36">
      <w:pPr>
        <w:tabs>
          <w:tab w:val="left" w:pos="2880"/>
        </w:tabs>
        <w:spacing w:line="266" w:lineRule="auto"/>
        <w:ind w:left="0" w:firstLine="0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/>
          <w:bCs/>
        </w:rPr>
        <w:t xml:space="preserve">Názov: </w:t>
      </w:r>
      <w:r>
        <w:rPr>
          <w:rFonts w:asciiTheme="minorHAnsi" w:hAnsiTheme="minorHAnsi" w:cs="Times New Roman"/>
          <w:bCs/>
        </w:rPr>
        <w:t>Banskobystrický samosprávny kraj</w:t>
      </w:r>
    </w:p>
    <w:p w14:paraId="56EE89FD" w14:textId="77777777" w:rsidR="00C63B92" w:rsidRDefault="00C63B92" w:rsidP="00AE7D36">
      <w:pPr>
        <w:tabs>
          <w:tab w:val="left" w:pos="2880"/>
        </w:tabs>
        <w:spacing w:line="266" w:lineRule="auto"/>
        <w:ind w:left="0" w:firstLine="0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/>
          <w:bCs/>
        </w:rPr>
        <w:t>IČO:</w:t>
      </w:r>
      <w:r>
        <w:rPr>
          <w:rFonts w:asciiTheme="minorHAnsi" w:hAnsiTheme="minorHAnsi" w:cs="Times New Roman"/>
          <w:bCs/>
        </w:rPr>
        <w:t xml:space="preserve"> 37828100</w:t>
      </w:r>
    </w:p>
    <w:p w14:paraId="18309531" w14:textId="77777777" w:rsidR="00C63B92" w:rsidRPr="00503A2D" w:rsidRDefault="00C63B92" w:rsidP="00AE7D36">
      <w:pPr>
        <w:tabs>
          <w:tab w:val="left" w:pos="2880"/>
        </w:tabs>
        <w:spacing w:line="266" w:lineRule="auto"/>
        <w:ind w:left="0" w:firstLine="0"/>
        <w:rPr>
          <w:rFonts w:asciiTheme="minorHAnsi" w:hAnsiTheme="minorHAnsi" w:cs="Times New Roman"/>
          <w:color w:val="000000" w:themeColor="text1"/>
        </w:rPr>
      </w:pPr>
      <w:r>
        <w:rPr>
          <w:rFonts w:asciiTheme="minorHAnsi" w:hAnsiTheme="minorHAnsi" w:cs="Times New Roman"/>
          <w:b/>
          <w:bCs/>
        </w:rPr>
        <w:t>Sídlo:</w:t>
      </w:r>
      <w:r>
        <w:rPr>
          <w:rFonts w:asciiTheme="minorHAnsi" w:hAnsiTheme="minorHAnsi" w:cs="Times New Roman"/>
          <w:color w:val="000000" w:themeColor="text1"/>
        </w:rPr>
        <w:t xml:space="preserve"> Námestie SNP 23, 974 01 Banská Bystrica</w:t>
      </w:r>
    </w:p>
    <w:p w14:paraId="1AD829F5" w14:textId="796E5949" w:rsidR="00C63B92" w:rsidRDefault="00C63B92" w:rsidP="00AE7D36">
      <w:pPr>
        <w:ind w:left="0" w:firstLine="0"/>
      </w:pPr>
      <w:r>
        <w:rPr>
          <w:b/>
        </w:rPr>
        <w:t>Kontaktná osoba vo veciach verejného obstarávania:</w:t>
      </w:r>
      <w:r w:rsidR="007B6AF1">
        <w:rPr>
          <w:b/>
        </w:rPr>
        <w:t xml:space="preserve"> </w:t>
      </w:r>
      <w:r w:rsidR="007B6AF1">
        <w:t>Ľubica</w:t>
      </w:r>
      <w:r>
        <w:t xml:space="preserve"> </w:t>
      </w:r>
      <w:r w:rsidR="007B6AF1">
        <w:t>Kapustová</w:t>
      </w:r>
      <w:r w:rsidR="00A94D12">
        <w:t xml:space="preserve"> </w:t>
      </w:r>
      <w:r>
        <w:t xml:space="preserve">– odborná referentka pre </w:t>
      </w:r>
    </w:p>
    <w:p w14:paraId="71CE5579" w14:textId="6FA4F903" w:rsidR="00C63B92" w:rsidRDefault="00C63B92" w:rsidP="00AE7D36">
      <w:pPr>
        <w:ind w:left="0" w:firstLine="0"/>
        <w:rPr>
          <w:rFonts w:asciiTheme="minorHAnsi" w:hAnsiTheme="minorHAnsi" w:cs="Times New Roman"/>
          <w:b/>
          <w:color w:val="000000" w:themeColor="text1"/>
        </w:rPr>
      </w:pPr>
      <w:r>
        <w:t xml:space="preserve">verejné obstarávanie, </w:t>
      </w:r>
      <w:r w:rsidR="007B6AF1">
        <w:t xml:space="preserve">E-mail: </w:t>
      </w:r>
      <w:hyperlink r:id="rId8" w:history="1">
        <w:r w:rsidR="007B6AF1" w:rsidRPr="007A1E49">
          <w:rPr>
            <w:rStyle w:val="Hypertextovprepojenie"/>
          </w:rPr>
          <w:t>lubica.kapustova@bbsk.sk</w:t>
        </w:r>
      </w:hyperlink>
      <w:r>
        <w:t xml:space="preserve">, </w:t>
      </w:r>
      <w:r>
        <w:rPr>
          <w:rFonts w:asciiTheme="minorHAnsi" w:hAnsiTheme="minorHAnsi" w:cs="Times New Roman"/>
          <w:color w:val="000000" w:themeColor="text1"/>
        </w:rPr>
        <w:t>+421(48)4325</w:t>
      </w:r>
      <w:r w:rsidR="007B6AF1">
        <w:rPr>
          <w:rFonts w:asciiTheme="minorHAnsi" w:hAnsiTheme="minorHAnsi" w:cs="Times New Roman"/>
          <w:color w:val="000000" w:themeColor="text1"/>
        </w:rPr>
        <w:t>572</w:t>
      </w:r>
    </w:p>
    <w:p w14:paraId="13B1E903" w14:textId="77777777" w:rsidR="00C63B92" w:rsidRPr="00FB214E" w:rsidRDefault="00C63B92" w:rsidP="00AE7D36">
      <w:pPr>
        <w:pStyle w:val="Odsekzoznamu"/>
        <w:tabs>
          <w:tab w:val="left" w:pos="2880"/>
        </w:tabs>
        <w:ind w:left="0" w:firstLine="0"/>
      </w:pPr>
      <w:r w:rsidRPr="00FB214E">
        <w:rPr>
          <w:rFonts w:asciiTheme="minorHAnsi" w:hAnsiTheme="minorHAnsi"/>
          <w:b/>
          <w:color w:val="auto"/>
        </w:rPr>
        <w:tab/>
      </w:r>
      <w:r w:rsidRPr="00FB214E">
        <w:rPr>
          <w:rFonts w:asciiTheme="minorHAnsi" w:hAnsiTheme="minorHAnsi" w:cs="Times New Roman"/>
          <w:b/>
          <w:color w:val="000000" w:themeColor="text1"/>
        </w:rPr>
        <w:tab/>
      </w:r>
    </w:p>
    <w:p w14:paraId="6AAA0F7C" w14:textId="78CE7A20" w:rsidR="00961524" w:rsidRPr="00300DC4" w:rsidRDefault="004C25A6" w:rsidP="00AE7D36">
      <w:pPr>
        <w:pStyle w:val="Nadpis1"/>
        <w:numPr>
          <w:ilvl w:val="0"/>
          <w:numId w:val="5"/>
        </w:numPr>
        <w:tabs>
          <w:tab w:val="left" w:pos="426"/>
        </w:tabs>
        <w:ind w:left="0" w:right="273" w:firstLine="0"/>
        <w:rPr>
          <w:b w:val="0"/>
        </w:rPr>
      </w:pPr>
      <w:r w:rsidRPr="00FB214E">
        <w:t xml:space="preserve">Predmet </w:t>
      </w:r>
      <w:r w:rsidRPr="00300DC4">
        <w:t>zákazky</w:t>
      </w:r>
      <w:r w:rsidRPr="00300DC4">
        <w:rPr>
          <w:b w:val="0"/>
        </w:rPr>
        <w:t xml:space="preserve"> </w:t>
      </w:r>
      <w:bookmarkEnd w:id="0"/>
    </w:p>
    <w:p w14:paraId="2183053A" w14:textId="790FC757" w:rsidR="00961524" w:rsidRPr="00300DC4" w:rsidRDefault="000B5956" w:rsidP="00AE7D36">
      <w:pPr>
        <w:pStyle w:val="Odsekzoznamu"/>
        <w:numPr>
          <w:ilvl w:val="1"/>
          <w:numId w:val="5"/>
        </w:numPr>
        <w:tabs>
          <w:tab w:val="left" w:pos="426"/>
        </w:tabs>
        <w:spacing w:after="7" w:line="247" w:lineRule="auto"/>
        <w:ind w:left="0" w:right="395" w:firstLine="0"/>
      </w:pPr>
      <w:r>
        <w:t xml:space="preserve">Predmetom </w:t>
      </w:r>
      <w:r w:rsidR="00F001A0">
        <w:t>verejného obstarávania je vyprac</w:t>
      </w:r>
      <w:r w:rsidR="002B1F7B">
        <w:t xml:space="preserve">ovanie projektovej dokumentácie </w:t>
      </w:r>
      <w:r w:rsidR="00F001A0">
        <w:t xml:space="preserve">na </w:t>
      </w:r>
      <w:r w:rsidR="002B1F7B">
        <w:t>kompletnú rekonštrukciu objektov na zníženie energetickej náročnosti SPŠ J. Murgaša Hurbanova 6, 975 18 Banská Bystrica.</w:t>
      </w:r>
      <w:r>
        <w:t xml:space="preserve"> </w:t>
      </w:r>
    </w:p>
    <w:p w14:paraId="30A1EA46" w14:textId="77777777" w:rsidR="00FB214E" w:rsidRPr="00A94D12" w:rsidRDefault="00FB214E" w:rsidP="00AE7D36">
      <w:pPr>
        <w:pStyle w:val="Odsekzoznamu"/>
        <w:tabs>
          <w:tab w:val="left" w:pos="426"/>
        </w:tabs>
        <w:spacing w:after="7" w:line="247" w:lineRule="auto"/>
        <w:ind w:left="0" w:right="395" w:firstLine="0"/>
        <w:rPr>
          <w:color w:val="auto"/>
        </w:rPr>
      </w:pPr>
    </w:p>
    <w:p w14:paraId="1466447D" w14:textId="5D30C29D" w:rsidR="002B1F7B" w:rsidRPr="00A94D12" w:rsidRDefault="00E33B88" w:rsidP="00AE7D36">
      <w:pPr>
        <w:pStyle w:val="Odsekzoznamu"/>
        <w:numPr>
          <w:ilvl w:val="1"/>
          <w:numId w:val="5"/>
        </w:numPr>
        <w:tabs>
          <w:tab w:val="left" w:pos="426"/>
        </w:tabs>
        <w:spacing w:after="10"/>
        <w:ind w:left="0" w:right="273" w:firstLine="0"/>
        <w:rPr>
          <w:rFonts w:ascii="Arial" w:eastAsia="Arial" w:hAnsi="Arial" w:cs="Arial"/>
          <w:b/>
          <w:color w:val="auto"/>
          <w:sz w:val="24"/>
        </w:rPr>
      </w:pPr>
      <w:r w:rsidRPr="00A94D12">
        <w:rPr>
          <w:color w:val="auto"/>
        </w:rPr>
        <w:t>Podrobné vymedzenie predmetu</w:t>
      </w:r>
      <w:r w:rsidR="001644DD" w:rsidRPr="00A94D12">
        <w:rPr>
          <w:color w:val="auto"/>
        </w:rPr>
        <w:t xml:space="preserve"> zákazky je v Prílohe č.</w:t>
      </w:r>
      <w:r w:rsidR="00A94D12" w:rsidRPr="00A94D12">
        <w:rPr>
          <w:color w:val="auto"/>
        </w:rPr>
        <w:t>6</w:t>
      </w:r>
      <w:r w:rsidR="001644DD" w:rsidRPr="00A94D12">
        <w:rPr>
          <w:color w:val="auto"/>
        </w:rPr>
        <w:t xml:space="preserve"> Opis predmetu zákazky</w:t>
      </w:r>
      <w:r w:rsidR="00182642">
        <w:rPr>
          <w:color w:val="auto"/>
        </w:rPr>
        <w:t>, Prílohe č.3 Zmluva o dielo.</w:t>
      </w:r>
    </w:p>
    <w:p w14:paraId="57C88FF1" w14:textId="7FCAFEF3" w:rsidR="00BE2D57" w:rsidRDefault="00BE2D57" w:rsidP="00AE7D36">
      <w:pPr>
        <w:tabs>
          <w:tab w:val="left" w:pos="426"/>
        </w:tabs>
        <w:spacing w:after="0" w:line="259" w:lineRule="auto"/>
        <w:ind w:left="0" w:right="0" w:firstLine="0"/>
        <w:jc w:val="left"/>
      </w:pPr>
    </w:p>
    <w:p w14:paraId="51A063A7" w14:textId="4F38C7EF" w:rsidR="002860DE" w:rsidRDefault="002860DE" w:rsidP="00AE7D36">
      <w:pPr>
        <w:pStyle w:val="Nadpis1"/>
        <w:numPr>
          <w:ilvl w:val="0"/>
          <w:numId w:val="5"/>
        </w:numPr>
        <w:tabs>
          <w:tab w:val="left" w:pos="426"/>
        </w:tabs>
        <w:ind w:left="0" w:right="273" w:firstLine="0"/>
      </w:pPr>
      <w:r>
        <w:t>CPV kód</w:t>
      </w:r>
    </w:p>
    <w:p w14:paraId="06DD3E4B" w14:textId="476737FA" w:rsidR="00A76E1F" w:rsidRPr="001644DD" w:rsidRDefault="00C00A54" w:rsidP="00D25E06">
      <w:pPr>
        <w:pStyle w:val="Odsekzoznamu"/>
        <w:numPr>
          <w:ilvl w:val="1"/>
          <w:numId w:val="5"/>
        </w:numPr>
        <w:tabs>
          <w:tab w:val="left" w:pos="426"/>
        </w:tabs>
        <w:spacing w:after="0" w:line="256" w:lineRule="auto"/>
        <w:ind w:left="0" w:right="0" w:firstLine="0"/>
        <w:rPr>
          <w:color w:val="auto"/>
        </w:rPr>
      </w:pPr>
      <w:r w:rsidRPr="001644DD">
        <w:rPr>
          <w:color w:val="auto"/>
        </w:rPr>
        <w:t>Hlavný predmet</w:t>
      </w:r>
      <w:r w:rsidR="00B802BE" w:rsidRPr="001644DD">
        <w:rPr>
          <w:color w:val="auto"/>
        </w:rPr>
        <w:t>, hlavný slovník</w:t>
      </w:r>
      <w:r w:rsidRPr="001644DD">
        <w:rPr>
          <w:color w:val="auto"/>
        </w:rPr>
        <w:t>:</w:t>
      </w:r>
      <w:r w:rsidR="00AE7D36" w:rsidRPr="001644DD">
        <w:rPr>
          <w:color w:val="auto"/>
        </w:rPr>
        <w:tab/>
      </w:r>
      <w:r w:rsidR="00B802BE" w:rsidRPr="001644DD">
        <w:rPr>
          <w:color w:val="auto"/>
        </w:rPr>
        <w:t xml:space="preserve">   </w:t>
      </w:r>
      <w:r w:rsidR="00177616" w:rsidRPr="001644DD">
        <w:rPr>
          <w:color w:val="auto"/>
        </w:rPr>
        <w:t>71320000-7</w:t>
      </w:r>
      <w:r w:rsidR="00177616" w:rsidRPr="001644DD">
        <w:rPr>
          <w:color w:val="auto"/>
        </w:rPr>
        <w:tab/>
        <w:t>Inžinierske projektovanie</w:t>
      </w:r>
    </w:p>
    <w:p w14:paraId="2A9D5140" w14:textId="3CA5403C" w:rsidR="00A76E1F" w:rsidRPr="001644DD" w:rsidRDefault="00C00A54" w:rsidP="00D25E06">
      <w:pPr>
        <w:pStyle w:val="Odsekzoznamu"/>
        <w:numPr>
          <w:ilvl w:val="1"/>
          <w:numId w:val="5"/>
        </w:numPr>
        <w:tabs>
          <w:tab w:val="left" w:pos="426"/>
        </w:tabs>
        <w:spacing w:after="0" w:line="256" w:lineRule="auto"/>
        <w:ind w:left="0" w:right="0" w:firstLine="0"/>
        <w:rPr>
          <w:color w:val="auto"/>
        </w:rPr>
      </w:pPr>
      <w:r w:rsidRPr="001644DD">
        <w:rPr>
          <w:color w:val="auto"/>
        </w:rPr>
        <w:t>Doplňujúci</w:t>
      </w:r>
      <w:r w:rsidR="00AE7D36" w:rsidRPr="001644DD">
        <w:rPr>
          <w:color w:val="auto"/>
        </w:rPr>
        <w:t xml:space="preserve"> predmet</w:t>
      </w:r>
      <w:r w:rsidR="00B802BE" w:rsidRPr="001644DD">
        <w:rPr>
          <w:color w:val="auto"/>
        </w:rPr>
        <w:t>, hlavný slovník</w:t>
      </w:r>
      <w:r w:rsidR="00AE7D36" w:rsidRPr="001644DD">
        <w:rPr>
          <w:color w:val="auto"/>
        </w:rPr>
        <w:t>:</w:t>
      </w:r>
      <w:r w:rsidR="00B802BE" w:rsidRPr="001644DD">
        <w:rPr>
          <w:color w:val="auto"/>
        </w:rPr>
        <w:t xml:space="preserve"> </w:t>
      </w:r>
      <w:r w:rsidR="00177616" w:rsidRPr="001644DD">
        <w:rPr>
          <w:color w:val="auto"/>
        </w:rPr>
        <w:t>71</w:t>
      </w:r>
      <w:r w:rsidR="00CA7B8D" w:rsidRPr="001644DD">
        <w:rPr>
          <w:color w:val="auto"/>
        </w:rPr>
        <w:t>242000-6</w:t>
      </w:r>
      <w:r w:rsidR="00177616" w:rsidRPr="001644DD">
        <w:rPr>
          <w:color w:val="auto"/>
        </w:rPr>
        <w:tab/>
        <w:t>Pr</w:t>
      </w:r>
      <w:r w:rsidR="00CA7B8D" w:rsidRPr="001644DD">
        <w:rPr>
          <w:color w:val="auto"/>
        </w:rPr>
        <w:t>íprava projektov a náv</w:t>
      </w:r>
      <w:r w:rsidR="00857163" w:rsidRPr="001644DD">
        <w:rPr>
          <w:color w:val="auto"/>
        </w:rPr>
        <w:t>r</w:t>
      </w:r>
      <w:r w:rsidR="00CA7B8D" w:rsidRPr="001644DD">
        <w:rPr>
          <w:color w:val="auto"/>
        </w:rPr>
        <w:t>hov, odhad nákladov</w:t>
      </w:r>
    </w:p>
    <w:p w14:paraId="2889BBD1" w14:textId="4AF775BA" w:rsidR="00AE7D36" w:rsidRPr="001644DD" w:rsidRDefault="00BB756A" w:rsidP="00AE7D36">
      <w:pPr>
        <w:pStyle w:val="Odsekzoznamu"/>
        <w:tabs>
          <w:tab w:val="left" w:pos="426"/>
        </w:tabs>
        <w:spacing w:after="0" w:line="256" w:lineRule="auto"/>
        <w:ind w:left="0" w:right="0" w:firstLine="0"/>
        <w:rPr>
          <w:color w:val="auto"/>
        </w:rPr>
      </w:pPr>
      <w:r w:rsidRPr="001644DD">
        <w:rPr>
          <w:color w:val="auto"/>
        </w:rPr>
        <w:t xml:space="preserve">      </w:t>
      </w:r>
      <w:r w:rsidRPr="001644DD">
        <w:rPr>
          <w:color w:val="auto"/>
        </w:rPr>
        <w:tab/>
      </w:r>
      <w:r w:rsidR="00AE7D36" w:rsidRPr="001644DD">
        <w:rPr>
          <w:color w:val="auto"/>
        </w:rPr>
        <w:tab/>
      </w:r>
      <w:r w:rsidR="00AE7D36" w:rsidRPr="001644DD">
        <w:rPr>
          <w:color w:val="auto"/>
        </w:rPr>
        <w:tab/>
      </w:r>
      <w:r w:rsidR="00AE7D36" w:rsidRPr="001644DD">
        <w:rPr>
          <w:color w:val="auto"/>
        </w:rPr>
        <w:tab/>
      </w:r>
      <w:r w:rsidR="00AE7D36" w:rsidRPr="001644DD">
        <w:rPr>
          <w:color w:val="auto"/>
        </w:rPr>
        <w:tab/>
      </w:r>
      <w:r w:rsidR="00B802BE" w:rsidRPr="001644DD">
        <w:rPr>
          <w:color w:val="auto"/>
        </w:rPr>
        <w:tab/>
        <w:t xml:space="preserve">   </w:t>
      </w:r>
      <w:r w:rsidR="00177616" w:rsidRPr="001644DD">
        <w:rPr>
          <w:color w:val="auto"/>
        </w:rPr>
        <w:t>71</w:t>
      </w:r>
      <w:r w:rsidR="00CA7B8D" w:rsidRPr="001644DD">
        <w:rPr>
          <w:color w:val="auto"/>
        </w:rPr>
        <w:t>25</w:t>
      </w:r>
      <w:r w:rsidR="00177616" w:rsidRPr="001644DD">
        <w:rPr>
          <w:color w:val="auto"/>
        </w:rPr>
        <w:t>000</w:t>
      </w:r>
      <w:r w:rsidR="00CA7B8D" w:rsidRPr="001644DD">
        <w:rPr>
          <w:color w:val="auto"/>
        </w:rPr>
        <w:t>0</w:t>
      </w:r>
      <w:r w:rsidR="00177616" w:rsidRPr="001644DD">
        <w:rPr>
          <w:color w:val="auto"/>
        </w:rPr>
        <w:t>-5</w:t>
      </w:r>
      <w:r w:rsidR="00177616" w:rsidRPr="001644DD">
        <w:rPr>
          <w:color w:val="auto"/>
        </w:rPr>
        <w:tab/>
      </w:r>
      <w:r w:rsidR="00CA7B8D" w:rsidRPr="001644DD">
        <w:rPr>
          <w:color w:val="auto"/>
        </w:rPr>
        <w:t>Architektonické a inžinierske služby a dozor</w:t>
      </w:r>
    </w:p>
    <w:p w14:paraId="76A74934" w14:textId="310062EF" w:rsidR="00CA7B8D" w:rsidRPr="001644DD" w:rsidRDefault="00CA7B8D" w:rsidP="00AE7D36">
      <w:pPr>
        <w:pStyle w:val="Odsekzoznamu"/>
        <w:tabs>
          <w:tab w:val="left" w:pos="426"/>
        </w:tabs>
        <w:spacing w:after="0" w:line="256" w:lineRule="auto"/>
        <w:ind w:left="0" w:right="0" w:firstLine="0"/>
        <w:rPr>
          <w:color w:val="auto"/>
        </w:rPr>
      </w:pPr>
      <w:r w:rsidRPr="001644DD">
        <w:rPr>
          <w:color w:val="auto"/>
        </w:rPr>
        <w:tab/>
      </w:r>
      <w:r w:rsidRPr="001644DD">
        <w:rPr>
          <w:color w:val="auto"/>
        </w:rPr>
        <w:tab/>
      </w:r>
      <w:r w:rsidRPr="001644DD">
        <w:rPr>
          <w:color w:val="auto"/>
        </w:rPr>
        <w:tab/>
      </w:r>
      <w:r w:rsidRPr="001644DD">
        <w:rPr>
          <w:color w:val="auto"/>
        </w:rPr>
        <w:tab/>
      </w:r>
      <w:r w:rsidRPr="001644DD">
        <w:rPr>
          <w:color w:val="auto"/>
        </w:rPr>
        <w:tab/>
      </w:r>
      <w:r w:rsidRPr="001644DD">
        <w:rPr>
          <w:color w:val="auto"/>
        </w:rPr>
        <w:tab/>
        <w:t xml:space="preserve">   71300000-1</w:t>
      </w:r>
      <w:r w:rsidRPr="001644DD">
        <w:rPr>
          <w:color w:val="auto"/>
        </w:rPr>
        <w:tab/>
        <w:t>Inžinierske služby</w:t>
      </w:r>
    </w:p>
    <w:p w14:paraId="5D18F56F" w14:textId="12538108" w:rsidR="00961524" w:rsidRPr="00CA7B8D" w:rsidRDefault="00BB756A" w:rsidP="00AE7D36">
      <w:pPr>
        <w:pStyle w:val="Odsekzoznamu"/>
        <w:tabs>
          <w:tab w:val="left" w:pos="426"/>
        </w:tabs>
        <w:spacing w:after="0" w:line="256" w:lineRule="auto"/>
        <w:ind w:left="0" w:right="0" w:firstLine="0"/>
        <w:rPr>
          <w:color w:val="FF0000"/>
        </w:rPr>
      </w:pPr>
      <w:r w:rsidRPr="00CA7B8D">
        <w:rPr>
          <w:color w:val="FF0000"/>
        </w:rPr>
        <w:tab/>
      </w:r>
    </w:p>
    <w:p w14:paraId="218C96DE" w14:textId="7B384068" w:rsidR="00961524" w:rsidRDefault="00814B2B" w:rsidP="00AE7D36">
      <w:pPr>
        <w:pStyle w:val="Nadpis1"/>
        <w:numPr>
          <w:ilvl w:val="0"/>
          <w:numId w:val="5"/>
        </w:numPr>
        <w:tabs>
          <w:tab w:val="left" w:pos="426"/>
        </w:tabs>
        <w:ind w:left="0" w:right="273" w:firstLine="0"/>
      </w:pPr>
      <w:r>
        <w:t xml:space="preserve">Miesto </w:t>
      </w:r>
      <w:r w:rsidR="006221F8">
        <w:t>dodania</w:t>
      </w:r>
      <w:r>
        <w:t xml:space="preserve"> predmetu zákazky</w:t>
      </w:r>
    </w:p>
    <w:p w14:paraId="0301F1AB" w14:textId="77777777" w:rsidR="00857163" w:rsidRPr="00857163" w:rsidRDefault="00E33B88" w:rsidP="00447F61">
      <w:pPr>
        <w:pStyle w:val="Odsekzoznamu"/>
        <w:numPr>
          <w:ilvl w:val="1"/>
          <w:numId w:val="5"/>
        </w:numPr>
        <w:tabs>
          <w:tab w:val="left" w:pos="426"/>
        </w:tabs>
        <w:spacing w:after="7" w:line="247" w:lineRule="auto"/>
        <w:ind w:left="0" w:right="395" w:firstLine="0"/>
        <w:rPr>
          <w:b/>
        </w:rPr>
      </w:pPr>
      <w:r w:rsidRPr="00857163">
        <w:rPr>
          <w:rFonts w:asciiTheme="minorHAnsi" w:hAnsiTheme="minorHAnsi"/>
        </w:rPr>
        <w:t xml:space="preserve">Miestom </w:t>
      </w:r>
      <w:r w:rsidR="00A76E1F" w:rsidRPr="00857163">
        <w:rPr>
          <w:rFonts w:asciiTheme="minorHAnsi" w:hAnsiTheme="minorHAnsi"/>
        </w:rPr>
        <w:t>dodania</w:t>
      </w:r>
      <w:r w:rsidRPr="00857163">
        <w:rPr>
          <w:rFonts w:asciiTheme="minorHAnsi" w:hAnsiTheme="minorHAnsi"/>
        </w:rPr>
        <w:t xml:space="preserve"> predmetu </w:t>
      </w:r>
      <w:r w:rsidR="00A76E1F" w:rsidRPr="00857163">
        <w:rPr>
          <w:rFonts w:asciiTheme="minorHAnsi" w:hAnsiTheme="minorHAnsi"/>
        </w:rPr>
        <w:t xml:space="preserve">zákazky </w:t>
      </w:r>
      <w:r w:rsidRPr="00857163">
        <w:rPr>
          <w:rFonts w:asciiTheme="minorHAnsi" w:hAnsiTheme="minorHAnsi"/>
        </w:rPr>
        <w:t xml:space="preserve">je </w:t>
      </w:r>
      <w:r w:rsidR="00A76E1F" w:rsidRPr="00857163">
        <w:rPr>
          <w:rFonts w:asciiTheme="minorHAnsi" w:hAnsiTheme="minorHAnsi"/>
        </w:rPr>
        <w:t xml:space="preserve">sídlo verejného obstarávateľa: </w:t>
      </w:r>
    </w:p>
    <w:p w14:paraId="68E261AC" w14:textId="3E9F243A" w:rsidR="00AE7D36" w:rsidRDefault="00857163" w:rsidP="00857163">
      <w:pPr>
        <w:pStyle w:val="Odsekzoznamu"/>
        <w:tabs>
          <w:tab w:val="left" w:pos="426"/>
        </w:tabs>
        <w:spacing w:after="7" w:line="247" w:lineRule="auto"/>
        <w:ind w:left="0" w:right="395" w:firstLine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Cs/>
        </w:rPr>
        <w:t xml:space="preserve">Stredná priemyselná škola J. Murgaša, </w:t>
      </w:r>
      <w:r>
        <w:rPr>
          <w:rFonts w:asciiTheme="minorHAnsi" w:hAnsiTheme="minorHAnsi" w:cs="Times New Roman"/>
        </w:rPr>
        <w:t>Hurbanova 6, 975 18 Banská Bystrica</w:t>
      </w:r>
    </w:p>
    <w:p w14:paraId="7A3D9CA9" w14:textId="77777777" w:rsidR="00857163" w:rsidRPr="00857163" w:rsidRDefault="00857163" w:rsidP="00857163">
      <w:pPr>
        <w:pStyle w:val="Odsekzoznamu"/>
        <w:tabs>
          <w:tab w:val="left" w:pos="426"/>
        </w:tabs>
        <w:spacing w:after="7" w:line="247" w:lineRule="auto"/>
        <w:ind w:left="0" w:right="395" w:firstLine="0"/>
        <w:rPr>
          <w:b/>
        </w:rPr>
      </w:pPr>
    </w:p>
    <w:p w14:paraId="4C91F2F8" w14:textId="77777777" w:rsidR="00961524" w:rsidRDefault="004C25A6" w:rsidP="00AE7D36">
      <w:pPr>
        <w:pStyle w:val="Nadpis1"/>
        <w:numPr>
          <w:ilvl w:val="0"/>
          <w:numId w:val="5"/>
        </w:numPr>
        <w:tabs>
          <w:tab w:val="left" w:pos="426"/>
        </w:tabs>
        <w:ind w:left="0" w:right="273" w:firstLine="0"/>
      </w:pPr>
      <w:bookmarkStart w:id="1" w:name="_Toc12162"/>
      <w:r>
        <w:t>Typ zmluvy</w:t>
      </w:r>
      <w:r>
        <w:rPr>
          <w:b w:val="0"/>
        </w:rPr>
        <w:t xml:space="preserve"> </w:t>
      </w:r>
      <w:bookmarkEnd w:id="1"/>
    </w:p>
    <w:p w14:paraId="4049BA8F" w14:textId="1C49A00C" w:rsidR="00F12F14" w:rsidRDefault="00F12F14" w:rsidP="00D25E06">
      <w:pPr>
        <w:pStyle w:val="Odsekzoznamu"/>
        <w:numPr>
          <w:ilvl w:val="1"/>
          <w:numId w:val="5"/>
        </w:numPr>
        <w:tabs>
          <w:tab w:val="left" w:pos="426"/>
        </w:tabs>
        <w:ind w:left="0" w:right="274" w:firstLine="0"/>
      </w:pPr>
      <w:r>
        <w:t>Zmluva o dielo.</w:t>
      </w:r>
    </w:p>
    <w:p w14:paraId="60A0F811" w14:textId="77777777" w:rsidR="00857163" w:rsidRDefault="00857163" w:rsidP="00857163">
      <w:pPr>
        <w:pStyle w:val="Odsekzoznamu"/>
        <w:tabs>
          <w:tab w:val="left" w:pos="426"/>
        </w:tabs>
        <w:ind w:left="0" w:right="274" w:firstLine="0"/>
      </w:pPr>
    </w:p>
    <w:p w14:paraId="7B5EB7E7" w14:textId="46A32BD6" w:rsidR="00F12F14" w:rsidRDefault="00F12F14" w:rsidP="00AE7D36">
      <w:pPr>
        <w:pStyle w:val="Nadpis1"/>
        <w:numPr>
          <w:ilvl w:val="0"/>
          <w:numId w:val="5"/>
        </w:numPr>
        <w:tabs>
          <w:tab w:val="left" w:pos="426"/>
        </w:tabs>
        <w:ind w:left="0" w:right="273" w:firstLine="0"/>
      </w:pPr>
      <w:r>
        <w:t>Predpokladaná hodnota zákazky</w:t>
      </w:r>
    </w:p>
    <w:p w14:paraId="0A98EC0E" w14:textId="375DA615" w:rsidR="00F12F14" w:rsidRDefault="00AE7D36" w:rsidP="00AE7D36">
      <w:pPr>
        <w:pStyle w:val="Odsekzoznamu"/>
        <w:numPr>
          <w:ilvl w:val="1"/>
          <w:numId w:val="5"/>
        </w:numPr>
        <w:tabs>
          <w:tab w:val="left" w:pos="426"/>
        </w:tabs>
        <w:ind w:left="0" w:right="274" w:firstLine="0"/>
      </w:pPr>
      <w:r>
        <w:t xml:space="preserve">Predpokladaná hodnota zákazky bola stanovená na </w:t>
      </w:r>
      <w:r w:rsidR="00E33B88">
        <w:t>1</w:t>
      </w:r>
      <w:r w:rsidR="00857163">
        <w:t>7 715,36</w:t>
      </w:r>
      <w:r w:rsidR="00F12F14">
        <w:t xml:space="preserve"> € bez DPH</w:t>
      </w:r>
      <w:r w:rsidR="00E504F7">
        <w:t>.</w:t>
      </w:r>
    </w:p>
    <w:p w14:paraId="55E651CC" w14:textId="6284BBF1" w:rsidR="00961524" w:rsidRDefault="004C25A6" w:rsidP="00AE7D36">
      <w:pPr>
        <w:tabs>
          <w:tab w:val="left" w:pos="426"/>
        </w:tabs>
        <w:spacing w:after="93" w:line="259" w:lineRule="auto"/>
        <w:ind w:left="0" w:right="0" w:firstLine="0"/>
        <w:jc w:val="left"/>
      </w:pPr>
      <w:r>
        <w:t xml:space="preserve"> </w:t>
      </w:r>
    </w:p>
    <w:p w14:paraId="4DE59A1C" w14:textId="7CB6FF49" w:rsidR="004263E6" w:rsidRPr="00AD783A" w:rsidRDefault="000226A1" w:rsidP="00AE7D36">
      <w:pPr>
        <w:pStyle w:val="Nadpis1"/>
        <w:numPr>
          <w:ilvl w:val="0"/>
          <w:numId w:val="5"/>
        </w:numPr>
        <w:tabs>
          <w:tab w:val="left" w:pos="426"/>
        </w:tabs>
        <w:ind w:left="0" w:right="273" w:firstLine="0"/>
      </w:pPr>
      <w:r>
        <w:t xml:space="preserve">Lehota na </w:t>
      </w:r>
      <w:r w:rsidR="00F67675" w:rsidRPr="00AD783A">
        <w:t>uskutočnenie</w:t>
      </w:r>
      <w:r w:rsidRPr="00AD783A">
        <w:t xml:space="preserve">  </w:t>
      </w:r>
    </w:p>
    <w:p w14:paraId="192AF8FA" w14:textId="26273F24" w:rsidR="004263E6" w:rsidRPr="00F67EB0" w:rsidRDefault="00F67675" w:rsidP="00AE7D36">
      <w:pPr>
        <w:pStyle w:val="Odsekzoznamu"/>
        <w:numPr>
          <w:ilvl w:val="1"/>
          <w:numId w:val="5"/>
        </w:numPr>
        <w:tabs>
          <w:tab w:val="left" w:pos="426"/>
        </w:tabs>
        <w:spacing w:after="93" w:line="259" w:lineRule="auto"/>
        <w:ind w:left="0" w:right="0" w:firstLine="0"/>
        <w:rPr>
          <w:color w:val="auto"/>
        </w:rPr>
      </w:pPr>
      <w:r w:rsidRPr="00182642">
        <w:rPr>
          <w:rFonts w:asciiTheme="minorHAnsi" w:hAnsiTheme="minorHAnsi"/>
          <w:b/>
          <w:color w:val="auto"/>
        </w:rPr>
        <w:t xml:space="preserve">Do </w:t>
      </w:r>
      <w:r w:rsidR="00E33B88" w:rsidRPr="00182642">
        <w:rPr>
          <w:rFonts w:asciiTheme="minorHAnsi" w:hAnsiTheme="minorHAnsi"/>
          <w:b/>
          <w:color w:val="auto"/>
        </w:rPr>
        <w:t>6</w:t>
      </w:r>
      <w:r w:rsidR="001348A4" w:rsidRPr="00182642">
        <w:rPr>
          <w:rFonts w:asciiTheme="minorHAnsi" w:hAnsiTheme="minorHAnsi"/>
          <w:b/>
          <w:color w:val="auto"/>
        </w:rPr>
        <w:t xml:space="preserve">5 </w:t>
      </w:r>
      <w:r w:rsidR="00D55DDA" w:rsidRPr="00182642">
        <w:rPr>
          <w:rFonts w:asciiTheme="minorHAnsi" w:hAnsiTheme="minorHAnsi"/>
          <w:b/>
          <w:color w:val="auto"/>
        </w:rPr>
        <w:t>kalendárnych dní</w:t>
      </w:r>
      <w:r w:rsidRPr="00F67EB0">
        <w:rPr>
          <w:rFonts w:asciiTheme="minorHAnsi" w:hAnsiTheme="minorHAnsi"/>
          <w:color w:val="auto"/>
        </w:rPr>
        <w:t xml:space="preserve"> od</w:t>
      </w:r>
      <w:r w:rsidR="00F67EB0" w:rsidRPr="00F67EB0">
        <w:rPr>
          <w:rFonts w:asciiTheme="minorHAnsi" w:hAnsiTheme="minorHAnsi"/>
          <w:color w:val="auto"/>
        </w:rPr>
        <w:t xml:space="preserve"> nadobudnutia </w:t>
      </w:r>
      <w:r w:rsidR="00A94D12" w:rsidRPr="00F67EB0">
        <w:rPr>
          <w:rFonts w:asciiTheme="minorHAnsi" w:hAnsiTheme="minorHAnsi"/>
          <w:color w:val="auto"/>
        </w:rPr>
        <w:t xml:space="preserve">účinnosti </w:t>
      </w:r>
      <w:r w:rsidR="00F67EB0" w:rsidRPr="00F67EB0">
        <w:rPr>
          <w:color w:val="auto"/>
        </w:rPr>
        <w:t xml:space="preserve">Zmluvy o dielo – </w:t>
      </w:r>
      <w:r w:rsidR="00F67EB0" w:rsidRPr="00182642">
        <w:rPr>
          <w:b/>
          <w:color w:val="auto"/>
        </w:rPr>
        <w:t>projektová dokumentácia</w:t>
      </w:r>
    </w:p>
    <w:p w14:paraId="4AAE0DB0" w14:textId="49A58CD4" w:rsidR="00F67EB0" w:rsidRPr="00182642" w:rsidRDefault="00182642" w:rsidP="00F67EB0">
      <w:pPr>
        <w:pStyle w:val="Odsekzoznamu"/>
        <w:tabs>
          <w:tab w:val="left" w:pos="426"/>
        </w:tabs>
        <w:spacing w:after="93" w:line="259" w:lineRule="auto"/>
        <w:ind w:left="0" w:right="0" w:firstLine="0"/>
        <w:rPr>
          <w:b/>
          <w:color w:val="auto"/>
        </w:rPr>
      </w:pPr>
      <w:r>
        <w:rPr>
          <w:rFonts w:asciiTheme="minorHAnsi" w:hAnsiTheme="minorHAnsi"/>
          <w:color w:val="auto"/>
        </w:rPr>
        <w:t xml:space="preserve">        </w:t>
      </w:r>
      <w:r w:rsidR="00F67EB0" w:rsidRPr="00182642">
        <w:rPr>
          <w:rFonts w:asciiTheme="minorHAnsi" w:hAnsiTheme="minorHAnsi"/>
          <w:b/>
          <w:color w:val="auto"/>
        </w:rPr>
        <w:t>Do 110 kalendárnych dní</w:t>
      </w:r>
      <w:r w:rsidR="00F67EB0" w:rsidRPr="00F67EB0">
        <w:rPr>
          <w:rFonts w:asciiTheme="minorHAnsi" w:hAnsiTheme="minorHAnsi"/>
          <w:color w:val="auto"/>
        </w:rPr>
        <w:t xml:space="preserve"> od nadobudnutia účinnosti </w:t>
      </w:r>
      <w:r w:rsidR="00F67EB0" w:rsidRPr="00F67EB0">
        <w:rPr>
          <w:color w:val="auto"/>
        </w:rPr>
        <w:t xml:space="preserve">Zmluvy o dielo – </w:t>
      </w:r>
      <w:r w:rsidR="00F67EB0" w:rsidRPr="00182642">
        <w:rPr>
          <w:b/>
          <w:color w:val="auto"/>
        </w:rPr>
        <w:t>inžinierska činnosť</w:t>
      </w:r>
    </w:p>
    <w:p w14:paraId="51804C0A" w14:textId="7058DF60" w:rsidR="0050706A" w:rsidRDefault="0050706A" w:rsidP="00AE7D36">
      <w:pPr>
        <w:tabs>
          <w:tab w:val="left" w:pos="426"/>
        </w:tabs>
        <w:spacing w:after="93" w:line="259" w:lineRule="auto"/>
        <w:ind w:left="0" w:right="0" w:firstLine="0"/>
        <w:jc w:val="left"/>
      </w:pPr>
    </w:p>
    <w:p w14:paraId="42588C3D" w14:textId="7EE32CE1" w:rsidR="0050706A" w:rsidRDefault="0050706A" w:rsidP="00AE7D36">
      <w:pPr>
        <w:pStyle w:val="Nadpis1"/>
        <w:numPr>
          <w:ilvl w:val="0"/>
          <w:numId w:val="5"/>
        </w:numPr>
        <w:tabs>
          <w:tab w:val="left" w:pos="426"/>
        </w:tabs>
        <w:ind w:left="0" w:right="273" w:firstLine="0"/>
      </w:pPr>
      <w:r>
        <w:lastRenderedPageBreak/>
        <w:t>Obhliadka predmetu zákazky</w:t>
      </w:r>
    </w:p>
    <w:p w14:paraId="798961BB" w14:textId="5D590FDA" w:rsidR="001644DD" w:rsidRPr="00A12C65" w:rsidRDefault="00AE7D36" w:rsidP="001644DD">
      <w:pPr>
        <w:tabs>
          <w:tab w:val="left" w:pos="5245"/>
        </w:tabs>
        <w:rPr>
          <w:rFonts w:ascii="Times New Roman" w:hAnsi="Times New Roman" w:cs="Times New Roman"/>
        </w:rPr>
      </w:pPr>
      <w:r>
        <w:t>Verejný obstarávateľ odporúča vykonanie obhliadky</w:t>
      </w:r>
      <w:r w:rsidR="00C63B92">
        <w:t xml:space="preserve">. Kontaktná osoba v prípade záujmu o obhliadku je: </w:t>
      </w:r>
      <w:r w:rsidR="001644DD">
        <w:t xml:space="preserve">  Ing. Jana Lubyová, tel. č.</w:t>
      </w:r>
      <w:r w:rsidR="001644DD">
        <w:rPr>
          <w:rFonts w:ascii="Times New Roman" w:hAnsi="Times New Roman" w:cs="Times New Roman"/>
        </w:rPr>
        <w:t xml:space="preserve"> +421 (48) 472 33 14,</w:t>
      </w:r>
    </w:p>
    <w:p w14:paraId="0D598217" w14:textId="1A810EF9" w:rsidR="00C63B92" w:rsidRPr="0050706A" w:rsidRDefault="001644DD" w:rsidP="001644DD">
      <w:pPr>
        <w:pStyle w:val="Odsekzoznamu"/>
        <w:tabs>
          <w:tab w:val="left" w:pos="426"/>
        </w:tabs>
        <w:ind w:left="0" w:firstLine="0"/>
      </w:pPr>
      <w:r>
        <w:t>Ing. Kamil Kordík</w:t>
      </w:r>
      <w:r w:rsidR="00F001A0">
        <w:t>, riaditeľ školy</w:t>
      </w:r>
      <w:r w:rsidR="00D25E06">
        <w:t xml:space="preserve">, tel. č.: </w:t>
      </w:r>
      <w:r>
        <w:t>tel. č.</w:t>
      </w:r>
      <w:r>
        <w:rPr>
          <w:rFonts w:ascii="Times New Roman" w:hAnsi="Times New Roman" w:cs="Times New Roman"/>
        </w:rPr>
        <w:t xml:space="preserve"> +421 (48) 415 31 01.</w:t>
      </w:r>
    </w:p>
    <w:p w14:paraId="1C7E4B2E" w14:textId="77777777" w:rsidR="0050706A" w:rsidRDefault="0050706A" w:rsidP="00AE7D36">
      <w:pPr>
        <w:tabs>
          <w:tab w:val="left" w:pos="426"/>
        </w:tabs>
        <w:spacing w:after="93" w:line="259" w:lineRule="auto"/>
        <w:ind w:left="0" w:right="0" w:firstLine="0"/>
        <w:jc w:val="left"/>
      </w:pPr>
    </w:p>
    <w:p w14:paraId="7FDCD653" w14:textId="4F639F2A" w:rsidR="00961524" w:rsidRDefault="004C25A6" w:rsidP="00AE7D36">
      <w:pPr>
        <w:pStyle w:val="Nadpis1"/>
        <w:numPr>
          <w:ilvl w:val="0"/>
          <w:numId w:val="5"/>
        </w:numPr>
        <w:tabs>
          <w:tab w:val="left" w:pos="426"/>
        </w:tabs>
        <w:ind w:left="0" w:right="273" w:firstLine="0"/>
      </w:pPr>
      <w:bookmarkStart w:id="2" w:name="_Toc12163"/>
      <w:r>
        <w:t>Zdroj finančných prostriedkov</w:t>
      </w:r>
      <w:r>
        <w:rPr>
          <w:b w:val="0"/>
        </w:rPr>
        <w:t xml:space="preserve"> </w:t>
      </w:r>
      <w:bookmarkEnd w:id="2"/>
    </w:p>
    <w:p w14:paraId="56171879" w14:textId="231ED087" w:rsidR="00961524" w:rsidRPr="00300DC4" w:rsidRDefault="004C25A6" w:rsidP="00AE7D36">
      <w:pPr>
        <w:pStyle w:val="Odsekzoznamu"/>
        <w:numPr>
          <w:ilvl w:val="1"/>
          <w:numId w:val="5"/>
        </w:numPr>
        <w:tabs>
          <w:tab w:val="left" w:pos="426"/>
        </w:tabs>
        <w:ind w:left="0" w:right="274" w:firstLine="0"/>
      </w:pPr>
      <w:r w:rsidRPr="00300DC4">
        <w:t xml:space="preserve">Predmet zákazky bude financovaný </w:t>
      </w:r>
      <w:r w:rsidR="009A287A">
        <w:t>z </w:t>
      </w:r>
      <w:r w:rsidR="00C41BA5">
        <w:t>rozpočtových</w:t>
      </w:r>
      <w:r w:rsidR="009A287A">
        <w:t xml:space="preserve"> prostriedkov verejného obstarávateľa</w:t>
      </w:r>
      <w:r w:rsidR="00C41BA5">
        <w:t xml:space="preserve"> určených na tento účel</w:t>
      </w:r>
      <w:r w:rsidR="00E504F7" w:rsidRPr="00300DC4">
        <w:t>.</w:t>
      </w:r>
    </w:p>
    <w:p w14:paraId="32FD73CB" w14:textId="609F1818" w:rsidR="00F12F14" w:rsidRDefault="00F12F14" w:rsidP="00AE7D36">
      <w:pPr>
        <w:tabs>
          <w:tab w:val="left" w:pos="426"/>
        </w:tabs>
        <w:ind w:left="0" w:right="274" w:firstLine="0"/>
      </w:pPr>
    </w:p>
    <w:p w14:paraId="2056F716" w14:textId="2DB8BDF4" w:rsidR="00F12F14" w:rsidRDefault="00F12F14" w:rsidP="00AE7D36">
      <w:pPr>
        <w:pStyle w:val="Nadpis1"/>
        <w:numPr>
          <w:ilvl w:val="0"/>
          <w:numId w:val="5"/>
        </w:numPr>
        <w:tabs>
          <w:tab w:val="left" w:pos="426"/>
        </w:tabs>
        <w:ind w:left="0" w:right="273" w:firstLine="0"/>
      </w:pPr>
      <w:r>
        <w:t>Rozdelenie predmetu na časti</w:t>
      </w:r>
    </w:p>
    <w:p w14:paraId="526C38DE" w14:textId="1E9FA93E" w:rsidR="00F12F14" w:rsidRDefault="00F12F14" w:rsidP="00AE7D36">
      <w:pPr>
        <w:pStyle w:val="Odsekzoznamu"/>
        <w:numPr>
          <w:ilvl w:val="1"/>
          <w:numId w:val="5"/>
        </w:numPr>
        <w:tabs>
          <w:tab w:val="left" w:pos="426"/>
        </w:tabs>
        <w:ind w:left="0" w:right="274" w:firstLine="0"/>
      </w:pPr>
      <w:r>
        <w:t>Predmet zákazky sa nedelí na časti</w:t>
      </w:r>
      <w:r w:rsidR="00E504F7">
        <w:t>.</w:t>
      </w:r>
    </w:p>
    <w:p w14:paraId="5B251D50" w14:textId="77777777" w:rsidR="00814B2B" w:rsidRDefault="00814B2B" w:rsidP="00AE7D36">
      <w:pPr>
        <w:tabs>
          <w:tab w:val="left" w:pos="426"/>
        </w:tabs>
        <w:ind w:left="0" w:right="274" w:firstLine="0"/>
      </w:pPr>
    </w:p>
    <w:p w14:paraId="3F48A530" w14:textId="15D3778C" w:rsidR="00814B2B" w:rsidRDefault="00814B2B" w:rsidP="00AE7D36">
      <w:pPr>
        <w:pStyle w:val="Nadpis1"/>
        <w:numPr>
          <w:ilvl w:val="0"/>
          <w:numId w:val="5"/>
        </w:numPr>
        <w:tabs>
          <w:tab w:val="left" w:pos="426"/>
        </w:tabs>
        <w:ind w:left="0" w:right="273" w:firstLine="0"/>
      </w:pPr>
      <w:r>
        <w:t>Komplexnosť dodávky</w:t>
      </w:r>
      <w:r>
        <w:rPr>
          <w:b w:val="0"/>
        </w:rPr>
        <w:t xml:space="preserve"> </w:t>
      </w:r>
    </w:p>
    <w:p w14:paraId="60F60724" w14:textId="3F82C934" w:rsidR="00814B2B" w:rsidRDefault="00814B2B" w:rsidP="00AE7D36">
      <w:pPr>
        <w:pStyle w:val="Odsekzoznamu"/>
        <w:numPr>
          <w:ilvl w:val="1"/>
          <w:numId w:val="5"/>
        </w:numPr>
        <w:tabs>
          <w:tab w:val="left" w:pos="426"/>
        </w:tabs>
        <w:ind w:left="0" w:right="274" w:firstLine="0"/>
      </w:pPr>
      <w:r>
        <w:t xml:space="preserve">Uchádzač predloží ponuku na celý predmet zákazky tak, ako je definovaný v tejto Výzve. </w:t>
      </w:r>
    </w:p>
    <w:p w14:paraId="72D4EAA3" w14:textId="29DDF7C4" w:rsidR="00AC2060" w:rsidRDefault="00AC2060" w:rsidP="00AE7D36">
      <w:pPr>
        <w:tabs>
          <w:tab w:val="left" w:pos="426"/>
        </w:tabs>
        <w:ind w:left="0" w:right="274" w:firstLine="0"/>
      </w:pPr>
    </w:p>
    <w:p w14:paraId="623FE6C0" w14:textId="3A163BEE" w:rsidR="00AC2060" w:rsidRDefault="00AC2060" w:rsidP="00AE7D36">
      <w:pPr>
        <w:pStyle w:val="Nadpis1"/>
        <w:numPr>
          <w:ilvl w:val="0"/>
          <w:numId w:val="5"/>
        </w:numPr>
        <w:tabs>
          <w:tab w:val="left" w:pos="426"/>
        </w:tabs>
        <w:ind w:left="0" w:right="273" w:firstLine="0"/>
      </w:pPr>
      <w:r>
        <w:t xml:space="preserve">Jazyk ponuky </w:t>
      </w:r>
      <w:r>
        <w:rPr>
          <w:b w:val="0"/>
        </w:rPr>
        <w:t xml:space="preserve"> </w:t>
      </w:r>
    </w:p>
    <w:p w14:paraId="08FEF128" w14:textId="0062E460" w:rsidR="00AC2060" w:rsidRDefault="00AC2060" w:rsidP="00AE7D36">
      <w:pPr>
        <w:pStyle w:val="Odsekzoznamu"/>
        <w:numPr>
          <w:ilvl w:val="1"/>
          <w:numId w:val="5"/>
        </w:numPr>
        <w:tabs>
          <w:tab w:val="left" w:pos="426"/>
        </w:tabs>
        <w:ind w:left="0" w:right="274" w:firstLine="0"/>
      </w:pPr>
      <w:r>
        <w:t xml:space="preserve">Uchádzač predkladá ponuku v slovenskom alebo českom jazyku. Ak je jej súčasťou doklad alebo dokument vyhotovený v cudzom jazyku, predkladá sa spolu s jeho úradným prekladom do slovenčiny; to neplatí pre doklady a dokumenty vyhotovené v českom jazyku. Ponuka musí byť predložená v čitateľnej a reprodukovateľnej podobe. </w:t>
      </w:r>
    </w:p>
    <w:p w14:paraId="4F12D091" w14:textId="53C65F3E" w:rsidR="00961524" w:rsidRDefault="004C25A6" w:rsidP="00AE7D36">
      <w:pPr>
        <w:tabs>
          <w:tab w:val="left" w:pos="426"/>
        </w:tabs>
        <w:spacing w:after="90" w:line="259" w:lineRule="auto"/>
        <w:ind w:left="0" w:right="0" w:firstLine="0"/>
        <w:jc w:val="left"/>
      </w:pPr>
      <w:r>
        <w:t xml:space="preserve"> </w:t>
      </w:r>
    </w:p>
    <w:p w14:paraId="7BF52101" w14:textId="5A2338EF" w:rsidR="00A81951" w:rsidRDefault="004C25A6" w:rsidP="00AE7D36">
      <w:pPr>
        <w:pStyle w:val="Nadpis1"/>
        <w:numPr>
          <w:ilvl w:val="0"/>
          <w:numId w:val="5"/>
        </w:numPr>
        <w:tabs>
          <w:tab w:val="left" w:pos="426"/>
        </w:tabs>
        <w:ind w:left="0" w:right="273" w:firstLine="0"/>
      </w:pPr>
      <w:bookmarkStart w:id="3" w:name="_Toc12164"/>
      <w:r>
        <w:t xml:space="preserve">Podmienky </w:t>
      </w:r>
      <w:r w:rsidR="00C56794">
        <w:t>predkladania ponúk</w:t>
      </w:r>
      <w:r>
        <w:t xml:space="preserve"> </w:t>
      </w:r>
      <w:r>
        <w:rPr>
          <w:b w:val="0"/>
        </w:rPr>
        <w:t xml:space="preserve"> </w:t>
      </w:r>
      <w:bookmarkEnd w:id="3"/>
    </w:p>
    <w:p w14:paraId="68D51398" w14:textId="6BEE8879" w:rsidR="00A81951" w:rsidRPr="0096304B" w:rsidRDefault="00A81951" w:rsidP="00AE7D36">
      <w:pPr>
        <w:pStyle w:val="Odsekzoznamu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96304B">
        <w:rPr>
          <w:rFonts w:asciiTheme="minorHAnsi" w:eastAsiaTheme="minorEastAsia" w:hAnsiTheme="minorHAnsi"/>
        </w:rPr>
        <w:t xml:space="preserve">Ponuka je vyhotovená elektronicky a vložená do systému JOSEPHINE umiestnenom na webovej adrese </w:t>
      </w:r>
      <w:hyperlink r:id="rId9" w:history="1">
        <w:r w:rsidRPr="0096304B">
          <w:rPr>
            <w:rStyle w:val="Hypertextovprepojenie"/>
            <w:rFonts w:asciiTheme="minorHAnsi" w:eastAsiaTheme="minorEastAsia" w:hAnsiTheme="minorHAnsi"/>
          </w:rPr>
          <w:t>https://josephine.proebiz.com/</w:t>
        </w:r>
      </w:hyperlink>
      <w:r w:rsidRPr="0096304B">
        <w:rPr>
          <w:rFonts w:asciiTheme="minorHAnsi" w:eastAsiaTheme="minorEastAsia" w:hAnsiTheme="minorHAnsi"/>
        </w:rPr>
        <w:t>.</w:t>
      </w:r>
    </w:p>
    <w:p w14:paraId="62A0907D" w14:textId="698D3271" w:rsidR="00A81951" w:rsidRPr="00A81951" w:rsidRDefault="00A81951" w:rsidP="00AE7D3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14:paraId="5559E0A7" w14:textId="0951FD24" w:rsidR="00AC2060" w:rsidRDefault="00AC2060" w:rsidP="00AE7D36">
      <w:pPr>
        <w:pStyle w:val="Odsekzoznamu"/>
        <w:numPr>
          <w:ilvl w:val="1"/>
          <w:numId w:val="5"/>
        </w:numPr>
        <w:tabs>
          <w:tab w:val="left" w:pos="426"/>
        </w:tabs>
        <w:spacing w:after="41"/>
        <w:ind w:left="0" w:right="274" w:firstLine="0"/>
      </w:pPr>
      <w:r>
        <w:t>Uchádzač má možnosť sa registrovať do systému JOSEPHINE pomocou hesla i registráciou a prihlásen</w:t>
      </w:r>
      <w:r w:rsidR="0040721B">
        <w:t>ím pomocou občianskeho preukazu</w:t>
      </w:r>
      <w:r>
        <w:t xml:space="preserve"> s elektronickým čipom a bezpečnostným osobnostným kódom (</w:t>
      </w:r>
      <w:proofErr w:type="spellStart"/>
      <w:r>
        <w:t>eID</w:t>
      </w:r>
      <w:proofErr w:type="spellEnd"/>
      <w:r>
        <w:t>).</w:t>
      </w:r>
      <w:r w:rsidRPr="0096304B">
        <w:rPr>
          <w:u w:val="single" w:color="000000"/>
        </w:rPr>
        <w:t xml:space="preserve"> Predkladanie ponúk je umožnené iba autentifikovaným uchádzačom</w:t>
      </w:r>
      <w:r>
        <w:t xml:space="preserve">. Autentifikáciu je možné previesť dvoma spôsobmi:  </w:t>
      </w:r>
    </w:p>
    <w:p w14:paraId="740C3EA2" w14:textId="2896A150" w:rsidR="00AC2060" w:rsidRDefault="00AC2060" w:rsidP="00AE7D36">
      <w:pPr>
        <w:numPr>
          <w:ilvl w:val="0"/>
          <w:numId w:val="1"/>
        </w:numPr>
        <w:tabs>
          <w:tab w:val="left" w:pos="993"/>
        </w:tabs>
        <w:spacing w:after="159"/>
        <w:ind w:left="709" w:right="274" w:firstLine="0"/>
      </w:pPr>
      <w:r>
        <w:t>v systéme JOSEPHINE registráciou a prihláse</w:t>
      </w:r>
      <w:r w:rsidR="0040721B">
        <w:t>ním pomocou občianskeho preukazu</w:t>
      </w:r>
      <w:r>
        <w:t xml:space="preserve"> s elektronickým čipom a bezpečnostným osobnostným kódom (</w:t>
      </w:r>
      <w:proofErr w:type="spellStart"/>
      <w:r>
        <w:t>eID</w:t>
      </w:r>
      <w:proofErr w:type="spellEnd"/>
      <w:r>
        <w:t xml:space="preserve">). V systéme je autentifikovaná spoločnosť, ktorú pomocou </w:t>
      </w:r>
      <w:proofErr w:type="spellStart"/>
      <w:r>
        <w:t>eID</w:t>
      </w:r>
      <w:proofErr w:type="spellEnd"/>
      <w:r>
        <w:t xml:space="preserve"> registruje štatutár danej spoločnosti. Autentifikáciu vykonáva poskytovateľ systému JOSEPHINE a to v pracovných dňoch v čase 8 – 1</w:t>
      </w:r>
      <w:r w:rsidR="006A048D">
        <w:t>6</w:t>
      </w:r>
      <w:r>
        <w:t xml:space="preserve"> hod., alebo </w:t>
      </w:r>
    </w:p>
    <w:p w14:paraId="14CBB022" w14:textId="697EB426" w:rsidR="00AC2060" w:rsidRDefault="00AC2060" w:rsidP="00AE7D36">
      <w:pPr>
        <w:numPr>
          <w:ilvl w:val="0"/>
          <w:numId w:val="1"/>
        </w:numPr>
        <w:tabs>
          <w:tab w:val="left" w:pos="993"/>
        </w:tabs>
        <w:spacing w:after="128"/>
        <w:ind w:left="709" w:right="274" w:firstLine="0"/>
      </w:pPr>
      <w:r>
        <w:t xml:space="preserve">prostredníctvom autorizačného kódu, ktorý bude poslaný na adresu sídla firmy uchádzača v listovej podobe formou doporučenej pošty v prípade, kedy spoločnosť pomocou </w:t>
      </w:r>
      <w:proofErr w:type="spellStart"/>
      <w:r>
        <w:t>eID</w:t>
      </w:r>
      <w:proofErr w:type="spellEnd"/>
      <w:r>
        <w:t xml:space="preserve"> registruje osoba, ktorá nie je štatutárom tejto spoločnosti alebo je registrácia do systému realizovaná pomocou hesla</w:t>
      </w:r>
      <w:r w:rsidRPr="008113BC">
        <w:t xml:space="preserve">. </w:t>
      </w:r>
      <w:r w:rsidR="006A048D">
        <w:rPr>
          <w:u w:val="single" w:color="000000"/>
        </w:rPr>
        <w:t>Lehota na tento úkon je 3</w:t>
      </w:r>
      <w:r>
        <w:rPr>
          <w:u w:val="single" w:color="000000"/>
        </w:rPr>
        <w:t xml:space="preserve"> pracovné dni a je potrebné s touto dobou počítať pri</w:t>
      </w:r>
      <w:r>
        <w:t xml:space="preserve"> </w:t>
      </w:r>
      <w:r>
        <w:rPr>
          <w:u w:val="single" w:color="000000"/>
        </w:rPr>
        <w:t>vkladaní ponuky.</w:t>
      </w:r>
      <w:r>
        <w:t xml:space="preserve"> </w:t>
      </w:r>
    </w:p>
    <w:p w14:paraId="5015D220" w14:textId="7D268021" w:rsidR="00A81951" w:rsidRPr="0096304B" w:rsidRDefault="00A81951" w:rsidP="00AE7D36">
      <w:pPr>
        <w:pStyle w:val="Odsekzoznamu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96304B">
        <w:rPr>
          <w:rFonts w:asciiTheme="minorHAnsi" w:eastAsiaTheme="minorEastAsia" w:hAnsiTheme="minorHAnsi"/>
        </w:rPr>
        <w:t>Uchádzač si po prihlásení do systému JOSEPHINE v prehľade - zozname obstarávaní vyberie predmetné obstarávanie a vloží svoju ponuku do určeného formulára na príjem ponúk, ktorý nájde v záložke „Ponuky“.</w:t>
      </w:r>
    </w:p>
    <w:p w14:paraId="150AE081" w14:textId="0783385C" w:rsidR="00A81951" w:rsidRPr="00A81951" w:rsidRDefault="00A81951" w:rsidP="00AE7D3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14:paraId="3DABD06D" w14:textId="2C3BF37F" w:rsidR="00AC2060" w:rsidRDefault="00A81951" w:rsidP="00AE7D36">
      <w:pPr>
        <w:pStyle w:val="Odsekzoznamu"/>
        <w:numPr>
          <w:ilvl w:val="1"/>
          <w:numId w:val="5"/>
        </w:numPr>
        <w:tabs>
          <w:tab w:val="left" w:pos="426"/>
        </w:tabs>
        <w:spacing w:after="19" w:line="259" w:lineRule="auto"/>
        <w:ind w:left="0" w:right="0" w:firstLine="0"/>
      </w:pPr>
      <w:r w:rsidRPr="0096304B">
        <w:rPr>
          <w:rFonts w:asciiTheme="minorHAnsi" w:eastAsiaTheme="minorEastAsia" w:hAnsiTheme="minorHAnsi"/>
        </w:rPr>
        <w:t>V predloženej ponuke prostredníctvom systému JOSEPHINE musia byť pripojené požadované naskenované do</w:t>
      </w:r>
      <w:r w:rsidR="0006569A" w:rsidRPr="0096304B">
        <w:rPr>
          <w:rFonts w:asciiTheme="minorHAnsi" w:eastAsiaTheme="minorEastAsia" w:hAnsiTheme="minorHAnsi"/>
        </w:rPr>
        <w:t>klady (odporúčaný formát je .</w:t>
      </w:r>
      <w:proofErr w:type="spellStart"/>
      <w:r w:rsidR="0006569A" w:rsidRPr="0096304B">
        <w:rPr>
          <w:rFonts w:asciiTheme="minorHAnsi" w:eastAsiaTheme="minorEastAsia" w:hAnsiTheme="minorHAnsi"/>
        </w:rPr>
        <w:t>pdf</w:t>
      </w:r>
      <w:proofErr w:type="spellEnd"/>
      <w:r w:rsidRPr="0096304B">
        <w:rPr>
          <w:rFonts w:asciiTheme="minorHAnsi" w:eastAsiaTheme="minorEastAsia" w:hAnsiTheme="minorHAnsi"/>
        </w:rPr>
        <w:t>) tak, ako je uvedené v</w:t>
      </w:r>
      <w:r w:rsidR="003069C0" w:rsidRPr="0096304B">
        <w:rPr>
          <w:rFonts w:asciiTheme="minorHAnsi" w:eastAsiaTheme="minorEastAsia" w:hAnsiTheme="minorHAnsi"/>
        </w:rPr>
        <w:t xml:space="preserve"> bode 15 </w:t>
      </w:r>
      <w:r w:rsidRPr="0096304B">
        <w:rPr>
          <w:rFonts w:asciiTheme="minorHAnsi" w:eastAsiaTheme="minorEastAsia" w:hAnsiTheme="minorHAnsi"/>
        </w:rPr>
        <w:t xml:space="preserve">tejto </w:t>
      </w:r>
      <w:r w:rsidR="00B377AA" w:rsidRPr="0096304B">
        <w:rPr>
          <w:rFonts w:asciiTheme="minorHAnsi" w:eastAsiaTheme="minorEastAsia" w:hAnsiTheme="minorHAnsi"/>
        </w:rPr>
        <w:t>V</w:t>
      </w:r>
      <w:r w:rsidR="003069C0" w:rsidRPr="0096304B">
        <w:rPr>
          <w:rFonts w:asciiTheme="minorHAnsi" w:eastAsiaTheme="minorEastAsia" w:hAnsiTheme="minorHAnsi"/>
        </w:rPr>
        <w:t>ýzvy</w:t>
      </w:r>
      <w:r w:rsidRPr="0096304B">
        <w:rPr>
          <w:rFonts w:asciiTheme="minorHAnsi" w:eastAsiaTheme="minorEastAsia" w:hAnsiTheme="minorHAnsi"/>
        </w:rPr>
        <w:t xml:space="preserve"> </w:t>
      </w:r>
      <w:r w:rsidRPr="00923CBE">
        <w:rPr>
          <w:b/>
          <w:u w:val="single"/>
        </w:rPr>
        <w:t xml:space="preserve">a vyplnenie </w:t>
      </w:r>
      <w:r w:rsidR="005934DE" w:rsidRPr="00923CBE">
        <w:rPr>
          <w:b/>
          <w:u w:val="single"/>
        </w:rPr>
        <w:t>celkovej</w:t>
      </w:r>
      <w:r w:rsidR="00923CBE" w:rsidRPr="00923CBE">
        <w:rPr>
          <w:b/>
          <w:u w:val="single"/>
        </w:rPr>
        <w:t xml:space="preserve"> ceny</w:t>
      </w:r>
      <w:r w:rsidR="005934DE" w:rsidRPr="00923CBE">
        <w:rPr>
          <w:b/>
          <w:u w:val="single"/>
        </w:rPr>
        <w:t xml:space="preserve"> za predmet zákazky</w:t>
      </w:r>
      <w:r w:rsidR="00EB2A27">
        <w:rPr>
          <w:b/>
          <w:u w:val="single"/>
        </w:rPr>
        <w:t>,</w:t>
      </w:r>
      <w:r w:rsidR="00923CBE" w:rsidRPr="00923CBE">
        <w:rPr>
          <w:b/>
          <w:u w:val="single"/>
        </w:rPr>
        <w:t xml:space="preserve"> uvedenej v elektronickom formulári</w:t>
      </w:r>
      <w:r w:rsidRPr="00923CBE">
        <w:rPr>
          <w:b/>
          <w:u w:val="single"/>
        </w:rPr>
        <w:t>.</w:t>
      </w:r>
      <w:r w:rsidR="00AC2060" w:rsidRPr="00AC2060">
        <w:t xml:space="preserve"> </w:t>
      </w:r>
      <w:r w:rsidR="00AC2060">
        <w:t>Doklady musia byť k termínu predloženia ponuky platné a aktuálne.</w:t>
      </w:r>
    </w:p>
    <w:p w14:paraId="1A302DDC" w14:textId="7B40F3B6" w:rsidR="00A81951" w:rsidRDefault="00A81951" w:rsidP="00AE7D3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>Ak ponuka obsahuje dôverné informácie, uchádzač ich v ponuke viditeľne označí.</w:t>
      </w:r>
    </w:p>
    <w:p w14:paraId="6585CFE0" w14:textId="1BC9723C" w:rsidR="00A81951" w:rsidRPr="00A81951" w:rsidRDefault="00A81951" w:rsidP="00AE7D3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lastRenderedPageBreak/>
        <w:t xml:space="preserve"> </w:t>
      </w:r>
    </w:p>
    <w:p w14:paraId="3760E4FB" w14:textId="01E1F702" w:rsidR="00E542F5" w:rsidRPr="0096304B" w:rsidRDefault="00A81951" w:rsidP="00AE7D36">
      <w:pPr>
        <w:pStyle w:val="Odsekzoznamu"/>
        <w:numPr>
          <w:ilvl w:val="1"/>
          <w:numId w:val="5"/>
        </w:numPr>
        <w:tabs>
          <w:tab w:val="left" w:pos="426"/>
        </w:tabs>
        <w:spacing w:after="19" w:line="259" w:lineRule="auto"/>
        <w:ind w:left="0" w:right="0" w:firstLine="0"/>
        <w:rPr>
          <w:rFonts w:asciiTheme="minorHAnsi" w:eastAsiaTheme="minorEastAsia" w:hAnsiTheme="minorHAnsi"/>
        </w:rPr>
      </w:pPr>
      <w:r w:rsidRPr="0096304B">
        <w:rPr>
          <w:rFonts w:asciiTheme="minorHAnsi" w:eastAsiaTheme="minorEastAsia" w:hAnsiTheme="minorHAnsi"/>
        </w:rPr>
        <w:t xml:space="preserve">Uchádzačom navrhovaná </w:t>
      </w:r>
      <w:r w:rsidR="00E542F5" w:rsidRPr="0096304B">
        <w:rPr>
          <w:rFonts w:asciiTheme="minorHAnsi" w:eastAsiaTheme="minorEastAsia" w:hAnsiTheme="minorHAnsi"/>
        </w:rPr>
        <w:t xml:space="preserve">celková </w:t>
      </w:r>
      <w:r w:rsidRPr="0096304B">
        <w:rPr>
          <w:rFonts w:asciiTheme="minorHAnsi" w:eastAsiaTheme="minorEastAsia" w:hAnsiTheme="minorHAnsi"/>
        </w:rPr>
        <w:t>cena za dodanie požadovaného predmetu zákazky, uvedená v ponuke uchádzač</w:t>
      </w:r>
      <w:r w:rsidR="00931416" w:rsidRPr="0096304B">
        <w:rPr>
          <w:rFonts w:asciiTheme="minorHAnsi" w:eastAsiaTheme="minorEastAsia" w:hAnsiTheme="minorHAnsi"/>
        </w:rPr>
        <w:t>a, bude vyjadrená v EUR</w:t>
      </w:r>
      <w:r w:rsidRPr="0096304B">
        <w:rPr>
          <w:rFonts w:asciiTheme="minorHAnsi" w:eastAsiaTheme="minorEastAsia" w:hAnsiTheme="minorHAnsi"/>
        </w:rPr>
        <w:t xml:space="preserve"> s presnosťou na </w:t>
      </w:r>
      <w:r w:rsidR="00B377AA" w:rsidRPr="0096304B">
        <w:rPr>
          <w:rFonts w:asciiTheme="minorHAnsi" w:eastAsiaTheme="minorEastAsia" w:hAnsiTheme="minorHAnsi"/>
        </w:rPr>
        <w:t>dve</w:t>
      </w:r>
      <w:r w:rsidRPr="0096304B">
        <w:rPr>
          <w:rFonts w:asciiTheme="minorHAnsi" w:eastAsiaTheme="minorEastAsia" w:hAnsiTheme="minorHAnsi"/>
        </w:rPr>
        <w:t xml:space="preserve"> desatinné miesta a vložená do systému JOSEPHINE v tejto štruktúre: </w:t>
      </w:r>
    </w:p>
    <w:p w14:paraId="29DE02E1" w14:textId="52A3AE13" w:rsidR="00E542F5" w:rsidRDefault="00523701" w:rsidP="00AE7D36">
      <w:pPr>
        <w:pStyle w:val="Odsekzoznamu"/>
        <w:numPr>
          <w:ilvl w:val="0"/>
          <w:numId w:val="4"/>
        </w:numPr>
        <w:tabs>
          <w:tab w:val="left" w:pos="993"/>
        </w:tabs>
        <w:spacing w:after="19" w:line="259" w:lineRule="auto"/>
        <w:ind w:left="709" w:right="0" w:firstLine="0"/>
        <w:rPr>
          <w:rFonts w:asciiTheme="minorHAnsi" w:eastAsiaTheme="minorEastAsia" w:hAnsiTheme="minorHAnsi"/>
        </w:rPr>
      </w:pPr>
      <w:r w:rsidRPr="00523701">
        <w:t>celková cena</w:t>
      </w:r>
      <w:r>
        <w:t xml:space="preserve"> za predmet zákazky</w:t>
      </w:r>
      <w:r w:rsidRPr="00523701">
        <w:t xml:space="preserve"> v EUR </w:t>
      </w:r>
      <w:r w:rsidR="00A81951" w:rsidRPr="00E542F5">
        <w:rPr>
          <w:rFonts w:asciiTheme="minorHAnsi" w:eastAsiaTheme="minorEastAsia" w:hAnsiTheme="minorHAnsi"/>
        </w:rPr>
        <w:t xml:space="preserve">bez DPH, </w:t>
      </w:r>
    </w:p>
    <w:p w14:paraId="461073F3" w14:textId="58C38160" w:rsidR="00E542F5" w:rsidRDefault="00CB4B8D" w:rsidP="00AE7D36">
      <w:pPr>
        <w:pStyle w:val="Odsekzoznamu"/>
        <w:numPr>
          <w:ilvl w:val="0"/>
          <w:numId w:val="4"/>
        </w:numPr>
        <w:tabs>
          <w:tab w:val="left" w:pos="993"/>
        </w:tabs>
        <w:spacing w:after="19" w:line="259" w:lineRule="auto"/>
        <w:ind w:left="709" w:right="0" w:firstLine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DPH v EUR</w:t>
      </w:r>
      <w:r w:rsidR="00A81951" w:rsidRPr="00E542F5">
        <w:rPr>
          <w:rFonts w:asciiTheme="minorHAnsi" w:eastAsiaTheme="minorEastAsia" w:hAnsiTheme="minorHAnsi"/>
        </w:rPr>
        <w:t xml:space="preserve">, </w:t>
      </w:r>
    </w:p>
    <w:p w14:paraId="5E3E1BF7" w14:textId="42D2611E" w:rsidR="00E542F5" w:rsidRPr="00523701" w:rsidRDefault="00523701" w:rsidP="00AE7D36">
      <w:pPr>
        <w:pStyle w:val="Odsekzoznamu"/>
        <w:numPr>
          <w:ilvl w:val="0"/>
          <w:numId w:val="4"/>
        </w:numPr>
        <w:tabs>
          <w:tab w:val="left" w:pos="993"/>
        </w:tabs>
        <w:spacing w:after="19" w:line="259" w:lineRule="auto"/>
        <w:ind w:left="709" w:right="0" w:firstLine="0"/>
        <w:rPr>
          <w:rFonts w:asciiTheme="minorHAnsi" w:eastAsiaTheme="minorEastAsia" w:hAnsiTheme="minorHAnsi"/>
        </w:rPr>
      </w:pPr>
      <w:r w:rsidRPr="00523701">
        <w:t>celková cena</w:t>
      </w:r>
      <w:r>
        <w:t xml:space="preserve"> za predmet zákazky</w:t>
      </w:r>
      <w:r w:rsidRPr="00523701">
        <w:t xml:space="preserve"> v EUR </w:t>
      </w:r>
      <w:r>
        <w:rPr>
          <w:rFonts w:asciiTheme="minorHAnsi" w:eastAsiaTheme="minorEastAsia" w:hAnsiTheme="minorHAnsi"/>
        </w:rPr>
        <w:t>s</w:t>
      </w:r>
      <w:r w:rsidRPr="00E542F5">
        <w:rPr>
          <w:rFonts w:asciiTheme="minorHAnsi" w:eastAsiaTheme="minorEastAsia" w:hAnsiTheme="minorHAnsi"/>
        </w:rPr>
        <w:t xml:space="preserve"> DPH</w:t>
      </w:r>
      <w:r>
        <w:rPr>
          <w:rFonts w:asciiTheme="minorHAnsi" w:eastAsiaTheme="minorEastAsia" w:hAnsiTheme="minorHAnsi"/>
        </w:rPr>
        <w:t>.</w:t>
      </w:r>
      <w:r w:rsidR="00E542F5" w:rsidRPr="00523701">
        <w:rPr>
          <w:rFonts w:asciiTheme="minorHAnsi" w:eastAsiaTheme="minorEastAsia" w:hAnsiTheme="minorHAnsi"/>
        </w:rPr>
        <w:t xml:space="preserve"> </w:t>
      </w:r>
    </w:p>
    <w:p w14:paraId="45362888" w14:textId="77777777" w:rsidR="00AC2060" w:rsidRPr="00AC2060" w:rsidRDefault="00AC2060" w:rsidP="00AE7D36">
      <w:pPr>
        <w:tabs>
          <w:tab w:val="left" w:pos="426"/>
        </w:tabs>
        <w:spacing w:after="19" w:line="259" w:lineRule="auto"/>
        <w:ind w:left="0" w:right="0" w:firstLine="0"/>
        <w:rPr>
          <w:rFonts w:asciiTheme="minorHAnsi" w:hAnsiTheme="minorHAnsi"/>
        </w:rPr>
      </w:pPr>
    </w:p>
    <w:p w14:paraId="4578439D" w14:textId="083142D7" w:rsidR="00961524" w:rsidRPr="00C56794" w:rsidRDefault="004C25A6" w:rsidP="00AE7D36">
      <w:pPr>
        <w:pStyle w:val="Odsekzoznamu"/>
        <w:numPr>
          <w:ilvl w:val="1"/>
          <w:numId w:val="5"/>
        </w:numPr>
        <w:tabs>
          <w:tab w:val="left" w:pos="426"/>
        </w:tabs>
        <w:spacing w:after="10"/>
        <w:ind w:left="0" w:right="273" w:firstLine="0"/>
      </w:pPr>
      <w:r w:rsidRPr="00C56794">
        <w:t xml:space="preserve">V prípade, že uchádzač predloží listinnú ponuku, verejný obstarávateľ na ňu nebude prihliadať.  </w:t>
      </w:r>
    </w:p>
    <w:p w14:paraId="31C6AA17" w14:textId="77777777" w:rsidR="00961524" w:rsidRDefault="004C25A6" w:rsidP="00AE7D36">
      <w:pPr>
        <w:tabs>
          <w:tab w:val="left" w:pos="426"/>
        </w:tabs>
        <w:spacing w:after="19" w:line="259" w:lineRule="auto"/>
        <w:ind w:left="0" w:right="0" w:firstLine="0"/>
        <w:jc w:val="left"/>
      </w:pPr>
      <w:r>
        <w:t xml:space="preserve"> </w:t>
      </w:r>
    </w:p>
    <w:p w14:paraId="6B189F84" w14:textId="47493338" w:rsidR="00C56794" w:rsidRDefault="004C25A6" w:rsidP="00AE7D36">
      <w:pPr>
        <w:pStyle w:val="Odsekzoznamu"/>
        <w:numPr>
          <w:ilvl w:val="1"/>
          <w:numId w:val="5"/>
        </w:numPr>
        <w:tabs>
          <w:tab w:val="left" w:pos="426"/>
        </w:tabs>
        <w:ind w:left="0" w:right="274" w:firstLine="0"/>
      </w:pPr>
      <w:r>
        <w:t>Ponuka, pre účely zadávania tejto zákazky, je prejav slobodnej vôle uchádzača, že chce za úhradu poskytnúť verejnému obstarávateľovi určené plnenie pri dodržaní podmienok stanovených verejným obstarávateľom bez určovani</w:t>
      </w:r>
      <w:r w:rsidR="00C56794">
        <w:t xml:space="preserve">a svojich osobitných podmienok. </w:t>
      </w:r>
    </w:p>
    <w:p w14:paraId="226DFA91" w14:textId="77777777" w:rsidR="00C56794" w:rsidRDefault="00C56794" w:rsidP="00AE7D36">
      <w:pPr>
        <w:tabs>
          <w:tab w:val="left" w:pos="426"/>
        </w:tabs>
        <w:ind w:left="0" w:right="274" w:firstLine="0"/>
      </w:pPr>
    </w:p>
    <w:p w14:paraId="1F45B02E" w14:textId="01FFEB6E" w:rsidR="00C41BA5" w:rsidRDefault="004C25A6" w:rsidP="00AE7D36">
      <w:pPr>
        <w:pStyle w:val="Odsekzoznamu"/>
        <w:numPr>
          <w:ilvl w:val="1"/>
          <w:numId w:val="5"/>
        </w:numPr>
        <w:tabs>
          <w:tab w:val="left" w:pos="426"/>
        </w:tabs>
        <w:ind w:left="0" w:right="274" w:firstLine="0"/>
      </w:pPr>
      <w:r>
        <w:t>Ponuku môžu predkladať všetky hospodárske subjekty (fyzické, právnické osoby alebo skupina fyzických alebo právnických osôb vystupujúcich voči verejnému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 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 Uchádzač alebo skupina uchádzačov môže predložiť iba jednu ponuku. Uchádzač nemôže byť v tom istom postupe zadávania zákazky členom skupiny dodávateľov, ktorá predkladá</w:t>
      </w:r>
      <w:r w:rsidR="00C41BA5">
        <w:t xml:space="preserve"> </w:t>
      </w:r>
      <w:r>
        <w:t>ponuku. Verejný obstarávateľ alebo obstarávateľ vylúči uchádzača, ktorý je súčasne členom</w:t>
      </w:r>
      <w:r w:rsidR="00C41BA5">
        <w:t xml:space="preserve"> </w:t>
      </w:r>
      <w:r>
        <w:t>skupiny dodávateľov.</w:t>
      </w:r>
    </w:p>
    <w:p w14:paraId="226A993C" w14:textId="77777777" w:rsidR="00AE203B" w:rsidRDefault="00AE203B" w:rsidP="00AE7D36">
      <w:pPr>
        <w:tabs>
          <w:tab w:val="left" w:pos="426"/>
        </w:tabs>
        <w:spacing w:after="19" w:line="259" w:lineRule="auto"/>
        <w:ind w:left="0" w:right="0" w:firstLine="0"/>
        <w:jc w:val="left"/>
      </w:pPr>
    </w:p>
    <w:p w14:paraId="64EC339C" w14:textId="52613403" w:rsidR="00A53A41" w:rsidRDefault="00A53A41" w:rsidP="00AE7D36">
      <w:pPr>
        <w:tabs>
          <w:tab w:val="left" w:pos="426"/>
        </w:tabs>
        <w:ind w:left="0" w:right="274" w:firstLine="0"/>
      </w:pPr>
    </w:p>
    <w:p w14:paraId="1BDAF8BA" w14:textId="788E8E7F" w:rsidR="00161403" w:rsidRPr="00672C72" w:rsidRDefault="00A53A41" w:rsidP="00D25E06">
      <w:pPr>
        <w:pStyle w:val="Odsekzoznamu"/>
        <w:numPr>
          <w:ilvl w:val="0"/>
          <w:numId w:val="5"/>
        </w:numPr>
        <w:tabs>
          <w:tab w:val="left" w:pos="426"/>
        </w:tabs>
        <w:ind w:left="0" w:right="274" w:firstLine="0"/>
        <w:rPr>
          <w:b/>
          <w:color w:val="auto"/>
        </w:rPr>
      </w:pPr>
      <w:r w:rsidRPr="00672C72">
        <w:rPr>
          <w:b/>
          <w:color w:val="auto"/>
        </w:rPr>
        <w:t>Podmienky účasti</w:t>
      </w:r>
    </w:p>
    <w:p w14:paraId="438E000A" w14:textId="48FF44CB" w:rsidR="006221F8" w:rsidRPr="00672C72" w:rsidRDefault="00480781" w:rsidP="00AE7D36">
      <w:pPr>
        <w:pStyle w:val="Odsekzoznamu"/>
        <w:numPr>
          <w:ilvl w:val="1"/>
          <w:numId w:val="5"/>
        </w:numPr>
        <w:tabs>
          <w:tab w:val="left" w:pos="426"/>
        </w:tabs>
        <w:spacing w:after="93" w:line="259" w:lineRule="auto"/>
        <w:ind w:left="0" w:right="0" w:firstLine="0"/>
        <w:rPr>
          <w:b/>
          <w:color w:val="auto"/>
        </w:rPr>
      </w:pPr>
      <w:r w:rsidRPr="00672C72">
        <w:rPr>
          <w:color w:val="auto"/>
        </w:rPr>
        <w:t xml:space="preserve">     </w:t>
      </w:r>
      <w:r w:rsidR="00161403" w:rsidRPr="00672C72">
        <w:rPr>
          <w:color w:val="auto"/>
        </w:rPr>
        <w:t xml:space="preserve">Uchádzač </w:t>
      </w:r>
      <w:r w:rsidR="00161403" w:rsidRPr="00672C72">
        <w:rPr>
          <w:b/>
          <w:color w:val="auto"/>
          <w:u w:val="single"/>
        </w:rPr>
        <w:t>musí spĺňať</w:t>
      </w:r>
      <w:r w:rsidR="00161403" w:rsidRPr="00672C72">
        <w:rPr>
          <w:color w:val="auto"/>
        </w:rPr>
        <w:t xml:space="preserve"> podmienku účasti týkajúcu sa </w:t>
      </w:r>
      <w:r w:rsidR="00161403" w:rsidRPr="00672C72">
        <w:rPr>
          <w:b/>
          <w:color w:val="auto"/>
          <w:u w:val="single"/>
        </w:rPr>
        <w:t>osobného postavenia</w:t>
      </w:r>
      <w:r w:rsidR="00161403" w:rsidRPr="00672C72">
        <w:rPr>
          <w:color w:val="auto"/>
          <w:u w:val="single"/>
        </w:rPr>
        <w:t xml:space="preserve"> </w:t>
      </w:r>
      <w:r w:rsidR="009600EF" w:rsidRPr="00672C72">
        <w:rPr>
          <w:color w:val="auto"/>
          <w:u w:val="single"/>
        </w:rPr>
        <w:t>podľa</w:t>
      </w:r>
      <w:r w:rsidR="00361A49" w:rsidRPr="00672C72">
        <w:rPr>
          <w:color w:val="auto"/>
          <w:u w:val="single"/>
        </w:rPr>
        <w:t xml:space="preserve"> :</w:t>
      </w:r>
    </w:p>
    <w:p w14:paraId="71E69EAB" w14:textId="77777777" w:rsidR="006221F8" w:rsidRPr="00672C72" w:rsidRDefault="006221F8" w:rsidP="006221F8">
      <w:pPr>
        <w:pStyle w:val="Odsekzoznamu"/>
        <w:tabs>
          <w:tab w:val="left" w:pos="426"/>
        </w:tabs>
        <w:spacing w:after="93" w:line="259" w:lineRule="auto"/>
        <w:ind w:left="0" w:right="0" w:firstLine="0"/>
        <w:rPr>
          <w:color w:val="auto"/>
          <w:u w:val="single"/>
        </w:rPr>
      </w:pPr>
    </w:p>
    <w:p w14:paraId="12BB97F1" w14:textId="6235AA17" w:rsidR="00161403" w:rsidRPr="00672C72" w:rsidRDefault="00F234A0" w:rsidP="007E0E8F">
      <w:pPr>
        <w:pStyle w:val="Odsekzoznamu"/>
        <w:numPr>
          <w:ilvl w:val="0"/>
          <w:numId w:val="17"/>
        </w:numPr>
        <w:tabs>
          <w:tab w:val="left" w:pos="426"/>
        </w:tabs>
        <w:spacing w:after="93" w:line="259" w:lineRule="auto"/>
        <w:ind w:right="0"/>
        <w:rPr>
          <w:rFonts w:asciiTheme="minorHAnsi" w:hAnsiTheme="minorHAnsi"/>
          <w:iCs/>
          <w:color w:val="auto"/>
          <w:shd w:val="clear" w:color="auto" w:fill="FFFFFF"/>
        </w:rPr>
      </w:pPr>
      <w:r w:rsidRPr="00672C72">
        <w:rPr>
          <w:b/>
          <w:color w:val="auto"/>
          <w:u w:val="single"/>
        </w:rPr>
        <w:t xml:space="preserve">§ 32 ods. 1 písm. e) </w:t>
      </w:r>
      <w:r w:rsidR="00161403" w:rsidRPr="00672C72">
        <w:rPr>
          <w:b/>
          <w:color w:val="auto"/>
          <w:u w:val="single"/>
        </w:rPr>
        <w:t>ZVO</w:t>
      </w:r>
      <w:r w:rsidR="00E46FED" w:rsidRPr="00672C72">
        <w:rPr>
          <w:color w:val="auto"/>
        </w:rPr>
        <w:t xml:space="preserve"> - je oprávnený dodávať tovar, uskutočňovať stavebné práce alebo poskytovať službu, zodpovedajúce predmetu zákazky</w:t>
      </w:r>
      <w:r w:rsidR="00161403" w:rsidRPr="00672C72">
        <w:rPr>
          <w:rFonts w:asciiTheme="minorHAnsi" w:hAnsiTheme="minorHAnsi"/>
          <w:iCs/>
          <w:color w:val="auto"/>
          <w:shd w:val="clear" w:color="auto" w:fill="FFFFFF"/>
        </w:rPr>
        <w:t>.</w:t>
      </w:r>
    </w:p>
    <w:p w14:paraId="5226B896" w14:textId="77777777" w:rsidR="00E46FED" w:rsidRPr="006B52E6" w:rsidRDefault="00E46FED" w:rsidP="006221F8">
      <w:pPr>
        <w:pStyle w:val="Odsekzoznamu"/>
        <w:tabs>
          <w:tab w:val="left" w:pos="426"/>
        </w:tabs>
        <w:spacing w:after="93" w:line="259" w:lineRule="auto"/>
        <w:ind w:right="0" w:firstLine="0"/>
        <w:rPr>
          <w:rFonts w:asciiTheme="minorHAnsi" w:hAnsiTheme="minorHAnsi"/>
          <w:b/>
          <w:iCs/>
          <w:color w:val="FF0000"/>
          <w:shd w:val="clear" w:color="auto" w:fill="FFFFFF"/>
        </w:rPr>
      </w:pPr>
    </w:p>
    <w:p w14:paraId="15690D8C" w14:textId="77777777" w:rsidR="007E0E8F" w:rsidRPr="00D43566" w:rsidRDefault="007E0E8F" w:rsidP="007E0E8F">
      <w:pPr>
        <w:pStyle w:val="Odsekzoznamu"/>
        <w:autoSpaceDE w:val="0"/>
        <w:spacing w:after="0" w:line="251" w:lineRule="exact"/>
        <w:ind w:left="709" w:right="0" w:firstLine="0"/>
        <w:contextualSpacing w:val="0"/>
        <w:rPr>
          <w:u w:val="single"/>
        </w:rPr>
      </w:pPr>
      <w:r w:rsidRPr="00D43566">
        <w:rPr>
          <w:u w:val="single"/>
        </w:rPr>
        <w:t xml:space="preserve">Verejný obstarávateľ informuje uchádzačov, že dokladmi ktoré podľa § 32 ods. 3 ZVO </w:t>
      </w:r>
      <w:r w:rsidRPr="00672C72">
        <w:rPr>
          <w:b/>
          <w:u w:val="single"/>
        </w:rPr>
        <w:t>nevyžaduje</w:t>
      </w:r>
      <w:r w:rsidRPr="00D43566">
        <w:rPr>
          <w:u w:val="single"/>
        </w:rPr>
        <w:t xml:space="preserve"> od uchádzačov z dôvodu použitia údajov z informačných systémov verejnej správy </w:t>
      </w:r>
      <w:r w:rsidRPr="00D366E6">
        <w:rPr>
          <w:b/>
          <w:u w:val="single"/>
        </w:rPr>
        <w:t>prekladať</w:t>
      </w:r>
      <w:r w:rsidRPr="00D43566">
        <w:rPr>
          <w:u w:val="single"/>
        </w:rPr>
        <w:t xml:space="preserve">, v tomto prípade bude: </w:t>
      </w:r>
    </w:p>
    <w:p w14:paraId="5E972477" w14:textId="77777777" w:rsidR="007E0E8F" w:rsidRPr="00D43566" w:rsidRDefault="007E0E8F" w:rsidP="00E46FED">
      <w:pPr>
        <w:pStyle w:val="Odsekzoznamu"/>
        <w:autoSpaceDE w:val="0"/>
        <w:spacing w:after="0" w:line="251" w:lineRule="exact"/>
        <w:ind w:left="360" w:right="0" w:firstLine="0"/>
        <w:contextualSpacing w:val="0"/>
        <w:rPr>
          <w:u w:val="single"/>
        </w:rPr>
      </w:pPr>
    </w:p>
    <w:p w14:paraId="34E84506" w14:textId="237ADC89" w:rsidR="007E0E8F" w:rsidRPr="00D43566" w:rsidRDefault="007E0E8F" w:rsidP="007E0E8F">
      <w:pPr>
        <w:pStyle w:val="Odsekzoznamu"/>
        <w:autoSpaceDE w:val="0"/>
        <w:spacing w:after="0" w:line="251" w:lineRule="exact"/>
        <w:ind w:left="709" w:right="0" w:firstLine="0"/>
        <w:contextualSpacing w:val="0"/>
        <w:rPr>
          <w:u w:val="single"/>
        </w:rPr>
      </w:pPr>
      <w:r w:rsidRPr="00672C72">
        <w:rPr>
          <w:b/>
          <w:u w:val="single"/>
        </w:rPr>
        <w:t xml:space="preserve">- doklad o oprávnení </w:t>
      </w:r>
      <w:r w:rsidRPr="00D43566">
        <w:rPr>
          <w:u w:val="single"/>
        </w:rPr>
        <w:t>dodávať tovar, uskutočňovať stavebné práce alebo poskytovať službu, ktorý zodpovedá predmetu zákazky (§ 32 ods. 2 písm. e) ZVO)</w:t>
      </w:r>
    </w:p>
    <w:p w14:paraId="3DF3E5B0" w14:textId="77777777" w:rsidR="00E46FED" w:rsidRPr="00D43566" w:rsidRDefault="00E46FED" w:rsidP="00E46FED">
      <w:pPr>
        <w:rPr>
          <w:color w:val="FF0000"/>
          <w:u w:val="single"/>
        </w:rPr>
      </w:pPr>
    </w:p>
    <w:p w14:paraId="4724EADF" w14:textId="267087F3" w:rsidR="009600EF" w:rsidRDefault="009600EF" w:rsidP="007E0E8F">
      <w:pPr>
        <w:pStyle w:val="Odsekzoznamu"/>
        <w:numPr>
          <w:ilvl w:val="0"/>
          <w:numId w:val="17"/>
        </w:numPr>
        <w:tabs>
          <w:tab w:val="left" w:pos="426"/>
        </w:tabs>
        <w:spacing w:after="93" w:line="259" w:lineRule="auto"/>
        <w:ind w:right="0"/>
        <w:rPr>
          <w:rFonts w:asciiTheme="minorHAnsi" w:hAnsiTheme="minorHAnsi"/>
          <w:color w:val="auto"/>
        </w:rPr>
      </w:pPr>
      <w:r w:rsidRPr="00672C72">
        <w:rPr>
          <w:b/>
          <w:color w:val="auto"/>
          <w:u w:val="single"/>
        </w:rPr>
        <w:t>§ 32 ods.1 písm. f) ZVO</w:t>
      </w:r>
      <w:r w:rsidR="00361A49" w:rsidRPr="00672C72">
        <w:rPr>
          <w:b/>
          <w:color w:val="auto"/>
          <w:u w:val="single"/>
        </w:rPr>
        <w:t>.</w:t>
      </w:r>
      <w:r w:rsidR="00F234A0" w:rsidRPr="00672C72">
        <w:rPr>
          <w:b/>
          <w:color w:val="auto"/>
        </w:rPr>
        <w:t xml:space="preserve"> </w:t>
      </w:r>
      <w:r w:rsidR="00361A49" w:rsidRPr="00672C72">
        <w:rPr>
          <w:color w:val="auto"/>
        </w:rPr>
        <w:t>P</w:t>
      </w:r>
      <w:r w:rsidRPr="00672C72">
        <w:rPr>
          <w:color w:val="auto"/>
        </w:rPr>
        <w:t xml:space="preserve">re splnenie </w:t>
      </w:r>
      <w:r w:rsidRPr="00672C72">
        <w:rPr>
          <w:rFonts w:asciiTheme="minorHAnsi" w:hAnsiTheme="minorHAnsi"/>
          <w:color w:val="auto"/>
        </w:rPr>
        <w:t xml:space="preserve">predmetnej podmienky účasti </w:t>
      </w:r>
      <w:r w:rsidRPr="00D366E6">
        <w:rPr>
          <w:rFonts w:asciiTheme="minorHAnsi" w:hAnsiTheme="minorHAnsi"/>
          <w:b/>
          <w:color w:val="auto"/>
        </w:rPr>
        <w:t>sa vyžaduje</w:t>
      </w:r>
      <w:r w:rsidRPr="00672C72">
        <w:rPr>
          <w:rFonts w:asciiTheme="minorHAnsi" w:hAnsiTheme="minorHAnsi"/>
          <w:color w:val="auto"/>
        </w:rPr>
        <w:t xml:space="preserve"> </w:t>
      </w:r>
      <w:r w:rsidRPr="00672C72">
        <w:rPr>
          <w:rFonts w:asciiTheme="minorHAnsi" w:hAnsiTheme="minorHAnsi"/>
          <w:b/>
          <w:color w:val="auto"/>
          <w:u w:val="single"/>
        </w:rPr>
        <w:t>predloženie čestného vyhlásenia</w:t>
      </w:r>
      <w:r w:rsidRPr="00672C72">
        <w:rPr>
          <w:rFonts w:asciiTheme="minorHAnsi" w:hAnsiTheme="minorHAnsi"/>
          <w:color w:val="auto"/>
        </w:rPr>
        <w:t xml:space="preserve">, že uchádzač nemá uložený zákaz účasti vo verejnom obstarávaní potvrdený konečným rozhodnutím v Slovenskej republike alebo v štáte sídla, miesta podnikania </w:t>
      </w:r>
      <w:r w:rsidR="00E01636" w:rsidRPr="00672C72">
        <w:rPr>
          <w:rFonts w:asciiTheme="minorHAnsi" w:hAnsiTheme="minorHAnsi"/>
          <w:color w:val="auto"/>
        </w:rPr>
        <w:t>alebo obvyklého pobytu.</w:t>
      </w:r>
    </w:p>
    <w:p w14:paraId="1DD299EB" w14:textId="77777777" w:rsidR="00AD59D6" w:rsidRDefault="00AD59D6" w:rsidP="00AD59D6">
      <w:pPr>
        <w:pStyle w:val="Odsekzoznamu"/>
        <w:tabs>
          <w:tab w:val="left" w:pos="426"/>
        </w:tabs>
        <w:spacing w:after="93" w:line="259" w:lineRule="auto"/>
        <w:ind w:left="733" w:right="0" w:firstLine="0"/>
        <w:rPr>
          <w:b/>
          <w:color w:val="auto"/>
          <w:u w:val="single"/>
        </w:rPr>
      </w:pPr>
    </w:p>
    <w:p w14:paraId="33678757" w14:textId="77777777" w:rsidR="00AD59D6" w:rsidRPr="00672C72" w:rsidRDefault="00AD59D6" w:rsidP="00AD59D6">
      <w:pPr>
        <w:pStyle w:val="Odsekzoznamu"/>
        <w:tabs>
          <w:tab w:val="left" w:pos="426"/>
        </w:tabs>
        <w:spacing w:after="93" w:line="259" w:lineRule="auto"/>
        <w:ind w:left="733" w:right="0" w:firstLine="0"/>
        <w:rPr>
          <w:rFonts w:asciiTheme="minorHAnsi" w:hAnsiTheme="minorHAnsi"/>
          <w:color w:val="auto"/>
        </w:rPr>
      </w:pPr>
    </w:p>
    <w:p w14:paraId="0F09E8B3" w14:textId="77777777" w:rsidR="00480781" w:rsidRPr="006B52E6" w:rsidRDefault="00480781" w:rsidP="00480781">
      <w:pPr>
        <w:rPr>
          <w:rFonts w:eastAsiaTheme="minorHAnsi" w:cs="Times New Roman"/>
          <w:b/>
          <w:bCs/>
          <w:color w:val="FF0000"/>
        </w:rPr>
      </w:pPr>
    </w:p>
    <w:p w14:paraId="0A30CEA8" w14:textId="77777777" w:rsidR="00480781" w:rsidRPr="00672C72" w:rsidRDefault="00480781" w:rsidP="00480781">
      <w:pPr>
        <w:pStyle w:val="Odsekzoznamu"/>
        <w:numPr>
          <w:ilvl w:val="1"/>
          <w:numId w:val="15"/>
        </w:numPr>
        <w:spacing w:after="0" w:line="240" w:lineRule="auto"/>
        <w:ind w:right="0"/>
        <w:contextualSpacing w:val="0"/>
        <w:jc w:val="left"/>
        <w:rPr>
          <w:color w:val="auto"/>
        </w:rPr>
      </w:pPr>
      <w:r w:rsidRPr="00672C72">
        <w:rPr>
          <w:color w:val="auto"/>
        </w:rPr>
        <w:lastRenderedPageBreak/>
        <w:t xml:space="preserve">Uchádzač musí preukázať </w:t>
      </w:r>
      <w:r w:rsidRPr="00672C72">
        <w:rPr>
          <w:b/>
          <w:bCs/>
          <w:color w:val="auto"/>
          <w:u w:val="single"/>
        </w:rPr>
        <w:t>technickú alebo odbornú spôsobilosť podľa</w:t>
      </w:r>
    </w:p>
    <w:p w14:paraId="0D74BC48" w14:textId="79680023" w:rsidR="00480781" w:rsidRPr="00672C72" w:rsidRDefault="00480781" w:rsidP="007E0E8F">
      <w:pPr>
        <w:pStyle w:val="Odsekzoznamu"/>
        <w:numPr>
          <w:ilvl w:val="0"/>
          <w:numId w:val="17"/>
        </w:numPr>
        <w:rPr>
          <w:color w:val="auto"/>
        </w:rPr>
      </w:pPr>
      <w:r w:rsidRPr="00672C72">
        <w:rPr>
          <w:b/>
          <w:bCs/>
          <w:color w:val="auto"/>
          <w:u w:val="single"/>
        </w:rPr>
        <w:t xml:space="preserve">§ 34 ods. 1 písm. a) </w:t>
      </w:r>
      <w:r w:rsidRPr="00672C72">
        <w:rPr>
          <w:color w:val="auto"/>
          <w:u w:val="single"/>
        </w:rPr>
        <w:t>ZVO</w:t>
      </w:r>
      <w:r w:rsidRPr="00672C72">
        <w:rPr>
          <w:color w:val="auto"/>
        </w:rPr>
        <w:t xml:space="preserve">.  Splnenie predmetnej podmienky účasti uchádzač deklaruje zoznamom poskytnutých služieb za predchádzajúce 3 roky od vyhlásenia verejného obstarávania s uvedením cien, miest a lehôt dodania a odberateľov. </w:t>
      </w:r>
    </w:p>
    <w:p w14:paraId="0E500B9D" w14:textId="77777777" w:rsidR="007E0E8F" w:rsidRPr="00672C72" w:rsidRDefault="007E0E8F" w:rsidP="007E0E8F">
      <w:pPr>
        <w:ind w:left="709" w:firstLine="0"/>
        <w:rPr>
          <w:color w:val="auto"/>
        </w:rPr>
      </w:pPr>
    </w:p>
    <w:p w14:paraId="5267C0F1" w14:textId="226E61C6" w:rsidR="00480781" w:rsidRPr="00672C72" w:rsidRDefault="00480781" w:rsidP="007E0E8F">
      <w:pPr>
        <w:ind w:left="709" w:firstLine="0"/>
        <w:rPr>
          <w:color w:val="auto"/>
        </w:rPr>
      </w:pPr>
      <w:r w:rsidRPr="00672C72">
        <w:rPr>
          <w:color w:val="auto"/>
        </w:rPr>
        <w:t xml:space="preserve">Podmienka účasti podľa </w:t>
      </w:r>
      <w:r w:rsidRPr="00672C72">
        <w:rPr>
          <w:b/>
          <w:bCs/>
          <w:color w:val="auto"/>
        </w:rPr>
        <w:t>§ 34 ods. 1 písm. a)</w:t>
      </w:r>
      <w:r w:rsidRPr="00672C72">
        <w:rPr>
          <w:color w:val="auto"/>
        </w:rPr>
        <w:t xml:space="preserve"> zákona bude splnená, ak uchádzač horeuvedeným zoznamom preukáže, že poskytol služby </w:t>
      </w:r>
      <w:r w:rsidR="007E0E8F" w:rsidRPr="00672C72">
        <w:rPr>
          <w:color w:val="auto"/>
        </w:rPr>
        <w:t>rovnakého alebo podobného charakteru ako je predmet zákazky (vyhotovenie</w:t>
      </w:r>
      <w:r w:rsidRPr="00672C72">
        <w:rPr>
          <w:color w:val="auto"/>
        </w:rPr>
        <w:t xml:space="preserve"> projektovej dokumentácie</w:t>
      </w:r>
      <w:r w:rsidR="007E0E8F" w:rsidRPr="00672C72">
        <w:rPr>
          <w:color w:val="auto"/>
        </w:rPr>
        <w:t xml:space="preserve">) </w:t>
      </w:r>
      <w:r w:rsidRPr="00672C72">
        <w:rPr>
          <w:color w:val="auto"/>
          <w:u w:val="single"/>
        </w:rPr>
        <w:t>za</w:t>
      </w:r>
      <w:r w:rsidR="007E0E8F" w:rsidRPr="00672C72">
        <w:rPr>
          <w:color w:val="auto"/>
          <w:u w:val="single"/>
        </w:rPr>
        <w:t xml:space="preserve"> obdobie predchádzajúcich 3 rokov</w:t>
      </w:r>
      <w:r w:rsidRPr="00672C72">
        <w:rPr>
          <w:color w:val="auto"/>
        </w:rPr>
        <w:t xml:space="preserve">, t. j. 3 roky spätne od uverejnenia Výzvy, </w:t>
      </w:r>
      <w:r w:rsidRPr="00672C72">
        <w:rPr>
          <w:b/>
          <w:bCs/>
          <w:color w:val="auto"/>
        </w:rPr>
        <w:t>minimálne</w:t>
      </w:r>
      <w:r w:rsidRPr="00672C72">
        <w:rPr>
          <w:color w:val="auto"/>
        </w:rPr>
        <w:t xml:space="preserve"> </w:t>
      </w:r>
      <w:r w:rsidRPr="00672C72">
        <w:rPr>
          <w:b/>
          <w:bCs/>
          <w:color w:val="auto"/>
        </w:rPr>
        <w:t>v hodnote v EUR bez DPH dosahujúcej predpokladanú hodnotu zákazky</w:t>
      </w:r>
      <w:r w:rsidRPr="00672C72">
        <w:rPr>
          <w:color w:val="auto"/>
        </w:rPr>
        <w:t>.</w:t>
      </w:r>
    </w:p>
    <w:p w14:paraId="7D7BD56E" w14:textId="1B492156" w:rsidR="007E0E8F" w:rsidRDefault="007E0E8F" w:rsidP="007E0E8F">
      <w:pPr>
        <w:ind w:left="709" w:firstLine="0"/>
        <w:rPr>
          <w:color w:val="FF0000"/>
        </w:rPr>
      </w:pPr>
    </w:p>
    <w:p w14:paraId="5F90A134" w14:textId="49D8E6F1" w:rsidR="007E0E8F" w:rsidRPr="0027770E" w:rsidRDefault="007E0E8F" w:rsidP="007E0E8F">
      <w:pPr>
        <w:ind w:left="709" w:firstLine="0"/>
        <w:rPr>
          <w:color w:val="auto"/>
        </w:rPr>
      </w:pPr>
      <w:r w:rsidRPr="0027770E">
        <w:rPr>
          <w:color w:val="auto"/>
        </w:rPr>
        <w:t>Za služby rovnakého alebo podobného ch</w:t>
      </w:r>
      <w:r w:rsidR="00D43566" w:rsidRPr="0027770E">
        <w:rPr>
          <w:color w:val="auto"/>
        </w:rPr>
        <w:t>arakteru sa považujú</w:t>
      </w:r>
      <w:r w:rsidR="00672C72" w:rsidRPr="0027770E">
        <w:rPr>
          <w:color w:val="auto"/>
        </w:rPr>
        <w:t xml:space="preserve"> </w:t>
      </w:r>
      <w:r w:rsidR="00734DE7" w:rsidRPr="0027770E">
        <w:rPr>
          <w:color w:val="auto"/>
        </w:rPr>
        <w:t>projektové práce na zákazkách podobného charakteru ako v predmete zákazky (komplexné zatepľovanie objektov a projektovanie pozemných stavieb).</w:t>
      </w:r>
    </w:p>
    <w:p w14:paraId="3C962E79" w14:textId="77777777" w:rsidR="007E0E8F" w:rsidRPr="0027770E" w:rsidRDefault="007E0E8F" w:rsidP="007E0E8F">
      <w:pPr>
        <w:ind w:left="709" w:firstLine="0"/>
        <w:rPr>
          <w:color w:val="auto"/>
        </w:rPr>
      </w:pPr>
    </w:p>
    <w:p w14:paraId="7161AC86" w14:textId="77777777" w:rsidR="00480781" w:rsidRPr="006B52E6" w:rsidRDefault="00480781" w:rsidP="00480781">
      <w:pPr>
        <w:rPr>
          <w:color w:val="FF0000"/>
        </w:rPr>
      </w:pPr>
    </w:p>
    <w:p w14:paraId="4B247BC0" w14:textId="77777777" w:rsidR="00480781" w:rsidRPr="00672C72" w:rsidRDefault="00480781" w:rsidP="00480781">
      <w:pPr>
        <w:rPr>
          <w:color w:val="auto"/>
        </w:rPr>
      </w:pPr>
      <w:r w:rsidRPr="00672C72">
        <w:rPr>
          <w:color w:val="auto"/>
        </w:rPr>
        <w:t>14.3       Uchádzač musí preukázať splnenie podmienky účasti podľa</w:t>
      </w:r>
    </w:p>
    <w:p w14:paraId="22BCE2B4" w14:textId="77777777" w:rsidR="007E0E8F" w:rsidRPr="00672C72" w:rsidRDefault="007E0E8F" w:rsidP="007E0E8F">
      <w:pPr>
        <w:ind w:left="0" w:firstLine="0"/>
        <w:rPr>
          <w:color w:val="auto"/>
        </w:rPr>
      </w:pPr>
    </w:p>
    <w:p w14:paraId="5C7974C3" w14:textId="77777777" w:rsidR="007E0E8F" w:rsidRPr="00672C72" w:rsidRDefault="00480781" w:rsidP="007E0E8F">
      <w:pPr>
        <w:pStyle w:val="Odsekzoznamu"/>
        <w:numPr>
          <w:ilvl w:val="0"/>
          <w:numId w:val="17"/>
        </w:numPr>
        <w:rPr>
          <w:color w:val="auto"/>
        </w:rPr>
      </w:pPr>
      <w:r w:rsidRPr="00672C72">
        <w:rPr>
          <w:b/>
          <w:bCs/>
          <w:color w:val="auto"/>
          <w:u w:val="single"/>
        </w:rPr>
        <w:t>§ 34 ods. 1 písm. g)</w:t>
      </w:r>
      <w:r w:rsidRPr="00672C72">
        <w:rPr>
          <w:color w:val="auto"/>
        </w:rPr>
        <w:t xml:space="preserve"> ZVO predložením údajov o vzdelaní a odbornej praxi alebo o odbornej kvalifikácií osôb určených na plnenie zmluvy alebo riadiacich zamestnancov. Požaduje sa predložiť údaje o odbornej kvalifikácii osôb, ktoré budú zodpovedné za realizáciu poskytnutých služieb a budú určené na plnenie zmluvy. </w:t>
      </w:r>
    </w:p>
    <w:p w14:paraId="34573F3A" w14:textId="77777777" w:rsidR="007E0E8F" w:rsidRPr="00672C72" w:rsidRDefault="007E0E8F" w:rsidP="007E0E8F">
      <w:pPr>
        <w:pStyle w:val="Odsekzoznamu"/>
        <w:ind w:left="733" w:firstLine="0"/>
        <w:rPr>
          <w:b/>
          <w:bCs/>
          <w:color w:val="auto"/>
          <w:u w:val="single"/>
        </w:rPr>
      </w:pPr>
    </w:p>
    <w:p w14:paraId="51AC6451" w14:textId="2525A81A" w:rsidR="00480781" w:rsidRPr="00672C72" w:rsidRDefault="00AA64F1" w:rsidP="007E0E8F">
      <w:pPr>
        <w:pStyle w:val="Odsekzoznamu"/>
        <w:ind w:left="733" w:firstLine="0"/>
        <w:rPr>
          <w:color w:val="auto"/>
        </w:rPr>
      </w:pPr>
      <w:r>
        <w:rPr>
          <w:color w:val="auto"/>
        </w:rPr>
        <w:t>O</w:t>
      </w:r>
      <w:bookmarkStart w:id="4" w:name="_GoBack"/>
      <w:bookmarkEnd w:id="4"/>
      <w:r w:rsidR="00480781" w:rsidRPr="00672C72">
        <w:rPr>
          <w:color w:val="auto"/>
        </w:rPr>
        <w:t>soba vo funkcii projektanta musí spĺňať nasledovné minimálne požiadavky:</w:t>
      </w:r>
    </w:p>
    <w:p w14:paraId="612AE429" w14:textId="77777777" w:rsidR="00D34543" w:rsidRPr="00672C72" w:rsidRDefault="00D34543" w:rsidP="007E0E8F">
      <w:pPr>
        <w:pStyle w:val="Odsekzoznamu"/>
        <w:ind w:left="733" w:firstLine="0"/>
        <w:rPr>
          <w:color w:val="auto"/>
        </w:rPr>
      </w:pPr>
    </w:p>
    <w:p w14:paraId="7C99F12E" w14:textId="4A61A79C" w:rsidR="00480781" w:rsidRPr="00D366E6" w:rsidRDefault="00480781" w:rsidP="00D366E6">
      <w:pPr>
        <w:numPr>
          <w:ilvl w:val="0"/>
          <w:numId w:val="16"/>
        </w:numPr>
        <w:spacing w:after="0" w:line="240" w:lineRule="auto"/>
        <w:ind w:right="0"/>
        <w:rPr>
          <w:color w:val="auto"/>
        </w:rPr>
      </w:pPr>
      <w:r w:rsidRPr="00672C72">
        <w:rPr>
          <w:color w:val="auto"/>
        </w:rPr>
        <w:t>musí mať odbornú spôsobilosť – autorizačné osvedčenie, na výkon činnosti „autorizovaný stavebný inžinier“, vydaný SKSI, podľa zák.</w:t>
      </w:r>
      <w:r w:rsidR="00D34543" w:rsidRPr="00672C72">
        <w:rPr>
          <w:color w:val="auto"/>
        </w:rPr>
        <w:t xml:space="preserve"> </w:t>
      </w:r>
      <w:r w:rsidRPr="00672C72">
        <w:rPr>
          <w:color w:val="auto"/>
        </w:rPr>
        <w:t>č.</w:t>
      </w:r>
      <w:r w:rsidR="00D34543" w:rsidRPr="00672C72">
        <w:rPr>
          <w:color w:val="auto"/>
        </w:rPr>
        <w:t xml:space="preserve"> </w:t>
      </w:r>
      <w:r w:rsidRPr="00672C72">
        <w:rPr>
          <w:color w:val="auto"/>
        </w:rPr>
        <w:t>138/1992 Zb. a zák.</w:t>
      </w:r>
      <w:r w:rsidR="00D34543" w:rsidRPr="00672C72">
        <w:rPr>
          <w:color w:val="auto"/>
        </w:rPr>
        <w:t xml:space="preserve"> </w:t>
      </w:r>
      <w:r w:rsidRPr="00672C72">
        <w:rPr>
          <w:color w:val="auto"/>
        </w:rPr>
        <w:t>č.</w:t>
      </w:r>
      <w:r w:rsidR="00D34543" w:rsidRPr="00672C72">
        <w:rPr>
          <w:color w:val="auto"/>
        </w:rPr>
        <w:t xml:space="preserve"> </w:t>
      </w:r>
      <w:r w:rsidRPr="00672C72">
        <w:rPr>
          <w:color w:val="auto"/>
        </w:rPr>
        <w:t xml:space="preserve">554/2001 </w:t>
      </w:r>
      <w:proofErr w:type="spellStart"/>
      <w:r w:rsidRPr="00672C72">
        <w:rPr>
          <w:color w:val="auto"/>
        </w:rPr>
        <w:t>Z.z</w:t>
      </w:r>
      <w:proofErr w:type="spellEnd"/>
      <w:r w:rsidRPr="00672C72">
        <w:rPr>
          <w:color w:val="auto"/>
        </w:rPr>
        <w:t>. o autorizovaných architektoch a autorizovaných stavebných inžinieroch v znení neskorších predpisov alebo ekvivalentnú odbornú spôsobilosť či odbornú kvalifikáciu, podľa právnych predpisov platných v mieste sídla/adresy tejto osoby.</w:t>
      </w:r>
    </w:p>
    <w:p w14:paraId="39FB4E96" w14:textId="09933AE3" w:rsidR="004F7223" w:rsidRPr="00C9094B" w:rsidRDefault="00390E8B" w:rsidP="00AE7D36">
      <w:pPr>
        <w:tabs>
          <w:tab w:val="left" w:pos="426"/>
        </w:tabs>
        <w:autoSpaceDE w:val="0"/>
        <w:autoSpaceDN w:val="0"/>
        <w:adjustRightInd w:val="0"/>
        <w:spacing w:after="0" w:line="266" w:lineRule="auto"/>
        <w:ind w:left="0" w:firstLine="0"/>
        <w:rPr>
          <w:rFonts w:asciiTheme="minorHAnsi" w:hAnsiTheme="minorHAnsi"/>
          <w:color w:val="FF0000"/>
        </w:rPr>
      </w:pPr>
      <w:r w:rsidRPr="00C9094B">
        <w:rPr>
          <w:rFonts w:asciiTheme="minorHAnsi" w:hAnsiTheme="minorHAnsi"/>
          <w:color w:val="FF0000"/>
        </w:rPr>
        <w:tab/>
      </w:r>
      <w:r w:rsidRPr="00C9094B">
        <w:rPr>
          <w:rFonts w:asciiTheme="minorHAnsi" w:hAnsiTheme="minorHAnsi"/>
          <w:color w:val="FF0000"/>
        </w:rPr>
        <w:tab/>
      </w:r>
    </w:p>
    <w:p w14:paraId="029565CD" w14:textId="2296D8E9" w:rsidR="00961524" w:rsidRPr="00DF4430" w:rsidRDefault="00AC2060" w:rsidP="00AE7D36">
      <w:pPr>
        <w:pStyle w:val="Nadpis1"/>
        <w:numPr>
          <w:ilvl w:val="0"/>
          <w:numId w:val="5"/>
        </w:numPr>
        <w:tabs>
          <w:tab w:val="left" w:pos="426"/>
        </w:tabs>
        <w:spacing w:line="266" w:lineRule="auto"/>
        <w:ind w:left="0" w:right="273" w:firstLine="0"/>
      </w:pPr>
      <w:bookmarkStart w:id="5" w:name="_Toc12166"/>
      <w:r w:rsidRPr="00DF4430">
        <w:t>O</w:t>
      </w:r>
      <w:r w:rsidR="004C25A6" w:rsidRPr="00DF4430">
        <w:t>bsah ponuky</w:t>
      </w:r>
      <w:r w:rsidR="004C25A6" w:rsidRPr="00DF4430">
        <w:rPr>
          <w:b w:val="0"/>
        </w:rPr>
        <w:t xml:space="preserve"> </w:t>
      </w:r>
      <w:bookmarkEnd w:id="5"/>
      <w:r w:rsidR="00915BFF"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F54E1A9" w14:textId="4EEF7AB5" w:rsidR="00961524" w:rsidRPr="00DF4430" w:rsidRDefault="004C25A6" w:rsidP="00AE7D36">
      <w:pPr>
        <w:pStyle w:val="Odsekzoznamu"/>
        <w:numPr>
          <w:ilvl w:val="1"/>
          <w:numId w:val="5"/>
        </w:numPr>
        <w:tabs>
          <w:tab w:val="left" w:pos="426"/>
        </w:tabs>
        <w:spacing w:after="52" w:line="266" w:lineRule="auto"/>
        <w:ind w:left="0" w:right="0" w:firstLine="0"/>
        <w:jc w:val="left"/>
      </w:pPr>
      <w:r w:rsidRPr="00DF4430">
        <w:t xml:space="preserve">Ponuka </w:t>
      </w:r>
      <w:r w:rsidR="00AC2060" w:rsidRPr="00DF4430">
        <w:t>musí</w:t>
      </w:r>
      <w:r w:rsidRPr="00DF4430">
        <w:t xml:space="preserve"> obsahovať: </w:t>
      </w:r>
    </w:p>
    <w:p w14:paraId="652A540E" w14:textId="6628FE88" w:rsidR="00961524" w:rsidRDefault="00F176B8" w:rsidP="00AE7D36">
      <w:pPr>
        <w:numPr>
          <w:ilvl w:val="0"/>
          <w:numId w:val="1"/>
        </w:numPr>
        <w:tabs>
          <w:tab w:val="left" w:pos="993"/>
        </w:tabs>
        <w:spacing w:after="7" w:line="266" w:lineRule="auto"/>
        <w:ind w:left="709" w:right="274" w:firstLine="0"/>
        <w:rPr>
          <w:u w:val="single"/>
        </w:rPr>
      </w:pPr>
      <w:r w:rsidRPr="00DF4430">
        <w:rPr>
          <w:u w:val="single"/>
        </w:rPr>
        <w:t>krycí</w:t>
      </w:r>
      <w:r w:rsidR="004C25A6" w:rsidRPr="00DF4430">
        <w:rPr>
          <w:u w:val="single"/>
        </w:rPr>
        <w:t xml:space="preserve"> list</w:t>
      </w:r>
      <w:r w:rsidR="005F2223" w:rsidRPr="00DF4430">
        <w:rPr>
          <w:u w:val="single"/>
        </w:rPr>
        <w:t xml:space="preserve"> </w:t>
      </w:r>
      <w:r w:rsidRPr="00DF4430">
        <w:rPr>
          <w:u w:val="single"/>
        </w:rPr>
        <w:t xml:space="preserve">ponuky - </w:t>
      </w:r>
      <w:r w:rsidR="005F2223" w:rsidRPr="00DF4430">
        <w:rPr>
          <w:u w:val="single"/>
        </w:rPr>
        <w:t>uchádzača</w:t>
      </w:r>
      <w:r w:rsidR="004C25A6" w:rsidRPr="00555103">
        <w:rPr>
          <w:color w:val="auto"/>
          <w:u w:val="single"/>
        </w:rPr>
        <w:t>,</w:t>
      </w:r>
      <w:r w:rsidR="00ED7A40" w:rsidRPr="00555103">
        <w:rPr>
          <w:color w:val="auto"/>
          <w:u w:val="single"/>
        </w:rPr>
        <w:t xml:space="preserve"> (</w:t>
      </w:r>
      <w:r w:rsidR="00C9094B" w:rsidRPr="00555103">
        <w:rPr>
          <w:color w:val="auto"/>
          <w:u w:val="single"/>
        </w:rPr>
        <w:t>P</w:t>
      </w:r>
      <w:r w:rsidR="00ED7A40" w:rsidRPr="00555103">
        <w:rPr>
          <w:color w:val="auto"/>
          <w:u w:val="single"/>
        </w:rPr>
        <w:t xml:space="preserve">ríloha č. </w:t>
      </w:r>
      <w:r w:rsidR="00C9094B" w:rsidRPr="00555103">
        <w:rPr>
          <w:color w:val="auto"/>
          <w:u w:val="single"/>
        </w:rPr>
        <w:t>1</w:t>
      </w:r>
      <w:r w:rsidRPr="00555103">
        <w:rPr>
          <w:color w:val="auto"/>
          <w:u w:val="single"/>
        </w:rPr>
        <w:t xml:space="preserve"> Výzvy</w:t>
      </w:r>
      <w:r w:rsidRPr="00DF4430">
        <w:rPr>
          <w:u w:val="single"/>
        </w:rPr>
        <w:t xml:space="preserve">) </w:t>
      </w:r>
      <w:r w:rsidR="004C25A6" w:rsidRPr="00DF4430">
        <w:rPr>
          <w:u w:val="single"/>
        </w:rPr>
        <w:t xml:space="preserve"> v ktorom musí byť uvedené meno a priezvisko kontaktnej osoby, telefónny kontakt a emailová adresa, prostredníctvom ktorej bude môcť verejný obstarávateľ s uchádzačom komunikovať, obchodné me</w:t>
      </w:r>
      <w:r w:rsidR="00A53A41" w:rsidRPr="00DF4430">
        <w:rPr>
          <w:u w:val="single"/>
        </w:rPr>
        <w:t>no uchádzača a označenie súťaže,</w:t>
      </w:r>
      <w:r w:rsidR="004C25A6" w:rsidRPr="00DF4430">
        <w:rPr>
          <w:u w:val="single"/>
        </w:rPr>
        <w:t xml:space="preserve"> </w:t>
      </w:r>
    </w:p>
    <w:p w14:paraId="7FAD911E" w14:textId="77777777" w:rsidR="00E236E0" w:rsidRPr="00DF4430" w:rsidRDefault="00E236E0" w:rsidP="00E236E0">
      <w:pPr>
        <w:tabs>
          <w:tab w:val="left" w:pos="993"/>
        </w:tabs>
        <w:spacing w:after="7" w:line="266" w:lineRule="auto"/>
        <w:ind w:left="709" w:right="274" w:firstLine="0"/>
        <w:rPr>
          <w:u w:val="single"/>
        </w:rPr>
      </w:pPr>
    </w:p>
    <w:p w14:paraId="23E77C2C" w14:textId="749264AE" w:rsidR="00961524" w:rsidRDefault="004C25A6" w:rsidP="00AE7D36">
      <w:pPr>
        <w:numPr>
          <w:ilvl w:val="0"/>
          <w:numId w:val="1"/>
        </w:numPr>
        <w:tabs>
          <w:tab w:val="left" w:pos="993"/>
        </w:tabs>
        <w:spacing w:after="45" w:line="266" w:lineRule="auto"/>
        <w:ind w:left="709" w:right="274" w:firstLine="0"/>
        <w:rPr>
          <w:u w:val="single"/>
        </w:rPr>
      </w:pPr>
      <w:r w:rsidRPr="00DF4430">
        <w:rPr>
          <w:u w:val="single"/>
        </w:rPr>
        <w:t>dokumenty ktorými uchádzač alebo skupina uchádzačov preukazuje splnenie podmienok účasti</w:t>
      </w:r>
      <w:r w:rsidR="0067264B" w:rsidRPr="00DF4430">
        <w:rPr>
          <w:u w:val="single"/>
        </w:rPr>
        <w:t xml:space="preserve"> týkajúcich sa osobného postavenia a technickej alebo odbornej spôsobilosti</w:t>
      </w:r>
      <w:r w:rsidR="00532290" w:rsidRPr="00DF4430">
        <w:rPr>
          <w:u w:val="single"/>
        </w:rPr>
        <w:t xml:space="preserve"> podľa bodu 14</w:t>
      </w:r>
      <w:r w:rsidR="00A6538F" w:rsidRPr="00DF4430">
        <w:rPr>
          <w:u w:val="single"/>
        </w:rPr>
        <w:t xml:space="preserve"> Výzvy,</w:t>
      </w:r>
      <w:r w:rsidRPr="00DF4430">
        <w:rPr>
          <w:u w:val="single"/>
        </w:rPr>
        <w:t xml:space="preserve"> </w:t>
      </w:r>
    </w:p>
    <w:p w14:paraId="4DB984B1" w14:textId="77777777" w:rsidR="00C9094B" w:rsidRPr="00DF4430" w:rsidRDefault="00C9094B" w:rsidP="00C9094B">
      <w:pPr>
        <w:tabs>
          <w:tab w:val="left" w:pos="993"/>
        </w:tabs>
        <w:spacing w:after="45" w:line="266" w:lineRule="auto"/>
        <w:ind w:left="709" w:right="274" w:firstLine="0"/>
        <w:rPr>
          <w:u w:val="single"/>
        </w:rPr>
      </w:pPr>
    </w:p>
    <w:p w14:paraId="02936AB9" w14:textId="79BB7DC7" w:rsidR="00961524" w:rsidRPr="00ED7942" w:rsidRDefault="004C25A6" w:rsidP="00AE7D36">
      <w:pPr>
        <w:numPr>
          <w:ilvl w:val="0"/>
          <w:numId w:val="1"/>
        </w:numPr>
        <w:tabs>
          <w:tab w:val="left" w:pos="993"/>
        </w:tabs>
        <w:spacing w:after="43" w:line="266" w:lineRule="auto"/>
        <w:ind w:left="709" w:right="274" w:firstLine="0"/>
        <w:rPr>
          <w:color w:val="auto"/>
          <w:u w:val="single"/>
        </w:rPr>
      </w:pPr>
      <w:r w:rsidRPr="00DF4430">
        <w:rPr>
          <w:u w:val="single"/>
        </w:rPr>
        <w:t>návrh na plnenie</w:t>
      </w:r>
      <w:r w:rsidR="00A6538F" w:rsidRPr="00DF4430">
        <w:rPr>
          <w:u w:val="single"/>
        </w:rPr>
        <w:t xml:space="preserve"> kritérií uchádzača</w:t>
      </w:r>
      <w:r w:rsidR="00E937F2">
        <w:rPr>
          <w:u w:val="single"/>
        </w:rPr>
        <w:t xml:space="preserve"> (cenová ponuka)</w:t>
      </w:r>
      <w:r w:rsidR="00CD6A5F" w:rsidRPr="00DF4430">
        <w:rPr>
          <w:u w:val="single"/>
        </w:rPr>
        <w:t xml:space="preserve">, </w:t>
      </w:r>
      <w:r w:rsidRPr="00DF4430">
        <w:rPr>
          <w:u w:val="single"/>
        </w:rPr>
        <w:t xml:space="preserve"> vložený do</w:t>
      </w:r>
      <w:r w:rsidR="00ED7A40" w:rsidRPr="00DF4430">
        <w:rPr>
          <w:u w:val="single"/>
        </w:rPr>
        <w:t xml:space="preserve"> systému </w:t>
      </w:r>
      <w:r w:rsidR="00ED7A40" w:rsidRPr="00ED7942">
        <w:rPr>
          <w:color w:val="auto"/>
          <w:u w:val="single"/>
        </w:rPr>
        <w:t>JOSEPHINE (</w:t>
      </w:r>
      <w:r w:rsidR="00C9094B" w:rsidRPr="00ED7942">
        <w:rPr>
          <w:color w:val="auto"/>
          <w:u w:val="single"/>
        </w:rPr>
        <w:t>P</w:t>
      </w:r>
      <w:r w:rsidR="00ED7A40" w:rsidRPr="00ED7942">
        <w:rPr>
          <w:color w:val="auto"/>
          <w:u w:val="single"/>
        </w:rPr>
        <w:t xml:space="preserve">ríloha č. </w:t>
      </w:r>
      <w:r w:rsidR="00C9094B" w:rsidRPr="00ED7942">
        <w:rPr>
          <w:color w:val="auto"/>
          <w:u w:val="single"/>
        </w:rPr>
        <w:t>2</w:t>
      </w:r>
      <w:r w:rsidR="002238DC" w:rsidRPr="00ED7942">
        <w:rPr>
          <w:color w:val="auto"/>
          <w:u w:val="single"/>
        </w:rPr>
        <w:t xml:space="preserve"> Výzvy</w:t>
      </w:r>
      <w:r w:rsidRPr="00ED7942">
        <w:rPr>
          <w:color w:val="auto"/>
          <w:u w:val="single"/>
        </w:rPr>
        <w:t xml:space="preserve">) </w:t>
      </w:r>
      <w:r w:rsidR="007E04C6" w:rsidRPr="00ED7942">
        <w:rPr>
          <w:color w:val="auto"/>
          <w:u w:val="single"/>
        </w:rPr>
        <w:t xml:space="preserve">vo formáte </w:t>
      </w:r>
      <w:r w:rsidR="00346E9C" w:rsidRPr="00ED7942">
        <w:rPr>
          <w:color w:val="auto"/>
          <w:u w:val="single"/>
        </w:rPr>
        <w:t>.</w:t>
      </w:r>
      <w:proofErr w:type="spellStart"/>
      <w:r w:rsidR="007E04C6" w:rsidRPr="00ED7942">
        <w:rPr>
          <w:color w:val="auto"/>
          <w:u w:val="single"/>
        </w:rPr>
        <w:t>pdf</w:t>
      </w:r>
      <w:proofErr w:type="spellEnd"/>
      <w:r w:rsidR="00CD6A5F" w:rsidRPr="00ED7942">
        <w:rPr>
          <w:color w:val="auto"/>
          <w:u w:val="single"/>
        </w:rPr>
        <w:t xml:space="preserve">. Tento dokument musí </w:t>
      </w:r>
      <w:r w:rsidR="003A3FD9" w:rsidRPr="00ED7942">
        <w:rPr>
          <w:color w:val="auto"/>
          <w:u w:val="single"/>
        </w:rPr>
        <w:t xml:space="preserve">byť </w:t>
      </w:r>
      <w:r w:rsidR="00CD6A5F" w:rsidRPr="00ED7942">
        <w:rPr>
          <w:color w:val="auto"/>
          <w:u w:val="single"/>
        </w:rPr>
        <w:t>podpísaný štatutárnym zástupcom alebo osobou oprávnenou konať za uchádzača,</w:t>
      </w:r>
    </w:p>
    <w:p w14:paraId="76623CF3" w14:textId="77777777" w:rsidR="00C9094B" w:rsidRPr="00DF4430" w:rsidRDefault="00C9094B" w:rsidP="00C9094B">
      <w:pPr>
        <w:tabs>
          <w:tab w:val="left" w:pos="993"/>
        </w:tabs>
        <w:spacing w:after="43" w:line="266" w:lineRule="auto"/>
        <w:ind w:left="0" w:right="274" w:firstLine="0"/>
        <w:rPr>
          <w:u w:val="single"/>
        </w:rPr>
      </w:pPr>
    </w:p>
    <w:p w14:paraId="50FD8F8B" w14:textId="4A696E3C" w:rsidR="007E04C6" w:rsidRPr="00E14716" w:rsidRDefault="004C25A6" w:rsidP="00AE7D36">
      <w:pPr>
        <w:numPr>
          <w:ilvl w:val="0"/>
          <w:numId w:val="1"/>
        </w:numPr>
        <w:tabs>
          <w:tab w:val="left" w:pos="993"/>
        </w:tabs>
        <w:spacing w:after="43"/>
        <w:ind w:left="709" w:right="274" w:firstLine="0"/>
        <w:rPr>
          <w:color w:val="auto"/>
          <w:u w:val="single"/>
        </w:rPr>
      </w:pPr>
      <w:r w:rsidRPr="00DF4430">
        <w:rPr>
          <w:u w:val="single"/>
        </w:rPr>
        <w:t>zmluvu</w:t>
      </w:r>
      <w:r w:rsidR="007E04C6" w:rsidRPr="00DF4430">
        <w:rPr>
          <w:u w:val="single"/>
        </w:rPr>
        <w:t xml:space="preserve"> o dielo</w:t>
      </w:r>
      <w:r w:rsidRPr="00DF4430">
        <w:rPr>
          <w:u w:val="single"/>
        </w:rPr>
        <w:t xml:space="preserve">, podpísanú štatutárnym zástupcom alebo osobou oprávnenou konať za uchádzača nahratú vo formáte </w:t>
      </w:r>
      <w:r w:rsidR="00346E9C" w:rsidRPr="00DF4430">
        <w:rPr>
          <w:u w:val="single"/>
        </w:rPr>
        <w:t>.</w:t>
      </w:r>
      <w:proofErr w:type="spellStart"/>
      <w:r w:rsidRPr="00E14716">
        <w:rPr>
          <w:color w:val="auto"/>
          <w:u w:val="single"/>
        </w:rPr>
        <w:t>pdf</w:t>
      </w:r>
      <w:proofErr w:type="spellEnd"/>
      <w:r w:rsidRPr="00E14716">
        <w:rPr>
          <w:color w:val="auto"/>
          <w:u w:val="single"/>
        </w:rPr>
        <w:t xml:space="preserve"> (</w:t>
      </w:r>
      <w:r w:rsidR="00C9094B" w:rsidRPr="00E14716">
        <w:rPr>
          <w:color w:val="auto"/>
          <w:u w:val="single"/>
        </w:rPr>
        <w:t>P</w:t>
      </w:r>
      <w:r w:rsidRPr="00E14716">
        <w:rPr>
          <w:color w:val="auto"/>
          <w:u w:val="single"/>
        </w:rPr>
        <w:t xml:space="preserve">ríloha č. </w:t>
      </w:r>
      <w:r w:rsidR="00C9094B" w:rsidRPr="00E14716">
        <w:rPr>
          <w:color w:val="auto"/>
          <w:u w:val="single"/>
        </w:rPr>
        <w:t>3</w:t>
      </w:r>
      <w:r w:rsidR="002238DC" w:rsidRPr="00E14716">
        <w:rPr>
          <w:color w:val="auto"/>
          <w:u w:val="single"/>
        </w:rPr>
        <w:t xml:space="preserve"> Výzvy</w:t>
      </w:r>
      <w:r w:rsidRPr="00E14716">
        <w:rPr>
          <w:color w:val="auto"/>
          <w:u w:val="single"/>
        </w:rPr>
        <w:t>)</w:t>
      </w:r>
      <w:r w:rsidR="005C67DC" w:rsidRPr="00E14716">
        <w:rPr>
          <w:color w:val="auto"/>
          <w:u w:val="single"/>
        </w:rPr>
        <w:t>,</w:t>
      </w:r>
    </w:p>
    <w:p w14:paraId="0FC5D83A" w14:textId="77777777" w:rsidR="00C9094B" w:rsidRPr="00DF4430" w:rsidRDefault="00C9094B" w:rsidP="00C9094B">
      <w:pPr>
        <w:tabs>
          <w:tab w:val="left" w:pos="993"/>
        </w:tabs>
        <w:spacing w:after="43"/>
        <w:ind w:left="0" w:right="274" w:firstLine="0"/>
        <w:rPr>
          <w:u w:val="single"/>
        </w:rPr>
      </w:pPr>
    </w:p>
    <w:p w14:paraId="692E7AA1" w14:textId="14BF4567" w:rsidR="003A3FD9" w:rsidRDefault="00D516F5" w:rsidP="00AE7D36">
      <w:pPr>
        <w:numPr>
          <w:ilvl w:val="0"/>
          <w:numId w:val="1"/>
        </w:numPr>
        <w:tabs>
          <w:tab w:val="left" w:pos="993"/>
        </w:tabs>
        <w:spacing w:after="43"/>
        <w:ind w:left="709" w:right="274" w:firstLine="0"/>
        <w:rPr>
          <w:u w:val="single"/>
        </w:rPr>
      </w:pPr>
      <w:r w:rsidRPr="00DF4430">
        <w:rPr>
          <w:u w:val="single"/>
        </w:rPr>
        <w:t xml:space="preserve">opis predmetu zákazky, vložený do systému </w:t>
      </w:r>
      <w:r w:rsidRPr="00E14716">
        <w:rPr>
          <w:color w:val="auto"/>
          <w:u w:val="single"/>
        </w:rPr>
        <w:t xml:space="preserve">JOSEPHINE vo </w:t>
      </w:r>
      <w:r w:rsidRPr="00DF4430">
        <w:rPr>
          <w:u w:val="single"/>
        </w:rPr>
        <w:t xml:space="preserve">formáte </w:t>
      </w:r>
      <w:proofErr w:type="spellStart"/>
      <w:r w:rsidRPr="00DF4430">
        <w:rPr>
          <w:u w:val="single"/>
        </w:rPr>
        <w:t>pdf</w:t>
      </w:r>
      <w:proofErr w:type="spellEnd"/>
      <w:r w:rsidRPr="00DF4430">
        <w:rPr>
          <w:u w:val="single"/>
        </w:rPr>
        <w:t>. Tento dokument musí byť podpísaný štatutárnym zástupcom alebo osobou oprávnenou konať za uchádzača</w:t>
      </w:r>
      <w:r w:rsidR="001B22EB" w:rsidRPr="00DF4430">
        <w:rPr>
          <w:u w:val="single"/>
        </w:rPr>
        <w:t>.</w:t>
      </w:r>
    </w:p>
    <w:p w14:paraId="39F82207" w14:textId="6F289EB2" w:rsidR="00755248" w:rsidRPr="00DF4430" w:rsidRDefault="00755248" w:rsidP="00AE7D36">
      <w:pPr>
        <w:tabs>
          <w:tab w:val="left" w:pos="426"/>
        </w:tabs>
        <w:spacing w:after="42" w:line="266" w:lineRule="auto"/>
        <w:ind w:left="0" w:right="274" w:firstLine="0"/>
        <w:rPr>
          <w:u w:val="single"/>
        </w:rPr>
      </w:pPr>
    </w:p>
    <w:p w14:paraId="12187E78" w14:textId="77777777" w:rsidR="00F92C0A" w:rsidRPr="002B238E" w:rsidRDefault="00F92C0A" w:rsidP="00AE7D36">
      <w:pPr>
        <w:pStyle w:val="Nadpis1"/>
        <w:numPr>
          <w:ilvl w:val="0"/>
          <w:numId w:val="5"/>
        </w:numPr>
        <w:tabs>
          <w:tab w:val="left" w:pos="426"/>
        </w:tabs>
        <w:ind w:left="0" w:right="273" w:firstLine="0"/>
        <w:rPr>
          <w:b w:val="0"/>
        </w:rPr>
      </w:pPr>
      <w:bookmarkStart w:id="6" w:name="_Toc12167"/>
      <w:r w:rsidRPr="002B238E">
        <w:t>Lehota na predkladanie ponúk</w:t>
      </w:r>
      <w:r w:rsidRPr="002B238E">
        <w:rPr>
          <w:b w:val="0"/>
        </w:rPr>
        <w:t xml:space="preserve"> </w:t>
      </w:r>
      <w:bookmarkEnd w:id="6"/>
    </w:p>
    <w:p w14:paraId="7ECEED20" w14:textId="57030CC5" w:rsidR="001B22EB" w:rsidRPr="0027770E" w:rsidRDefault="00F92C0A" w:rsidP="00AE7D36">
      <w:pPr>
        <w:pStyle w:val="Default"/>
        <w:numPr>
          <w:ilvl w:val="1"/>
          <w:numId w:val="5"/>
        </w:numPr>
        <w:tabs>
          <w:tab w:val="left" w:pos="426"/>
        </w:tabs>
        <w:adjustRightInd/>
        <w:spacing w:after="67" w:line="264" w:lineRule="auto"/>
        <w:ind w:left="0" w:firstLine="0"/>
        <w:jc w:val="both"/>
        <w:rPr>
          <w:rFonts w:ascii="Calibri" w:eastAsiaTheme="minorHAnsi" w:hAnsi="Calibri"/>
          <w:color w:val="FF0000"/>
          <w:sz w:val="22"/>
          <w:szCs w:val="22"/>
          <w:u w:val="single"/>
        </w:rPr>
      </w:pPr>
      <w:r w:rsidRPr="002B238E">
        <w:rPr>
          <w:rFonts w:ascii="Calibri" w:hAnsi="Calibri"/>
          <w:sz w:val="22"/>
          <w:szCs w:val="22"/>
        </w:rPr>
        <w:t xml:space="preserve">Ponuky musia byť doručené </w:t>
      </w:r>
      <w:r w:rsidR="00E63473" w:rsidRPr="0027770E">
        <w:rPr>
          <w:rFonts w:ascii="Calibri" w:hAnsi="Calibri"/>
          <w:b/>
          <w:color w:val="FF0000"/>
          <w:sz w:val="22"/>
          <w:szCs w:val="22"/>
        </w:rPr>
        <w:t xml:space="preserve">do </w:t>
      </w:r>
      <w:r w:rsidR="0027770E" w:rsidRPr="0027770E">
        <w:rPr>
          <w:rFonts w:ascii="Calibri" w:hAnsi="Calibri"/>
          <w:b/>
          <w:color w:val="FF0000"/>
          <w:sz w:val="22"/>
          <w:szCs w:val="22"/>
          <w:u w:val="single"/>
        </w:rPr>
        <w:t>30</w:t>
      </w:r>
      <w:r w:rsidR="00E63473" w:rsidRPr="0027770E">
        <w:rPr>
          <w:rFonts w:ascii="Calibri" w:hAnsi="Calibri"/>
          <w:b/>
          <w:color w:val="FF0000"/>
          <w:sz w:val="22"/>
          <w:szCs w:val="22"/>
          <w:u w:val="single"/>
        </w:rPr>
        <w:t>.</w:t>
      </w:r>
      <w:r w:rsidR="00E14716" w:rsidRPr="0027770E">
        <w:rPr>
          <w:rFonts w:ascii="Calibri" w:hAnsi="Calibri"/>
          <w:b/>
          <w:color w:val="FF0000"/>
          <w:sz w:val="22"/>
          <w:szCs w:val="22"/>
          <w:u w:val="single"/>
        </w:rPr>
        <w:t>01</w:t>
      </w:r>
      <w:r w:rsidRPr="0027770E">
        <w:rPr>
          <w:rFonts w:ascii="Calibri" w:hAnsi="Calibri"/>
          <w:b/>
          <w:color w:val="FF0000"/>
          <w:sz w:val="22"/>
          <w:szCs w:val="22"/>
          <w:u w:val="single"/>
        </w:rPr>
        <w:t>.201</w:t>
      </w:r>
      <w:r w:rsidR="00E14716" w:rsidRPr="0027770E">
        <w:rPr>
          <w:rFonts w:ascii="Calibri" w:hAnsi="Calibri"/>
          <w:b/>
          <w:color w:val="FF0000"/>
          <w:sz w:val="22"/>
          <w:szCs w:val="22"/>
          <w:u w:val="single"/>
        </w:rPr>
        <w:t>9</w:t>
      </w:r>
      <w:r w:rsidRPr="0027770E">
        <w:rPr>
          <w:rFonts w:ascii="Calibri" w:hAnsi="Calibri"/>
          <w:b/>
          <w:color w:val="FF0000"/>
          <w:sz w:val="22"/>
          <w:szCs w:val="22"/>
          <w:u w:val="single"/>
        </w:rPr>
        <w:t xml:space="preserve"> do </w:t>
      </w:r>
      <w:r w:rsidR="00E14716" w:rsidRPr="0027770E">
        <w:rPr>
          <w:rFonts w:ascii="Calibri" w:hAnsi="Calibri"/>
          <w:b/>
          <w:color w:val="FF0000"/>
          <w:sz w:val="22"/>
          <w:szCs w:val="22"/>
          <w:u w:val="single"/>
        </w:rPr>
        <w:t>09</w:t>
      </w:r>
      <w:r w:rsidRPr="0027770E">
        <w:rPr>
          <w:rFonts w:ascii="Calibri" w:hAnsi="Calibri"/>
          <w:b/>
          <w:color w:val="FF0000"/>
          <w:sz w:val="22"/>
          <w:szCs w:val="22"/>
          <w:u w:val="single"/>
        </w:rPr>
        <w:t>:00:00 hodiny.</w:t>
      </w:r>
    </w:p>
    <w:p w14:paraId="2D6514E6" w14:textId="77777777" w:rsidR="00976FBA" w:rsidRPr="00976FBA" w:rsidRDefault="00976FBA" w:rsidP="00976FBA">
      <w:pPr>
        <w:spacing w:after="0" w:line="264" w:lineRule="auto"/>
        <w:ind w:right="0"/>
        <w:rPr>
          <w:rFonts w:asciiTheme="minorHAnsi" w:hAnsiTheme="minorHAnsi"/>
          <w:b/>
          <w:color w:val="auto"/>
          <w:u w:val="single"/>
        </w:rPr>
      </w:pPr>
      <w:r w:rsidRPr="00976FBA">
        <w:rPr>
          <w:rFonts w:asciiTheme="minorHAnsi" w:hAnsiTheme="minorHAnsi"/>
          <w:b/>
          <w:color w:val="auto"/>
          <w:u w:val="single"/>
        </w:rPr>
        <w:t>UPOZORNENIE</w:t>
      </w:r>
    </w:p>
    <w:p w14:paraId="19DF879C" w14:textId="77777777" w:rsidR="00976FBA" w:rsidRPr="00976FBA" w:rsidRDefault="00976FBA" w:rsidP="00976FBA">
      <w:pPr>
        <w:spacing w:after="0" w:line="264" w:lineRule="auto"/>
        <w:ind w:right="0"/>
        <w:rPr>
          <w:rFonts w:asciiTheme="minorHAnsi" w:hAnsiTheme="minorHAnsi"/>
          <w:b/>
          <w:u w:val="single"/>
        </w:rPr>
      </w:pPr>
      <w:r w:rsidRPr="00976FBA">
        <w:rPr>
          <w:rFonts w:asciiTheme="minorHAnsi" w:hAnsiTheme="minorHAnsi"/>
          <w:b/>
          <w:u w:val="single"/>
        </w:rPr>
        <w:t>Ponuka uchádzača predložená po uplynutí lehoty na predkladanie ponúk sa elektronicky neotvorí, čo znamená, že nebude zaradená do vyhodnocovania. Z uvedeného dôvodu verejný obstarávateľ odporúča, aby záujemcovia nečakali s predložením ponuky na posledné okamihy pred uplynutím lehoty na predkladanie ponúk a aby svoju ponuku predložili s dostatočným časovým predstihom.</w:t>
      </w:r>
    </w:p>
    <w:p w14:paraId="23724109" w14:textId="77777777" w:rsidR="00976FBA" w:rsidRPr="00976FBA" w:rsidRDefault="00976FBA" w:rsidP="00976FBA">
      <w:pPr>
        <w:spacing w:after="0" w:line="264" w:lineRule="auto"/>
        <w:ind w:right="0"/>
        <w:rPr>
          <w:rFonts w:asciiTheme="minorHAnsi" w:hAnsiTheme="minorHAnsi"/>
          <w:b/>
          <w:u w:val="single"/>
        </w:rPr>
      </w:pPr>
    </w:p>
    <w:p w14:paraId="4AE9BD61" w14:textId="6958466F" w:rsidR="00F92C0A" w:rsidRPr="00DF4430" w:rsidRDefault="00F92C0A" w:rsidP="00AE7D36">
      <w:pPr>
        <w:pStyle w:val="Default"/>
        <w:numPr>
          <w:ilvl w:val="1"/>
          <w:numId w:val="5"/>
        </w:numPr>
        <w:tabs>
          <w:tab w:val="left" w:pos="426"/>
        </w:tabs>
        <w:adjustRightInd/>
        <w:spacing w:after="67" w:line="264" w:lineRule="auto"/>
        <w:ind w:left="0" w:firstLine="0"/>
        <w:jc w:val="both"/>
        <w:rPr>
          <w:rFonts w:ascii="Calibri" w:eastAsiaTheme="minorHAnsi" w:hAnsi="Calibri"/>
          <w:sz w:val="22"/>
          <w:szCs w:val="22"/>
        </w:rPr>
      </w:pPr>
      <w:r w:rsidRPr="00DF4430">
        <w:rPr>
          <w:rFonts w:ascii="Calibri" w:hAnsi="Calibri"/>
          <w:sz w:val="22"/>
          <w:szCs w:val="22"/>
        </w:rPr>
        <w:t>Verejný obstarávateľ po uplynutí lehoty na predkladanie ponúk vyhodnotí splnenie podmienok účasti a požiadaviek na predmet zákazky u uchádzača, ktorý sa umiestnil na prvom mieste v poradí, z hľadiska uplatnenia kritérií na vyhodnotenie ponúk.</w:t>
      </w:r>
    </w:p>
    <w:p w14:paraId="2A73FBC6" w14:textId="119F8562" w:rsidR="00961524" w:rsidRPr="00DF4430" w:rsidRDefault="004C25A6" w:rsidP="00AE7D36">
      <w:pPr>
        <w:tabs>
          <w:tab w:val="left" w:pos="426"/>
        </w:tabs>
        <w:spacing w:after="93" w:line="259" w:lineRule="auto"/>
        <w:ind w:left="0" w:right="0" w:firstLine="0"/>
        <w:jc w:val="left"/>
      </w:pPr>
      <w:r w:rsidRPr="00DF4430">
        <w:t xml:space="preserve"> </w:t>
      </w:r>
    </w:p>
    <w:p w14:paraId="3E8EB12C" w14:textId="77777777" w:rsidR="00961524" w:rsidRPr="00DF4430" w:rsidRDefault="004C25A6" w:rsidP="00AE7D36">
      <w:pPr>
        <w:pStyle w:val="Nadpis1"/>
        <w:numPr>
          <w:ilvl w:val="0"/>
          <w:numId w:val="5"/>
        </w:numPr>
        <w:tabs>
          <w:tab w:val="left" w:pos="426"/>
        </w:tabs>
        <w:ind w:left="0" w:right="273" w:firstLine="0"/>
      </w:pPr>
      <w:bookmarkStart w:id="7" w:name="_Toc12170"/>
      <w:r w:rsidRPr="00DF4430">
        <w:t>Doplnenie, zmena a odvolanie ponuky</w:t>
      </w:r>
      <w:r w:rsidRPr="00DF4430">
        <w:rPr>
          <w:b w:val="0"/>
        </w:rPr>
        <w:t xml:space="preserve"> </w:t>
      </w:r>
      <w:bookmarkEnd w:id="7"/>
    </w:p>
    <w:p w14:paraId="032FC173" w14:textId="6CCDAA12" w:rsidR="00961524" w:rsidRDefault="004C25A6" w:rsidP="00AE7D36">
      <w:pPr>
        <w:pStyle w:val="Odsekzoznamu"/>
        <w:numPr>
          <w:ilvl w:val="1"/>
          <w:numId w:val="5"/>
        </w:numPr>
        <w:tabs>
          <w:tab w:val="left" w:pos="426"/>
        </w:tabs>
        <w:ind w:left="0" w:right="274" w:firstLine="0"/>
      </w:pPr>
      <w:r w:rsidRPr="00DF4430">
        <w:t>Uchádzač môže predloženú ponuku doplniť, zmeniť</w:t>
      </w:r>
      <w:r>
        <w:t xml:space="preserve"> alebo odvolať do uplynutia lehoty na predkladanie ponúk. Doplnenie alebo zmenu ponuky je možné vykonať prostredníctvom funkcionality webovej aplikácie JOSEPHINE v primeranej lehote pred uplynutím lehoty na predkladanie ponúk. Uchádzač pri zmene a odvolaní ponuky postupuje obdobne ako pri vložení prvotnej ponuky (kliknutím na tlačidlo Stiahnuť ponuku a predložením novej ponuky). </w:t>
      </w:r>
    </w:p>
    <w:p w14:paraId="5A1D11CC" w14:textId="77777777" w:rsidR="00961524" w:rsidRDefault="004C25A6" w:rsidP="00AE7D36">
      <w:pPr>
        <w:tabs>
          <w:tab w:val="left" w:pos="426"/>
        </w:tabs>
        <w:spacing w:after="93" w:line="259" w:lineRule="auto"/>
        <w:ind w:left="0" w:right="0" w:firstLine="0"/>
        <w:jc w:val="left"/>
      </w:pPr>
      <w:r>
        <w:t xml:space="preserve"> </w:t>
      </w:r>
    </w:p>
    <w:p w14:paraId="2840A1B8" w14:textId="77777777" w:rsidR="00961524" w:rsidRDefault="004C25A6" w:rsidP="00AE7D36">
      <w:pPr>
        <w:pStyle w:val="Nadpis1"/>
        <w:numPr>
          <w:ilvl w:val="0"/>
          <w:numId w:val="5"/>
        </w:numPr>
        <w:tabs>
          <w:tab w:val="left" w:pos="426"/>
        </w:tabs>
        <w:ind w:left="0" w:right="273" w:firstLine="0"/>
      </w:pPr>
      <w:bookmarkStart w:id="8" w:name="_Toc12171"/>
      <w:r>
        <w:t>Náklady na ponuku</w:t>
      </w:r>
      <w:r>
        <w:rPr>
          <w:b w:val="0"/>
        </w:rPr>
        <w:t xml:space="preserve"> </w:t>
      </w:r>
      <w:bookmarkEnd w:id="8"/>
    </w:p>
    <w:p w14:paraId="5288DBD2" w14:textId="288447EB" w:rsidR="00961524" w:rsidRDefault="004C25A6" w:rsidP="00AE7D36">
      <w:pPr>
        <w:pStyle w:val="Odsekzoznamu"/>
        <w:numPr>
          <w:ilvl w:val="1"/>
          <w:numId w:val="5"/>
        </w:numPr>
        <w:tabs>
          <w:tab w:val="left" w:pos="426"/>
        </w:tabs>
        <w:ind w:left="0" w:right="274" w:firstLine="0"/>
      </w:pPr>
      <w:r>
        <w:t xml:space="preserve">Všetky výdavky spojené s prípravou a predložením ponuky znáša uchádzač bez akéhokoľvek finančného alebo iného nároku voči verejnému obstarávateľovi a to aj v prípade, že verejný obstarávateľ neprijme ani jednu z predložených ponúk alebo zruší postup zadávania zákazky. </w:t>
      </w:r>
    </w:p>
    <w:p w14:paraId="4B88B481" w14:textId="35EBEB4C" w:rsidR="00961524" w:rsidRDefault="00961524" w:rsidP="00AE7D36">
      <w:pPr>
        <w:tabs>
          <w:tab w:val="left" w:pos="426"/>
        </w:tabs>
        <w:spacing w:after="93" w:line="259" w:lineRule="auto"/>
        <w:ind w:left="0" w:right="0" w:firstLine="0"/>
        <w:jc w:val="left"/>
      </w:pPr>
    </w:p>
    <w:p w14:paraId="56818E81" w14:textId="77777777" w:rsidR="00961524" w:rsidRDefault="004C25A6" w:rsidP="00AE7D36">
      <w:pPr>
        <w:pStyle w:val="Nadpis1"/>
        <w:numPr>
          <w:ilvl w:val="0"/>
          <w:numId w:val="5"/>
        </w:numPr>
        <w:tabs>
          <w:tab w:val="left" w:pos="426"/>
        </w:tabs>
        <w:ind w:left="0" w:right="273" w:firstLine="0"/>
      </w:pPr>
      <w:bookmarkStart w:id="9" w:name="_Toc12172"/>
      <w:r>
        <w:t>Variantné riešenie</w:t>
      </w:r>
      <w:r>
        <w:rPr>
          <w:b w:val="0"/>
        </w:rPr>
        <w:t xml:space="preserve"> </w:t>
      </w:r>
      <w:bookmarkEnd w:id="9"/>
    </w:p>
    <w:p w14:paraId="4344DC4E" w14:textId="689BEA7C" w:rsidR="00961524" w:rsidRDefault="004C25A6" w:rsidP="00AE7D36">
      <w:pPr>
        <w:pStyle w:val="Odsekzoznamu"/>
        <w:numPr>
          <w:ilvl w:val="1"/>
          <w:numId w:val="5"/>
        </w:numPr>
        <w:tabs>
          <w:tab w:val="left" w:pos="426"/>
        </w:tabs>
        <w:ind w:left="0" w:right="274" w:firstLine="0"/>
      </w:pPr>
      <w:r>
        <w:t xml:space="preserve">Neumožňuje sa predložiť variantné riešenie. Ak súčasťou ponuky bude aj variantné riešenie, nebude zaradené do vyhodnotenia a bude sa naň hľadieť akoby nebolo predložené. </w:t>
      </w:r>
    </w:p>
    <w:p w14:paraId="2F0652E3" w14:textId="3D806246" w:rsidR="00961524" w:rsidRDefault="004C25A6" w:rsidP="00AE7D36">
      <w:pPr>
        <w:tabs>
          <w:tab w:val="left" w:pos="426"/>
        </w:tabs>
        <w:spacing w:after="91" w:line="259" w:lineRule="auto"/>
        <w:ind w:left="0" w:right="0" w:firstLine="0"/>
        <w:jc w:val="left"/>
      </w:pPr>
      <w:r>
        <w:t xml:space="preserve">  </w:t>
      </w:r>
    </w:p>
    <w:p w14:paraId="20A69354" w14:textId="77777777" w:rsidR="00961524" w:rsidRDefault="004C25A6" w:rsidP="00AE7D36">
      <w:pPr>
        <w:pStyle w:val="Nadpis1"/>
        <w:numPr>
          <w:ilvl w:val="0"/>
          <w:numId w:val="5"/>
        </w:numPr>
        <w:tabs>
          <w:tab w:val="left" w:pos="426"/>
        </w:tabs>
        <w:ind w:left="0" w:right="273" w:firstLine="0"/>
      </w:pPr>
      <w:bookmarkStart w:id="10" w:name="_Toc12174"/>
      <w:r>
        <w:t>Podmienky zrušenia použitého postupu zadávania zákazky</w:t>
      </w:r>
      <w:r>
        <w:rPr>
          <w:b w:val="0"/>
        </w:rPr>
        <w:t xml:space="preserve"> </w:t>
      </w:r>
      <w:bookmarkEnd w:id="10"/>
    </w:p>
    <w:p w14:paraId="316EAE38" w14:textId="58A63161" w:rsidR="00961524" w:rsidRDefault="0034250C" w:rsidP="00AE7D36">
      <w:pPr>
        <w:pStyle w:val="Odsekzoznamu"/>
        <w:numPr>
          <w:ilvl w:val="1"/>
          <w:numId w:val="5"/>
        </w:numPr>
        <w:tabs>
          <w:tab w:val="left" w:pos="426"/>
        </w:tabs>
        <w:ind w:left="0" w:right="274" w:firstLine="0"/>
      </w:pPr>
      <w:r>
        <w:t>V</w:t>
      </w:r>
      <w:r w:rsidR="004C25A6">
        <w:t>erejný obstarávateľ môže zrušiť p</w:t>
      </w:r>
      <w:r w:rsidR="00FF6979">
        <w:t xml:space="preserve">oužitý postup zadávania zákazky. </w:t>
      </w:r>
      <w:r w:rsidR="004C25A6">
        <w:t xml:space="preserve">Verejný obstarávateľ si vyhradzuje právo zrušiť postup zadávania zákazky, ak cena za celý predmet zákazky bude vyššia ako predpokladaná hodnota zákazky. </w:t>
      </w:r>
    </w:p>
    <w:p w14:paraId="7E1E76BA" w14:textId="77777777" w:rsidR="00961524" w:rsidRDefault="004C25A6" w:rsidP="00AE7D36">
      <w:pPr>
        <w:tabs>
          <w:tab w:val="left" w:pos="426"/>
        </w:tabs>
        <w:spacing w:after="93" w:line="259" w:lineRule="auto"/>
        <w:ind w:left="0" w:right="0" w:firstLine="0"/>
        <w:jc w:val="left"/>
      </w:pPr>
      <w:r>
        <w:t xml:space="preserve"> </w:t>
      </w:r>
    </w:p>
    <w:p w14:paraId="71BDBC59" w14:textId="3D4889B7" w:rsidR="00961524" w:rsidRPr="000B2119" w:rsidRDefault="004C25A6" w:rsidP="00AE7D36">
      <w:pPr>
        <w:pStyle w:val="Nadpis1"/>
        <w:numPr>
          <w:ilvl w:val="0"/>
          <w:numId w:val="5"/>
        </w:numPr>
        <w:tabs>
          <w:tab w:val="left" w:pos="426"/>
        </w:tabs>
        <w:ind w:left="0" w:right="273" w:firstLine="0"/>
      </w:pPr>
      <w:bookmarkStart w:id="11" w:name="_Toc12175"/>
      <w:r w:rsidRPr="000B2119">
        <w:t>Komunikácia</w:t>
      </w:r>
      <w:r w:rsidRPr="000B2119">
        <w:rPr>
          <w:b w:val="0"/>
        </w:rPr>
        <w:t xml:space="preserve"> </w:t>
      </w:r>
      <w:bookmarkEnd w:id="11"/>
    </w:p>
    <w:p w14:paraId="26C3D617" w14:textId="024FD376" w:rsidR="00E12FD5" w:rsidRPr="000B2119" w:rsidRDefault="000B2119" w:rsidP="00612EF6">
      <w:pPr>
        <w:pStyle w:val="Odsekzoznamu"/>
        <w:numPr>
          <w:ilvl w:val="1"/>
          <w:numId w:val="5"/>
        </w:numPr>
        <w:tabs>
          <w:tab w:val="left" w:pos="426"/>
        </w:tabs>
        <w:ind w:left="0" w:right="274" w:firstLine="0"/>
      </w:pPr>
      <w:r w:rsidRPr="00612EF6">
        <w:t>Poskytovanie vysvetlení, odovzdávanie podkladov a komunikácia („ďalej len komunikácia“) medzi verejným obstarávateľom a záujemcami/uchádzačmi sa bude uskutočňovať v štátnom (slovenskom) jazyku a spôsobom, ktorý zabezpečí úplnosť a obsah týchto údajov uvedených v ponuke, podmienkach účasti a zaručí ochranu dôverných a osobných údajov uvedených v týchto dokumentoch</w:t>
      </w:r>
      <w:r w:rsidR="00E12FD5" w:rsidRPr="000B2119">
        <w:t xml:space="preserve">. </w:t>
      </w:r>
    </w:p>
    <w:p w14:paraId="4B6FF629" w14:textId="77777777" w:rsidR="000B2119" w:rsidRPr="000B2119" w:rsidRDefault="000B2119" w:rsidP="00AE7D36">
      <w:pPr>
        <w:pStyle w:val="Default"/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</w:p>
    <w:p w14:paraId="2F0B3B5B" w14:textId="44A39B2F" w:rsidR="00E12FD5" w:rsidRPr="000B2119" w:rsidRDefault="000B2119" w:rsidP="00AE7D36">
      <w:pPr>
        <w:pStyle w:val="Default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>Verejný obstarávateľ bude pri komunikácii so záujemcami/uchádzačmi postupovať prostredníctvom komunikačného rozhrania systému JOSEPHINE. Tento spôsob komunikácie sa týka akejkoľvek komunikácie a podaní medzi verejným obstarávateľom a záujemcami, resp. uchádzačmi</w:t>
      </w:r>
      <w:r w:rsidR="00E12FD5" w:rsidRPr="000B2119">
        <w:rPr>
          <w:rFonts w:ascii="Calibri" w:hAnsi="Calibri"/>
          <w:sz w:val="22"/>
          <w:szCs w:val="22"/>
        </w:rPr>
        <w:t xml:space="preserve">. </w:t>
      </w:r>
    </w:p>
    <w:p w14:paraId="5CF0D2B8" w14:textId="77777777" w:rsidR="00E12FD5" w:rsidRPr="000B2119" w:rsidRDefault="00E12FD5" w:rsidP="00AE7D36">
      <w:pPr>
        <w:pStyle w:val="Default"/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</w:p>
    <w:p w14:paraId="1DD0D3AF" w14:textId="52F1E128" w:rsidR="00E12FD5" w:rsidRPr="000B2119" w:rsidRDefault="000B2119" w:rsidP="00AE7D36">
      <w:pPr>
        <w:pStyle w:val="Default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 xml:space="preserve">JOSEPHINE je na účely tohto verejného obstarávania softvér na elektronizáciu zadávania verejných zákaziek. JOSEPHINE je webová aplikácia na doméne </w:t>
      </w:r>
      <w:hyperlink r:id="rId10" w:history="1">
        <w:r w:rsidRPr="000B2119">
          <w:rPr>
            <w:rStyle w:val="Hypertextovprepojenie"/>
            <w:rFonts w:ascii="Calibri" w:hAnsi="Calibri" w:cstheme="minorHAnsi"/>
            <w:color w:val="auto"/>
            <w:sz w:val="22"/>
            <w:szCs w:val="22"/>
          </w:rPr>
          <w:t>https://josephine.proebiz.com</w:t>
        </w:r>
      </w:hyperlink>
      <w:r w:rsidR="00E12FD5" w:rsidRPr="000B2119">
        <w:rPr>
          <w:rFonts w:ascii="Calibri" w:hAnsi="Calibri"/>
          <w:sz w:val="22"/>
          <w:szCs w:val="22"/>
        </w:rPr>
        <w:t xml:space="preserve">. </w:t>
      </w:r>
    </w:p>
    <w:p w14:paraId="24579765" w14:textId="77777777" w:rsidR="000B2119" w:rsidRPr="000B2119" w:rsidRDefault="000B2119" w:rsidP="00AE7D36">
      <w:pPr>
        <w:pStyle w:val="Default"/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</w:p>
    <w:p w14:paraId="0614D440" w14:textId="6FFADF6B" w:rsidR="000B2119" w:rsidRPr="000B2119" w:rsidRDefault="000B2119" w:rsidP="00AE7D36">
      <w:pPr>
        <w:pStyle w:val="Default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>Na bezproblémové používanie systému JOSEPHINE je nutné používať jeden z podporovaných internetových prehliadačov:</w:t>
      </w:r>
    </w:p>
    <w:p w14:paraId="681F44C2" w14:textId="62A6C461" w:rsidR="000B2119" w:rsidRPr="000B2119" w:rsidRDefault="000B2119" w:rsidP="00AE7D36">
      <w:pPr>
        <w:pStyle w:val="Odsekzoznamu"/>
        <w:tabs>
          <w:tab w:val="num" w:pos="284"/>
          <w:tab w:val="left" w:pos="426"/>
        </w:tabs>
        <w:spacing w:after="120"/>
        <w:ind w:left="0" w:firstLine="0"/>
        <w:rPr>
          <w:rFonts w:cstheme="minorHAnsi"/>
        </w:rPr>
      </w:pPr>
      <w:r w:rsidRPr="000B2119">
        <w:rPr>
          <w:rFonts w:cstheme="minorHAnsi"/>
        </w:rPr>
        <w:tab/>
        <w:t xml:space="preserve">- Microsoft Internet Explorer verzia 11.0 a vyššia, </w:t>
      </w:r>
    </w:p>
    <w:p w14:paraId="60DD1E3D" w14:textId="77777777" w:rsidR="00B66573" w:rsidRDefault="000B2119" w:rsidP="00AE7D36">
      <w:pPr>
        <w:pStyle w:val="Odsekzoznamu"/>
        <w:tabs>
          <w:tab w:val="num" w:pos="284"/>
          <w:tab w:val="left" w:pos="426"/>
        </w:tabs>
        <w:spacing w:after="120"/>
        <w:ind w:left="0" w:firstLine="0"/>
        <w:rPr>
          <w:rFonts w:cstheme="minorHAnsi"/>
        </w:rPr>
      </w:pPr>
      <w:r w:rsidRPr="000B2119">
        <w:rPr>
          <w:rFonts w:cstheme="minorHAnsi"/>
        </w:rPr>
        <w:tab/>
        <w:t xml:space="preserve">- </w:t>
      </w:r>
      <w:proofErr w:type="spellStart"/>
      <w:r w:rsidRPr="000B2119">
        <w:rPr>
          <w:rFonts w:cstheme="minorHAnsi"/>
        </w:rPr>
        <w:t>Mozilla</w:t>
      </w:r>
      <w:proofErr w:type="spellEnd"/>
      <w:r w:rsidRPr="000B2119">
        <w:rPr>
          <w:rFonts w:cstheme="minorHAnsi"/>
        </w:rPr>
        <w:t xml:space="preserve"> Firefox verzia 13.0 a vyššia alebo </w:t>
      </w:r>
    </w:p>
    <w:p w14:paraId="0E4752D9" w14:textId="5CD4BE4C" w:rsidR="000B2119" w:rsidRPr="00B66573" w:rsidRDefault="00B66573" w:rsidP="00AE7D36">
      <w:pPr>
        <w:pStyle w:val="Odsekzoznamu"/>
        <w:tabs>
          <w:tab w:val="num" w:pos="284"/>
          <w:tab w:val="left" w:pos="426"/>
        </w:tabs>
        <w:spacing w:after="120"/>
        <w:ind w:left="0" w:firstLine="0"/>
        <w:rPr>
          <w:rFonts w:cstheme="minorHAnsi"/>
        </w:rPr>
      </w:pPr>
      <w:r>
        <w:rPr>
          <w:rFonts w:cstheme="minorHAnsi"/>
        </w:rPr>
        <w:tab/>
      </w:r>
      <w:r w:rsidR="000B2119" w:rsidRPr="000B2119">
        <w:rPr>
          <w:rFonts w:cstheme="minorHAnsi"/>
        </w:rPr>
        <w:t>- Google Chrome</w:t>
      </w:r>
      <w:r>
        <w:rPr>
          <w:rFonts w:cstheme="minorHAnsi"/>
        </w:rPr>
        <w:t>.</w:t>
      </w:r>
    </w:p>
    <w:p w14:paraId="0BBF7060" w14:textId="75E141EF" w:rsidR="00E12FD5" w:rsidRPr="000B2119" w:rsidRDefault="000B2119" w:rsidP="00AE7D36">
      <w:pPr>
        <w:pStyle w:val="Default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>Pravidlá pre doručovanie – zásielka sa považuje za doručenú záujemcovi/uchádzačovi ak jej adresát bude mať objektívnu možnosť oboznámiť sa s jej obsahom, tzn. ako náhle sa dostane zásielka do sféry jeho dispozície. Za okamih doručenia sa v systéme JOSEPHINE považuje okamih jej odoslania v systéme JOSEPHINE a to v súlade s funkcionalitou systému</w:t>
      </w:r>
      <w:r w:rsidR="00E12FD5" w:rsidRPr="000B2119">
        <w:rPr>
          <w:rFonts w:ascii="Calibri" w:hAnsi="Calibri"/>
          <w:sz w:val="22"/>
          <w:szCs w:val="22"/>
        </w:rPr>
        <w:t xml:space="preserve">. </w:t>
      </w:r>
    </w:p>
    <w:p w14:paraId="4A46BDCF" w14:textId="77777777" w:rsidR="00E12FD5" w:rsidRPr="000B2119" w:rsidRDefault="00E12FD5" w:rsidP="00AE7D36">
      <w:pPr>
        <w:pStyle w:val="Default"/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</w:p>
    <w:p w14:paraId="16EC8B1D" w14:textId="105E3FDD" w:rsidR="00E12FD5" w:rsidRPr="000B2119" w:rsidRDefault="000B2119" w:rsidP="00AE7D36">
      <w:pPr>
        <w:pStyle w:val="Default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>Obsahom komunikácie prostredníctvom komunikačného rozhrania systému JOSEPHINE bude predkladanie ponúk, vysvetľovanie súťažných podkladov alebo výzvy na predloženie ponuky, prípadné doplnenie súťažných podkladov alebo výzvy, vysvetľovanie predložených ponúk, vysvetľov</w:t>
      </w:r>
      <w:r w:rsidR="0088605E">
        <w:rPr>
          <w:rFonts w:ascii="Calibri" w:hAnsi="Calibri" w:cstheme="minorHAnsi"/>
          <w:sz w:val="22"/>
          <w:szCs w:val="22"/>
        </w:rPr>
        <w:t>anie predložených dokladov a atď</w:t>
      </w:r>
      <w:r w:rsidRPr="000B2119">
        <w:rPr>
          <w:rFonts w:ascii="Calibri" w:hAnsi="Calibri" w:cstheme="minorHAnsi"/>
          <w:sz w:val="22"/>
          <w:szCs w:val="22"/>
        </w:rPr>
        <w:t>. V prípade, že verejný obstarávateľ rozhodne aj o možnosti iného spôsobu komunikácie než prostredníctvom komunikačného rozhrania JOSEPHINE, tak v súťažných podkladoch alebo vo výzve túto skutočnosť zreteľne uvedie. Ak bude uchádzač alebo ponuka uchádzača z daného tendru vylúčená, uchádzačovi bude prostredníctvom komunikačného rozhrania systému JOSEPHINE oznámené vylúčenie s uvedením dôvodu. Úspešnému uchádzačovi bude prostredníctvom komunikačného rozhrania systému JOSEPHINE zaslané oznámenie, že sa jeho ponuku prijíma</w:t>
      </w:r>
      <w:r w:rsidR="00E12FD5" w:rsidRPr="000B2119">
        <w:rPr>
          <w:rFonts w:ascii="Calibri" w:hAnsi="Calibri"/>
          <w:sz w:val="22"/>
          <w:szCs w:val="22"/>
        </w:rPr>
        <w:t xml:space="preserve">. </w:t>
      </w:r>
    </w:p>
    <w:p w14:paraId="462B1439" w14:textId="77777777" w:rsidR="00E12FD5" w:rsidRPr="000B2119" w:rsidRDefault="00E12FD5" w:rsidP="00AE7D36">
      <w:pPr>
        <w:pStyle w:val="Default"/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</w:p>
    <w:p w14:paraId="0BA19401" w14:textId="1EB06507" w:rsidR="00E12FD5" w:rsidRPr="000B2119" w:rsidRDefault="000B2119" w:rsidP="00AE7D36">
      <w:pPr>
        <w:pStyle w:val="Default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>Ak je odosielateľom zásielky verejný obstarávateľ, tak záujemcovi resp. uchádzačovi bude na ním určený kontaktný e-mail/e-maily bezodkladne odoslaná informácia o tom, že k predmetnej zákazke existuje nová zásielka/správa. Záujemca resp. uchádzač sa prihlási do systému a v komunikačnom rozhraní zákazky bude mať zobrazený obsah komunikácie – zásielky, správy. Záujemca resp. uchádzač si môže v komunikačnom rozhraní zobraziť celú históriu o svojej komunikácii s verejným obstarávateľom</w:t>
      </w:r>
      <w:r w:rsidR="00E12FD5" w:rsidRPr="000B2119">
        <w:rPr>
          <w:rFonts w:ascii="Calibri" w:hAnsi="Calibri"/>
          <w:sz w:val="22"/>
          <w:szCs w:val="22"/>
        </w:rPr>
        <w:t xml:space="preserve">. </w:t>
      </w:r>
    </w:p>
    <w:p w14:paraId="70208EB0" w14:textId="77777777" w:rsidR="000B2119" w:rsidRPr="000B2119" w:rsidRDefault="000B2119" w:rsidP="00AE7D36">
      <w:pPr>
        <w:pStyle w:val="Default"/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</w:p>
    <w:p w14:paraId="22601B66" w14:textId="2FB7D8E2" w:rsidR="000B2119" w:rsidRPr="000B2119" w:rsidRDefault="000B2119" w:rsidP="00AE7D36">
      <w:pPr>
        <w:pStyle w:val="Default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>Ak je odosielateľom zásielky záujemca resp. uchádzač, tak po prihlásení do systému a k predmetnému obstarávaniu môže prostredníctvom komunikačného rozhrania odosielať správy a potrebné prílohy verejnému obstarávateľovi. Takáto zásielka sa považuje za doručenú verejnému obstarávateľovi okamihom jej odoslania v systéme JOSEPHINE v súlade s funkcionalitou systému.</w:t>
      </w:r>
    </w:p>
    <w:p w14:paraId="3B0826BA" w14:textId="77777777" w:rsidR="000B2119" w:rsidRPr="000B2119" w:rsidRDefault="000B2119" w:rsidP="00AE7D36">
      <w:pPr>
        <w:pStyle w:val="Default"/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</w:p>
    <w:p w14:paraId="779750EE" w14:textId="3F4DA532" w:rsidR="000B2119" w:rsidRPr="000B2119" w:rsidRDefault="000B2119" w:rsidP="00AE7D36">
      <w:pPr>
        <w:pStyle w:val="Default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color w:val="auto"/>
          <w:sz w:val="22"/>
          <w:szCs w:val="22"/>
        </w:rPr>
        <w:t xml:space="preserve">Verejný obstarávateľ odporúča záujemcom, ktorí si vyhľadali obstarávania prostredníctvom webovej stránky verejného obstarávateľa, resp. v systéme JOSEPHINE (https://josephine.proebiz.com), a zároveň ktorí chcú byť informovaní o prípadných aktualizáciách týkajúcich sa konkrétneho obstarávania prostredníctvom notifikačných e-mailov, aby v danom obstarávaní zaklikli tlačidlo </w:t>
      </w:r>
      <w:r w:rsidRPr="000B2119">
        <w:rPr>
          <w:rFonts w:ascii="Calibri" w:hAnsi="Calibri" w:cstheme="minorHAnsi"/>
          <w:b/>
          <w:bCs/>
          <w:color w:val="auto"/>
          <w:sz w:val="22"/>
          <w:szCs w:val="22"/>
        </w:rPr>
        <w:t xml:space="preserve">„ZAUJÍMA MA TO“ </w:t>
      </w:r>
      <w:r w:rsidRPr="000B2119">
        <w:rPr>
          <w:rFonts w:ascii="Calibri" w:hAnsi="Calibri" w:cstheme="minorHAnsi"/>
          <w:color w:val="auto"/>
          <w:sz w:val="22"/>
          <w:szCs w:val="22"/>
        </w:rPr>
        <w:t>(v pravej hornej časti obrazovky).</w:t>
      </w:r>
    </w:p>
    <w:p w14:paraId="20C733E0" w14:textId="77777777" w:rsidR="000B2119" w:rsidRPr="000B2119" w:rsidRDefault="000B2119" w:rsidP="00AE7D36">
      <w:pPr>
        <w:pStyle w:val="Default"/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</w:p>
    <w:p w14:paraId="733F6DB7" w14:textId="22DE123A" w:rsidR="000B2119" w:rsidRPr="000B2119" w:rsidRDefault="000B2119" w:rsidP="00AE7D36">
      <w:pPr>
        <w:pStyle w:val="Default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/>
          <w:sz w:val="22"/>
          <w:szCs w:val="22"/>
        </w:rPr>
        <w:t xml:space="preserve">Ak výzva nie je verejná, prístup k danému obstarávaniu si môžete zabezpečiť vložením kódu do systému JOSEPHINE, ktorý vám bude zaslaný zo systému e-mailom. Kód mate možnosť vložiť </w:t>
      </w:r>
      <w:r w:rsidRPr="000B2119">
        <w:rPr>
          <w:rStyle w:val="shorttext"/>
          <w:rFonts w:ascii="Calibri" w:hAnsi="Calibri"/>
          <w:sz w:val="22"/>
          <w:szCs w:val="22"/>
        </w:rPr>
        <w:t xml:space="preserve">po registrácii a prihlásení na doméne  </w:t>
      </w:r>
      <w:hyperlink r:id="rId11" w:history="1">
        <w:r w:rsidRPr="000B2119">
          <w:rPr>
            <w:rStyle w:val="Hypertextovprepojenie"/>
            <w:rFonts w:ascii="Calibri" w:hAnsi="Calibri"/>
            <w:color w:val="auto"/>
            <w:sz w:val="22"/>
            <w:szCs w:val="22"/>
          </w:rPr>
          <w:t>https://josephine.proebiz.com/</w:t>
        </w:r>
      </w:hyperlink>
      <w:r w:rsidRPr="000B2119">
        <w:rPr>
          <w:rFonts w:ascii="Calibri" w:hAnsi="Calibri"/>
          <w:sz w:val="22"/>
          <w:szCs w:val="22"/>
        </w:rPr>
        <w:t>. Po vložení kódu sa pre Vás dané obstarávanie (zákazka) zverejní a budete tak mať dostupné všetky informácie poskytované verejným obstarávateľom k tomuto tendru.</w:t>
      </w:r>
      <w:r w:rsidRPr="000B2119">
        <w:rPr>
          <w:rFonts w:ascii="Calibri" w:hAnsi="Calibri" w:cstheme="minorHAnsi"/>
          <w:sz w:val="22"/>
          <w:szCs w:val="22"/>
        </w:rPr>
        <w:t xml:space="preserve"> Verejný obstarávateľ odporúča záujemcom, ktorí chcú byť informovaní o prípadných aktualizáciách týkajúcich sa konkrétneho obstarávania prostredníctvom notifikačných e-mailov, aby v danom obstarávaní zaklikli tlačidlo </w:t>
      </w:r>
      <w:r w:rsidRPr="000B2119">
        <w:rPr>
          <w:rFonts w:ascii="Calibri" w:hAnsi="Calibri" w:cstheme="minorHAnsi"/>
          <w:b/>
          <w:bCs/>
          <w:sz w:val="22"/>
          <w:szCs w:val="22"/>
        </w:rPr>
        <w:t xml:space="preserve">„ZAUJÍMA MA TO“ </w:t>
      </w:r>
      <w:r w:rsidRPr="000B2119">
        <w:rPr>
          <w:rFonts w:ascii="Calibri" w:hAnsi="Calibri" w:cstheme="minorHAnsi"/>
          <w:sz w:val="22"/>
          <w:szCs w:val="22"/>
        </w:rPr>
        <w:t>(v pravej hornej časti obrazovky).</w:t>
      </w:r>
    </w:p>
    <w:p w14:paraId="20F06F5C" w14:textId="77777777" w:rsidR="00E12FD5" w:rsidRDefault="00E12FD5" w:rsidP="00AE7D36">
      <w:pPr>
        <w:tabs>
          <w:tab w:val="left" w:pos="426"/>
        </w:tabs>
        <w:ind w:left="0" w:firstLine="0"/>
        <w:rPr>
          <w:rFonts w:asciiTheme="minorHAnsi" w:hAnsiTheme="minorHAnsi"/>
        </w:rPr>
      </w:pPr>
    </w:p>
    <w:p w14:paraId="203067B3" w14:textId="7E8FE91B" w:rsidR="004C230A" w:rsidRPr="004C230A" w:rsidRDefault="004C25A6" w:rsidP="00AE7D36">
      <w:pPr>
        <w:pStyle w:val="Nadpis1"/>
        <w:numPr>
          <w:ilvl w:val="0"/>
          <w:numId w:val="5"/>
        </w:numPr>
        <w:tabs>
          <w:tab w:val="left" w:pos="426"/>
        </w:tabs>
        <w:ind w:left="0" w:right="273" w:firstLine="0"/>
      </w:pPr>
      <w:bookmarkStart w:id="12" w:name="_Toc12176"/>
      <w:r>
        <w:t xml:space="preserve">Vysvetlenie </w:t>
      </w:r>
      <w:r w:rsidR="00CD6B05">
        <w:t>požiadaviek uvedených vo Výzve</w:t>
      </w:r>
      <w:bookmarkEnd w:id="12"/>
    </w:p>
    <w:p w14:paraId="7C06F013" w14:textId="437A07AA" w:rsidR="004C230A" w:rsidRPr="003B51E6" w:rsidRDefault="004C230A" w:rsidP="00AE7D36">
      <w:pPr>
        <w:pStyle w:val="Default"/>
        <w:numPr>
          <w:ilvl w:val="1"/>
          <w:numId w:val="5"/>
        </w:numPr>
        <w:tabs>
          <w:tab w:val="left" w:pos="426"/>
        </w:tabs>
        <w:spacing w:line="26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3B51E6">
        <w:rPr>
          <w:rFonts w:asciiTheme="minorHAnsi" w:hAnsiTheme="minorHAnsi"/>
          <w:sz w:val="22"/>
          <w:szCs w:val="22"/>
        </w:rPr>
        <w:t xml:space="preserve">V prípade nejasností týkajúcich sa požiadaviek uvedených vo Výzve alebo inej sprievodnej dokumentácií, môže uchádzač elektronicky požiadať verejného obstarávateľa v systéme JOSEPHINE prostredníctvom okna </w:t>
      </w:r>
      <w:r w:rsidRPr="003B51E6">
        <w:rPr>
          <w:rFonts w:asciiTheme="minorHAnsi" w:hAnsiTheme="minorHAnsi"/>
          <w:sz w:val="22"/>
          <w:szCs w:val="22"/>
        </w:rPr>
        <w:lastRenderedPageBreak/>
        <w:t xml:space="preserve">„KOMUNIKÁCIA“ o ich vysvetlenie. Do predmetu správy je uchádzač povinný uviesť „Žiadosť o vysvetlenie“. Uchádzač musí svoju žiadosť doručiť verejnému obstarávateľovi max. 48 hodín (počas pracovných dní) pred uplynutím lehoty na predkladanie ponúk, tak aby mal verejný obstarávateľ dostatok času na spracovanie žiadosti a doručenie odpovede všetkým uchádzačom. Uchádzačom bude vysvetlenie doručené elektronicky v systéme JOSEPHINE prostredníctvom okna „KOMUNIKÁCIA“ najneskôr 24 hodín (počas pracovných dní) pred uplynutím lehoty na predkladanie ponúk. O doručení správy bude uchádzač informovaný prostredníctvom notifikačného e-mailu na e-mailovú adresu zadanú pri registrácií. </w:t>
      </w:r>
    </w:p>
    <w:p w14:paraId="313515FE" w14:textId="77777777" w:rsidR="004C230A" w:rsidRPr="004C230A" w:rsidRDefault="004C230A" w:rsidP="00AE7D36">
      <w:pPr>
        <w:pStyle w:val="Odsekzoznamu"/>
        <w:tabs>
          <w:tab w:val="left" w:pos="426"/>
        </w:tabs>
        <w:ind w:left="0" w:firstLine="0"/>
        <w:rPr>
          <w:rFonts w:asciiTheme="minorHAnsi" w:hAnsiTheme="minorHAnsi"/>
        </w:rPr>
      </w:pPr>
    </w:p>
    <w:p w14:paraId="40240F7F" w14:textId="77777777" w:rsidR="00961524" w:rsidRDefault="004C25A6" w:rsidP="00AE7D36">
      <w:pPr>
        <w:pStyle w:val="Nadpis1"/>
        <w:numPr>
          <w:ilvl w:val="0"/>
          <w:numId w:val="5"/>
        </w:numPr>
        <w:tabs>
          <w:tab w:val="left" w:pos="426"/>
        </w:tabs>
        <w:ind w:left="0" w:right="273" w:firstLine="0"/>
      </w:pPr>
      <w:bookmarkStart w:id="13" w:name="_Toc12178"/>
      <w:r>
        <w:t>Vyhodnotenie ponúk</w:t>
      </w:r>
      <w:r>
        <w:rPr>
          <w:b w:val="0"/>
        </w:rPr>
        <w:t xml:space="preserve"> </w:t>
      </w:r>
      <w:bookmarkEnd w:id="13"/>
    </w:p>
    <w:p w14:paraId="6C10ABF3" w14:textId="70B997AD" w:rsidR="008C0FFE" w:rsidRDefault="008C0FFE" w:rsidP="00AE7D36">
      <w:pPr>
        <w:pStyle w:val="Default"/>
        <w:numPr>
          <w:ilvl w:val="1"/>
          <w:numId w:val="5"/>
        </w:numPr>
        <w:tabs>
          <w:tab w:val="left" w:pos="426"/>
        </w:tabs>
        <w:spacing w:after="67" w:line="26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A61041">
        <w:rPr>
          <w:rFonts w:asciiTheme="minorHAnsi" w:hAnsiTheme="minorHAnsi"/>
          <w:sz w:val="22"/>
          <w:szCs w:val="22"/>
        </w:rPr>
        <w:t xml:space="preserve">Verejný obstarávateľ po uplynutí lehoty na predkladanie ponúk vyhodnotí splnenie </w:t>
      </w:r>
      <w:r w:rsidR="00305DCF">
        <w:rPr>
          <w:rFonts w:asciiTheme="minorHAnsi" w:hAnsiTheme="minorHAnsi"/>
          <w:sz w:val="22"/>
          <w:szCs w:val="22"/>
        </w:rPr>
        <w:t xml:space="preserve">podmienok účasti a </w:t>
      </w:r>
      <w:r w:rsidRPr="00A61041">
        <w:rPr>
          <w:rFonts w:asciiTheme="minorHAnsi" w:hAnsiTheme="minorHAnsi"/>
          <w:sz w:val="22"/>
          <w:szCs w:val="22"/>
        </w:rPr>
        <w:t>požiadaviek na predmet zákazky u uchádzača, kto</w:t>
      </w:r>
      <w:r w:rsidR="00145295">
        <w:rPr>
          <w:rFonts w:asciiTheme="minorHAnsi" w:hAnsiTheme="minorHAnsi"/>
          <w:sz w:val="22"/>
          <w:szCs w:val="22"/>
        </w:rPr>
        <w:t>rý sa umiestnil na prvom mieste</w:t>
      </w:r>
      <w:r w:rsidR="0028158B">
        <w:rPr>
          <w:rFonts w:asciiTheme="minorHAnsi" w:hAnsiTheme="minorHAnsi"/>
          <w:sz w:val="22"/>
          <w:szCs w:val="22"/>
        </w:rPr>
        <w:t xml:space="preserve"> v poradí</w:t>
      </w:r>
      <w:r w:rsidR="00145295">
        <w:rPr>
          <w:rFonts w:asciiTheme="minorHAnsi" w:hAnsiTheme="minorHAnsi"/>
          <w:sz w:val="22"/>
          <w:szCs w:val="22"/>
        </w:rPr>
        <w:t>, z hľadiska uplatnenia kritéri</w:t>
      </w:r>
      <w:r w:rsidR="00F234A0">
        <w:rPr>
          <w:rFonts w:asciiTheme="minorHAnsi" w:hAnsiTheme="minorHAnsi"/>
          <w:sz w:val="22"/>
          <w:szCs w:val="22"/>
        </w:rPr>
        <w:t>a</w:t>
      </w:r>
      <w:r w:rsidR="00145295">
        <w:rPr>
          <w:rFonts w:asciiTheme="minorHAnsi" w:hAnsiTheme="minorHAnsi"/>
          <w:sz w:val="22"/>
          <w:szCs w:val="22"/>
        </w:rPr>
        <w:t xml:space="preserve"> na vyhodnotenie ponúk.</w:t>
      </w:r>
    </w:p>
    <w:p w14:paraId="24ADAE86" w14:textId="77777777" w:rsidR="00AE203B" w:rsidRDefault="00AE203B" w:rsidP="00AE7D36">
      <w:pPr>
        <w:pStyle w:val="Default"/>
        <w:tabs>
          <w:tab w:val="left" w:pos="426"/>
        </w:tabs>
        <w:spacing w:after="67" w:line="266" w:lineRule="auto"/>
        <w:jc w:val="both"/>
        <w:rPr>
          <w:rFonts w:asciiTheme="minorHAnsi" w:hAnsiTheme="minorHAnsi"/>
          <w:sz w:val="22"/>
          <w:szCs w:val="22"/>
        </w:rPr>
      </w:pPr>
    </w:p>
    <w:p w14:paraId="56A18954" w14:textId="7D41FC76" w:rsidR="008C0FFE" w:rsidRDefault="008C0FFE" w:rsidP="00AE7D36">
      <w:pPr>
        <w:pStyle w:val="Default"/>
        <w:numPr>
          <w:ilvl w:val="1"/>
          <w:numId w:val="5"/>
        </w:numPr>
        <w:tabs>
          <w:tab w:val="left" w:pos="426"/>
        </w:tabs>
        <w:spacing w:after="67" w:line="26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A61041">
        <w:rPr>
          <w:rFonts w:asciiTheme="minorHAnsi" w:hAnsiTheme="minorHAnsi"/>
          <w:sz w:val="22"/>
          <w:szCs w:val="22"/>
        </w:rPr>
        <w:t xml:space="preserve">V prípade, ak z predložených dokladov nemožno posúdiť ich platnosť alebo splnenie požiadaviek uvedených v tejto Výzve, verejný obstarávateľ elektronicky požiada uchádzača, ktorý sa umiestnil na prvom mieste v systéme JOSEPHINE prostredníctvom okna „KOMUNIKÁCIA“ o vysvetlenie predložených dokladov. Vysvetlenie uchádzač doručí elektronicky v systéme JOSEPHINE prostredníctvom okna „KOMUNIKÁCIA“. </w:t>
      </w:r>
    </w:p>
    <w:p w14:paraId="677F3D8A" w14:textId="77777777" w:rsidR="00AE203B" w:rsidRDefault="00AE203B" w:rsidP="00AE7D36">
      <w:pPr>
        <w:pStyle w:val="Default"/>
        <w:tabs>
          <w:tab w:val="left" w:pos="426"/>
        </w:tabs>
        <w:spacing w:after="67" w:line="266" w:lineRule="auto"/>
        <w:jc w:val="both"/>
        <w:rPr>
          <w:rFonts w:asciiTheme="minorHAnsi" w:hAnsiTheme="minorHAnsi"/>
          <w:sz w:val="22"/>
          <w:szCs w:val="22"/>
        </w:rPr>
      </w:pPr>
    </w:p>
    <w:p w14:paraId="0E1E45B1" w14:textId="439308CC" w:rsidR="008C0FFE" w:rsidRDefault="008C0FFE" w:rsidP="00AE7D36">
      <w:pPr>
        <w:pStyle w:val="Default"/>
        <w:numPr>
          <w:ilvl w:val="1"/>
          <w:numId w:val="5"/>
        </w:numPr>
        <w:tabs>
          <w:tab w:val="left" w:pos="426"/>
        </w:tabs>
        <w:spacing w:after="67" w:line="26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A61041">
        <w:rPr>
          <w:rFonts w:asciiTheme="minorHAnsi" w:hAnsiTheme="minorHAnsi"/>
          <w:sz w:val="22"/>
          <w:szCs w:val="22"/>
        </w:rPr>
        <w:t>V prípade, ak ponuka uchádzača, ktorý sa umiestnil na prvom mieste nebude spĺňať požiadavky verejného obstarávateľa</w:t>
      </w:r>
      <w:r w:rsidR="00145295">
        <w:rPr>
          <w:rFonts w:asciiTheme="minorHAnsi" w:hAnsiTheme="minorHAnsi"/>
          <w:sz w:val="22"/>
          <w:szCs w:val="22"/>
        </w:rPr>
        <w:t>,</w:t>
      </w:r>
      <w:r w:rsidRPr="00A61041">
        <w:rPr>
          <w:rFonts w:asciiTheme="minorHAnsi" w:hAnsiTheme="minorHAnsi"/>
          <w:sz w:val="22"/>
          <w:szCs w:val="22"/>
        </w:rPr>
        <w:t xml:space="preserve"> pristúpi k vyhodnoteniu ponuky uchádzača, ktorý sa umiestnil v poradí na nasledujúcom mieste. </w:t>
      </w:r>
    </w:p>
    <w:p w14:paraId="7AC5493B" w14:textId="77777777" w:rsidR="00AE203B" w:rsidRDefault="00AE203B" w:rsidP="00AE7D36">
      <w:pPr>
        <w:pStyle w:val="Default"/>
        <w:tabs>
          <w:tab w:val="left" w:pos="426"/>
        </w:tabs>
        <w:spacing w:after="67" w:line="266" w:lineRule="auto"/>
        <w:jc w:val="both"/>
        <w:rPr>
          <w:rFonts w:asciiTheme="minorHAnsi" w:hAnsiTheme="minorHAnsi"/>
          <w:sz w:val="22"/>
          <w:szCs w:val="22"/>
        </w:rPr>
      </w:pPr>
    </w:p>
    <w:p w14:paraId="3A64598A" w14:textId="30CFA6A5" w:rsidR="008C0FFE" w:rsidRDefault="008C0FFE" w:rsidP="00AE7D36">
      <w:pPr>
        <w:pStyle w:val="Default"/>
        <w:numPr>
          <w:ilvl w:val="1"/>
          <w:numId w:val="5"/>
        </w:numPr>
        <w:tabs>
          <w:tab w:val="left" w:pos="426"/>
        </w:tabs>
        <w:spacing w:line="266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A61041">
        <w:rPr>
          <w:rFonts w:asciiTheme="minorHAnsi" w:hAnsiTheme="minorHAnsi"/>
          <w:sz w:val="22"/>
          <w:szCs w:val="22"/>
        </w:rPr>
        <w:t xml:space="preserve">Uchádzačom, ktorí nesplnia požiadavky na predmet zákazky zašle verejný obstarávateľ správu s názvom „Oznámenie o vylúčení“, ktorú elektronicky doručí v systéme JOSEPHINE prostredníctvom okna „KOMUNIKÁCIA“. O doručení správy bude uchádzač informovaný aj prostredníctvom notifikačného e-mailu na e-mailovú adresu zadanú pri registrácii. </w:t>
      </w:r>
    </w:p>
    <w:p w14:paraId="7E8FB838" w14:textId="11814102" w:rsidR="00961524" w:rsidRDefault="00961524" w:rsidP="00AE7D36">
      <w:pPr>
        <w:tabs>
          <w:tab w:val="left" w:pos="426"/>
        </w:tabs>
        <w:spacing w:after="10"/>
        <w:ind w:left="0" w:right="273" w:firstLine="0"/>
      </w:pPr>
    </w:p>
    <w:p w14:paraId="6A9B3BF2" w14:textId="65FCF81E" w:rsidR="00961524" w:rsidRDefault="004C25A6" w:rsidP="00AE7D36">
      <w:pPr>
        <w:pStyle w:val="Nadpis1"/>
        <w:numPr>
          <w:ilvl w:val="0"/>
          <w:numId w:val="5"/>
        </w:numPr>
        <w:tabs>
          <w:tab w:val="left" w:pos="426"/>
        </w:tabs>
        <w:ind w:left="0" w:right="273" w:firstLine="0"/>
        <w:rPr>
          <w:b w:val="0"/>
        </w:rPr>
      </w:pPr>
      <w:bookmarkStart w:id="14" w:name="_Toc12179"/>
      <w:r>
        <w:t xml:space="preserve">Kritériá na vyhodnotenie ponúk a pravidlá ich uplatnenia </w:t>
      </w:r>
      <w:r>
        <w:rPr>
          <w:b w:val="0"/>
        </w:rPr>
        <w:t xml:space="preserve"> </w:t>
      </w:r>
      <w:bookmarkEnd w:id="14"/>
    </w:p>
    <w:p w14:paraId="1CBFA5B0" w14:textId="1E755A5F" w:rsidR="00717C1E" w:rsidRDefault="00717C1E" w:rsidP="00AE7D36">
      <w:pPr>
        <w:pStyle w:val="Odsekzoznamu"/>
        <w:numPr>
          <w:ilvl w:val="1"/>
          <w:numId w:val="5"/>
        </w:numPr>
        <w:tabs>
          <w:tab w:val="left" w:pos="426"/>
        </w:tabs>
        <w:ind w:left="0" w:firstLine="0"/>
        <w:rPr>
          <w:u w:val="single"/>
        </w:rPr>
      </w:pPr>
      <w:r w:rsidRPr="00717C1E">
        <w:rPr>
          <w:u w:val="single"/>
        </w:rPr>
        <w:t>Ponuky sa vyhodnocujú na základe najnižšej ceny. Pod cenou sa rozumie celková cena za predmet zákazky v EUR s DPH.</w:t>
      </w:r>
    </w:p>
    <w:p w14:paraId="35CFE5E0" w14:textId="77777777" w:rsidR="00717C1E" w:rsidRDefault="00717C1E" w:rsidP="00AE7D36">
      <w:pPr>
        <w:pStyle w:val="Odsekzoznamu"/>
        <w:tabs>
          <w:tab w:val="left" w:pos="426"/>
        </w:tabs>
        <w:ind w:left="0" w:firstLine="0"/>
        <w:rPr>
          <w:u w:val="single"/>
        </w:rPr>
      </w:pPr>
    </w:p>
    <w:p w14:paraId="67BF2BA3" w14:textId="08D8A0FF" w:rsidR="001F26F1" w:rsidRPr="00BA5DBB" w:rsidRDefault="00717C1E" w:rsidP="00AE7D36">
      <w:pPr>
        <w:pStyle w:val="Odsekzoznamu"/>
        <w:numPr>
          <w:ilvl w:val="1"/>
          <w:numId w:val="5"/>
        </w:numPr>
        <w:tabs>
          <w:tab w:val="left" w:pos="426"/>
        </w:tabs>
        <w:ind w:left="0" w:firstLine="0"/>
        <w:rPr>
          <w:u w:val="single"/>
        </w:rPr>
      </w:pPr>
      <w:r w:rsidRPr="009934F9">
        <w:rPr>
          <w:szCs w:val="20"/>
        </w:rPr>
        <w:t xml:space="preserve">Úspešným uchádzačom sa stane uchádzač, ktorý vo svojej ponuke predloží najnižšiu celkovú cenu za predmet zákazky v EUR s DPH. Poradie ostatných uchádzačov sa stanoví podľa stanoveného kritéria,  </w:t>
      </w:r>
      <w:proofErr w:type="spellStart"/>
      <w:r w:rsidRPr="009934F9">
        <w:rPr>
          <w:szCs w:val="20"/>
        </w:rPr>
        <w:t>t.j</w:t>
      </w:r>
      <w:proofErr w:type="spellEnd"/>
      <w:r w:rsidRPr="009934F9">
        <w:rPr>
          <w:szCs w:val="20"/>
        </w:rPr>
        <w:t>. na druhom mieste sa umiestni uchádzač s druhou najnižšou</w:t>
      </w:r>
      <w:r w:rsidRPr="009F37C0">
        <w:rPr>
          <w:szCs w:val="20"/>
        </w:rPr>
        <w:t xml:space="preserve"> celkovou cenou za predmet zákazky, na treťom mieste sa umiestni uchádzač s treťou najnižšou celkovou cenou za predmet zákazky atď.</w:t>
      </w:r>
    </w:p>
    <w:p w14:paraId="3A89E459" w14:textId="77777777" w:rsidR="00AE203B" w:rsidRPr="00BE4E44" w:rsidRDefault="00AE203B" w:rsidP="00AE7D36">
      <w:pPr>
        <w:pStyle w:val="Odsekzoznamu"/>
        <w:tabs>
          <w:tab w:val="left" w:pos="426"/>
        </w:tabs>
        <w:spacing w:after="0" w:line="259" w:lineRule="auto"/>
        <w:ind w:left="0" w:right="0" w:firstLine="0"/>
        <w:jc w:val="left"/>
        <w:rPr>
          <w:u w:val="single"/>
        </w:rPr>
      </w:pPr>
    </w:p>
    <w:p w14:paraId="7B038068" w14:textId="7F60AC91" w:rsidR="00A25CCD" w:rsidRDefault="004C25A6" w:rsidP="00AE7D36">
      <w:pPr>
        <w:pStyle w:val="Odsekzoznamu"/>
        <w:numPr>
          <w:ilvl w:val="1"/>
          <w:numId w:val="5"/>
        </w:numPr>
        <w:tabs>
          <w:tab w:val="left" w:pos="426"/>
        </w:tabs>
        <w:ind w:left="0" w:right="274" w:firstLine="0"/>
      </w:pPr>
      <w:r>
        <w:t xml:space="preserve">Uchádzač vloží svoju cenovú ponuku, ako celkovú cenu vo finančnom  vyjadrení,  do formulára v aplikácií JOSEPHINE. Do konečnej ceny zákazky, teda ceny, ktorá bude zmluvnou cenou, sú započítané všetky doteraz vynaložené výdavky a v budúcnosti vynaložené výdavky úspešného uchádzača, súvisiace s plnením predmetu tejto zákazky. Prípadné zmeny sú upravené zmluvou.  </w:t>
      </w:r>
    </w:p>
    <w:p w14:paraId="645BB4A8" w14:textId="77777777" w:rsidR="00A25CCD" w:rsidRPr="00A25CCD" w:rsidRDefault="00A25CCD" w:rsidP="00AE7D36">
      <w:pPr>
        <w:tabs>
          <w:tab w:val="left" w:pos="426"/>
        </w:tabs>
        <w:ind w:left="0" w:right="274" w:firstLine="0"/>
        <w:rPr>
          <w:u w:val="single" w:color="000000"/>
        </w:rPr>
      </w:pPr>
    </w:p>
    <w:p w14:paraId="175B31C0" w14:textId="050857D2" w:rsidR="00A25CCD" w:rsidRDefault="00271BD0" w:rsidP="00AE7D36">
      <w:pPr>
        <w:pStyle w:val="Nadpis1"/>
        <w:numPr>
          <w:ilvl w:val="0"/>
          <w:numId w:val="5"/>
        </w:numPr>
        <w:tabs>
          <w:tab w:val="left" w:pos="426"/>
        </w:tabs>
        <w:ind w:left="0" w:right="273" w:firstLine="0"/>
        <w:rPr>
          <w:b w:val="0"/>
        </w:rPr>
      </w:pPr>
      <w:r>
        <w:t>Elektronická aukcia</w:t>
      </w:r>
    </w:p>
    <w:p w14:paraId="563A4D44" w14:textId="220F0B07" w:rsidR="00A25CCD" w:rsidRPr="00A25CCD" w:rsidRDefault="00A25CCD" w:rsidP="00AE7D36">
      <w:pPr>
        <w:pStyle w:val="Odsekzoznamu"/>
        <w:numPr>
          <w:ilvl w:val="1"/>
          <w:numId w:val="5"/>
        </w:numPr>
        <w:tabs>
          <w:tab w:val="left" w:pos="426"/>
        </w:tabs>
        <w:ind w:left="0" w:firstLine="0"/>
      </w:pPr>
      <w:r>
        <w:t>Nepoužije sa.</w:t>
      </w:r>
    </w:p>
    <w:p w14:paraId="10608708" w14:textId="78465687" w:rsidR="00961524" w:rsidRDefault="00961524" w:rsidP="00AE7D36">
      <w:pPr>
        <w:tabs>
          <w:tab w:val="left" w:pos="426"/>
        </w:tabs>
        <w:spacing w:after="93" w:line="259" w:lineRule="auto"/>
        <w:ind w:left="0" w:right="0" w:firstLine="0"/>
        <w:jc w:val="left"/>
      </w:pPr>
    </w:p>
    <w:p w14:paraId="521B30B3" w14:textId="77777777" w:rsidR="0027770E" w:rsidRDefault="0027770E" w:rsidP="00AE7D36">
      <w:pPr>
        <w:tabs>
          <w:tab w:val="left" w:pos="426"/>
        </w:tabs>
        <w:spacing w:after="93" w:line="259" w:lineRule="auto"/>
        <w:ind w:left="0" w:right="0" w:firstLine="0"/>
        <w:jc w:val="left"/>
      </w:pPr>
    </w:p>
    <w:p w14:paraId="0C63509D" w14:textId="32057355" w:rsidR="00AE203B" w:rsidRDefault="00320CD0" w:rsidP="00AE7D36">
      <w:pPr>
        <w:pStyle w:val="Nadpis1"/>
        <w:numPr>
          <w:ilvl w:val="0"/>
          <w:numId w:val="5"/>
        </w:numPr>
        <w:tabs>
          <w:tab w:val="left" w:pos="426"/>
        </w:tabs>
        <w:ind w:left="0" w:right="273" w:firstLine="0"/>
        <w:rPr>
          <w:b w:val="0"/>
        </w:rPr>
      </w:pPr>
      <w:bookmarkStart w:id="15" w:name="_Toc12180"/>
      <w:r>
        <w:lastRenderedPageBreak/>
        <w:t>Prijatie ponuky</w:t>
      </w:r>
      <w:r w:rsidR="004C25A6">
        <w:t xml:space="preserve"> a uzavretie zmluvy</w:t>
      </w:r>
      <w:r w:rsidR="004C25A6">
        <w:rPr>
          <w:b w:val="0"/>
        </w:rPr>
        <w:t xml:space="preserve"> </w:t>
      </w:r>
      <w:bookmarkEnd w:id="15"/>
    </w:p>
    <w:p w14:paraId="16265721" w14:textId="668F914C" w:rsidR="007E0E8F" w:rsidRPr="00D34543" w:rsidRDefault="007E0E8F" w:rsidP="007E0E8F"/>
    <w:p w14:paraId="2CC5F730" w14:textId="5CA1C8D6" w:rsidR="007E0E8F" w:rsidRPr="0027770E" w:rsidRDefault="007E0E8F" w:rsidP="007E0E8F">
      <w:pPr>
        <w:rPr>
          <w:rFonts w:cs="Cambria"/>
          <w:color w:val="auto"/>
        </w:rPr>
      </w:pPr>
      <w:r w:rsidRPr="0027770E">
        <w:rPr>
          <w:rFonts w:cs="Cambria"/>
          <w:color w:val="auto"/>
        </w:rPr>
        <w:t xml:space="preserve">26.1. Verejný obstarávateľ požaduje </w:t>
      </w:r>
      <w:r w:rsidRPr="0027770E">
        <w:rPr>
          <w:rFonts w:cs="Cambria"/>
          <w:b/>
          <w:color w:val="auto"/>
        </w:rPr>
        <w:t xml:space="preserve">od úspešného uchádzača </w:t>
      </w:r>
      <w:r w:rsidRPr="0027770E">
        <w:rPr>
          <w:rFonts w:cs="Cambria"/>
          <w:color w:val="auto"/>
        </w:rPr>
        <w:t xml:space="preserve">(zhotoviteľa), aby s dostatočným časovým predstihom pred podpisom zmluvy, ale najneskôr </w:t>
      </w:r>
      <w:r w:rsidR="006D22F5" w:rsidRPr="0027770E">
        <w:rPr>
          <w:rFonts w:cs="Cambria"/>
          <w:b/>
          <w:color w:val="auto"/>
        </w:rPr>
        <w:t>3 dni</w:t>
      </w:r>
      <w:r w:rsidR="006D22F5" w:rsidRPr="0027770E">
        <w:rPr>
          <w:rFonts w:cs="Cambria"/>
          <w:color w:val="auto"/>
        </w:rPr>
        <w:t xml:space="preserve"> </w:t>
      </w:r>
      <w:r w:rsidRPr="0027770E">
        <w:rPr>
          <w:rFonts w:cs="Cambria"/>
          <w:color w:val="auto"/>
        </w:rPr>
        <w:t>ku dňu podpisu zmluvy predložil verejnému obstarávateľovi nasledovné doklady a dokumenty:</w:t>
      </w:r>
    </w:p>
    <w:p w14:paraId="196BAA2C" w14:textId="74DA577C" w:rsidR="006D22F5" w:rsidRPr="0027770E" w:rsidRDefault="009015BB" w:rsidP="006D22F5">
      <w:pPr>
        <w:rPr>
          <w:color w:val="auto"/>
        </w:rPr>
      </w:pPr>
      <w:r w:rsidRPr="0027770E">
        <w:rPr>
          <w:color w:val="auto"/>
        </w:rPr>
        <w:t xml:space="preserve">a) </w:t>
      </w:r>
      <w:r w:rsidR="006D22F5" w:rsidRPr="0027770E">
        <w:rPr>
          <w:color w:val="auto"/>
        </w:rPr>
        <w:t xml:space="preserve">Doklady preukazujúce splnenie kvalifikačných predpokladov uvedených osôb </w:t>
      </w:r>
      <w:r w:rsidRPr="0027770E">
        <w:rPr>
          <w:color w:val="auto"/>
        </w:rPr>
        <w:t xml:space="preserve"> v bode X.ods.1</w:t>
      </w:r>
      <w:r w:rsidR="006D22F5" w:rsidRPr="0027770E">
        <w:rPr>
          <w:color w:val="auto"/>
        </w:rPr>
        <w:t xml:space="preserve"> budú tvoriť prílohu Zmluvy o dielo. Zhotoviteľ môže počas plnenia zmluvy o dielo použiť aj iné osoby zodpovedné za realizáciu predmetu Zmluvy, ale musia to byť osoby s minimálne rovnakými kvalifikačnými predpokladmi a túto kvalifikáciu musí zhotoviteľ preukázať objednávateľovi najneskôr tri dni pred začatím činnosti týchto osôb na dodávke diela, a to spôsobom rovnakým, ako bol povinný preukázať kvalifikačné predpoklady osôb zodpovedných za realizáciu predmetu zmluvy. V prípade ak tento postup zhotoviteľ nedodrží, nemôžu sa iné osoby zúčastňovať na dodávke diela ako osoby zodpovedné za realizáciu predmetu zmluvy.</w:t>
      </w:r>
    </w:p>
    <w:p w14:paraId="5140F8D4" w14:textId="77777777" w:rsidR="007E0E8F" w:rsidRPr="007E0E8F" w:rsidRDefault="007E0E8F" w:rsidP="009015BB">
      <w:pPr>
        <w:ind w:left="0" w:firstLine="0"/>
      </w:pPr>
    </w:p>
    <w:p w14:paraId="0C0DC6BC" w14:textId="77777777" w:rsidR="00B802BE" w:rsidRPr="007F1D5A" w:rsidRDefault="00B802BE" w:rsidP="00B802BE">
      <w:pPr>
        <w:pStyle w:val="Odsekzoznamu"/>
        <w:numPr>
          <w:ilvl w:val="1"/>
          <w:numId w:val="5"/>
        </w:numPr>
        <w:tabs>
          <w:tab w:val="left" w:pos="426"/>
        </w:tabs>
        <w:spacing w:after="0" w:line="264" w:lineRule="auto"/>
        <w:ind w:left="0" w:right="0" w:firstLine="0"/>
        <w:rPr>
          <w:rFonts w:asciiTheme="minorHAnsi" w:hAnsiTheme="minorHAnsi"/>
        </w:rPr>
      </w:pPr>
      <w:r w:rsidRPr="007F1D5A">
        <w:rPr>
          <w:rFonts w:asciiTheme="minorHAnsi" w:eastAsiaTheme="minorEastAsia" w:hAnsiTheme="minorHAnsi"/>
        </w:rPr>
        <w:t>Verejný</w:t>
      </w:r>
      <w:r w:rsidRPr="007F1D5A">
        <w:rPr>
          <w:rFonts w:asciiTheme="minorHAnsi" w:hAnsiTheme="minorHAnsi"/>
        </w:rPr>
        <w:t xml:space="preserve"> obstarávateľ zašle bezodkladne po vyhodnotení ponúk z hľadiska plnenia kritéria uchádzačom, ktorých ponuky sa vyhodnocovali, oznámenie o výsledku vyhodnotenia ponúk, v ktorom úspešnému uchádzačovi oznámi, že jeho ponuku prijíma a neúspešným uchádzačom oznámi, že ich ponuky neprijíma a uvedie dôvody neprijatia ich ponúk a poradie uchádzačov.</w:t>
      </w:r>
    </w:p>
    <w:p w14:paraId="078DD0C6" w14:textId="77777777" w:rsidR="00B802BE" w:rsidRPr="009F4A9C" w:rsidRDefault="00B802BE" w:rsidP="00B802BE">
      <w:pPr>
        <w:pStyle w:val="Odsekzoznamu"/>
        <w:tabs>
          <w:tab w:val="left" w:pos="426"/>
        </w:tabs>
        <w:spacing w:after="0" w:line="264" w:lineRule="auto"/>
        <w:ind w:left="0" w:right="0" w:firstLine="0"/>
        <w:rPr>
          <w:rFonts w:asciiTheme="minorHAnsi" w:hAnsiTheme="minorHAnsi"/>
          <w:color w:val="auto"/>
        </w:rPr>
      </w:pPr>
    </w:p>
    <w:p w14:paraId="668EF16D" w14:textId="175DA74D" w:rsidR="00B802BE" w:rsidRPr="009F4A9C" w:rsidRDefault="00B802BE" w:rsidP="00B802BE">
      <w:pPr>
        <w:pStyle w:val="Odsekzoznamu"/>
        <w:numPr>
          <w:ilvl w:val="1"/>
          <w:numId w:val="5"/>
        </w:numPr>
        <w:tabs>
          <w:tab w:val="left" w:pos="426"/>
        </w:tabs>
        <w:spacing w:after="0" w:line="264" w:lineRule="auto"/>
        <w:ind w:left="0" w:right="0" w:firstLine="0"/>
        <w:rPr>
          <w:rFonts w:asciiTheme="minorHAnsi" w:hAnsiTheme="minorHAnsi"/>
          <w:color w:val="auto"/>
        </w:rPr>
      </w:pPr>
      <w:r w:rsidRPr="009F4A9C">
        <w:rPr>
          <w:rFonts w:asciiTheme="minorHAnsi" w:hAnsiTheme="minorHAnsi"/>
          <w:color w:val="auto"/>
        </w:rPr>
        <w:t xml:space="preserve">Úspešný uchádzač bezodkladne, najneskôr však do </w:t>
      </w:r>
      <w:r w:rsidR="008D2720" w:rsidRPr="008D2720">
        <w:rPr>
          <w:rFonts w:asciiTheme="minorHAnsi" w:hAnsiTheme="minorHAnsi"/>
          <w:b/>
          <w:color w:val="auto"/>
        </w:rPr>
        <w:t>7</w:t>
      </w:r>
      <w:r w:rsidRPr="008D2720">
        <w:rPr>
          <w:rFonts w:asciiTheme="minorHAnsi" w:hAnsiTheme="minorHAnsi"/>
          <w:b/>
          <w:color w:val="auto"/>
        </w:rPr>
        <w:t xml:space="preserve"> dní</w:t>
      </w:r>
      <w:r w:rsidRPr="009F4A9C">
        <w:rPr>
          <w:rFonts w:asciiTheme="minorHAnsi" w:hAnsiTheme="minorHAnsi"/>
          <w:color w:val="auto"/>
        </w:rPr>
        <w:t xml:space="preserve"> odo dňa odoslania oznámenia o výsledku verejného obstarávania podľa predošlého bodu, doručí verejnému obstarávateľovi na adresu uvedenú v bode 1 tejto Výzvy podpísanú zmluvu spolu s prílohami v 4 origináloch </w:t>
      </w:r>
      <w:r w:rsidR="00F234A0" w:rsidRPr="009F4A9C">
        <w:rPr>
          <w:rFonts w:asciiTheme="minorHAnsi" w:hAnsiTheme="minorHAnsi"/>
          <w:color w:val="auto"/>
        </w:rPr>
        <w:t>s prílohami.</w:t>
      </w:r>
      <w:r w:rsidRPr="009F4A9C">
        <w:rPr>
          <w:rFonts w:asciiTheme="minorHAnsi" w:hAnsiTheme="minorHAnsi"/>
          <w:color w:val="auto"/>
        </w:rPr>
        <w:t xml:space="preserve"> </w:t>
      </w:r>
    </w:p>
    <w:p w14:paraId="14D0D6F7" w14:textId="77777777" w:rsidR="00B802BE" w:rsidRPr="003B092D" w:rsidRDefault="00B802BE" w:rsidP="00B802BE">
      <w:pPr>
        <w:pStyle w:val="Odsekzoznamu"/>
        <w:tabs>
          <w:tab w:val="left" w:pos="426"/>
        </w:tabs>
        <w:spacing w:after="0" w:line="264" w:lineRule="auto"/>
        <w:ind w:left="0" w:right="0" w:firstLine="0"/>
        <w:rPr>
          <w:rFonts w:asciiTheme="minorHAnsi" w:hAnsiTheme="minorHAnsi"/>
          <w:highlight w:val="yellow"/>
        </w:rPr>
      </w:pPr>
    </w:p>
    <w:p w14:paraId="2AD37894" w14:textId="77777777" w:rsidR="00B802BE" w:rsidRPr="009F4A9C" w:rsidRDefault="00B802BE" w:rsidP="00B802BE">
      <w:pPr>
        <w:pStyle w:val="Odsekzoznamu"/>
        <w:numPr>
          <w:ilvl w:val="1"/>
          <w:numId w:val="5"/>
        </w:numPr>
        <w:tabs>
          <w:tab w:val="left" w:pos="426"/>
        </w:tabs>
        <w:spacing w:after="0" w:line="264" w:lineRule="auto"/>
        <w:ind w:left="0" w:right="0" w:firstLine="0"/>
        <w:rPr>
          <w:rFonts w:asciiTheme="minorHAnsi" w:hAnsiTheme="minorHAnsi"/>
          <w:color w:val="auto"/>
        </w:rPr>
      </w:pPr>
      <w:r w:rsidRPr="009F4A9C">
        <w:rPr>
          <w:rFonts w:asciiTheme="minorHAnsi" w:hAnsiTheme="minorHAnsi"/>
          <w:color w:val="auto"/>
        </w:rPr>
        <w:t>Zmluva uzavretá týmto postupom verejného obstarávania nadobudne platnosť dňom jej podpisu oboma zmluvnými stranami a účinnosť po jej zverejnení v súlade s </w:t>
      </w:r>
      <w:proofErr w:type="spellStart"/>
      <w:r w:rsidRPr="009F4A9C">
        <w:rPr>
          <w:rFonts w:asciiTheme="minorHAnsi" w:hAnsiTheme="minorHAnsi"/>
          <w:color w:val="auto"/>
        </w:rPr>
        <w:t>ust</w:t>
      </w:r>
      <w:proofErr w:type="spellEnd"/>
      <w:r w:rsidRPr="009F4A9C">
        <w:rPr>
          <w:rFonts w:asciiTheme="minorHAnsi" w:hAnsiTheme="minorHAnsi"/>
          <w:color w:val="auto"/>
        </w:rPr>
        <w:t xml:space="preserve">. § 47a zákona č. 40 /1964 Zb. Občiansky zákonník v znení neskorších predpisov a § 5a zákona č. 211/2000 Z. z. o slobodnom prístupe k informáciám a o zmene a doplnení niektorých zákonov (zákon o slobode informácií) v znení neskorších predpisov. </w:t>
      </w:r>
    </w:p>
    <w:p w14:paraId="07266B03" w14:textId="17214840" w:rsidR="00961524" w:rsidRDefault="00961524" w:rsidP="00AE7D36">
      <w:pPr>
        <w:tabs>
          <w:tab w:val="left" w:pos="426"/>
        </w:tabs>
        <w:spacing w:after="93" w:line="259" w:lineRule="auto"/>
        <w:ind w:left="0" w:right="0" w:firstLine="0"/>
        <w:jc w:val="left"/>
        <w:rPr>
          <w:color w:val="FF0000"/>
        </w:rPr>
      </w:pPr>
    </w:p>
    <w:p w14:paraId="4F02384F" w14:textId="77777777" w:rsidR="005E48DC" w:rsidRPr="009F4A9C" w:rsidRDefault="005E48DC" w:rsidP="005E48DC">
      <w:pPr>
        <w:rPr>
          <w:color w:val="auto"/>
        </w:rPr>
      </w:pPr>
      <w:r w:rsidRPr="008021B1">
        <w:rPr>
          <w:bCs/>
        </w:rPr>
        <w:t>Verejný obstarávateľ si vyhradzuje právo neuzavrieť zmluvu o dielo s úspešným uchádzačom, ak nebudú  verejným obstarávateľom vyčlenené finančné prostriedky na predmet zákazky</w:t>
      </w:r>
      <w:r w:rsidRPr="009F4A9C">
        <w:rPr>
          <w:bCs/>
          <w:color w:val="auto"/>
        </w:rPr>
        <w:t>. Verejný obstarávateľ si vyhradzuje právo zrušiť použitý postup zadávania zákazky ak cenová ponuka úspešného uchádzača bude vyššia ako predpokladaná hodnota zákazky.</w:t>
      </w:r>
    </w:p>
    <w:p w14:paraId="00D04F08" w14:textId="77777777" w:rsidR="00871D35" w:rsidRPr="00871D35" w:rsidRDefault="00871D35" w:rsidP="00AE7D36">
      <w:pPr>
        <w:tabs>
          <w:tab w:val="left" w:pos="426"/>
        </w:tabs>
        <w:spacing w:after="93" w:line="259" w:lineRule="auto"/>
        <w:ind w:left="0" w:right="0" w:firstLine="0"/>
        <w:jc w:val="left"/>
        <w:rPr>
          <w:color w:val="FF0000"/>
        </w:rPr>
      </w:pPr>
    </w:p>
    <w:p w14:paraId="67E3F887" w14:textId="77777777" w:rsidR="00961524" w:rsidRDefault="00A215E7" w:rsidP="00AE7D36">
      <w:pPr>
        <w:pStyle w:val="Nadpis1"/>
        <w:numPr>
          <w:ilvl w:val="0"/>
          <w:numId w:val="5"/>
        </w:numPr>
        <w:tabs>
          <w:tab w:val="left" w:pos="426"/>
        </w:tabs>
        <w:ind w:left="0" w:right="273" w:firstLine="0"/>
      </w:pPr>
      <w:r>
        <w:t>Záverečné ustanovenia</w:t>
      </w:r>
    </w:p>
    <w:p w14:paraId="2FC233DA" w14:textId="39D07DD4" w:rsidR="00961524" w:rsidRDefault="004C25A6" w:rsidP="00AE7D36">
      <w:pPr>
        <w:pStyle w:val="Odsekzoznamu"/>
        <w:numPr>
          <w:ilvl w:val="1"/>
          <w:numId w:val="5"/>
        </w:numPr>
        <w:tabs>
          <w:tab w:val="left" w:pos="426"/>
        </w:tabs>
        <w:ind w:left="0" w:right="274" w:firstLine="0"/>
      </w:pPr>
      <w:r>
        <w:t xml:space="preserve">Verejný obstarávateľ bude pri uskutočňovaní tohto postupu zadávania zákazky postupovať v súlade so </w:t>
      </w:r>
      <w:r w:rsidR="00EA5AD2">
        <w:t>Z</w:t>
      </w:r>
      <w:r w:rsidR="006B5C1C">
        <w:t>VO</w:t>
      </w:r>
      <w:r>
        <w:t xml:space="preserve">, prípadne inými všeobecne záväznými právnymi predpismi. </w:t>
      </w:r>
      <w:r w:rsidR="003A3FD9">
        <w:t xml:space="preserve">Proti rozhodnutiu verejného obstarávateľa pri postupe </w:t>
      </w:r>
      <w:r w:rsidR="00EA5AD2">
        <w:t>zadávania zákazky podľa § 117 Z</w:t>
      </w:r>
      <w:r w:rsidR="003A3FD9">
        <w:t>VO nie je možné v</w:t>
      </w:r>
      <w:r w:rsidR="00EA5AD2">
        <w:t xml:space="preserve"> zmysle § 170 ods. </w:t>
      </w:r>
      <w:r w:rsidR="00DE2B7C">
        <w:t>7</w:t>
      </w:r>
      <w:r w:rsidR="00EA5AD2">
        <w:t xml:space="preserve"> písm. b) Z</w:t>
      </w:r>
      <w:r w:rsidR="003A3FD9">
        <w:t>VO podať námietky.</w:t>
      </w:r>
    </w:p>
    <w:p w14:paraId="4958FE06" w14:textId="77777777" w:rsidR="0028512C" w:rsidRDefault="0028512C" w:rsidP="00AE7D36">
      <w:pPr>
        <w:spacing w:after="89" w:line="259" w:lineRule="auto"/>
        <w:ind w:left="0" w:right="0" w:firstLine="0"/>
        <w:jc w:val="left"/>
      </w:pPr>
    </w:p>
    <w:p w14:paraId="7615F66E" w14:textId="77777777" w:rsidR="0028512C" w:rsidRDefault="0028512C" w:rsidP="00AE7D36">
      <w:pPr>
        <w:pStyle w:val="Nadpis1"/>
        <w:numPr>
          <w:ilvl w:val="0"/>
          <w:numId w:val="5"/>
        </w:numPr>
        <w:ind w:left="0" w:right="273" w:firstLine="0"/>
        <w:rPr>
          <w:b w:val="0"/>
        </w:rPr>
      </w:pPr>
      <w:bookmarkStart w:id="16" w:name="_Toc12183"/>
      <w:r>
        <w:t>Prílohy</w:t>
      </w:r>
      <w:r>
        <w:rPr>
          <w:b w:val="0"/>
        </w:rPr>
        <w:t xml:space="preserve"> </w:t>
      </w:r>
      <w:bookmarkEnd w:id="16"/>
    </w:p>
    <w:p w14:paraId="74BA831C" w14:textId="21A9A7C2" w:rsidR="009A60F7" w:rsidRPr="00541937" w:rsidRDefault="009A60F7" w:rsidP="009A60F7">
      <w:pPr>
        <w:spacing w:after="60" w:line="266" w:lineRule="auto"/>
        <w:ind w:right="272"/>
        <w:rPr>
          <w:rFonts w:ascii="Times New Roman" w:eastAsia="Times New Roman" w:hAnsi="Times New Roman" w:cs="Times New Roman"/>
          <w:sz w:val="24"/>
        </w:rPr>
      </w:pPr>
      <w:r>
        <w:t>Príloha č. 1 Výzvy</w:t>
      </w:r>
      <w:r>
        <w:tab/>
        <w:t>Krycí list ponuky</w:t>
      </w:r>
    </w:p>
    <w:p w14:paraId="40A1C7A1" w14:textId="010309BB" w:rsidR="009A60F7" w:rsidRDefault="009A60F7" w:rsidP="009A60F7">
      <w:pPr>
        <w:spacing w:after="60" w:line="266" w:lineRule="auto"/>
        <w:ind w:left="0" w:right="274" w:firstLine="0"/>
      </w:pPr>
      <w:r>
        <w:t>Príloha č. 2 Výzvy</w:t>
      </w:r>
      <w:r>
        <w:tab/>
        <w:t>Návrh na plnenie kritérií</w:t>
      </w:r>
    </w:p>
    <w:p w14:paraId="673D447D" w14:textId="1A03DFC9" w:rsidR="009A60F7" w:rsidRDefault="00DE2B7C" w:rsidP="00DE2B7C">
      <w:pPr>
        <w:spacing w:after="60" w:line="266" w:lineRule="auto"/>
        <w:ind w:right="272"/>
      </w:pPr>
      <w:r>
        <w:t>Príloha č. 3</w:t>
      </w:r>
      <w:r w:rsidRPr="00587F1A">
        <w:t xml:space="preserve"> </w:t>
      </w:r>
      <w:r>
        <w:t>Výzvy</w:t>
      </w:r>
      <w:r>
        <w:tab/>
        <w:t>Zmluva o dielo</w:t>
      </w:r>
    </w:p>
    <w:p w14:paraId="50E6B54A" w14:textId="16E2A26C" w:rsidR="00541937" w:rsidRDefault="00541937" w:rsidP="00DE2B7C">
      <w:pPr>
        <w:spacing w:after="60" w:line="266" w:lineRule="auto"/>
        <w:ind w:right="272"/>
      </w:pPr>
      <w:r>
        <w:t>Príloha č. 4 Výzvy</w:t>
      </w:r>
      <w:r>
        <w:tab/>
      </w:r>
      <w:r w:rsidR="009A60F7">
        <w:t>Schéma komplexu školy</w:t>
      </w:r>
      <w:r w:rsidR="00EE2780">
        <w:t xml:space="preserve"> s popisom</w:t>
      </w:r>
    </w:p>
    <w:p w14:paraId="05445E10" w14:textId="6BAE8DBE" w:rsidR="000A57C7" w:rsidRDefault="000A57C7" w:rsidP="00DE2B7C">
      <w:pPr>
        <w:spacing w:after="60" w:line="266" w:lineRule="auto"/>
        <w:ind w:right="272"/>
      </w:pPr>
      <w:r>
        <w:t>Príloha č.5 Výzvy</w:t>
      </w:r>
      <w:r w:rsidR="00FF225C">
        <w:t xml:space="preserve">             Situácia, fotodokumentácia</w:t>
      </w:r>
    </w:p>
    <w:p w14:paraId="41DC3D58" w14:textId="540EFCE4" w:rsidR="0028512C" w:rsidRPr="00DE2B7C" w:rsidRDefault="00FF225C" w:rsidP="0027770E">
      <w:pPr>
        <w:spacing w:after="60" w:line="266" w:lineRule="auto"/>
        <w:ind w:right="272"/>
      </w:pPr>
      <w:r>
        <w:t>Príloha</w:t>
      </w:r>
      <w:r w:rsidR="0027770E">
        <w:t xml:space="preserve"> č.6 Výzvy</w:t>
      </w:r>
      <w:r w:rsidR="0027770E">
        <w:tab/>
        <w:t>Opis predmetu zákazky</w:t>
      </w:r>
    </w:p>
    <w:sectPr w:rsidR="0028512C" w:rsidRPr="00DE2B7C" w:rsidSect="002510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0C8D3" w14:textId="77777777" w:rsidR="00D350FD" w:rsidRDefault="00D350FD">
      <w:pPr>
        <w:spacing w:after="0" w:line="240" w:lineRule="auto"/>
      </w:pPr>
      <w:r>
        <w:separator/>
      </w:r>
    </w:p>
  </w:endnote>
  <w:endnote w:type="continuationSeparator" w:id="0">
    <w:p w14:paraId="679901AC" w14:textId="77777777" w:rsidR="00D350FD" w:rsidRDefault="00D35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3F1AE" w14:textId="4F05C61F" w:rsidR="00041973" w:rsidRDefault="00041973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>
      <w:rPr>
        <w:rFonts w:ascii="Times New Roman" w:eastAsia="Times New Roman" w:hAnsi="Times New Roman" w:cs="Times New Roman"/>
        <w:b/>
        <w:noProof/>
        <w:sz w:val="24"/>
      </w:rPr>
      <w:fldChar w:fldCharType="begin"/>
    </w:r>
    <w:r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A13C7F">
      <w:rPr>
        <w:rFonts w:ascii="Times New Roman" w:eastAsia="Times New Roman" w:hAnsi="Times New Roman" w:cs="Times New Roman"/>
        <w:b/>
        <w:noProof/>
        <w:sz w:val="24"/>
      </w:rPr>
      <w:t>10</w:t>
    </w:r>
    <w:r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041973" w:rsidRDefault="0004197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4486" w14:textId="35B7A8DB" w:rsidR="00041973" w:rsidRDefault="00041973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AA64F1" w:rsidRPr="00AA64F1">
      <w:rPr>
        <w:rFonts w:ascii="Times New Roman" w:eastAsia="Times New Roman" w:hAnsi="Times New Roman" w:cs="Times New Roman"/>
        <w:b/>
        <w:noProof/>
        <w:sz w:val="24"/>
      </w:rPr>
      <w:t>6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>
      <w:rPr>
        <w:rFonts w:ascii="Times New Roman" w:eastAsia="Times New Roman" w:hAnsi="Times New Roman" w:cs="Times New Roman"/>
        <w:b/>
        <w:noProof/>
        <w:sz w:val="24"/>
      </w:rPr>
      <w:fldChar w:fldCharType="begin"/>
    </w:r>
    <w:r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AA64F1">
      <w:rPr>
        <w:rFonts w:ascii="Times New Roman" w:eastAsia="Times New Roman" w:hAnsi="Times New Roman" w:cs="Times New Roman"/>
        <w:b/>
        <w:noProof/>
        <w:sz w:val="24"/>
      </w:rPr>
      <w:t>10</w:t>
    </w:r>
    <w:r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2AE9F00" w14:textId="77777777" w:rsidR="00041973" w:rsidRDefault="0004197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4ABBC" w14:textId="1A60B768" w:rsidR="00041973" w:rsidRDefault="00041973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AA64F1" w:rsidRPr="00AA64F1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>
      <w:rPr>
        <w:rFonts w:ascii="Times New Roman" w:eastAsia="Times New Roman" w:hAnsi="Times New Roman" w:cs="Times New Roman"/>
        <w:b/>
        <w:noProof/>
        <w:sz w:val="24"/>
      </w:rPr>
      <w:fldChar w:fldCharType="begin"/>
    </w:r>
    <w:r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AA64F1">
      <w:rPr>
        <w:rFonts w:ascii="Times New Roman" w:eastAsia="Times New Roman" w:hAnsi="Times New Roman" w:cs="Times New Roman"/>
        <w:b/>
        <w:noProof/>
        <w:sz w:val="24"/>
      </w:rPr>
      <w:t>10</w:t>
    </w:r>
    <w:r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C0D4880" w14:textId="77777777" w:rsidR="00041973" w:rsidRDefault="0004197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3FCEC" w14:textId="77777777" w:rsidR="00D350FD" w:rsidRDefault="00D350FD">
      <w:pPr>
        <w:spacing w:after="0" w:line="240" w:lineRule="auto"/>
      </w:pPr>
      <w:r>
        <w:separator/>
      </w:r>
    </w:p>
  </w:footnote>
  <w:footnote w:type="continuationSeparator" w:id="0">
    <w:p w14:paraId="627B422E" w14:textId="77777777" w:rsidR="00D350FD" w:rsidRDefault="00D35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F9FC8" w14:textId="77777777" w:rsidR="00041973" w:rsidRDefault="00041973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9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02D91" w14:textId="77777777" w:rsidR="00041973" w:rsidRDefault="00041973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BE770" w14:textId="0E6733E3" w:rsidR="00041973" w:rsidRPr="00D541FB" w:rsidRDefault="00041973" w:rsidP="004D0AF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 w:rsidRPr="00D541FB"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0C61D7D" wp14:editId="6187A897">
              <wp:simplePos x="0" y="0"/>
              <wp:positionH relativeFrom="column">
                <wp:posOffset>146685</wp:posOffset>
              </wp:positionH>
              <wp:positionV relativeFrom="paragraph">
                <wp:posOffset>-98425</wp:posOffset>
              </wp:positionV>
              <wp:extent cx="4629150" cy="8477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A5B67DD" w14:textId="54201365" w:rsidR="00041973" w:rsidRDefault="00041973" w:rsidP="004D0AF4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27044">
                            <w:rPr>
                              <w:sz w:val="24"/>
                              <w:szCs w:val="24"/>
                            </w:rPr>
                            <w:t>SAMOSPRÁVNY KRAJ</w:t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</w:r>
                        </w:p>
                        <w:p w14:paraId="7FAC66B8" w14:textId="77777777" w:rsidR="00041973" w:rsidRPr="00353691" w:rsidRDefault="00041973" w:rsidP="004D0AF4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61D7D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11.55pt;margin-top:-7.75pt;width:364.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" o:allowoverlap="f" filled="f" stroked="f">
              <v:textbox>
                <w:txbxContent>
                  <w:p w14:paraId="5A5B67DD" w14:textId="54201365" w:rsidR="00041973" w:rsidRDefault="00041973" w:rsidP="004D0AF4">
                    <w:pPr>
                      <w:rPr>
                        <w:sz w:val="24"/>
                        <w:szCs w:val="24"/>
                      </w:rPr>
                    </w:pPr>
                    <w:r w:rsidRPr="00231DC0">
                      <w:rPr>
                        <w:b/>
                        <w:spacing w:val="6"/>
                        <w:sz w:val="24"/>
                        <w:szCs w:val="24"/>
                      </w:rPr>
                      <w:t>BANSKOBYSTRICKÝ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 xml:space="preserve"> </w:t>
                    </w:r>
                    <w:r w:rsidRPr="00A27044">
                      <w:rPr>
                        <w:sz w:val="24"/>
                        <w:szCs w:val="24"/>
                      </w:rPr>
                      <w:t>SAMOSPRÁVNY KRAJ</w:t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</w:p>
                  <w:p w14:paraId="7FAC66B8" w14:textId="77777777" w:rsidR="00041973" w:rsidRPr="00353691" w:rsidRDefault="00041973" w:rsidP="004D0AF4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D541FB">
      <w:rPr>
        <w:rFonts w:cs="Arial"/>
        <w:noProof/>
        <w:lang w:eastAsia="sk-SK"/>
      </w:rPr>
      <w:drawing>
        <wp:anchor distT="0" distB="0" distL="114300" distR="114300" simplePos="0" relativeHeight="251662336" behindDoc="1" locked="0" layoutInCell="1" allowOverlap="0" wp14:anchorId="54FAB5CC" wp14:editId="3E626925">
          <wp:simplePos x="0" y="0"/>
          <wp:positionH relativeFrom="column">
            <wp:posOffset>-400050</wp:posOffset>
          </wp:positionH>
          <wp:positionV relativeFrom="paragraph">
            <wp:posOffset>-5715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10" name="Obrázok 10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7677">
      <w:rPr>
        <w:rFonts w:cs="Arial"/>
      </w:rPr>
      <w:t>Stredná priemyselná škola</w:t>
    </w:r>
    <w:r w:rsidR="00A94D12">
      <w:rPr>
        <w:rFonts w:cs="Arial"/>
      </w:rPr>
      <w:t xml:space="preserve"> </w:t>
    </w:r>
    <w:r w:rsidR="00B47677">
      <w:rPr>
        <w:rFonts w:cs="Arial"/>
      </w:rPr>
      <w:t>J.</w:t>
    </w:r>
    <w:r w:rsidR="00A94D12">
      <w:rPr>
        <w:rFonts w:cs="Arial"/>
      </w:rPr>
      <w:t xml:space="preserve"> </w:t>
    </w:r>
    <w:r w:rsidR="00B47677">
      <w:rPr>
        <w:rFonts w:cs="Arial"/>
      </w:rPr>
      <w:t>Murgaša</w:t>
    </w:r>
  </w:p>
  <w:p w14:paraId="7F8679C0" w14:textId="1AC964DD" w:rsidR="00041973" w:rsidRDefault="00B47677" w:rsidP="0016534D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</w:rPr>
      <w:t>Hurbanova 6</w:t>
    </w:r>
    <w:r w:rsidR="00041973">
      <w:rPr>
        <w:rFonts w:cs="Arial"/>
      </w:rPr>
      <w:t xml:space="preserve">  </w:t>
    </w:r>
  </w:p>
  <w:p w14:paraId="3F296968" w14:textId="1E0FD5C0" w:rsidR="00041973" w:rsidRDefault="00B47677" w:rsidP="008B1835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>
      <w:rPr>
        <w:rFonts w:cs="Arial"/>
      </w:rPr>
      <w:t xml:space="preserve"> 975 18 Banská Bystrica</w:t>
    </w:r>
  </w:p>
  <w:p w14:paraId="32BD9AEA" w14:textId="77777777" w:rsidR="00041973" w:rsidRDefault="00041973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77777777" w:rsidR="00041973" w:rsidRDefault="00041973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82138"/>
    <w:multiLevelType w:val="hybridMultilevel"/>
    <w:tmpl w:val="47783CE8"/>
    <w:lvl w:ilvl="0" w:tplc="B136E7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581EBA"/>
    <w:multiLevelType w:val="hybridMultilevel"/>
    <w:tmpl w:val="DD801DF4"/>
    <w:lvl w:ilvl="0" w:tplc="B136E7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8718C4"/>
    <w:multiLevelType w:val="hybridMultilevel"/>
    <w:tmpl w:val="02C49990"/>
    <w:lvl w:ilvl="0" w:tplc="016617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4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1D1EFB"/>
    <w:multiLevelType w:val="multilevel"/>
    <w:tmpl w:val="513E472A"/>
    <w:lvl w:ilvl="0">
      <w:start w:val="14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7B764C0"/>
    <w:multiLevelType w:val="hybridMultilevel"/>
    <w:tmpl w:val="D8581F58"/>
    <w:lvl w:ilvl="0" w:tplc="00F28F64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38485A"/>
    <w:multiLevelType w:val="multilevel"/>
    <w:tmpl w:val="D9FE7F0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C682DCC"/>
    <w:multiLevelType w:val="multilevel"/>
    <w:tmpl w:val="47E6D1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1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65548B2"/>
    <w:multiLevelType w:val="hybridMultilevel"/>
    <w:tmpl w:val="13528B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61A52"/>
    <w:multiLevelType w:val="hybridMultilevel"/>
    <w:tmpl w:val="F2204308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5E1F21D3"/>
    <w:multiLevelType w:val="hybridMultilevel"/>
    <w:tmpl w:val="C8FC12A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7194006"/>
    <w:multiLevelType w:val="hybridMultilevel"/>
    <w:tmpl w:val="A55889A4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6"/>
  </w:num>
  <w:num w:numId="5">
    <w:abstractNumId w:val="10"/>
  </w:num>
  <w:num w:numId="6">
    <w:abstractNumId w:val="14"/>
  </w:num>
  <w:num w:numId="7">
    <w:abstractNumId w:val="15"/>
  </w:num>
  <w:num w:numId="8">
    <w:abstractNumId w:val="1"/>
  </w:num>
  <w:num w:numId="9">
    <w:abstractNumId w:val="0"/>
  </w:num>
  <w:num w:numId="10">
    <w:abstractNumId w:val="13"/>
  </w:num>
  <w:num w:numId="11">
    <w:abstractNumId w:val="12"/>
  </w:num>
  <w:num w:numId="12">
    <w:abstractNumId w:val="2"/>
  </w:num>
  <w:num w:numId="13">
    <w:abstractNumId w:val="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5"/>
    <w:lvlOverride w:ilvl="0">
      <w:startOverride w:val="1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00383"/>
    <w:rsid w:val="00005CF3"/>
    <w:rsid w:val="000211F8"/>
    <w:rsid w:val="000215BC"/>
    <w:rsid w:val="000226A1"/>
    <w:rsid w:val="000279AF"/>
    <w:rsid w:val="000313C1"/>
    <w:rsid w:val="00041973"/>
    <w:rsid w:val="0005466A"/>
    <w:rsid w:val="000548E8"/>
    <w:rsid w:val="0006011E"/>
    <w:rsid w:val="00062919"/>
    <w:rsid w:val="0006569A"/>
    <w:rsid w:val="00066CD1"/>
    <w:rsid w:val="0007395E"/>
    <w:rsid w:val="00075B0B"/>
    <w:rsid w:val="000771B6"/>
    <w:rsid w:val="000870D3"/>
    <w:rsid w:val="0009474F"/>
    <w:rsid w:val="00095752"/>
    <w:rsid w:val="00095CA9"/>
    <w:rsid w:val="000A36E6"/>
    <w:rsid w:val="000A57C7"/>
    <w:rsid w:val="000A62B5"/>
    <w:rsid w:val="000A6F34"/>
    <w:rsid w:val="000A7F9B"/>
    <w:rsid w:val="000B0042"/>
    <w:rsid w:val="000B0267"/>
    <w:rsid w:val="000B2119"/>
    <w:rsid w:val="000B5956"/>
    <w:rsid w:val="000C78E6"/>
    <w:rsid w:val="000D12CE"/>
    <w:rsid w:val="000D1F47"/>
    <w:rsid w:val="000E033A"/>
    <w:rsid w:val="000E11EF"/>
    <w:rsid w:val="00100C41"/>
    <w:rsid w:val="00106F9F"/>
    <w:rsid w:val="00122046"/>
    <w:rsid w:val="001348A4"/>
    <w:rsid w:val="00134D5E"/>
    <w:rsid w:val="00137DA5"/>
    <w:rsid w:val="00144F16"/>
    <w:rsid w:val="00145295"/>
    <w:rsid w:val="00147E56"/>
    <w:rsid w:val="00153718"/>
    <w:rsid w:val="00161403"/>
    <w:rsid w:val="0016264A"/>
    <w:rsid w:val="00162666"/>
    <w:rsid w:val="00162A48"/>
    <w:rsid w:val="001644DD"/>
    <w:rsid w:val="001645E1"/>
    <w:rsid w:val="0016534D"/>
    <w:rsid w:val="0016776D"/>
    <w:rsid w:val="001701FA"/>
    <w:rsid w:val="0017168C"/>
    <w:rsid w:val="00171C0A"/>
    <w:rsid w:val="00177616"/>
    <w:rsid w:val="00182642"/>
    <w:rsid w:val="00191D83"/>
    <w:rsid w:val="001945D6"/>
    <w:rsid w:val="00197BFC"/>
    <w:rsid w:val="00197DAB"/>
    <w:rsid w:val="001A1ABE"/>
    <w:rsid w:val="001A586E"/>
    <w:rsid w:val="001A7C08"/>
    <w:rsid w:val="001B0945"/>
    <w:rsid w:val="001B22EB"/>
    <w:rsid w:val="001B340D"/>
    <w:rsid w:val="001B3BA8"/>
    <w:rsid w:val="001B45BA"/>
    <w:rsid w:val="001C2348"/>
    <w:rsid w:val="001C6D37"/>
    <w:rsid w:val="001C71BE"/>
    <w:rsid w:val="001C746F"/>
    <w:rsid w:val="001D5C26"/>
    <w:rsid w:val="001E0613"/>
    <w:rsid w:val="001E2223"/>
    <w:rsid w:val="001E2DCB"/>
    <w:rsid w:val="001E428A"/>
    <w:rsid w:val="001E6632"/>
    <w:rsid w:val="001F26F1"/>
    <w:rsid w:val="001F2E61"/>
    <w:rsid w:val="001F33F0"/>
    <w:rsid w:val="001F7F6D"/>
    <w:rsid w:val="002031C5"/>
    <w:rsid w:val="002065B1"/>
    <w:rsid w:val="002238DC"/>
    <w:rsid w:val="0023521E"/>
    <w:rsid w:val="002404AD"/>
    <w:rsid w:val="00242E45"/>
    <w:rsid w:val="0025041A"/>
    <w:rsid w:val="00251032"/>
    <w:rsid w:val="00251558"/>
    <w:rsid w:val="00251EFB"/>
    <w:rsid w:val="00252FD1"/>
    <w:rsid w:val="00253B57"/>
    <w:rsid w:val="002559E8"/>
    <w:rsid w:val="00257E1D"/>
    <w:rsid w:val="00271BD0"/>
    <w:rsid w:val="00271C34"/>
    <w:rsid w:val="00273C2D"/>
    <w:rsid w:val="002755B3"/>
    <w:rsid w:val="0027770E"/>
    <w:rsid w:val="0027775B"/>
    <w:rsid w:val="002800D9"/>
    <w:rsid w:val="0028158B"/>
    <w:rsid w:val="0028512C"/>
    <w:rsid w:val="002852E7"/>
    <w:rsid w:val="002860DE"/>
    <w:rsid w:val="00292C98"/>
    <w:rsid w:val="0029629A"/>
    <w:rsid w:val="00296457"/>
    <w:rsid w:val="002A0323"/>
    <w:rsid w:val="002A2129"/>
    <w:rsid w:val="002A2293"/>
    <w:rsid w:val="002A2F68"/>
    <w:rsid w:val="002A3055"/>
    <w:rsid w:val="002A6DC5"/>
    <w:rsid w:val="002B1F7B"/>
    <w:rsid w:val="002B238E"/>
    <w:rsid w:val="002B7E15"/>
    <w:rsid w:val="002C3602"/>
    <w:rsid w:val="002C561A"/>
    <w:rsid w:val="002C5FFE"/>
    <w:rsid w:val="002C6307"/>
    <w:rsid w:val="002C7F9C"/>
    <w:rsid w:val="002F6651"/>
    <w:rsid w:val="00300DC4"/>
    <w:rsid w:val="003015B0"/>
    <w:rsid w:val="00304A16"/>
    <w:rsid w:val="00305DCF"/>
    <w:rsid w:val="003069C0"/>
    <w:rsid w:val="00320CD0"/>
    <w:rsid w:val="00322318"/>
    <w:rsid w:val="00322B4E"/>
    <w:rsid w:val="003235C5"/>
    <w:rsid w:val="003238DB"/>
    <w:rsid w:val="003248B5"/>
    <w:rsid w:val="0033126D"/>
    <w:rsid w:val="00334BA8"/>
    <w:rsid w:val="0034250C"/>
    <w:rsid w:val="00346E9C"/>
    <w:rsid w:val="00350115"/>
    <w:rsid w:val="0035365D"/>
    <w:rsid w:val="00356135"/>
    <w:rsid w:val="00361A49"/>
    <w:rsid w:val="00371751"/>
    <w:rsid w:val="00372629"/>
    <w:rsid w:val="00373A02"/>
    <w:rsid w:val="00375978"/>
    <w:rsid w:val="00375C03"/>
    <w:rsid w:val="00380349"/>
    <w:rsid w:val="00381AAA"/>
    <w:rsid w:val="00385652"/>
    <w:rsid w:val="00386F58"/>
    <w:rsid w:val="00390E8B"/>
    <w:rsid w:val="00397B37"/>
    <w:rsid w:val="00397C63"/>
    <w:rsid w:val="003A3FD9"/>
    <w:rsid w:val="003B59D7"/>
    <w:rsid w:val="003B5B93"/>
    <w:rsid w:val="003C49E2"/>
    <w:rsid w:val="003C7B49"/>
    <w:rsid w:val="003D11D7"/>
    <w:rsid w:val="003D14B3"/>
    <w:rsid w:val="003D42D2"/>
    <w:rsid w:val="003E156F"/>
    <w:rsid w:val="003E5F01"/>
    <w:rsid w:val="003F2184"/>
    <w:rsid w:val="003F52A5"/>
    <w:rsid w:val="003F6FA9"/>
    <w:rsid w:val="00401AFE"/>
    <w:rsid w:val="0040208C"/>
    <w:rsid w:val="0040589E"/>
    <w:rsid w:val="0040721B"/>
    <w:rsid w:val="0042212B"/>
    <w:rsid w:val="004242F5"/>
    <w:rsid w:val="004263E6"/>
    <w:rsid w:val="00426655"/>
    <w:rsid w:val="00426D68"/>
    <w:rsid w:val="00430CF2"/>
    <w:rsid w:val="00444B0B"/>
    <w:rsid w:val="00447F2C"/>
    <w:rsid w:val="00457F89"/>
    <w:rsid w:val="00474B43"/>
    <w:rsid w:val="00480781"/>
    <w:rsid w:val="004846A6"/>
    <w:rsid w:val="00487673"/>
    <w:rsid w:val="004915B4"/>
    <w:rsid w:val="004916F9"/>
    <w:rsid w:val="00493497"/>
    <w:rsid w:val="004A10C2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7223"/>
    <w:rsid w:val="004F7CF5"/>
    <w:rsid w:val="004F7CFB"/>
    <w:rsid w:val="0050019E"/>
    <w:rsid w:val="005032A3"/>
    <w:rsid w:val="0050706A"/>
    <w:rsid w:val="00507583"/>
    <w:rsid w:val="00507632"/>
    <w:rsid w:val="00517EF5"/>
    <w:rsid w:val="00523701"/>
    <w:rsid w:val="00532290"/>
    <w:rsid w:val="00541937"/>
    <w:rsid w:val="00553CF9"/>
    <w:rsid w:val="00555103"/>
    <w:rsid w:val="00561311"/>
    <w:rsid w:val="00563856"/>
    <w:rsid w:val="00574908"/>
    <w:rsid w:val="00575D16"/>
    <w:rsid w:val="0058446B"/>
    <w:rsid w:val="00584715"/>
    <w:rsid w:val="005848C9"/>
    <w:rsid w:val="00585A5A"/>
    <w:rsid w:val="00587F1A"/>
    <w:rsid w:val="005907D0"/>
    <w:rsid w:val="00591CAA"/>
    <w:rsid w:val="00592F00"/>
    <w:rsid w:val="005934DE"/>
    <w:rsid w:val="00594FE8"/>
    <w:rsid w:val="00596643"/>
    <w:rsid w:val="00597F2B"/>
    <w:rsid w:val="005A7CAB"/>
    <w:rsid w:val="005B2FD8"/>
    <w:rsid w:val="005B33F0"/>
    <w:rsid w:val="005C472F"/>
    <w:rsid w:val="005C67DC"/>
    <w:rsid w:val="005D0698"/>
    <w:rsid w:val="005D0E3C"/>
    <w:rsid w:val="005D6C11"/>
    <w:rsid w:val="005E341C"/>
    <w:rsid w:val="005E48DC"/>
    <w:rsid w:val="005E6772"/>
    <w:rsid w:val="005F2223"/>
    <w:rsid w:val="005F7B91"/>
    <w:rsid w:val="00607783"/>
    <w:rsid w:val="006129F7"/>
    <w:rsid w:val="00612EF6"/>
    <w:rsid w:val="00615E24"/>
    <w:rsid w:val="006221F8"/>
    <w:rsid w:val="00624BBD"/>
    <w:rsid w:val="00630BB8"/>
    <w:rsid w:val="00631652"/>
    <w:rsid w:val="00632D36"/>
    <w:rsid w:val="00633EC3"/>
    <w:rsid w:val="00634CEB"/>
    <w:rsid w:val="006450EF"/>
    <w:rsid w:val="006455ED"/>
    <w:rsid w:val="00647AE0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2C72"/>
    <w:rsid w:val="00675D39"/>
    <w:rsid w:val="00677563"/>
    <w:rsid w:val="00680595"/>
    <w:rsid w:val="006835C8"/>
    <w:rsid w:val="00685DD8"/>
    <w:rsid w:val="00686896"/>
    <w:rsid w:val="00686E46"/>
    <w:rsid w:val="0069043A"/>
    <w:rsid w:val="00691575"/>
    <w:rsid w:val="00694CA8"/>
    <w:rsid w:val="0069668A"/>
    <w:rsid w:val="006A048D"/>
    <w:rsid w:val="006A15C9"/>
    <w:rsid w:val="006A1B6F"/>
    <w:rsid w:val="006A3408"/>
    <w:rsid w:val="006A63F0"/>
    <w:rsid w:val="006B0178"/>
    <w:rsid w:val="006B52E6"/>
    <w:rsid w:val="006B5C1C"/>
    <w:rsid w:val="006B7CAE"/>
    <w:rsid w:val="006C2C88"/>
    <w:rsid w:val="006C3AB2"/>
    <w:rsid w:val="006C67B4"/>
    <w:rsid w:val="006D2075"/>
    <w:rsid w:val="006D22F5"/>
    <w:rsid w:val="006D35B2"/>
    <w:rsid w:val="006D5362"/>
    <w:rsid w:val="006E2009"/>
    <w:rsid w:val="006F1B31"/>
    <w:rsid w:val="006F20BF"/>
    <w:rsid w:val="006F23F4"/>
    <w:rsid w:val="006F7461"/>
    <w:rsid w:val="00711BBD"/>
    <w:rsid w:val="00712AE5"/>
    <w:rsid w:val="00715DC1"/>
    <w:rsid w:val="00716EF0"/>
    <w:rsid w:val="00717C1E"/>
    <w:rsid w:val="007324D2"/>
    <w:rsid w:val="00734DE7"/>
    <w:rsid w:val="00745505"/>
    <w:rsid w:val="00753587"/>
    <w:rsid w:val="0075398E"/>
    <w:rsid w:val="007550A6"/>
    <w:rsid w:val="00755248"/>
    <w:rsid w:val="0076237E"/>
    <w:rsid w:val="007644B0"/>
    <w:rsid w:val="0078237B"/>
    <w:rsid w:val="007876A1"/>
    <w:rsid w:val="0079340D"/>
    <w:rsid w:val="00793DD7"/>
    <w:rsid w:val="007A16D2"/>
    <w:rsid w:val="007A1880"/>
    <w:rsid w:val="007B6AF1"/>
    <w:rsid w:val="007C47BA"/>
    <w:rsid w:val="007D2EDD"/>
    <w:rsid w:val="007D695B"/>
    <w:rsid w:val="007E04C6"/>
    <w:rsid w:val="007E0E8F"/>
    <w:rsid w:val="007E6AD2"/>
    <w:rsid w:val="007F00B5"/>
    <w:rsid w:val="007F5767"/>
    <w:rsid w:val="007F65A4"/>
    <w:rsid w:val="007F7A41"/>
    <w:rsid w:val="00800751"/>
    <w:rsid w:val="008021B1"/>
    <w:rsid w:val="00804C4A"/>
    <w:rsid w:val="0080630D"/>
    <w:rsid w:val="0080658A"/>
    <w:rsid w:val="008113BC"/>
    <w:rsid w:val="00814B2B"/>
    <w:rsid w:val="00823477"/>
    <w:rsid w:val="008244A6"/>
    <w:rsid w:val="00824DFD"/>
    <w:rsid w:val="00825B7E"/>
    <w:rsid w:val="008264C3"/>
    <w:rsid w:val="00827542"/>
    <w:rsid w:val="0083259C"/>
    <w:rsid w:val="00837022"/>
    <w:rsid w:val="00844B9B"/>
    <w:rsid w:val="008468D4"/>
    <w:rsid w:val="00853CF2"/>
    <w:rsid w:val="00854420"/>
    <w:rsid w:val="008547BB"/>
    <w:rsid w:val="00854D5D"/>
    <w:rsid w:val="00856970"/>
    <w:rsid w:val="00857163"/>
    <w:rsid w:val="00865D9B"/>
    <w:rsid w:val="00871D35"/>
    <w:rsid w:val="00872855"/>
    <w:rsid w:val="008737C8"/>
    <w:rsid w:val="008738E6"/>
    <w:rsid w:val="00873C4F"/>
    <w:rsid w:val="008746B4"/>
    <w:rsid w:val="00883379"/>
    <w:rsid w:val="0088605E"/>
    <w:rsid w:val="00887AAE"/>
    <w:rsid w:val="008A137E"/>
    <w:rsid w:val="008A16AC"/>
    <w:rsid w:val="008A4FB3"/>
    <w:rsid w:val="008A757E"/>
    <w:rsid w:val="008B1835"/>
    <w:rsid w:val="008C0CE7"/>
    <w:rsid w:val="008C0FFE"/>
    <w:rsid w:val="008C44A3"/>
    <w:rsid w:val="008C5B86"/>
    <w:rsid w:val="008D0757"/>
    <w:rsid w:val="008D1564"/>
    <w:rsid w:val="008D1EF4"/>
    <w:rsid w:val="008D2720"/>
    <w:rsid w:val="008D7A5C"/>
    <w:rsid w:val="008E5990"/>
    <w:rsid w:val="008E73A8"/>
    <w:rsid w:val="008F0D5C"/>
    <w:rsid w:val="008F18C9"/>
    <w:rsid w:val="008F5666"/>
    <w:rsid w:val="009015BB"/>
    <w:rsid w:val="00901F6D"/>
    <w:rsid w:val="0091451F"/>
    <w:rsid w:val="00915BFF"/>
    <w:rsid w:val="00923CBE"/>
    <w:rsid w:val="0092446A"/>
    <w:rsid w:val="00925A0B"/>
    <w:rsid w:val="00926147"/>
    <w:rsid w:val="00927458"/>
    <w:rsid w:val="00931416"/>
    <w:rsid w:val="009344F2"/>
    <w:rsid w:val="009361AE"/>
    <w:rsid w:val="00945BB0"/>
    <w:rsid w:val="00946059"/>
    <w:rsid w:val="00950307"/>
    <w:rsid w:val="0095252D"/>
    <w:rsid w:val="009526A7"/>
    <w:rsid w:val="009600EF"/>
    <w:rsid w:val="00961524"/>
    <w:rsid w:val="00962E14"/>
    <w:rsid w:val="0096304B"/>
    <w:rsid w:val="00976FBA"/>
    <w:rsid w:val="00986753"/>
    <w:rsid w:val="00991CA1"/>
    <w:rsid w:val="009934F9"/>
    <w:rsid w:val="009A287A"/>
    <w:rsid w:val="009A60F7"/>
    <w:rsid w:val="009C4327"/>
    <w:rsid w:val="009C7BB8"/>
    <w:rsid w:val="009E706C"/>
    <w:rsid w:val="009F0232"/>
    <w:rsid w:val="009F37C0"/>
    <w:rsid w:val="009F4A9C"/>
    <w:rsid w:val="009F6A19"/>
    <w:rsid w:val="00A01BB1"/>
    <w:rsid w:val="00A01C51"/>
    <w:rsid w:val="00A03FE0"/>
    <w:rsid w:val="00A10CD4"/>
    <w:rsid w:val="00A13C7F"/>
    <w:rsid w:val="00A168F3"/>
    <w:rsid w:val="00A215E7"/>
    <w:rsid w:val="00A22DA7"/>
    <w:rsid w:val="00A2347C"/>
    <w:rsid w:val="00A23C6C"/>
    <w:rsid w:val="00A25CCD"/>
    <w:rsid w:val="00A26FDB"/>
    <w:rsid w:val="00A27020"/>
    <w:rsid w:val="00A31E9D"/>
    <w:rsid w:val="00A31FF9"/>
    <w:rsid w:val="00A32AA1"/>
    <w:rsid w:val="00A34B2F"/>
    <w:rsid w:val="00A35B03"/>
    <w:rsid w:val="00A3727D"/>
    <w:rsid w:val="00A42C60"/>
    <w:rsid w:val="00A42CC7"/>
    <w:rsid w:val="00A462C4"/>
    <w:rsid w:val="00A515D5"/>
    <w:rsid w:val="00A53A41"/>
    <w:rsid w:val="00A57E42"/>
    <w:rsid w:val="00A62D1F"/>
    <w:rsid w:val="00A6538F"/>
    <w:rsid w:val="00A75B7C"/>
    <w:rsid w:val="00A76E1F"/>
    <w:rsid w:val="00A77F50"/>
    <w:rsid w:val="00A81951"/>
    <w:rsid w:val="00A84ACB"/>
    <w:rsid w:val="00A94D12"/>
    <w:rsid w:val="00A973E5"/>
    <w:rsid w:val="00AA15AF"/>
    <w:rsid w:val="00AA64F1"/>
    <w:rsid w:val="00AA7C2C"/>
    <w:rsid w:val="00AC1338"/>
    <w:rsid w:val="00AC2060"/>
    <w:rsid w:val="00AC36A5"/>
    <w:rsid w:val="00AC4418"/>
    <w:rsid w:val="00AD59D6"/>
    <w:rsid w:val="00AD783A"/>
    <w:rsid w:val="00AE203B"/>
    <w:rsid w:val="00AE22BF"/>
    <w:rsid w:val="00AE2804"/>
    <w:rsid w:val="00AE2B6B"/>
    <w:rsid w:val="00AE7D36"/>
    <w:rsid w:val="00AE7FF1"/>
    <w:rsid w:val="00AF0600"/>
    <w:rsid w:val="00AF0734"/>
    <w:rsid w:val="00AF0F82"/>
    <w:rsid w:val="00AF179F"/>
    <w:rsid w:val="00B07681"/>
    <w:rsid w:val="00B07A74"/>
    <w:rsid w:val="00B10291"/>
    <w:rsid w:val="00B2026F"/>
    <w:rsid w:val="00B208C1"/>
    <w:rsid w:val="00B30749"/>
    <w:rsid w:val="00B377AA"/>
    <w:rsid w:val="00B419FE"/>
    <w:rsid w:val="00B46435"/>
    <w:rsid w:val="00B46980"/>
    <w:rsid w:val="00B47677"/>
    <w:rsid w:val="00B5398C"/>
    <w:rsid w:val="00B5439C"/>
    <w:rsid w:val="00B57817"/>
    <w:rsid w:val="00B6103B"/>
    <w:rsid w:val="00B62E58"/>
    <w:rsid w:val="00B64BB9"/>
    <w:rsid w:val="00B66573"/>
    <w:rsid w:val="00B72E4F"/>
    <w:rsid w:val="00B802BE"/>
    <w:rsid w:val="00B803F5"/>
    <w:rsid w:val="00B82510"/>
    <w:rsid w:val="00B82AB4"/>
    <w:rsid w:val="00B84335"/>
    <w:rsid w:val="00B8633F"/>
    <w:rsid w:val="00B91D67"/>
    <w:rsid w:val="00B9398A"/>
    <w:rsid w:val="00B94D4C"/>
    <w:rsid w:val="00BA5DBB"/>
    <w:rsid w:val="00BA7C1D"/>
    <w:rsid w:val="00BB1005"/>
    <w:rsid w:val="00BB756A"/>
    <w:rsid w:val="00BB787A"/>
    <w:rsid w:val="00BC20B2"/>
    <w:rsid w:val="00BC655F"/>
    <w:rsid w:val="00BD37F2"/>
    <w:rsid w:val="00BD7120"/>
    <w:rsid w:val="00BE2D57"/>
    <w:rsid w:val="00BE34E4"/>
    <w:rsid w:val="00BE397E"/>
    <w:rsid w:val="00BE4E44"/>
    <w:rsid w:val="00BF2BDE"/>
    <w:rsid w:val="00BF5513"/>
    <w:rsid w:val="00BF7ABF"/>
    <w:rsid w:val="00C00A54"/>
    <w:rsid w:val="00C010FF"/>
    <w:rsid w:val="00C01830"/>
    <w:rsid w:val="00C030D4"/>
    <w:rsid w:val="00C05087"/>
    <w:rsid w:val="00C1060A"/>
    <w:rsid w:val="00C16D3B"/>
    <w:rsid w:val="00C2295C"/>
    <w:rsid w:val="00C23A44"/>
    <w:rsid w:val="00C254DF"/>
    <w:rsid w:val="00C31A1E"/>
    <w:rsid w:val="00C35501"/>
    <w:rsid w:val="00C41BA5"/>
    <w:rsid w:val="00C42AC0"/>
    <w:rsid w:val="00C45FFE"/>
    <w:rsid w:val="00C56794"/>
    <w:rsid w:val="00C5726C"/>
    <w:rsid w:val="00C601B9"/>
    <w:rsid w:val="00C6229A"/>
    <w:rsid w:val="00C62F0E"/>
    <w:rsid w:val="00C63B92"/>
    <w:rsid w:val="00C71E26"/>
    <w:rsid w:val="00C73927"/>
    <w:rsid w:val="00C855F6"/>
    <w:rsid w:val="00C8687E"/>
    <w:rsid w:val="00C90154"/>
    <w:rsid w:val="00C9094B"/>
    <w:rsid w:val="00C91C83"/>
    <w:rsid w:val="00CA1D7C"/>
    <w:rsid w:val="00CA25CA"/>
    <w:rsid w:val="00CA7B8D"/>
    <w:rsid w:val="00CB06A7"/>
    <w:rsid w:val="00CB3BC0"/>
    <w:rsid w:val="00CB42E6"/>
    <w:rsid w:val="00CB4B8D"/>
    <w:rsid w:val="00CB6444"/>
    <w:rsid w:val="00CC00C7"/>
    <w:rsid w:val="00CC3E46"/>
    <w:rsid w:val="00CC6FCB"/>
    <w:rsid w:val="00CD0C78"/>
    <w:rsid w:val="00CD1D69"/>
    <w:rsid w:val="00CD6A5F"/>
    <w:rsid w:val="00CD6B05"/>
    <w:rsid w:val="00CE0D10"/>
    <w:rsid w:val="00CE5254"/>
    <w:rsid w:val="00CF70D5"/>
    <w:rsid w:val="00CF750B"/>
    <w:rsid w:val="00CF783A"/>
    <w:rsid w:val="00D00F43"/>
    <w:rsid w:val="00D032D0"/>
    <w:rsid w:val="00D0589F"/>
    <w:rsid w:val="00D06E6C"/>
    <w:rsid w:val="00D153CB"/>
    <w:rsid w:val="00D15BC3"/>
    <w:rsid w:val="00D16132"/>
    <w:rsid w:val="00D202EC"/>
    <w:rsid w:val="00D23A6A"/>
    <w:rsid w:val="00D23F63"/>
    <w:rsid w:val="00D25E06"/>
    <w:rsid w:val="00D32755"/>
    <w:rsid w:val="00D34543"/>
    <w:rsid w:val="00D350FD"/>
    <w:rsid w:val="00D35CE5"/>
    <w:rsid w:val="00D366E6"/>
    <w:rsid w:val="00D40DB8"/>
    <w:rsid w:val="00D43106"/>
    <w:rsid w:val="00D43566"/>
    <w:rsid w:val="00D456B0"/>
    <w:rsid w:val="00D50C0C"/>
    <w:rsid w:val="00D516F5"/>
    <w:rsid w:val="00D541FB"/>
    <w:rsid w:val="00D55DDA"/>
    <w:rsid w:val="00D5612A"/>
    <w:rsid w:val="00D654ED"/>
    <w:rsid w:val="00D669C7"/>
    <w:rsid w:val="00D75AC2"/>
    <w:rsid w:val="00D9054C"/>
    <w:rsid w:val="00D956C5"/>
    <w:rsid w:val="00D97048"/>
    <w:rsid w:val="00DA012F"/>
    <w:rsid w:val="00DA436E"/>
    <w:rsid w:val="00DA4B0D"/>
    <w:rsid w:val="00DB18CA"/>
    <w:rsid w:val="00DC10E1"/>
    <w:rsid w:val="00DC20FB"/>
    <w:rsid w:val="00DC4420"/>
    <w:rsid w:val="00DC45C4"/>
    <w:rsid w:val="00DD17D9"/>
    <w:rsid w:val="00DD1CC4"/>
    <w:rsid w:val="00DD59A6"/>
    <w:rsid w:val="00DE2793"/>
    <w:rsid w:val="00DE2B7C"/>
    <w:rsid w:val="00DE7B6F"/>
    <w:rsid w:val="00DF3E54"/>
    <w:rsid w:val="00DF4430"/>
    <w:rsid w:val="00DF7804"/>
    <w:rsid w:val="00E0011F"/>
    <w:rsid w:val="00E01636"/>
    <w:rsid w:val="00E02AF0"/>
    <w:rsid w:val="00E050CE"/>
    <w:rsid w:val="00E1257D"/>
    <w:rsid w:val="00E12FD5"/>
    <w:rsid w:val="00E13BE0"/>
    <w:rsid w:val="00E14716"/>
    <w:rsid w:val="00E2166F"/>
    <w:rsid w:val="00E236E0"/>
    <w:rsid w:val="00E251DE"/>
    <w:rsid w:val="00E258FE"/>
    <w:rsid w:val="00E33AE7"/>
    <w:rsid w:val="00E33B88"/>
    <w:rsid w:val="00E45342"/>
    <w:rsid w:val="00E46FED"/>
    <w:rsid w:val="00E504F7"/>
    <w:rsid w:val="00E542F5"/>
    <w:rsid w:val="00E63473"/>
    <w:rsid w:val="00E6793D"/>
    <w:rsid w:val="00E67E74"/>
    <w:rsid w:val="00E67F5A"/>
    <w:rsid w:val="00E756AC"/>
    <w:rsid w:val="00E76304"/>
    <w:rsid w:val="00E84B0A"/>
    <w:rsid w:val="00E85B2B"/>
    <w:rsid w:val="00E87244"/>
    <w:rsid w:val="00E93692"/>
    <w:rsid w:val="00E937F2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B6562"/>
    <w:rsid w:val="00EC139A"/>
    <w:rsid w:val="00EC3FCD"/>
    <w:rsid w:val="00ED7942"/>
    <w:rsid w:val="00ED7A40"/>
    <w:rsid w:val="00EE0C50"/>
    <w:rsid w:val="00EE2780"/>
    <w:rsid w:val="00EE4AEE"/>
    <w:rsid w:val="00EE6AD4"/>
    <w:rsid w:val="00EE6B1E"/>
    <w:rsid w:val="00EF2A94"/>
    <w:rsid w:val="00EF49A0"/>
    <w:rsid w:val="00EF7AA2"/>
    <w:rsid w:val="00EF7BCF"/>
    <w:rsid w:val="00F001A0"/>
    <w:rsid w:val="00F04B48"/>
    <w:rsid w:val="00F1053C"/>
    <w:rsid w:val="00F12F14"/>
    <w:rsid w:val="00F16944"/>
    <w:rsid w:val="00F1758B"/>
    <w:rsid w:val="00F176B8"/>
    <w:rsid w:val="00F22FFE"/>
    <w:rsid w:val="00F234A0"/>
    <w:rsid w:val="00F262AA"/>
    <w:rsid w:val="00F26AA7"/>
    <w:rsid w:val="00F4151F"/>
    <w:rsid w:val="00F528DC"/>
    <w:rsid w:val="00F60D99"/>
    <w:rsid w:val="00F67675"/>
    <w:rsid w:val="00F67EB0"/>
    <w:rsid w:val="00F7487C"/>
    <w:rsid w:val="00F76609"/>
    <w:rsid w:val="00F76B37"/>
    <w:rsid w:val="00F82C9D"/>
    <w:rsid w:val="00F8343D"/>
    <w:rsid w:val="00F83E72"/>
    <w:rsid w:val="00F921F6"/>
    <w:rsid w:val="00F92C0A"/>
    <w:rsid w:val="00F94D3D"/>
    <w:rsid w:val="00F95039"/>
    <w:rsid w:val="00F97AF9"/>
    <w:rsid w:val="00FA198C"/>
    <w:rsid w:val="00FA585A"/>
    <w:rsid w:val="00FB1916"/>
    <w:rsid w:val="00FB214E"/>
    <w:rsid w:val="00FB29F1"/>
    <w:rsid w:val="00FD2C31"/>
    <w:rsid w:val="00FD4D48"/>
    <w:rsid w:val="00FD7CF4"/>
    <w:rsid w:val="00FF225C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nhideWhenUsed/>
    <w:qFormat/>
    <w:pPr>
      <w:keepNext/>
      <w:keepLines/>
      <w:numPr>
        <w:numId w:val="3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99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945D6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B802BE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7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ica.kapustova@bbsk.s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josephine.proebiz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F9086-ECC6-4036-8D89-3DC563446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3648</Words>
  <Characters>20795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Kapustová Ľubica</cp:lastModifiedBy>
  <cp:revision>5</cp:revision>
  <cp:lastPrinted>2019-01-09T10:29:00Z</cp:lastPrinted>
  <dcterms:created xsi:type="dcterms:W3CDTF">2019-01-15T08:47:00Z</dcterms:created>
  <dcterms:modified xsi:type="dcterms:W3CDTF">2019-01-15T12:40:00Z</dcterms:modified>
</cp:coreProperties>
</file>