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C1867" w14:textId="77777777" w:rsidR="00EB619E" w:rsidRDefault="00EB619E">
      <w:pPr>
        <w:rPr>
          <w:b/>
          <w:bCs/>
        </w:rPr>
      </w:pPr>
    </w:p>
    <w:p w14:paraId="747D795F" w14:textId="77777777" w:rsidR="00EB619E" w:rsidRDefault="00EB619E">
      <w:pPr>
        <w:rPr>
          <w:b/>
          <w:bCs/>
        </w:rPr>
      </w:pPr>
    </w:p>
    <w:p w14:paraId="3FF8E4C7" w14:textId="1EEA3D0A" w:rsidR="00EB619E" w:rsidRDefault="00EB619E">
      <w:pPr>
        <w:rPr>
          <w:b/>
          <w:bCs/>
        </w:rPr>
      </w:pPr>
      <w:proofErr w:type="spellStart"/>
      <w:r>
        <w:rPr>
          <w:b/>
          <w:bCs/>
        </w:rPr>
        <w:t>Zał</w:t>
      </w:r>
      <w:proofErr w:type="spellEnd"/>
      <w:r>
        <w:rPr>
          <w:b/>
          <w:bCs/>
        </w:rPr>
        <w:t xml:space="preserve"> . nr 7</w:t>
      </w:r>
      <w:r w:rsidR="008D756A">
        <w:rPr>
          <w:b/>
          <w:bCs/>
        </w:rPr>
        <w:t>c</w:t>
      </w:r>
    </w:p>
    <w:p w14:paraId="32E14343" w14:textId="0C875C9F" w:rsidR="00AA4D0E" w:rsidRPr="00EB619E" w:rsidRDefault="00EB619E">
      <w:pPr>
        <w:rPr>
          <w:b/>
          <w:bCs/>
        </w:rPr>
      </w:pPr>
      <w:r w:rsidRPr="00EB619E">
        <w:rPr>
          <w:b/>
          <w:bCs/>
        </w:rPr>
        <w:t>Zakres prac  – dotyczący  remontu ogrodzenia:</w:t>
      </w:r>
    </w:p>
    <w:p w14:paraId="70B5480E" w14:textId="4D479AAA" w:rsidR="00EB619E" w:rsidRDefault="00EB619E">
      <w:r>
        <w:t xml:space="preserve">1.  KNR 4-01 1301-01 analogia -  Wymiana lub uzupełnienie krat prostych  - analogia wymiana uszkodzonych przęseł ogrodzeniowych za wzór istniejących  - m2   =  3,0 *1,75*2  </w:t>
      </w:r>
      <w:r w:rsidR="008D756A">
        <w:t>- kalkulacja własna</w:t>
      </w:r>
    </w:p>
    <w:p w14:paraId="16728F29" w14:textId="43EAD3B0" w:rsidR="00EB619E" w:rsidRDefault="00EB619E"/>
    <w:p w14:paraId="4C8F4CC8" w14:textId="056E2456" w:rsidR="00EB619E" w:rsidRDefault="00EB619E">
      <w:r>
        <w:t xml:space="preserve">2. Naprawa uszkodzonych przęseł – wymiana górnej belki ogrodzenia – 5przęseł </w:t>
      </w:r>
      <w:r w:rsidR="008D756A">
        <w:t xml:space="preserve"> - kalkulacja własna</w:t>
      </w:r>
    </w:p>
    <w:p w14:paraId="712B07CA" w14:textId="77777777" w:rsidR="00EB619E" w:rsidRDefault="00EB619E"/>
    <w:p w14:paraId="22C7DED5" w14:textId="2213E4E2" w:rsidR="00EB619E" w:rsidRDefault="00EB619E">
      <w:r>
        <w:t xml:space="preserve">3. Naprawa punktowa naprawy zerwanych spawań mocowań przęseł do słupków    - 8  miejsc.  </w:t>
      </w:r>
      <w:r w:rsidR="008D756A">
        <w:t xml:space="preserve"> – kalkulacja własna</w:t>
      </w:r>
    </w:p>
    <w:sectPr w:rsidR="00EB6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9E"/>
    <w:rsid w:val="008D756A"/>
    <w:rsid w:val="008F2C87"/>
    <w:rsid w:val="00AA4D0E"/>
    <w:rsid w:val="00D360D5"/>
    <w:rsid w:val="00EB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6AF37"/>
  <w15:chartTrackingRefBased/>
  <w15:docId w15:val="{1B51B6EE-F20A-449F-BFE2-8C02644D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</cp:lastModifiedBy>
  <cp:revision>2</cp:revision>
  <dcterms:created xsi:type="dcterms:W3CDTF">2022-03-18T13:37:00Z</dcterms:created>
  <dcterms:modified xsi:type="dcterms:W3CDTF">2022-03-18T13:37:00Z</dcterms:modified>
</cp:coreProperties>
</file>