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2A32058A" w:rsidR="0045441F" w:rsidRPr="00F66969" w:rsidRDefault="00523853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F66969">
        <w:rPr>
          <w:rFonts w:ascii="Arial Narrow" w:hAnsi="Arial Narrow" w:cs="Times New Roman"/>
          <w:b/>
          <w:sz w:val="22"/>
          <w:szCs w:val="22"/>
        </w:rPr>
        <w:t>ZOZNAM PRIJÍMATEĽOV / ODBERATEĽOV</w:t>
      </w:r>
    </w:p>
    <w:p w14:paraId="36C4B654" w14:textId="77777777" w:rsidR="003620FC" w:rsidRPr="00F66969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6BB90E4" w14:textId="49F55C3B" w:rsidR="009A74B4" w:rsidRPr="00F66969" w:rsidRDefault="009A74B4" w:rsidP="007705A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4B954D5B" w14:textId="77777777" w:rsidR="008F0E66" w:rsidRDefault="008F0E66" w:rsidP="008F0E66">
      <w:pPr>
        <w:pStyle w:val="Zkladntext1"/>
        <w:spacing w:after="0" w:line="240" w:lineRule="auto"/>
        <w:jc w:val="both"/>
        <w:rPr>
          <w:b/>
          <w:bCs/>
          <w:color w:val="000000"/>
          <w:sz w:val="22"/>
          <w:szCs w:val="22"/>
          <w:lang w:bidi="sk-SK"/>
        </w:rPr>
      </w:pPr>
      <w:r>
        <w:rPr>
          <w:b/>
          <w:bCs/>
          <w:color w:val="000000"/>
          <w:sz w:val="22"/>
          <w:szCs w:val="22"/>
          <w:lang w:bidi="sk-SK"/>
        </w:rPr>
        <w:t xml:space="preserve">Názov: </w:t>
      </w:r>
      <w:r>
        <w:rPr>
          <w:b/>
          <w:bCs/>
          <w:color w:val="000000"/>
          <w:sz w:val="22"/>
          <w:szCs w:val="22"/>
          <w:lang w:bidi="sk-SK"/>
        </w:rPr>
        <w:tab/>
      </w:r>
      <w:r>
        <w:rPr>
          <w:bCs/>
          <w:color w:val="000000"/>
          <w:sz w:val="22"/>
          <w:szCs w:val="22"/>
          <w:lang w:bidi="sk-SK"/>
        </w:rPr>
        <w:t xml:space="preserve">Ministerstvo zdravotníctva Slovenskej republiky - </w:t>
      </w:r>
      <w:proofErr w:type="spellStart"/>
      <w:r>
        <w:rPr>
          <w:bCs/>
          <w:color w:val="000000"/>
          <w:sz w:val="22"/>
          <w:szCs w:val="22"/>
          <w:lang w:bidi="sk-SK"/>
        </w:rPr>
        <w:t>Detenčný</w:t>
      </w:r>
      <w:proofErr w:type="spellEnd"/>
      <w:r>
        <w:rPr>
          <w:bCs/>
          <w:color w:val="000000"/>
          <w:sz w:val="22"/>
          <w:szCs w:val="22"/>
          <w:lang w:bidi="sk-SK"/>
        </w:rPr>
        <w:t xml:space="preserve"> ústav Hronovce</w:t>
      </w:r>
    </w:p>
    <w:p w14:paraId="39C56F28" w14:textId="77777777" w:rsidR="008F0E66" w:rsidRDefault="008F0E66" w:rsidP="008F0E66">
      <w:pPr>
        <w:pStyle w:val="Zkladntext1"/>
        <w:spacing w:after="0" w:line="240" w:lineRule="auto"/>
        <w:jc w:val="both"/>
        <w:rPr>
          <w:b/>
          <w:bCs/>
          <w:color w:val="000000"/>
          <w:sz w:val="22"/>
          <w:szCs w:val="22"/>
          <w:lang w:bidi="sk-SK"/>
        </w:rPr>
      </w:pPr>
      <w:r>
        <w:rPr>
          <w:b/>
          <w:bCs/>
          <w:color w:val="000000"/>
          <w:sz w:val="22"/>
          <w:szCs w:val="22"/>
          <w:lang w:bidi="sk-SK"/>
        </w:rPr>
        <w:t xml:space="preserve">Sídlo: </w:t>
      </w:r>
      <w:r>
        <w:rPr>
          <w:b/>
          <w:bCs/>
          <w:color w:val="000000"/>
          <w:sz w:val="22"/>
          <w:szCs w:val="22"/>
          <w:lang w:bidi="sk-SK"/>
        </w:rPr>
        <w:tab/>
      </w:r>
      <w:r>
        <w:rPr>
          <w:rFonts w:cs="Times New Roman"/>
          <w:sz w:val="22"/>
          <w:szCs w:val="22"/>
        </w:rPr>
        <w:t xml:space="preserve">Dr. Jána </w:t>
      </w:r>
      <w:proofErr w:type="spellStart"/>
      <w:r>
        <w:rPr>
          <w:rFonts w:cs="Times New Roman"/>
          <w:sz w:val="22"/>
          <w:szCs w:val="22"/>
        </w:rPr>
        <w:t>Zelenyáka</w:t>
      </w:r>
      <w:proofErr w:type="spellEnd"/>
      <w:r>
        <w:rPr>
          <w:rFonts w:cs="Times New Roman"/>
          <w:sz w:val="22"/>
          <w:szCs w:val="22"/>
        </w:rPr>
        <w:t xml:space="preserve"> 65, 935 61 Hronovce</w:t>
      </w:r>
    </w:p>
    <w:p w14:paraId="07D37A71" w14:textId="77777777" w:rsidR="00F66969" w:rsidRPr="004D620A" w:rsidRDefault="00F66969" w:rsidP="00523853">
      <w:pPr>
        <w:pStyle w:val="Zkladntext1"/>
        <w:spacing w:after="0" w:line="240" w:lineRule="auto"/>
        <w:jc w:val="both"/>
        <w:rPr>
          <w:b/>
          <w:bCs/>
          <w:color w:val="000000"/>
          <w:sz w:val="22"/>
          <w:szCs w:val="22"/>
          <w:lang w:bidi="sk-SK"/>
        </w:rPr>
      </w:pPr>
    </w:p>
    <w:p w14:paraId="1D1E7236" w14:textId="77777777" w:rsidR="009F5CCE" w:rsidRDefault="009F5CCE" w:rsidP="00155A6B">
      <w:pPr>
        <w:pStyle w:val="Odsekzoznamu"/>
        <w:ind w:left="0"/>
        <w:rPr>
          <w:rFonts w:ascii="Arial Narrow" w:hAnsi="Arial Narrow"/>
        </w:rPr>
      </w:pPr>
    </w:p>
    <w:p w14:paraId="77BBA45A" w14:textId="0D7A84E9" w:rsidR="00155A6B" w:rsidRDefault="00155A6B" w:rsidP="00155A6B">
      <w:pPr>
        <w:pStyle w:val="Odsekzoznamu"/>
        <w:ind w:left="0"/>
        <w:rPr>
          <w:rFonts w:ascii="Arial Narrow" w:hAnsi="Arial Narrow"/>
        </w:rPr>
      </w:pPr>
    </w:p>
    <w:p w14:paraId="5529DEB4" w14:textId="77777777" w:rsidR="00F24EA0" w:rsidRPr="00F66969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E5E13D" w14:textId="77777777" w:rsidR="009A74B4" w:rsidRPr="00F66969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FE8679" w14:textId="77777777" w:rsidR="009A74B4" w:rsidRPr="00F66969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79BB54" w14:textId="77777777" w:rsidR="009A74B4" w:rsidRPr="00F66969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A74B4" w:rsidRPr="00F66969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36DEE" w14:textId="77777777" w:rsidR="00BB549E" w:rsidRDefault="00BB549E" w:rsidP="007F0D4C">
      <w:r>
        <w:separator/>
      </w:r>
    </w:p>
  </w:endnote>
  <w:endnote w:type="continuationSeparator" w:id="0">
    <w:p w14:paraId="3DA50D1C" w14:textId="77777777" w:rsidR="00BB549E" w:rsidRDefault="00BB549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185FD" w14:textId="77777777" w:rsidR="00BB549E" w:rsidRDefault="00BB549E" w:rsidP="007F0D4C">
      <w:r>
        <w:separator/>
      </w:r>
    </w:p>
  </w:footnote>
  <w:footnote w:type="continuationSeparator" w:id="0">
    <w:p w14:paraId="253A8044" w14:textId="77777777" w:rsidR="00BB549E" w:rsidRDefault="00BB549E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55A6B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E0318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656A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162EF"/>
    <w:rsid w:val="00716F83"/>
    <w:rsid w:val="00734044"/>
    <w:rsid w:val="00745747"/>
    <w:rsid w:val="00752ADC"/>
    <w:rsid w:val="007705A4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245DF"/>
    <w:rsid w:val="00825562"/>
    <w:rsid w:val="00836337"/>
    <w:rsid w:val="008548D6"/>
    <w:rsid w:val="00855CA4"/>
    <w:rsid w:val="008714DB"/>
    <w:rsid w:val="00871E24"/>
    <w:rsid w:val="00881EFB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0E66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26C9"/>
    <w:rsid w:val="009B6878"/>
    <w:rsid w:val="009E0BF3"/>
    <w:rsid w:val="009E2D86"/>
    <w:rsid w:val="009E3756"/>
    <w:rsid w:val="009F11EC"/>
    <w:rsid w:val="009F5CCE"/>
    <w:rsid w:val="00A3139A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59D3"/>
    <w:rsid w:val="00BA4D60"/>
    <w:rsid w:val="00BA7A3C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23BE"/>
    <w:rsid w:val="00F540C9"/>
    <w:rsid w:val="00F66969"/>
    <w:rsid w:val="00F7338F"/>
    <w:rsid w:val="00F73DB0"/>
    <w:rsid w:val="00F8280C"/>
    <w:rsid w:val="00F85CF8"/>
    <w:rsid w:val="00F9591B"/>
    <w:rsid w:val="00FA212D"/>
    <w:rsid w:val="00FB5676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E3A56A5-BF4D-46F5-B654-7E6973E4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2021-11-30T13:52:00Z</dcterms:created>
  <dcterms:modified xsi:type="dcterms:W3CDTF">2022-05-20T10:58:00Z</dcterms:modified>
</cp:coreProperties>
</file>