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2B8" w:rsidRPr="00701FDF" w:rsidRDefault="001842B8" w:rsidP="00F61457">
      <w:pPr>
        <w:spacing w:line="276" w:lineRule="auto"/>
        <w:rPr>
          <w:b/>
          <w:sz w:val="40"/>
          <w:szCs w:val="40"/>
        </w:rPr>
      </w:pPr>
      <w:r w:rsidRPr="00701FDF">
        <w:rPr>
          <w:b/>
          <w:sz w:val="40"/>
          <w:szCs w:val="40"/>
        </w:rPr>
        <w:t>SPECYFIKACJA TECHNICZNA</w:t>
      </w:r>
    </w:p>
    <w:p w:rsidR="001842B8" w:rsidRDefault="001842B8" w:rsidP="00F61457">
      <w:pPr>
        <w:spacing w:line="276" w:lineRule="auto"/>
        <w:rPr>
          <w:b/>
        </w:rPr>
      </w:pPr>
      <w:r w:rsidRPr="00AD63D3">
        <w:rPr>
          <w:b/>
        </w:rPr>
        <w:t xml:space="preserve">DLA WYKONANIA ROBÓT </w:t>
      </w:r>
      <w:r>
        <w:rPr>
          <w:b/>
        </w:rPr>
        <w:t>ODBUDOWY</w:t>
      </w:r>
      <w:r w:rsidRPr="00AD63D3">
        <w:rPr>
          <w:b/>
        </w:rPr>
        <w:t xml:space="preserve"> </w:t>
      </w:r>
      <w:r>
        <w:rPr>
          <w:b/>
        </w:rPr>
        <w:t>BUDYNKU GOSPODARCZEGO</w:t>
      </w:r>
      <w:r w:rsidRPr="00AD63D3">
        <w:rPr>
          <w:b/>
        </w:rPr>
        <w:t xml:space="preserve"> </w:t>
      </w:r>
      <w:r>
        <w:rPr>
          <w:b/>
        </w:rPr>
        <w:t>W LEŚNICTWIE PI</w:t>
      </w:r>
      <w:r w:rsidR="00F61457">
        <w:rPr>
          <w:b/>
        </w:rPr>
        <w:t>E</w:t>
      </w:r>
      <w:r>
        <w:rPr>
          <w:b/>
        </w:rPr>
        <w:t>ŃKOWO.</w:t>
      </w:r>
    </w:p>
    <w:p w:rsidR="001842B8" w:rsidRPr="00AD63D3" w:rsidRDefault="001842B8" w:rsidP="00F61457">
      <w:pPr>
        <w:spacing w:line="276" w:lineRule="auto"/>
        <w:rPr>
          <w:b/>
        </w:rPr>
      </w:pPr>
    </w:p>
    <w:p w:rsidR="001842B8" w:rsidRPr="009525CB" w:rsidRDefault="001842B8" w:rsidP="00F61457">
      <w:pPr>
        <w:spacing w:line="276" w:lineRule="auto"/>
        <w:jc w:val="left"/>
      </w:pPr>
      <w:r w:rsidRPr="009525CB">
        <w:t>1. NAZWA BUDOWY WG ZAMAWIAJĄCEGO:</w:t>
      </w:r>
    </w:p>
    <w:p w:rsidR="00701FDF" w:rsidRDefault="001842B8" w:rsidP="00CD1CAD">
      <w:pPr>
        <w:tabs>
          <w:tab w:val="left" w:pos="3686"/>
        </w:tabs>
        <w:spacing w:line="276" w:lineRule="auto"/>
        <w:ind w:left="0"/>
        <w:rPr>
          <w:b/>
        </w:rPr>
      </w:pPr>
      <w:r w:rsidRPr="002831A9">
        <w:rPr>
          <w:b/>
        </w:rPr>
        <w:t>„</w:t>
      </w:r>
      <w:r w:rsidR="00F61457">
        <w:rPr>
          <w:b/>
        </w:rPr>
        <w:t>Re</w:t>
      </w:r>
      <w:r>
        <w:rPr>
          <w:b/>
        </w:rPr>
        <w:t>mont budynku gospodarczego po pożarze w leśnictwie</w:t>
      </w:r>
    </w:p>
    <w:p w:rsidR="001842B8" w:rsidRPr="002831A9" w:rsidRDefault="001842B8" w:rsidP="00CD1CAD">
      <w:pPr>
        <w:tabs>
          <w:tab w:val="left" w:pos="3686"/>
        </w:tabs>
        <w:spacing w:line="276" w:lineRule="auto"/>
        <w:ind w:left="0"/>
        <w:rPr>
          <w:b/>
        </w:rPr>
      </w:pPr>
      <w:r>
        <w:rPr>
          <w:b/>
        </w:rPr>
        <w:t>Pi</w:t>
      </w:r>
      <w:r w:rsidR="00701FDF">
        <w:rPr>
          <w:b/>
        </w:rPr>
        <w:t>e</w:t>
      </w:r>
      <w:r>
        <w:rPr>
          <w:b/>
        </w:rPr>
        <w:t>ńkowo</w:t>
      </w:r>
      <w:r w:rsidRPr="002831A9">
        <w:rPr>
          <w:b/>
        </w:rPr>
        <w:t>.”</w:t>
      </w:r>
    </w:p>
    <w:p w:rsidR="001842B8" w:rsidRPr="009525CB" w:rsidRDefault="001842B8" w:rsidP="00F61457">
      <w:pPr>
        <w:tabs>
          <w:tab w:val="left" w:pos="3686"/>
        </w:tabs>
        <w:spacing w:line="276" w:lineRule="auto"/>
        <w:ind w:left="0"/>
        <w:jc w:val="both"/>
      </w:pPr>
    </w:p>
    <w:p w:rsidR="00CD1CAD" w:rsidRDefault="001842B8" w:rsidP="00F61457">
      <w:pPr>
        <w:spacing w:line="276" w:lineRule="auto"/>
        <w:jc w:val="left"/>
      </w:pPr>
      <w:r w:rsidRPr="009525CB">
        <w:t xml:space="preserve">2. ADRES: </w:t>
      </w:r>
      <w:r w:rsidR="00CD1CAD">
        <w:t>Leśnictwo Pieńkowo, obręb Pruszcz, gmina Gostycyn</w:t>
      </w:r>
    </w:p>
    <w:p w:rsidR="001842B8" w:rsidRDefault="00CD1CAD" w:rsidP="00F61457">
      <w:pPr>
        <w:spacing w:line="276" w:lineRule="auto"/>
        <w:jc w:val="left"/>
      </w:pPr>
      <w:r>
        <w:t>3</w:t>
      </w:r>
      <w:r w:rsidR="001842B8" w:rsidRPr="009525CB">
        <w:t xml:space="preserve">. INWESTOR: </w:t>
      </w:r>
      <w:r w:rsidR="001842B8">
        <w:t>Nadleśnictwo Zamrzenica</w:t>
      </w:r>
    </w:p>
    <w:p w:rsidR="001842B8" w:rsidRDefault="001842B8" w:rsidP="00F61457">
      <w:pPr>
        <w:spacing w:line="276" w:lineRule="auto"/>
        <w:jc w:val="left"/>
      </w:pPr>
    </w:p>
    <w:p w:rsidR="001842B8" w:rsidRPr="009525CB" w:rsidRDefault="001842B8" w:rsidP="00F61457">
      <w:pPr>
        <w:spacing w:line="276" w:lineRule="auto"/>
        <w:jc w:val="left"/>
      </w:pPr>
    </w:p>
    <w:p w:rsidR="001842B8" w:rsidRPr="009525CB" w:rsidRDefault="001842B8" w:rsidP="00F61457">
      <w:pPr>
        <w:spacing w:before="360" w:line="276" w:lineRule="auto"/>
        <w:ind w:left="0"/>
        <w:rPr>
          <w:b/>
        </w:rPr>
      </w:pPr>
      <w:r w:rsidRPr="009525CB">
        <w:rPr>
          <w:b/>
        </w:rPr>
        <w:t>ZESTAWIENIE SPECYFIKACJI TECHNICZNYCH</w:t>
      </w:r>
    </w:p>
    <w:p w:rsidR="001842B8" w:rsidRPr="009525CB" w:rsidRDefault="00701FDF" w:rsidP="00F61457">
      <w:pPr>
        <w:spacing w:line="276" w:lineRule="auto"/>
        <w:ind w:left="0"/>
        <w:jc w:val="both"/>
      </w:pPr>
      <w:r>
        <w:t xml:space="preserve">                </w:t>
      </w:r>
      <w:r w:rsidR="001842B8" w:rsidRPr="009525CB">
        <w:t>• WYMAGANIA OGÓLNE - KOD CPV</w:t>
      </w:r>
      <w:r w:rsidR="001842B8" w:rsidRPr="009525CB">
        <w:rPr>
          <w:bCs/>
        </w:rPr>
        <w:t xml:space="preserve"> 45000000-7</w:t>
      </w:r>
    </w:p>
    <w:p w:rsidR="001842B8" w:rsidRDefault="001842B8" w:rsidP="00F61457">
      <w:pPr>
        <w:spacing w:line="276" w:lineRule="auto"/>
        <w:ind w:left="0"/>
        <w:jc w:val="both"/>
      </w:pPr>
    </w:p>
    <w:p w:rsidR="001842B8" w:rsidRDefault="001842B8" w:rsidP="00F61457">
      <w:pPr>
        <w:spacing w:line="276" w:lineRule="auto"/>
        <w:ind w:left="0"/>
        <w:jc w:val="both"/>
      </w:pPr>
    </w:p>
    <w:p w:rsidR="001842B8" w:rsidRDefault="001842B8" w:rsidP="00F61457">
      <w:pPr>
        <w:spacing w:line="276" w:lineRule="auto"/>
        <w:ind w:left="0"/>
        <w:jc w:val="both"/>
      </w:pPr>
    </w:p>
    <w:p w:rsidR="001842B8" w:rsidRDefault="001842B8" w:rsidP="00F61457">
      <w:pPr>
        <w:spacing w:line="276" w:lineRule="auto"/>
        <w:ind w:left="0"/>
        <w:jc w:val="both"/>
        <w:rPr>
          <w:sz w:val="24"/>
          <w:szCs w:val="24"/>
        </w:rPr>
      </w:pPr>
    </w:p>
    <w:p w:rsidR="001842B8" w:rsidRDefault="001842B8" w:rsidP="00F61457">
      <w:pPr>
        <w:spacing w:line="276" w:lineRule="auto"/>
        <w:ind w:left="0"/>
        <w:jc w:val="both"/>
        <w:rPr>
          <w:sz w:val="24"/>
          <w:szCs w:val="24"/>
        </w:rPr>
      </w:pPr>
    </w:p>
    <w:p w:rsidR="001842B8" w:rsidRPr="009525CB" w:rsidRDefault="001842B8" w:rsidP="00F61457">
      <w:pPr>
        <w:spacing w:line="276" w:lineRule="auto"/>
        <w:ind w:left="0"/>
        <w:jc w:val="both"/>
        <w:rPr>
          <w:sz w:val="24"/>
          <w:szCs w:val="24"/>
        </w:rPr>
      </w:pPr>
    </w:p>
    <w:p w:rsidR="001842B8" w:rsidRPr="009525CB" w:rsidRDefault="001842B8" w:rsidP="00F61457">
      <w:pPr>
        <w:spacing w:line="276" w:lineRule="auto"/>
        <w:ind w:left="0"/>
        <w:jc w:val="both"/>
      </w:pPr>
      <w:r w:rsidRPr="009525CB">
        <w:t>Sporządzający:</w:t>
      </w:r>
      <w:r w:rsidRPr="009525CB">
        <w:tab/>
      </w:r>
    </w:p>
    <w:p w:rsidR="001842B8" w:rsidRDefault="001842B8" w:rsidP="00F61457">
      <w:pPr>
        <w:spacing w:line="276" w:lineRule="auto"/>
        <w:ind w:left="0"/>
        <w:jc w:val="both"/>
        <w:rPr>
          <w:b/>
        </w:rPr>
      </w:pPr>
      <w:r>
        <w:rPr>
          <w:i/>
          <w:iCs/>
        </w:rPr>
        <w:t xml:space="preserve">                                            </w:t>
      </w:r>
      <w:r w:rsidRPr="009525CB">
        <w:t xml:space="preserve">inż. </w:t>
      </w:r>
      <w:r w:rsidRPr="009525CB">
        <w:rPr>
          <w:b/>
        </w:rPr>
        <w:t xml:space="preserve">ANDRZEJ DYLEWSKI </w:t>
      </w:r>
    </w:p>
    <w:p w:rsidR="001842B8" w:rsidRPr="009525CB" w:rsidRDefault="001842B8" w:rsidP="00F61457">
      <w:pPr>
        <w:spacing w:line="276" w:lineRule="auto"/>
        <w:ind w:left="0"/>
        <w:jc w:val="both"/>
      </w:pPr>
      <w:r>
        <w:rPr>
          <w:b/>
        </w:rPr>
        <w:t xml:space="preserve">                         </w:t>
      </w:r>
      <w:r w:rsidRPr="009525CB">
        <w:rPr>
          <w:b/>
        </w:rPr>
        <w:t>UPR. BUD. NR 776/75/</w:t>
      </w:r>
      <w:proofErr w:type="spellStart"/>
      <w:r w:rsidRPr="009525CB">
        <w:rPr>
          <w:b/>
        </w:rPr>
        <w:t>Bg</w:t>
      </w:r>
      <w:proofErr w:type="spellEnd"/>
      <w:r w:rsidRPr="009525CB">
        <w:rPr>
          <w:b/>
        </w:rPr>
        <w:t xml:space="preserve"> , WBPP-NB-7210/2/83</w:t>
      </w:r>
      <w:r w:rsidRPr="009525CB">
        <w:t xml:space="preserve"> </w:t>
      </w:r>
    </w:p>
    <w:p w:rsidR="001842B8" w:rsidRPr="009525CB" w:rsidRDefault="001842B8" w:rsidP="00F61457">
      <w:pPr>
        <w:spacing w:line="276" w:lineRule="auto"/>
        <w:ind w:left="0"/>
      </w:pPr>
      <w:r>
        <w:t>w SPECJALNOŚCI</w:t>
      </w:r>
      <w:r w:rsidRPr="009525CB">
        <w:t xml:space="preserve"> ARCHIT</w:t>
      </w:r>
      <w:r>
        <w:t>E</w:t>
      </w:r>
      <w:r w:rsidRPr="009525CB">
        <w:t>KTONICZNO KONSTRUKCYJNEJ</w:t>
      </w:r>
    </w:p>
    <w:p w:rsidR="001842B8" w:rsidRPr="009525CB" w:rsidRDefault="001842B8" w:rsidP="00F61457">
      <w:pPr>
        <w:spacing w:line="276" w:lineRule="auto"/>
        <w:ind w:left="0"/>
        <w:jc w:val="both"/>
        <w:rPr>
          <w:bCs/>
        </w:rPr>
      </w:pPr>
      <w:r w:rsidRPr="009525CB">
        <w:t xml:space="preserve">                               </w:t>
      </w:r>
      <w:r w:rsidRPr="009525CB">
        <w:rPr>
          <w:bCs/>
        </w:rPr>
        <w:t>w ZAKRESIE OGÓLNOBUDOWLANYM</w:t>
      </w:r>
    </w:p>
    <w:p w:rsidR="001842B8" w:rsidRPr="009525CB" w:rsidRDefault="001842B8" w:rsidP="00F61457">
      <w:pPr>
        <w:spacing w:line="276" w:lineRule="auto"/>
        <w:ind w:left="0"/>
        <w:jc w:val="both"/>
      </w:pPr>
    </w:p>
    <w:p w:rsidR="001842B8" w:rsidRPr="009525CB" w:rsidRDefault="001842B8" w:rsidP="00F61457">
      <w:pPr>
        <w:spacing w:line="276" w:lineRule="auto"/>
        <w:ind w:left="0"/>
        <w:jc w:val="both"/>
        <w:rPr>
          <w:bCs/>
        </w:rPr>
      </w:pPr>
      <w:r w:rsidRPr="009525CB">
        <w:t xml:space="preserve">                                                     </w:t>
      </w:r>
      <w:r w:rsidRPr="009525CB">
        <w:rPr>
          <w:bCs/>
        </w:rPr>
        <w:t xml:space="preserve">Tuchola, </w:t>
      </w:r>
      <w:r>
        <w:rPr>
          <w:bCs/>
        </w:rPr>
        <w:t>1</w:t>
      </w:r>
      <w:r w:rsidR="00701FDF">
        <w:rPr>
          <w:bCs/>
        </w:rPr>
        <w:t>5</w:t>
      </w:r>
      <w:r>
        <w:rPr>
          <w:bCs/>
        </w:rPr>
        <w:t>.</w:t>
      </w:r>
      <w:r w:rsidR="00701FDF">
        <w:rPr>
          <w:bCs/>
        </w:rPr>
        <w:t>10</w:t>
      </w:r>
      <w:r>
        <w:rPr>
          <w:bCs/>
        </w:rPr>
        <w:t>.</w:t>
      </w:r>
      <w:r w:rsidRPr="009525CB">
        <w:rPr>
          <w:bCs/>
        </w:rPr>
        <w:t>20</w:t>
      </w:r>
      <w:r>
        <w:rPr>
          <w:bCs/>
        </w:rPr>
        <w:t>1</w:t>
      </w:r>
      <w:r w:rsidR="00701FDF">
        <w:rPr>
          <w:bCs/>
        </w:rPr>
        <w:t>9</w:t>
      </w:r>
      <w:r>
        <w:rPr>
          <w:bCs/>
        </w:rPr>
        <w:t xml:space="preserve"> </w:t>
      </w:r>
      <w:r w:rsidRPr="009525CB">
        <w:rPr>
          <w:bCs/>
        </w:rPr>
        <w:t>r.</w:t>
      </w:r>
    </w:p>
    <w:p w:rsidR="001842B8" w:rsidRDefault="001842B8" w:rsidP="00F61457">
      <w:pPr>
        <w:spacing w:line="276" w:lineRule="auto"/>
        <w:ind w:left="0"/>
        <w:jc w:val="both"/>
        <w:rPr>
          <w:bCs/>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F61457" w:rsidRDefault="00F61457"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Default="001842B8" w:rsidP="00F61457">
      <w:pPr>
        <w:spacing w:line="276" w:lineRule="auto"/>
        <w:ind w:left="0"/>
        <w:jc w:val="both"/>
        <w:rPr>
          <w:sz w:val="22"/>
          <w:szCs w:val="22"/>
        </w:rPr>
      </w:pPr>
    </w:p>
    <w:p w:rsidR="001842B8" w:rsidRPr="00B440D7" w:rsidRDefault="001842B8" w:rsidP="00F61457">
      <w:pPr>
        <w:spacing w:line="276" w:lineRule="auto"/>
        <w:ind w:left="0"/>
        <w:jc w:val="both"/>
        <w:rPr>
          <w:sz w:val="22"/>
          <w:szCs w:val="22"/>
        </w:rPr>
      </w:pPr>
    </w:p>
    <w:p w:rsidR="001842B8" w:rsidRDefault="001842B8" w:rsidP="00F61457">
      <w:pPr>
        <w:spacing w:line="276" w:lineRule="auto"/>
        <w:ind w:left="0"/>
        <w:rPr>
          <w:b/>
          <w:sz w:val="32"/>
          <w:szCs w:val="32"/>
        </w:rPr>
      </w:pPr>
      <w:r w:rsidRPr="00B440D7">
        <w:rPr>
          <w:b/>
          <w:sz w:val="32"/>
          <w:szCs w:val="32"/>
        </w:rPr>
        <w:t>SPECYFIKACJA TECHNICZNA</w:t>
      </w:r>
    </w:p>
    <w:p w:rsidR="001842B8" w:rsidRPr="00B440D7" w:rsidRDefault="001842B8" w:rsidP="00F61457">
      <w:pPr>
        <w:spacing w:line="276" w:lineRule="auto"/>
        <w:ind w:left="0"/>
        <w:rPr>
          <w:b/>
          <w:sz w:val="32"/>
          <w:szCs w:val="32"/>
        </w:rPr>
      </w:pPr>
      <w:r>
        <w:rPr>
          <w:b/>
          <w:sz w:val="32"/>
          <w:szCs w:val="32"/>
        </w:rPr>
        <w:t>( WYMAGANIA OGÓLNE )</w:t>
      </w:r>
    </w:p>
    <w:p w:rsidR="001842B8" w:rsidRPr="00B440D7" w:rsidRDefault="001842B8" w:rsidP="00F61457">
      <w:pPr>
        <w:spacing w:before="480" w:line="276" w:lineRule="auto"/>
        <w:ind w:left="0"/>
      </w:pPr>
      <w:r w:rsidRPr="00B440D7">
        <w:t>wykonania i odbioru robót budowlanych</w:t>
      </w:r>
    </w:p>
    <w:p w:rsidR="001842B8" w:rsidRPr="00B440D7" w:rsidRDefault="001842B8" w:rsidP="00F61457">
      <w:pPr>
        <w:spacing w:line="276" w:lineRule="auto"/>
      </w:pPr>
      <w:r w:rsidRPr="00B440D7">
        <w:rPr>
          <w:bCs/>
        </w:rPr>
        <w:t>Kod CPV</w:t>
      </w:r>
      <w:r w:rsidRPr="00B440D7">
        <w:t xml:space="preserve"> 45000000-7</w:t>
      </w:r>
    </w:p>
    <w:p w:rsidR="001842B8" w:rsidRPr="00B440D7" w:rsidRDefault="001842B8" w:rsidP="00F61457">
      <w:pPr>
        <w:spacing w:before="20" w:line="276" w:lineRule="auto"/>
        <w:ind w:left="360" w:right="5600" w:hanging="360"/>
        <w:jc w:val="both"/>
        <w:rPr>
          <w:smallCaps/>
        </w:rPr>
      </w:pPr>
      <w:r w:rsidRPr="00B440D7">
        <w:t>WYMAGANIA OGÓLNE</w:t>
      </w:r>
    </w:p>
    <w:p w:rsidR="001842B8" w:rsidRPr="00130047" w:rsidRDefault="001842B8" w:rsidP="00E00A27">
      <w:pPr>
        <w:spacing w:line="276" w:lineRule="auto"/>
        <w:ind w:left="360" w:right="5600" w:hanging="360"/>
        <w:jc w:val="both"/>
      </w:pPr>
      <w:r w:rsidRPr="00130047">
        <w:rPr>
          <w:smallCaps/>
        </w:rPr>
        <w:t>1</w:t>
      </w:r>
      <w:r w:rsidRPr="00130047">
        <w:t>. WSTĘP</w:t>
      </w:r>
    </w:p>
    <w:p w:rsidR="001842B8" w:rsidRPr="00130047" w:rsidRDefault="001842B8" w:rsidP="00E00A27">
      <w:pPr>
        <w:spacing w:line="276" w:lineRule="auto"/>
        <w:ind w:left="0"/>
        <w:jc w:val="both"/>
        <w:rPr>
          <w:sz w:val="24"/>
          <w:szCs w:val="24"/>
        </w:rPr>
      </w:pPr>
      <w:r w:rsidRPr="00130047">
        <w:rPr>
          <w:sz w:val="24"/>
          <w:szCs w:val="24"/>
        </w:rPr>
        <w:t>1.1.   PRZEDMIOT ST.</w:t>
      </w:r>
    </w:p>
    <w:p w:rsidR="001842B8" w:rsidRPr="002831A9" w:rsidRDefault="001842B8" w:rsidP="00E00A27">
      <w:pPr>
        <w:spacing w:line="276" w:lineRule="auto"/>
        <w:ind w:left="0"/>
        <w:jc w:val="both"/>
        <w:rPr>
          <w:b/>
        </w:rPr>
      </w:pPr>
      <w:bookmarkStart w:id="0" w:name="_GoBack"/>
      <w:bookmarkEnd w:id="0"/>
      <w:r w:rsidRPr="00130047">
        <w:rPr>
          <w:sz w:val="24"/>
          <w:szCs w:val="24"/>
        </w:rPr>
        <w:t xml:space="preserve"> W niniejszym rozdziale omówiono wymagania ogólne dotyczące wykonania i odbioru robót </w:t>
      </w:r>
      <w:r>
        <w:rPr>
          <w:sz w:val="24"/>
          <w:szCs w:val="24"/>
        </w:rPr>
        <w:t>o nazwie wg zamawiającego:</w:t>
      </w:r>
      <w:r w:rsidR="00F61457">
        <w:rPr>
          <w:sz w:val="24"/>
          <w:szCs w:val="24"/>
        </w:rPr>
        <w:t xml:space="preserve"> </w:t>
      </w:r>
      <w:r w:rsidRPr="002831A9">
        <w:rPr>
          <w:b/>
        </w:rPr>
        <w:t>„</w:t>
      </w:r>
      <w:r w:rsidR="00F61457">
        <w:rPr>
          <w:b/>
        </w:rPr>
        <w:t>R</w:t>
      </w:r>
      <w:r>
        <w:rPr>
          <w:b/>
        </w:rPr>
        <w:t xml:space="preserve">emont budynku gospodarczego po pożarze </w:t>
      </w:r>
      <w:r w:rsidR="00F61457">
        <w:rPr>
          <w:b/>
        </w:rPr>
        <w:t xml:space="preserve">                  </w:t>
      </w:r>
      <w:r>
        <w:rPr>
          <w:b/>
        </w:rPr>
        <w:t>w leśnictwie Pi</w:t>
      </w:r>
      <w:r w:rsidR="00F61457">
        <w:rPr>
          <w:b/>
        </w:rPr>
        <w:t>e</w:t>
      </w:r>
      <w:r>
        <w:rPr>
          <w:b/>
        </w:rPr>
        <w:t>ńkowo</w:t>
      </w:r>
      <w:r w:rsidRPr="002831A9">
        <w:rPr>
          <w:b/>
        </w:rPr>
        <w:t xml:space="preserve">.”                                                                              </w:t>
      </w:r>
    </w:p>
    <w:p w:rsidR="001842B8" w:rsidRPr="00130047" w:rsidRDefault="001842B8" w:rsidP="00F17C9E">
      <w:pPr>
        <w:spacing w:line="276" w:lineRule="auto"/>
        <w:ind w:left="0"/>
        <w:jc w:val="both"/>
        <w:rPr>
          <w:sz w:val="24"/>
          <w:szCs w:val="24"/>
        </w:rPr>
      </w:pPr>
      <w:r w:rsidRPr="00130047">
        <w:rPr>
          <w:bCs/>
          <w:sz w:val="24"/>
          <w:szCs w:val="24"/>
        </w:rPr>
        <w:t>1.2.</w:t>
      </w:r>
      <w:r w:rsidRPr="00130047">
        <w:rPr>
          <w:sz w:val="24"/>
          <w:szCs w:val="24"/>
        </w:rPr>
        <w:t xml:space="preserve">   ZAKRES</w:t>
      </w:r>
      <w:r w:rsidRPr="00130047">
        <w:rPr>
          <w:bCs/>
          <w:sz w:val="24"/>
          <w:szCs w:val="24"/>
        </w:rPr>
        <w:t xml:space="preserve"> ST,</w:t>
      </w:r>
    </w:p>
    <w:p w:rsidR="001842B8" w:rsidRPr="00130047" w:rsidRDefault="001842B8" w:rsidP="00F17C9E">
      <w:pPr>
        <w:spacing w:line="276" w:lineRule="auto"/>
        <w:ind w:left="0"/>
        <w:jc w:val="both"/>
        <w:rPr>
          <w:sz w:val="24"/>
          <w:szCs w:val="24"/>
        </w:rPr>
      </w:pPr>
      <w:r w:rsidRPr="00130047">
        <w:rPr>
          <w:sz w:val="24"/>
          <w:szCs w:val="24"/>
        </w:rPr>
        <w:t xml:space="preserve">Specyfikacja techniczna jest dokumentem będącym podstawą do udzielenia zamówienia </w:t>
      </w:r>
      <w:r w:rsidR="00F61457">
        <w:rPr>
          <w:sz w:val="24"/>
          <w:szCs w:val="24"/>
        </w:rPr>
        <w:t xml:space="preserve">                 </w:t>
      </w:r>
      <w:r w:rsidRPr="00130047">
        <w:rPr>
          <w:sz w:val="24"/>
          <w:szCs w:val="24"/>
        </w:rPr>
        <w:t>i zawarcia umowy na wykonanie robót zawartych w projekcie architektonicznym i te</w:t>
      </w:r>
      <w:r>
        <w:rPr>
          <w:sz w:val="24"/>
          <w:szCs w:val="24"/>
        </w:rPr>
        <w:t>ch</w:t>
      </w:r>
      <w:r w:rsidRPr="00130047">
        <w:rPr>
          <w:sz w:val="24"/>
          <w:szCs w:val="24"/>
        </w:rPr>
        <w:t>niczn</w:t>
      </w:r>
      <w:r>
        <w:rPr>
          <w:sz w:val="24"/>
          <w:szCs w:val="24"/>
        </w:rPr>
        <w:t>o</w:t>
      </w:r>
      <w:r w:rsidRPr="00130047">
        <w:rPr>
          <w:sz w:val="24"/>
          <w:szCs w:val="24"/>
        </w:rPr>
        <w:t xml:space="preserve"> -budowlanym </w:t>
      </w:r>
      <w:r>
        <w:rPr>
          <w:sz w:val="24"/>
          <w:szCs w:val="24"/>
        </w:rPr>
        <w:t>odbudowy budynku gospodarczego po pożarze,</w:t>
      </w:r>
      <w:r w:rsidRPr="00354C1A">
        <w:rPr>
          <w:b/>
          <w:sz w:val="24"/>
          <w:szCs w:val="24"/>
        </w:rPr>
        <w:t xml:space="preserve"> </w:t>
      </w:r>
      <w:r>
        <w:rPr>
          <w:b/>
          <w:sz w:val="24"/>
          <w:szCs w:val="24"/>
        </w:rPr>
        <w:t xml:space="preserve">w </w:t>
      </w:r>
      <w:r>
        <w:rPr>
          <w:sz w:val="24"/>
          <w:szCs w:val="24"/>
        </w:rPr>
        <w:t>Leśniczówce Pi</w:t>
      </w:r>
      <w:r w:rsidR="00F61457">
        <w:rPr>
          <w:sz w:val="24"/>
          <w:szCs w:val="24"/>
        </w:rPr>
        <w:t>e</w:t>
      </w:r>
      <w:r>
        <w:rPr>
          <w:sz w:val="24"/>
          <w:szCs w:val="24"/>
        </w:rPr>
        <w:t>ńkowo</w:t>
      </w:r>
      <w:r w:rsidR="00F61457">
        <w:rPr>
          <w:sz w:val="24"/>
          <w:szCs w:val="24"/>
        </w:rPr>
        <w:t xml:space="preserve">. </w:t>
      </w:r>
    </w:p>
    <w:p w:rsidR="00F61457" w:rsidRDefault="001842B8" w:rsidP="00F17C9E">
      <w:pPr>
        <w:spacing w:line="276" w:lineRule="auto"/>
        <w:ind w:left="0"/>
        <w:jc w:val="both"/>
        <w:rPr>
          <w:sz w:val="24"/>
          <w:szCs w:val="24"/>
        </w:rPr>
      </w:pPr>
      <w:r w:rsidRPr="00130047">
        <w:rPr>
          <w:sz w:val="24"/>
          <w:szCs w:val="24"/>
        </w:rPr>
        <w:t>PODSTAWOWE DANE OBIEKTU</w:t>
      </w:r>
      <w:r>
        <w:rPr>
          <w:sz w:val="24"/>
          <w:szCs w:val="24"/>
        </w:rPr>
        <w:t xml:space="preserve"> </w:t>
      </w:r>
    </w:p>
    <w:p w:rsidR="00F61457" w:rsidRDefault="001842B8" w:rsidP="00F17C9E">
      <w:pPr>
        <w:spacing w:line="276" w:lineRule="auto"/>
        <w:ind w:left="0"/>
        <w:jc w:val="both"/>
        <w:rPr>
          <w:sz w:val="24"/>
          <w:szCs w:val="24"/>
        </w:rPr>
      </w:pPr>
      <w:r w:rsidRPr="00130047">
        <w:rPr>
          <w:sz w:val="24"/>
          <w:szCs w:val="24"/>
        </w:rPr>
        <w:t>Obiekt objęt</w:t>
      </w:r>
      <w:r>
        <w:rPr>
          <w:sz w:val="24"/>
          <w:szCs w:val="24"/>
        </w:rPr>
        <w:t>y</w:t>
      </w:r>
      <w:r w:rsidRPr="00130047">
        <w:rPr>
          <w:sz w:val="24"/>
          <w:szCs w:val="24"/>
        </w:rPr>
        <w:t xml:space="preserve"> opracowaniem </w:t>
      </w:r>
      <w:r>
        <w:rPr>
          <w:sz w:val="24"/>
          <w:szCs w:val="24"/>
        </w:rPr>
        <w:t>to odbudowa budynku</w:t>
      </w:r>
      <w:r w:rsidRPr="00720781">
        <w:rPr>
          <w:sz w:val="24"/>
          <w:szCs w:val="24"/>
        </w:rPr>
        <w:t xml:space="preserve"> </w:t>
      </w:r>
      <w:r>
        <w:rPr>
          <w:sz w:val="24"/>
          <w:szCs w:val="24"/>
        </w:rPr>
        <w:t>gospodarczego po pożarze,</w:t>
      </w:r>
      <w:r w:rsidRPr="00354C1A">
        <w:rPr>
          <w:b/>
          <w:sz w:val="24"/>
          <w:szCs w:val="24"/>
        </w:rPr>
        <w:t xml:space="preserve"> </w:t>
      </w:r>
      <w:r w:rsidR="00F61457">
        <w:rPr>
          <w:b/>
          <w:sz w:val="24"/>
          <w:szCs w:val="24"/>
        </w:rPr>
        <w:t xml:space="preserve">                                     </w:t>
      </w:r>
      <w:r>
        <w:rPr>
          <w:b/>
          <w:sz w:val="24"/>
          <w:szCs w:val="24"/>
        </w:rPr>
        <w:t xml:space="preserve">w </w:t>
      </w:r>
      <w:r>
        <w:rPr>
          <w:sz w:val="24"/>
          <w:szCs w:val="24"/>
        </w:rPr>
        <w:t xml:space="preserve"> Leśniczówce Pi</w:t>
      </w:r>
      <w:r w:rsidR="00F61457">
        <w:rPr>
          <w:sz w:val="24"/>
          <w:szCs w:val="24"/>
        </w:rPr>
        <w:t>e</w:t>
      </w:r>
      <w:r>
        <w:rPr>
          <w:sz w:val="24"/>
          <w:szCs w:val="24"/>
        </w:rPr>
        <w:t>ńkowo</w:t>
      </w:r>
      <w:r w:rsidR="00F61457">
        <w:rPr>
          <w:sz w:val="24"/>
          <w:szCs w:val="24"/>
        </w:rPr>
        <w:t xml:space="preserve">, </w:t>
      </w:r>
      <w:r w:rsidRPr="00354C1A">
        <w:rPr>
          <w:sz w:val="24"/>
          <w:szCs w:val="24"/>
        </w:rPr>
        <w:t xml:space="preserve">polegająca na </w:t>
      </w:r>
      <w:r>
        <w:rPr>
          <w:sz w:val="24"/>
          <w:szCs w:val="24"/>
        </w:rPr>
        <w:t>odtworzeniu całego dachu, wykonania części zniszczonych stropów z wykonaniem podpory w formie ściany nośnej w miejsce podciągu ze słupem podporowym i ścianek wewnętrznych z wymianą tynków wewnętrznych</w:t>
      </w:r>
      <w:r w:rsidR="00F61457">
        <w:rPr>
          <w:sz w:val="24"/>
          <w:szCs w:val="24"/>
        </w:rPr>
        <w:t xml:space="preserve">                                   </w:t>
      </w:r>
      <w:r>
        <w:rPr>
          <w:sz w:val="24"/>
          <w:szCs w:val="24"/>
        </w:rPr>
        <w:t xml:space="preserve"> i zewnętrznych</w:t>
      </w:r>
      <w:r w:rsidRPr="00720781">
        <w:rPr>
          <w:sz w:val="24"/>
          <w:szCs w:val="24"/>
        </w:rPr>
        <w:t xml:space="preserve"> </w:t>
      </w:r>
      <w:r>
        <w:rPr>
          <w:sz w:val="24"/>
          <w:szCs w:val="24"/>
        </w:rPr>
        <w:t>z robotami malarskimi, wymianą części stolarki okiennej i drzwiowej oraz okratowaniem części okien</w:t>
      </w:r>
      <w:r w:rsidR="00F61457">
        <w:rPr>
          <w:sz w:val="24"/>
          <w:szCs w:val="24"/>
        </w:rPr>
        <w:t>, wymianą konstrukcji dachu wraz z pokryciem dachowym.</w:t>
      </w:r>
    </w:p>
    <w:p w:rsidR="00F61457" w:rsidRDefault="001842B8" w:rsidP="00F17C9E">
      <w:pPr>
        <w:spacing w:line="276" w:lineRule="auto"/>
        <w:ind w:left="0"/>
        <w:jc w:val="both"/>
        <w:rPr>
          <w:sz w:val="24"/>
          <w:szCs w:val="24"/>
        </w:rPr>
      </w:pPr>
      <w:r w:rsidRPr="00130047">
        <w:rPr>
          <w:sz w:val="24"/>
          <w:szCs w:val="24"/>
        </w:rPr>
        <w:t>1.2.1. Projekt budowlany.</w:t>
      </w:r>
    </w:p>
    <w:p w:rsidR="00F61457" w:rsidRDefault="001842B8" w:rsidP="00F17C9E">
      <w:pPr>
        <w:spacing w:line="276" w:lineRule="auto"/>
        <w:ind w:left="0"/>
        <w:jc w:val="both"/>
        <w:rPr>
          <w:sz w:val="24"/>
          <w:szCs w:val="24"/>
        </w:rPr>
      </w:pPr>
      <w:r w:rsidRPr="00130047">
        <w:rPr>
          <w:sz w:val="24"/>
          <w:szCs w:val="24"/>
        </w:rPr>
        <w:t xml:space="preserve">Projekt </w:t>
      </w:r>
      <w:r>
        <w:rPr>
          <w:sz w:val="24"/>
          <w:szCs w:val="24"/>
        </w:rPr>
        <w:t>budowlany</w:t>
      </w:r>
      <w:r w:rsidRPr="00743E7D">
        <w:rPr>
          <w:sz w:val="24"/>
          <w:szCs w:val="24"/>
        </w:rPr>
        <w:t xml:space="preserve"> </w:t>
      </w:r>
      <w:r w:rsidRPr="00130047">
        <w:rPr>
          <w:sz w:val="24"/>
          <w:szCs w:val="24"/>
        </w:rPr>
        <w:t>objęt</w:t>
      </w:r>
      <w:r>
        <w:rPr>
          <w:sz w:val="24"/>
          <w:szCs w:val="24"/>
        </w:rPr>
        <w:t>y</w:t>
      </w:r>
      <w:r w:rsidRPr="00130047">
        <w:rPr>
          <w:sz w:val="24"/>
          <w:szCs w:val="24"/>
        </w:rPr>
        <w:t xml:space="preserve"> opracowaniem </w:t>
      </w:r>
      <w:r>
        <w:rPr>
          <w:sz w:val="24"/>
          <w:szCs w:val="24"/>
        </w:rPr>
        <w:t>to odbudowa części budynku gospodarczego po pożarze.</w:t>
      </w:r>
      <w:r w:rsidRPr="00354C1A">
        <w:rPr>
          <w:b/>
          <w:sz w:val="24"/>
          <w:szCs w:val="24"/>
        </w:rPr>
        <w:t xml:space="preserve"> </w:t>
      </w:r>
      <w:r>
        <w:rPr>
          <w:sz w:val="24"/>
          <w:szCs w:val="24"/>
        </w:rPr>
        <w:t>Realizację w/w zadania umożliwia wydane potwierdzenie przyjęcie zgłoszenia przez Starost</w:t>
      </w:r>
      <w:r w:rsidR="00F61457">
        <w:rPr>
          <w:sz w:val="24"/>
          <w:szCs w:val="24"/>
        </w:rPr>
        <w:t>ę</w:t>
      </w:r>
      <w:r>
        <w:rPr>
          <w:sz w:val="24"/>
          <w:szCs w:val="24"/>
        </w:rPr>
        <w:t xml:space="preserve"> Tucholskiego</w:t>
      </w:r>
    </w:p>
    <w:p w:rsidR="00F61457" w:rsidRDefault="001842B8" w:rsidP="00F61457">
      <w:pPr>
        <w:spacing w:line="276" w:lineRule="auto"/>
        <w:ind w:left="0"/>
        <w:jc w:val="both"/>
        <w:rPr>
          <w:sz w:val="22"/>
          <w:szCs w:val="22"/>
        </w:rPr>
      </w:pPr>
      <w:r w:rsidRPr="00B440D7">
        <w:rPr>
          <w:bCs/>
          <w:sz w:val="22"/>
          <w:szCs w:val="22"/>
        </w:rPr>
        <w:t>1.4. OKREŚLENIA PODSTAWOWE</w:t>
      </w:r>
      <w:r w:rsidRPr="00B440D7">
        <w:rPr>
          <w:sz w:val="22"/>
          <w:szCs w:val="22"/>
        </w:rPr>
        <w:t>.</w:t>
      </w:r>
    </w:p>
    <w:p w:rsidR="001842B8" w:rsidRPr="00B440D7" w:rsidRDefault="001842B8" w:rsidP="00F61457">
      <w:pPr>
        <w:spacing w:line="276" w:lineRule="auto"/>
        <w:ind w:left="0"/>
        <w:jc w:val="both"/>
        <w:rPr>
          <w:sz w:val="22"/>
          <w:szCs w:val="22"/>
        </w:rPr>
      </w:pPr>
      <w:r w:rsidRPr="00B440D7">
        <w:rPr>
          <w:sz w:val="22"/>
          <w:szCs w:val="22"/>
        </w:rPr>
        <w:t xml:space="preserve">Ilekroć w ST jest mowa o:                                 </w:t>
      </w:r>
    </w:p>
    <w:p w:rsidR="001842B8" w:rsidRPr="00B440D7" w:rsidRDefault="001842B8" w:rsidP="00F61457">
      <w:pPr>
        <w:spacing w:line="276" w:lineRule="auto"/>
        <w:ind w:left="0"/>
        <w:jc w:val="both"/>
        <w:rPr>
          <w:sz w:val="22"/>
          <w:szCs w:val="22"/>
        </w:rPr>
      </w:pPr>
      <w:r w:rsidRPr="00B440D7">
        <w:rPr>
          <w:sz w:val="22"/>
          <w:szCs w:val="22"/>
        </w:rPr>
        <w:t>1.4.</w:t>
      </w:r>
      <w:r>
        <w:rPr>
          <w:sz w:val="22"/>
          <w:szCs w:val="22"/>
        </w:rPr>
        <w:t>1</w:t>
      </w:r>
      <w:r w:rsidRPr="00B440D7">
        <w:rPr>
          <w:sz w:val="22"/>
          <w:szCs w:val="22"/>
        </w:rPr>
        <w:t>. terenie budowy - należy przez to rozumieć przestrzeń, w której prowadzone są roboty budowlane wraz z przestrzenią zajmowaną przez urządzenia zaplecza budowy.</w:t>
      </w:r>
    </w:p>
    <w:p w:rsidR="001842B8" w:rsidRPr="00B440D7" w:rsidRDefault="001842B8" w:rsidP="00F61457">
      <w:pPr>
        <w:spacing w:line="276" w:lineRule="auto"/>
        <w:ind w:left="0"/>
        <w:jc w:val="both"/>
        <w:rPr>
          <w:sz w:val="22"/>
          <w:szCs w:val="22"/>
        </w:rPr>
      </w:pPr>
      <w:r w:rsidRPr="00B440D7">
        <w:rPr>
          <w:sz w:val="22"/>
          <w:szCs w:val="22"/>
        </w:rPr>
        <w:t>1.4.</w:t>
      </w:r>
      <w:r>
        <w:rPr>
          <w:sz w:val="22"/>
          <w:szCs w:val="22"/>
        </w:rPr>
        <w:t>2.</w:t>
      </w:r>
      <w:r w:rsidRPr="00B440D7">
        <w:rPr>
          <w:sz w:val="22"/>
          <w:szCs w:val="22"/>
        </w:rPr>
        <w:t xml:space="preserve"> pozwoleniu na budowę - należy przez to rozumieć decyzję administracyjną zezwalającą na rozpoczęcie i prowadzenie budowy lub wykonywanie robót budowlanych innych niż budowa obiektu budowlanego.</w:t>
      </w:r>
    </w:p>
    <w:p w:rsidR="001842B8" w:rsidRDefault="001842B8" w:rsidP="00F61457">
      <w:pPr>
        <w:spacing w:line="276" w:lineRule="auto"/>
        <w:ind w:left="0"/>
        <w:jc w:val="both"/>
        <w:rPr>
          <w:sz w:val="22"/>
          <w:szCs w:val="22"/>
        </w:rPr>
      </w:pPr>
      <w:r w:rsidRPr="00B440D7">
        <w:rPr>
          <w:sz w:val="22"/>
          <w:szCs w:val="22"/>
        </w:rPr>
        <w:t>1.4.</w:t>
      </w:r>
      <w:r>
        <w:rPr>
          <w:sz w:val="22"/>
          <w:szCs w:val="22"/>
        </w:rPr>
        <w:t>3</w:t>
      </w:r>
      <w:r w:rsidRPr="00B440D7">
        <w:rPr>
          <w:sz w:val="22"/>
          <w:szCs w:val="22"/>
        </w:rPr>
        <w:t xml:space="preserve">. dokumentacji budowy - należy przez to rozumieć </w:t>
      </w:r>
      <w:r>
        <w:rPr>
          <w:sz w:val="22"/>
          <w:szCs w:val="22"/>
        </w:rPr>
        <w:t xml:space="preserve">projekt wykonawczy, sporządzony na podstawie projektu budowlanego, dla którego zostało wydane </w:t>
      </w:r>
      <w:r w:rsidRPr="00B440D7">
        <w:rPr>
          <w:sz w:val="22"/>
          <w:szCs w:val="22"/>
        </w:rPr>
        <w:t xml:space="preserve">pozwolenie na budowę wraz </w:t>
      </w:r>
      <w:r>
        <w:rPr>
          <w:sz w:val="22"/>
          <w:szCs w:val="22"/>
        </w:rPr>
        <w:t>z</w:t>
      </w:r>
      <w:r w:rsidRPr="00B440D7">
        <w:rPr>
          <w:sz w:val="22"/>
          <w:szCs w:val="22"/>
        </w:rPr>
        <w:t xml:space="preserve"> dziennik</w:t>
      </w:r>
      <w:r>
        <w:rPr>
          <w:sz w:val="22"/>
          <w:szCs w:val="22"/>
        </w:rPr>
        <w:t>iem</w:t>
      </w:r>
      <w:r w:rsidRPr="00B440D7">
        <w:rPr>
          <w:sz w:val="22"/>
          <w:szCs w:val="22"/>
        </w:rPr>
        <w:t xml:space="preserve"> budowy, protokoły odbiorów częściowyc</w:t>
      </w:r>
      <w:r>
        <w:rPr>
          <w:sz w:val="22"/>
          <w:szCs w:val="22"/>
        </w:rPr>
        <w:t>h i końcowych, w miarę potrzeby</w:t>
      </w:r>
      <w:r w:rsidRPr="00B440D7">
        <w:rPr>
          <w:sz w:val="22"/>
          <w:szCs w:val="22"/>
        </w:rPr>
        <w:t xml:space="preserve"> i opisy służące realizacji obiektu</w:t>
      </w:r>
      <w:r>
        <w:rPr>
          <w:sz w:val="22"/>
          <w:szCs w:val="22"/>
        </w:rPr>
        <w:t>.</w:t>
      </w:r>
      <w:r w:rsidRPr="00B440D7">
        <w:rPr>
          <w:sz w:val="22"/>
          <w:szCs w:val="22"/>
        </w:rPr>
        <w:t xml:space="preserve"> </w:t>
      </w:r>
    </w:p>
    <w:p w:rsidR="001842B8" w:rsidRPr="00B440D7" w:rsidRDefault="001842B8" w:rsidP="00F61457">
      <w:pPr>
        <w:spacing w:line="276" w:lineRule="auto"/>
        <w:ind w:left="0"/>
        <w:jc w:val="both"/>
        <w:rPr>
          <w:sz w:val="22"/>
          <w:szCs w:val="22"/>
        </w:rPr>
      </w:pPr>
      <w:r w:rsidRPr="00B440D7">
        <w:rPr>
          <w:sz w:val="22"/>
          <w:szCs w:val="22"/>
        </w:rPr>
        <w:t>1.4.</w:t>
      </w:r>
      <w:r>
        <w:rPr>
          <w:sz w:val="22"/>
          <w:szCs w:val="22"/>
        </w:rPr>
        <w:t>4</w:t>
      </w:r>
      <w:r w:rsidRPr="00B440D7">
        <w:rPr>
          <w:sz w:val="22"/>
          <w:szCs w:val="22"/>
        </w:rPr>
        <w:t>. dokumentacji powykonawczej - należy przez to rozumieć dokumentację budowy z naniesionymi zmianami dokonanymi w toku wykonywania robót oraz geodezyjnymi pomiarami powykonawczymi.</w:t>
      </w:r>
    </w:p>
    <w:p w:rsidR="001842B8" w:rsidRPr="00B440D7" w:rsidRDefault="001842B8" w:rsidP="00F61457">
      <w:pPr>
        <w:spacing w:before="40" w:line="276" w:lineRule="auto"/>
        <w:ind w:left="0"/>
        <w:jc w:val="both"/>
        <w:rPr>
          <w:sz w:val="22"/>
          <w:szCs w:val="22"/>
        </w:rPr>
      </w:pPr>
      <w:r w:rsidRPr="00B440D7">
        <w:rPr>
          <w:sz w:val="22"/>
          <w:szCs w:val="22"/>
        </w:rPr>
        <w:t>1.4.</w:t>
      </w:r>
      <w:r>
        <w:rPr>
          <w:sz w:val="22"/>
          <w:szCs w:val="22"/>
        </w:rPr>
        <w:t>5</w:t>
      </w:r>
      <w:r w:rsidRPr="00B440D7">
        <w:rPr>
          <w:sz w:val="22"/>
          <w:szCs w:val="22"/>
        </w:rPr>
        <w:t xml:space="preserve">. aprobacie technicznej - należy przez to rozumieć pozytywną ocenę techniczną wyrobu, </w:t>
      </w:r>
      <w:r w:rsidRPr="00B440D7">
        <w:rPr>
          <w:sz w:val="22"/>
          <w:szCs w:val="22"/>
        </w:rPr>
        <w:lastRenderedPageBreak/>
        <w:t>stwierdzającą jego przydatność do stosowania w budownictwie.</w:t>
      </w:r>
    </w:p>
    <w:p w:rsidR="001842B8" w:rsidRPr="00B440D7" w:rsidRDefault="001842B8" w:rsidP="00F61457">
      <w:pPr>
        <w:spacing w:line="276" w:lineRule="auto"/>
        <w:ind w:left="0"/>
        <w:jc w:val="both"/>
        <w:rPr>
          <w:sz w:val="22"/>
          <w:szCs w:val="22"/>
        </w:rPr>
      </w:pPr>
      <w:r w:rsidRPr="00B440D7">
        <w:rPr>
          <w:sz w:val="22"/>
          <w:szCs w:val="22"/>
        </w:rPr>
        <w:t>1.4.</w:t>
      </w:r>
      <w:r>
        <w:rPr>
          <w:sz w:val="22"/>
          <w:szCs w:val="22"/>
        </w:rPr>
        <w:t>6</w:t>
      </w:r>
      <w:r w:rsidRPr="00B440D7">
        <w:rPr>
          <w:sz w:val="22"/>
          <w:szCs w:val="22"/>
        </w:rPr>
        <w:t>. 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1842B8" w:rsidRPr="00B440D7" w:rsidRDefault="001842B8" w:rsidP="00F61457">
      <w:pPr>
        <w:spacing w:before="40" w:line="276" w:lineRule="auto"/>
        <w:ind w:left="0"/>
        <w:jc w:val="both"/>
        <w:rPr>
          <w:sz w:val="22"/>
          <w:szCs w:val="22"/>
        </w:rPr>
      </w:pPr>
      <w:r w:rsidRPr="00B440D7">
        <w:rPr>
          <w:sz w:val="22"/>
          <w:szCs w:val="22"/>
        </w:rPr>
        <w:t>1.4.</w:t>
      </w:r>
      <w:r>
        <w:rPr>
          <w:sz w:val="22"/>
          <w:szCs w:val="22"/>
        </w:rPr>
        <w:t>7</w:t>
      </w:r>
      <w:r w:rsidRPr="00B440D7">
        <w:rPr>
          <w:sz w:val="22"/>
          <w:szCs w:val="22"/>
        </w:rPr>
        <w:t>. dzienniku budowy - należy przez to rozumieć dziennik wydany przez właściwy organ zgodnie z obowiązującymi przepisami, stanowiący urzędowy dokument przebiegu robót budowlanych oraz zdarzeń i okoliczności zachodzących w czasie wykonywania robót.</w:t>
      </w:r>
    </w:p>
    <w:p w:rsidR="001842B8" w:rsidRPr="00B440D7" w:rsidRDefault="001842B8" w:rsidP="00F61457">
      <w:pPr>
        <w:spacing w:before="40" w:line="276" w:lineRule="auto"/>
        <w:ind w:left="0"/>
        <w:jc w:val="both"/>
        <w:rPr>
          <w:sz w:val="22"/>
          <w:szCs w:val="22"/>
        </w:rPr>
      </w:pPr>
      <w:r w:rsidRPr="00B440D7">
        <w:rPr>
          <w:sz w:val="22"/>
          <w:szCs w:val="22"/>
        </w:rPr>
        <w:t>1.4.</w:t>
      </w:r>
      <w:r>
        <w:rPr>
          <w:sz w:val="22"/>
          <w:szCs w:val="22"/>
        </w:rPr>
        <w:t>8</w:t>
      </w:r>
      <w:r w:rsidRPr="00B440D7">
        <w:rPr>
          <w:sz w:val="22"/>
          <w:szCs w:val="22"/>
        </w:rPr>
        <w:t>. kierowniku budowy - osoba wyznaczona przez Wykonawcę robót, upoważniona do kierowania robotami i do występowania w jego imieniu w sprawach realizacji kontraktu, ponosząca ustawową odpowiedzialność za prowadzoną budowę.</w:t>
      </w:r>
    </w:p>
    <w:p w:rsidR="001842B8" w:rsidRPr="00B440D7" w:rsidRDefault="001842B8" w:rsidP="00F61457">
      <w:pPr>
        <w:spacing w:before="40" w:line="276" w:lineRule="auto"/>
        <w:ind w:left="0"/>
        <w:jc w:val="both"/>
        <w:rPr>
          <w:sz w:val="22"/>
          <w:szCs w:val="22"/>
        </w:rPr>
      </w:pPr>
      <w:r w:rsidRPr="00B440D7">
        <w:rPr>
          <w:sz w:val="22"/>
          <w:szCs w:val="22"/>
        </w:rPr>
        <w:t>1.4.</w:t>
      </w:r>
      <w:r>
        <w:rPr>
          <w:sz w:val="22"/>
          <w:szCs w:val="22"/>
        </w:rPr>
        <w:t>9</w:t>
      </w:r>
      <w:r w:rsidRPr="00B440D7">
        <w:rPr>
          <w:sz w:val="22"/>
          <w:szCs w:val="22"/>
        </w:rPr>
        <w:t>. materiałach - należy przez to rozumieć wszelkie materiały naturalne i wytwarzane jak również różne tworzywa i wyroby niezbędne do wykonania robót, zgodnie z dokumentacją projektową i specyfikacjami technicznymi zaakceptowane przez Inspektora nadzoru.</w:t>
      </w:r>
    </w:p>
    <w:p w:rsidR="001842B8" w:rsidRPr="00B440D7" w:rsidRDefault="001842B8" w:rsidP="00F61457">
      <w:pPr>
        <w:spacing w:before="40" w:line="276" w:lineRule="auto"/>
        <w:ind w:left="0"/>
        <w:jc w:val="both"/>
        <w:rPr>
          <w:sz w:val="22"/>
          <w:szCs w:val="22"/>
        </w:rPr>
      </w:pPr>
      <w:r w:rsidRPr="00B440D7">
        <w:rPr>
          <w:sz w:val="22"/>
          <w:szCs w:val="22"/>
        </w:rPr>
        <w:t>1.4.</w:t>
      </w:r>
      <w:r>
        <w:rPr>
          <w:sz w:val="22"/>
          <w:szCs w:val="22"/>
        </w:rPr>
        <w:t>10</w:t>
      </w:r>
      <w:r w:rsidRPr="00B440D7">
        <w:rPr>
          <w:sz w:val="22"/>
          <w:szCs w:val="22"/>
        </w:rPr>
        <w:t>. odpowiedniej zgodności - należy przez to rozumieć zgodność wykonanych robót dopuszczalnymi tolerancjami, a jeśli granice tolerancji nie zostały określone - z przeciętnymi tolerancjami przyjmowanymi zwyczajowo dla danego rodzaju robót budowlanych.</w:t>
      </w:r>
    </w:p>
    <w:p w:rsidR="001842B8" w:rsidRDefault="001842B8" w:rsidP="00F61457">
      <w:pPr>
        <w:spacing w:line="276" w:lineRule="auto"/>
        <w:ind w:left="0"/>
        <w:jc w:val="both"/>
        <w:rPr>
          <w:sz w:val="22"/>
          <w:szCs w:val="22"/>
        </w:rPr>
      </w:pPr>
      <w:r w:rsidRPr="00B440D7">
        <w:rPr>
          <w:sz w:val="22"/>
          <w:szCs w:val="22"/>
        </w:rPr>
        <w:t>1.4.</w:t>
      </w:r>
      <w:r>
        <w:rPr>
          <w:sz w:val="22"/>
          <w:szCs w:val="22"/>
        </w:rPr>
        <w:t>11</w:t>
      </w:r>
      <w:r w:rsidRPr="00B440D7">
        <w:rPr>
          <w:sz w:val="22"/>
          <w:szCs w:val="22"/>
        </w:rPr>
        <w:t>. ustaleniach technicznych - należy przez to rozumieć ustalenia podane w normach, aprobatach technicznych i szczegółowych specyfikacjach technicznych.</w:t>
      </w:r>
    </w:p>
    <w:p w:rsidR="001842B8" w:rsidRPr="00B440D7" w:rsidRDefault="001842B8" w:rsidP="00F61457">
      <w:pPr>
        <w:spacing w:line="276" w:lineRule="auto"/>
        <w:ind w:left="0"/>
        <w:jc w:val="both"/>
        <w:rPr>
          <w:sz w:val="24"/>
          <w:szCs w:val="24"/>
        </w:rPr>
      </w:pPr>
      <w:r w:rsidRPr="00B440D7">
        <w:rPr>
          <w:bCs/>
          <w:sz w:val="24"/>
          <w:szCs w:val="24"/>
        </w:rPr>
        <w:t>2. OGÓLNE WYMAGANIA DOTYCZĄCE ROBÓT.</w:t>
      </w:r>
    </w:p>
    <w:p w:rsidR="00F61457" w:rsidRDefault="001842B8" w:rsidP="00F61457">
      <w:pPr>
        <w:spacing w:line="276" w:lineRule="auto"/>
        <w:ind w:left="0"/>
        <w:jc w:val="both"/>
        <w:rPr>
          <w:sz w:val="22"/>
          <w:szCs w:val="22"/>
        </w:rPr>
      </w:pPr>
      <w:r w:rsidRPr="00B440D7">
        <w:rPr>
          <w:sz w:val="22"/>
          <w:szCs w:val="22"/>
        </w:rPr>
        <w:t>Wykonawca robót jest odpowiedzialny za jakość ich wykonania oraz ich zgodność z projektem budowlanym (PB), specyfikacją techniczną (ST), oraz przepisami prawa budowlanego i sztuką budowlaną.</w:t>
      </w:r>
    </w:p>
    <w:p w:rsidR="001842B8" w:rsidRPr="00B440D7" w:rsidRDefault="001842B8" w:rsidP="00F61457">
      <w:pPr>
        <w:spacing w:line="276" w:lineRule="auto"/>
        <w:ind w:left="0"/>
        <w:jc w:val="both"/>
        <w:rPr>
          <w:sz w:val="22"/>
          <w:szCs w:val="22"/>
        </w:rPr>
      </w:pPr>
      <w:r w:rsidRPr="00B440D7">
        <w:rPr>
          <w:sz w:val="22"/>
          <w:szCs w:val="22"/>
        </w:rPr>
        <w:t>2.1. ZAKRES ROBÓT</w:t>
      </w:r>
    </w:p>
    <w:p w:rsidR="001842B8" w:rsidRDefault="001842B8" w:rsidP="00F61457">
      <w:pPr>
        <w:spacing w:line="276" w:lineRule="auto"/>
        <w:ind w:left="0"/>
        <w:jc w:val="both"/>
        <w:rPr>
          <w:sz w:val="22"/>
          <w:szCs w:val="22"/>
        </w:rPr>
      </w:pPr>
      <w:r w:rsidRPr="00B440D7">
        <w:rPr>
          <w:sz w:val="22"/>
          <w:szCs w:val="22"/>
        </w:rPr>
        <w:t xml:space="preserve">Wykonawca powinien zapewnić całość robocizny, materiałów, sprzętu, narzędzi, transportu i dostaw, niezbędnych do wykonania robót objętych umową, zgodnie </w:t>
      </w:r>
      <w:r w:rsidR="00701FDF">
        <w:rPr>
          <w:sz w:val="22"/>
          <w:szCs w:val="22"/>
        </w:rPr>
        <w:t>z ZWR</w:t>
      </w:r>
      <w:r w:rsidRPr="00B440D7">
        <w:rPr>
          <w:sz w:val="22"/>
          <w:szCs w:val="22"/>
        </w:rPr>
        <w:t xml:space="preserve">, ST </w:t>
      </w:r>
      <w:r>
        <w:rPr>
          <w:sz w:val="22"/>
          <w:szCs w:val="22"/>
        </w:rPr>
        <w:t xml:space="preserve">i </w:t>
      </w:r>
      <w:r w:rsidRPr="00B440D7">
        <w:rPr>
          <w:sz w:val="22"/>
          <w:szCs w:val="22"/>
        </w:rPr>
        <w:t>wskazówkami inspektora nadzoru inwestorskiego. Przed ostatecznym odbiorem robót Wykonawca uporządkuje plac budowy i przyległy teren, doko</w:t>
      </w:r>
      <w:r>
        <w:rPr>
          <w:sz w:val="22"/>
          <w:szCs w:val="22"/>
        </w:rPr>
        <w:t>na rozliczenia wykonanych robót</w:t>
      </w:r>
      <w:r w:rsidRPr="00B440D7">
        <w:rPr>
          <w:sz w:val="22"/>
          <w:szCs w:val="22"/>
        </w:rPr>
        <w:t xml:space="preserve"> i przygotuje obiekt do przekazania. Wykonawca wykona do dnia odbioru i przedstawi inwestorowi komplet dokumentów budowy, wymagany przepisami prawa budowlanego. Dokona rozliczenia z inwestorem</w:t>
      </w:r>
      <w:r w:rsidRPr="00B440D7">
        <w:rPr>
          <w:bCs/>
          <w:sz w:val="22"/>
          <w:szCs w:val="22"/>
        </w:rPr>
        <w:t xml:space="preserve"> za</w:t>
      </w:r>
      <w:r w:rsidRPr="00B440D7">
        <w:rPr>
          <w:sz w:val="22"/>
          <w:szCs w:val="22"/>
        </w:rPr>
        <w:t xml:space="preserve"> zużyte media i wynajmowane pomieszczenia.</w:t>
      </w:r>
    </w:p>
    <w:p w:rsidR="001842B8" w:rsidRPr="00B440D7" w:rsidRDefault="001842B8" w:rsidP="00F61457">
      <w:pPr>
        <w:spacing w:line="276" w:lineRule="auto"/>
        <w:ind w:left="0"/>
        <w:jc w:val="both"/>
        <w:rPr>
          <w:sz w:val="22"/>
          <w:szCs w:val="22"/>
          <w:u w:val="single"/>
        </w:rPr>
      </w:pPr>
      <w:r w:rsidRPr="00B440D7">
        <w:rPr>
          <w:bCs/>
          <w:sz w:val="22"/>
          <w:szCs w:val="22"/>
          <w:u w:val="single"/>
        </w:rPr>
        <w:t>2.1.1. Ochrona i utrzymanie robót</w:t>
      </w:r>
    </w:p>
    <w:p w:rsidR="001842B8" w:rsidRPr="00B440D7" w:rsidRDefault="001842B8" w:rsidP="00F61457">
      <w:pPr>
        <w:spacing w:before="60" w:line="276" w:lineRule="auto"/>
        <w:ind w:left="0"/>
        <w:jc w:val="both"/>
        <w:rPr>
          <w:sz w:val="22"/>
          <w:szCs w:val="22"/>
        </w:rPr>
      </w:pPr>
      <w:r w:rsidRPr="00B440D7">
        <w:rPr>
          <w:sz w:val="22"/>
          <w:szCs w:val="22"/>
        </w:rPr>
        <w:t>Podczas realizacji robót (od przyjęcia do przekazania placu budowy) Wykonawca jest odpowiedzialny za ochronę robót oraz mienia inwestora przekazanego razem z placem budowy.</w:t>
      </w:r>
    </w:p>
    <w:p w:rsidR="001842B8" w:rsidRPr="00B440D7" w:rsidRDefault="001842B8" w:rsidP="00F61457">
      <w:pPr>
        <w:spacing w:line="276" w:lineRule="auto"/>
        <w:ind w:left="0"/>
        <w:jc w:val="both"/>
        <w:rPr>
          <w:sz w:val="22"/>
          <w:szCs w:val="22"/>
        </w:rPr>
      </w:pPr>
      <w:r w:rsidRPr="00B440D7">
        <w:rPr>
          <w:sz w:val="22"/>
          <w:szCs w:val="22"/>
        </w:rPr>
        <w:t xml:space="preserve">Wykonawca będzie utrzymywać roboty do czasu końcowego odbioru. Utrzymanie powinno być prowadzone w taki sposób, aby obiekt lub jego elementy były w zadawalającym stanie. </w:t>
      </w:r>
      <w:r w:rsidRPr="00B440D7">
        <w:rPr>
          <w:bCs/>
          <w:sz w:val="22"/>
          <w:szCs w:val="22"/>
        </w:rPr>
        <w:t>przez</w:t>
      </w:r>
      <w:r w:rsidRPr="00B440D7">
        <w:rPr>
          <w:sz w:val="22"/>
          <w:szCs w:val="22"/>
        </w:rPr>
        <w:t xml:space="preserve"> cały</w:t>
      </w:r>
      <w:r w:rsidRPr="00B440D7">
        <w:rPr>
          <w:bCs/>
          <w:sz w:val="22"/>
          <w:szCs w:val="22"/>
        </w:rPr>
        <w:t xml:space="preserve"> czas,</w:t>
      </w:r>
      <w:r w:rsidRPr="00B440D7">
        <w:rPr>
          <w:sz w:val="22"/>
          <w:szCs w:val="22"/>
        </w:rPr>
        <w:t xml:space="preserve"> do momentu odbioru końcowego.</w:t>
      </w:r>
    </w:p>
    <w:p w:rsidR="001842B8" w:rsidRDefault="001842B8" w:rsidP="00F61457">
      <w:pPr>
        <w:spacing w:line="276" w:lineRule="auto"/>
        <w:ind w:left="0"/>
        <w:jc w:val="both"/>
        <w:rPr>
          <w:sz w:val="22"/>
          <w:szCs w:val="22"/>
        </w:rPr>
      </w:pPr>
      <w:r w:rsidRPr="00B440D7">
        <w:rPr>
          <w:sz w:val="22"/>
          <w:szCs w:val="22"/>
        </w:rPr>
        <w:t xml:space="preserve">   Jeśli Wykonawca w jakimkolwiek czasie zaniedba utrzymanie, to na polecenie inspektora nadzoru inwestorskiego powinien rozpocząć takie roboty, jednak nie później niż w 24 godziny od wezwania, pod rygorem wstrzymania robót z winy Wykonawcy.</w:t>
      </w:r>
    </w:p>
    <w:p w:rsidR="001842B8" w:rsidRPr="00B440D7" w:rsidRDefault="001842B8" w:rsidP="00F61457">
      <w:pPr>
        <w:spacing w:line="276" w:lineRule="auto"/>
        <w:ind w:left="0"/>
        <w:jc w:val="both"/>
        <w:rPr>
          <w:sz w:val="22"/>
          <w:szCs w:val="22"/>
        </w:rPr>
      </w:pPr>
      <w:r w:rsidRPr="00B440D7">
        <w:rPr>
          <w:sz w:val="22"/>
          <w:szCs w:val="22"/>
        </w:rPr>
        <w:t>2.2. TEREN BUDOWY</w:t>
      </w:r>
    </w:p>
    <w:p w:rsidR="001842B8" w:rsidRPr="00B440D7" w:rsidRDefault="001842B8" w:rsidP="00F61457">
      <w:pPr>
        <w:spacing w:line="276" w:lineRule="auto"/>
        <w:ind w:left="0"/>
        <w:jc w:val="both"/>
        <w:rPr>
          <w:sz w:val="22"/>
          <w:szCs w:val="22"/>
        </w:rPr>
      </w:pPr>
      <w:r w:rsidRPr="00B440D7">
        <w:rPr>
          <w:sz w:val="22"/>
          <w:szCs w:val="22"/>
          <w:u w:val="single"/>
        </w:rPr>
        <w:t>2.2.1. Przekazanie terenu budowy</w:t>
      </w:r>
    </w:p>
    <w:p w:rsidR="001842B8" w:rsidRPr="00B440D7" w:rsidRDefault="001842B8" w:rsidP="00F61457">
      <w:pPr>
        <w:spacing w:line="276" w:lineRule="auto"/>
        <w:ind w:left="0"/>
        <w:jc w:val="both"/>
        <w:rPr>
          <w:sz w:val="22"/>
          <w:szCs w:val="22"/>
        </w:rPr>
      </w:pPr>
      <w:r w:rsidRPr="00B440D7">
        <w:rPr>
          <w:sz w:val="22"/>
          <w:szCs w:val="22"/>
        </w:rPr>
        <w:t xml:space="preserve">   Wykonawca dostarczy Inwestorowi, w ciągu 14 dni, przed ustalonym w umowie terminem przekazania terenu budowy następujące dokumenty:</w:t>
      </w:r>
    </w:p>
    <w:p w:rsidR="001842B8" w:rsidRPr="00B440D7" w:rsidRDefault="001842B8" w:rsidP="00F61457">
      <w:pPr>
        <w:numPr>
          <w:ilvl w:val="0"/>
          <w:numId w:val="3"/>
        </w:numPr>
        <w:spacing w:line="276" w:lineRule="auto"/>
        <w:jc w:val="both"/>
        <w:rPr>
          <w:sz w:val="22"/>
          <w:szCs w:val="22"/>
        </w:rPr>
      </w:pPr>
      <w:r w:rsidRPr="00B440D7">
        <w:rPr>
          <w:sz w:val="22"/>
          <w:szCs w:val="22"/>
        </w:rPr>
        <w:t>oświadczenia osób funkcyjnych o przyjęciu obowiązków na budowie (kierownik, budowy, kierownicy robót),</w:t>
      </w:r>
    </w:p>
    <w:p w:rsidR="001842B8" w:rsidRPr="00B440D7" w:rsidRDefault="001842B8" w:rsidP="00F61457">
      <w:pPr>
        <w:spacing w:line="276" w:lineRule="auto"/>
        <w:ind w:left="0"/>
        <w:jc w:val="both"/>
        <w:rPr>
          <w:sz w:val="22"/>
          <w:szCs w:val="22"/>
        </w:rPr>
      </w:pPr>
      <w:r w:rsidRPr="00B440D7">
        <w:rPr>
          <w:sz w:val="22"/>
          <w:szCs w:val="22"/>
        </w:rPr>
        <w:t xml:space="preserve">Inwestor przekaże teren budowy wykonawcy w terminie ustalonym umową. W dniu przekazania placu </w:t>
      </w:r>
      <w:r w:rsidRPr="00B440D7">
        <w:rPr>
          <w:sz w:val="22"/>
          <w:szCs w:val="22"/>
        </w:rPr>
        <w:lastRenderedPageBreak/>
        <w:t xml:space="preserve">budowy Inwestor przekaże wykonawcy dzienniki budowy wraz </w:t>
      </w:r>
      <w:r w:rsidRPr="00B440D7">
        <w:rPr>
          <w:bCs/>
          <w:sz w:val="22"/>
          <w:szCs w:val="22"/>
        </w:rPr>
        <w:t>ze</w:t>
      </w:r>
      <w:r w:rsidRPr="00B440D7">
        <w:rPr>
          <w:sz w:val="22"/>
          <w:szCs w:val="22"/>
        </w:rPr>
        <w:t xml:space="preserve"> wszystkimi uzgodnieniami prawnymi i administracyjnymi. Wskaże punkt pob</w:t>
      </w:r>
      <w:r>
        <w:rPr>
          <w:sz w:val="22"/>
          <w:szCs w:val="22"/>
        </w:rPr>
        <w:t>oru wody i energii elektrycznej</w:t>
      </w:r>
      <w:r w:rsidRPr="00B440D7">
        <w:rPr>
          <w:sz w:val="22"/>
          <w:szCs w:val="22"/>
        </w:rPr>
        <w:t>. Wykonawca wykona z materiałów własnych i usunie nieodpłatnie opomiarowanie punktów poboru mediów w sposób uzgodniony z dostawcą (użytkownikiem obiektu).</w:t>
      </w:r>
    </w:p>
    <w:p w:rsidR="001842B8" w:rsidRPr="00B440D7" w:rsidRDefault="001842B8" w:rsidP="00F61457">
      <w:pPr>
        <w:spacing w:line="276" w:lineRule="auto"/>
        <w:ind w:left="0"/>
        <w:jc w:val="both"/>
        <w:rPr>
          <w:sz w:val="22"/>
          <w:szCs w:val="22"/>
        </w:rPr>
      </w:pPr>
      <w:r w:rsidRPr="00B440D7">
        <w:rPr>
          <w:sz w:val="22"/>
          <w:szCs w:val="22"/>
          <w:u w:val="single"/>
        </w:rPr>
        <w:t>2.2.2. Zgodność robót z PB i ST</w:t>
      </w:r>
    </w:p>
    <w:p w:rsidR="001842B8" w:rsidRPr="00B440D7" w:rsidRDefault="001842B8" w:rsidP="00F61457">
      <w:pPr>
        <w:spacing w:line="276" w:lineRule="auto"/>
        <w:ind w:left="0"/>
        <w:jc w:val="both"/>
        <w:rPr>
          <w:bCs/>
          <w:sz w:val="22"/>
          <w:szCs w:val="22"/>
        </w:rPr>
      </w:pPr>
      <w:r w:rsidRPr="00B440D7">
        <w:rPr>
          <w:sz w:val="22"/>
          <w:szCs w:val="22"/>
        </w:rPr>
        <w:t xml:space="preserve"> </w:t>
      </w:r>
      <w:r w:rsidR="00701FDF">
        <w:rPr>
          <w:sz w:val="22"/>
          <w:szCs w:val="22"/>
        </w:rPr>
        <w:t>Złącznik do zgłoszenia wykonania robót budowlanych (Z W R.)</w:t>
      </w:r>
      <w:r w:rsidRPr="00B440D7">
        <w:rPr>
          <w:sz w:val="22"/>
          <w:szCs w:val="22"/>
        </w:rPr>
        <w:t xml:space="preserve"> i Specyfikacje Techniczne (ST) oraz inne dodatkowe dokumenty przekazane przez inspektora nadzoru inwestorskiego (np. protokoły konieczności na roboty. dodatkowe, zamienne i zaniechania) stanowią o zamówionym zakresie</w:t>
      </w:r>
      <w:r w:rsidRPr="00B440D7">
        <w:rPr>
          <w:bCs/>
          <w:sz w:val="22"/>
          <w:szCs w:val="22"/>
        </w:rPr>
        <w:t xml:space="preserve"> i są</w:t>
      </w:r>
      <w:r w:rsidRPr="00B440D7">
        <w:rPr>
          <w:sz w:val="22"/>
          <w:szCs w:val="22"/>
        </w:rPr>
        <w:t xml:space="preserve"> integralną częścią umowy, a wymagania w nich zawarte są obowiązujące dla Wykonawcy</w:t>
      </w:r>
      <w:r w:rsidRPr="00B440D7">
        <w:rPr>
          <w:b/>
          <w:sz w:val="22"/>
          <w:szCs w:val="22"/>
        </w:rPr>
        <w:t xml:space="preserve">. </w:t>
      </w:r>
      <w:r w:rsidRPr="00B440D7">
        <w:rPr>
          <w:b/>
          <w:bCs/>
          <w:sz w:val="22"/>
          <w:szCs w:val="22"/>
        </w:rPr>
        <w:t xml:space="preserve"> </w:t>
      </w:r>
      <w:r w:rsidRPr="00B440D7">
        <w:rPr>
          <w:bCs/>
          <w:sz w:val="22"/>
          <w:szCs w:val="22"/>
        </w:rPr>
        <w:t xml:space="preserve">Wykonawca nie może wykorzystywać błędów w </w:t>
      </w:r>
      <w:r w:rsidR="00701FDF">
        <w:rPr>
          <w:bCs/>
          <w:sz w:val="22"/>
          <w:szCs w:val="22"/>
        </w:rPr>
        <w:t>ZWR</w:t>
      </w:r>
      <w:r w:rsidRPr="00B440D7">
        <w:rPr>
          <w:bCs/>
          <w:sz w:val="22"/>
          <w:szCs w:val="22"/>
        </w:rPr>
        <w:t xml:space="preserve"> lub ich pomijać. O ich wykryciu</w:t>
      </w:r>
      <w:r>
        <w:rPr>
          <w:bCs/>
          <w:sz w:val="22"/>
          <w:szCs w:val="22"/>
        </w:rPr>
        <w:t xml:space="preserve"> powinien natychmiast powiadomić </w:t>
      </w:r>
      <w:r w:rsidRPr="00B440D7">
        <w:rPr>
          <w:bCs/>
          <w:sz w:val="22"/>
          <w:szCs w:val="22"/>
        </w:rPr>
        <w:t>inspektora nadzoru, który</w:t>
      </w:r>
      <w:r w:rsidR="00F61457">
        <w:rPr>
          <w:bCs/>
          <w:sz w:val="22"/>
          <w:szCs w:val="22"/>
        </w:rPr>
        <w:t xml:space="preserve"> </w:t>
      </w:r>
      <w:r w:rsidRPr="00B440D7">
        <w:rPr>
          <w:bCs/>
          <w:sz w:val="22"/>
          <w:szCs w:val="22"/>
        </w:rPr>
        <w:t xml:space="preserve">w porozumieniu z projektantem dokona odpowiednich zmian i poprawek. Wszystkie wykonane roboty i dostarczone materiały winny być zgodne z </w:t>
      </w:r>
      <w:r w:rsidR="00701FDF">
        <w:rPr>
          <w:bCs/>
          <w:sz w:val="22"/>
          <w:szCs w:val="22"/>
        </w:rPr>
        <w:t>ZWR</w:t>
      </w:r>
      <w:r w:rsidRPr="00B440D7">
        <w:rPr>
          <w:bCs/>
          <w:sz w:val="22"/>
          <w:szCs w:val="22"/>
        </w:rPr>
        <w:t xml:space="preserve"> i ST. Dane określone w </w:t>
      </w:r>
      <w:r w:rsidR="00701FDF">
        <w:rPr>
          <w:bCs/>
          <w:sz w:val="22"/>
          <w:szCs w:val="22"/>
        </w:rPr>
        <w:t>ZWR</w:t>
      </w:r>
      <w:r w:rsidRPr="00B440D7">
        <w:rPr>
          <w:bCs/>
          <w:sz w:val="22"/>
          <w:szCs w:val="22"/>
        </w:rPr>
        <w:t xml:space="preserve"> i w ST uważane </w:t>
      </w:r>
      <w:r w:rsidR="00701FDF">
        <w:rPr>
          <w:bCs/>
          <w:sz w:val="22"/>
          <w:szCs w:val="22"/>
        </w:rPr>
        <w:t>są</w:t>
      </w:r>
      <w:r w:rsidRPr="00B440D7">
        <w:rPr>
          <w:bCs/>
          <w:sz w:val="22"/>
          <w:szCs w:val="22"/>
        </w:rPr>
        <w:t xml:space="preserve"> za wartości docelowe, od których dopuszczalne SA odchylenia w ramach określonego przedziału tolerancji. Cechy materiałów muszą być jednorodne i wykazywać zgodność z określonymi wymogami, a rozrzuty tych cech nie mogą przekraczać dopuszczalnego przedziału tolerancji. W przypadku, gdy roboty lub materiały nie będą w pełni zgodne z </w:t>
      </w:r>
      <w:r w:rsidR="00701FDF">
        <w:rPr>
          <w:bCs/>
          <w:sz w:val="22"/>
          <w:szCs w:val="22"/>
        </w:rPr>
        <w:t>ZWR</w:t>
      </w:r>
      <w:r w:rsidRPr="00B440D7">
        <w:rPr>
          <w:bCs/>
          <w:sz w:val="22"/>
          <w:szCs w:val="22"/>
        </w:rPr>
        <w:t xml:space="preserve"> lub ST i wpłynie to na zmianę parametrów wykonywanych elementów budowli, to takie materiały winny być niezwłocznie zastąpione innymi, a roboty wykonane od nowa na koszt Wykonawcy.</w:t>
      </w:r>
    </w:p>
    <w:p w:rsidR="001842B8" w:rsidRDefault="001842B8" w:rsidP="00F61457">
      <w:pPr>
        <w:spacing w:line="276" w:lineRule="auto"/>
        <w:ind w:left="0"/>
        <w:jc w:val="both"/>
        <w:rPr>
          <w:bCs/>
          <w:sz w:val="22"/>
          <w:szCs w:val="22"/>
          <w:u w:val="single"/>
        </w:rPr>
      </w:pPr>
      <w:r w:rsidRPr="00B440D7">
        <w:rPr>
          <w:bCs/>
          <w:sz w:val="22"/>
          <w:szCs w:val="22"/>
          <w:u w:val="single"/>
        </w:rPr>
        <w:t>2.2.3. Zabezpieczenie terenu budowy</w:t>
      </w:r>
    </w:p>
    <w:p w:rsidR="001842B8" w:rsidRDefault="001842B8" w:rsidP="00F61457">
      <w:pPr>
        <w:spacing w:line="276" w:lineRule="auto"/>
        <w:ind w:left="0"/>
        <w:jc w:val="both"/>
        <w:rPr>
          <w:sz w:val="22"/>
          <w:szCs w:val="22"/>
        </w:rPr>
      </w:pPr>
      <w:r w:rsidRPr="00B440D7">
        <w:rPr>
          <w:sz w:val="22"/>
          <w:szCs w:val="22"/>
        </w:rPr>
        <w:t xml:space="preserve">   Fakt przystąpienia i prowadzenie robót Wykonawca obwieści publicznie</w:t>
      </w:r>
      <w:r w:rsidRPr="00B440D7">
        <w:rPr>
          <w:bCs/>
          <w:sz w:val="22"/>
          <w:szCs w:val="22"/>
        </w:rPr>
        <w:t xml:space="preserve"> w sposób </w:t>
      </w:r>
      <w:r w:rsidRPr="00B440D7">
        <w:rPr>
          <w:sz w:val="22"/>
          <w:szCs w:val="22"/>
        </w:rPr>
        <w:t xml:space="preserve">uzgodniony z inspektorem nadzoru inwestorskiego oraz przez umieszczenie, w miejscach i ilościach określonych przez inspektora nadzoru inwestorskiego, tablic informacyjnych i ostrzegawczych - w miarę potrzeb podświetlanych. Inspektor nadzoru inwestorskiego określi niezbędny sposób </w:t>
      </w:r>
      <w:r>
        <w:rPr>
          <w:sz w:val="22"/>
          <w:szCs w:val="22"/>
        </w:rPr>
        <w:t>wy</w:t>
      </w:r>
      <w:r w:rsidRPr="00B440D7">
        <w:rPr>
          <w:sz w:val="22"/>
          <w:szCs w:val="22"/>
        </w:rPr>
        <w:t xml:space="preserve">grodzenia terenu </w:t>
      </w:r>
      <w:r>
        <w:rPr>
          <w:sz w:val="22"/>
          <w:szCs w:val="22"/>
        </w:rPr>
        <w:t>robót</w:t>
      </w:r>
      <w:r w:rsidRPr="00B440D7">
        <w:rPr>
          <w:sz w:val="22"/>
          <w:szCs w:val="22"/>
        </w:rPr>
        <w:t>. Zabezpieczenie prowadzonych robó</w:t>
      </w:r>
      <w:r>
        <w:rPr>
          <w:sz w:val="22"/>
          <w:szCs w:val="22"/>
        </w:rPr>
        <w:t>t nie podlega odrębnej zapłacie</w:t>
      </w:r>
      <w:r w:rsidR="00F61457">
        <w:rPr>
          <w:sz w:val="22"/>
          <w:szCs w:val="22"/>
        </w:rPr>
        <w:t>.</w:t>
      </w:r>
    </w:p>
    <w:p w:rsidR="001842B8" w:rsidRPr="00B440D7" w:rsidRDefault="001842B8" w:rsidP="00F61457">
      <w:pPr>
        <w:spacing w:line="276" w:lineRule="auto"/>
        <w:ind w:left="0"/>
        <w:jc w:val="both"/>
        <w:rPr>
          <w:sz w:val="22"/>
          <w:szCs w:val="22"/>
        </w:rPr>
      </w:pPr>
      <w:r w:rsidRPr="00B440D7">
        <w:rPr>
          <w:bCs/>
          <w:sz w:val="22"/>
          <w:szCs w:val="22"/>
        </w:rPr>
        <w:t>2.3. POWIĄZANIA PRAWNE I ODPOWIEDZIALNOŚĆ PRAWNA</w:t>
      </w:r>
    </w:p>
    <w:p w:rsidR="001842B8" w:rsidRPr="00B440D7" w:rsidRDefault="001842B8" w:rsidP="00F61457">
      <w:pPr>
        <w:spacing w:line="276" w:lineRule="auto"/>
        <w:ind w:left="0"/>
        <w:jc w:val="both"/>
        <w:rPr>
          <w:sz w:val="22"/>
          <w:szCs w:val="22"/>
          <w:u w:val="single"/>
        </w:rPr>
      </w:pPr>
      <w:r w:rsidRPr="00B440D7">
        <w:rPr>
          <w:bCs/>
          <w:sz w:val="22"/>
          <w:szCs w:val="22"/>
          <w:u w:val="single"/>
        </w:rPr>
        <w:t>2.3.1. Stosowanie się do ustaleń prawa i innych przepisów</w:t>
      </w:r>
    </w:p>
    <w:p w:rsidR="001842B8" w:rsidRPr="00B440D7" w:rsidRDefault="001842B8" w:rsidP="00F61457">
      <w:pPr>
        <w:spacing w:line="276" w:lineRule="auto"/>
        <w:ind w:left="0"/>
        <w:jc w:val="both"/>
        <w:rPr>
          <w:sz w:val="22"/>
          <w:szCs w:val="22"/>
          <w:u w:val="single"/>
        </w:rPr>
      </w:pPr>
      <w:r w:rsidRPr="00B440D7">
        <w:rPr>
          <w:sz w:val="22"/>
          <w:szCs w:val="22"/>
        </w:rPr>
        <w:t xml:space="preserve"> Wykonawca zobowiązany jest znać i stosować wszystkie przepisy powszechnie obowiązujące oraz przepisy (wydane przez odpowiednie władze miejscowe), które są w jakichkolwiek sposób związane z robotami oraz musi być w pełni odpowiedzialny za ich przestrzeganie podczas prowadzenia budowy. Wykonawca będzie przestrzegać praw patentowych lub innych praw własności i będzie w pełni odpowiedzialny</w:t>
      </w:r>
      <w:r w:rsidRPr="00B440D7">
        <w:rPr>
          <w:bCs/>
          <w:sz w:val="22"/>
          <w:szCs w:val="22"/>
        </w:rPr>
        <w:t xml:space="preserve"> za</w:t>
      </w:r>
      <w:r w:rsidRPr="00B440D7">
        <w:rPr>
          <w:sz w:val="22"/>
          <w:szCs w:val="22"/>
        </w:rPr>
        <w:t xml:space="preserve"> wypełnienie wszystkich wymagań prawnych dotyczących wykorzystania opatentowanych rozwiązań projektowych, urządzeń, materiałów lub metod. W sposób ciągły powinien informować inspektora o swoich działaniach, przedstawiając kopie zezwoleń i inne odnośne dokumenty.</w:t>
      </w:r>
    </w:p>
    <w:p w:rsidR="001842B8" w:rsidRPr="00B440D7" w:rsidRDefault="001842B8" w:rsidP="00F61457">
      <w:pPr>
        <w:spacing w:line="276" w:lineRule="auto"/>
        <w:ind w:left="0"/>
        <w:jc w:val="both"/>
        <w:rPr>
          <w:sz w:val="22"/>
          <w:szCs w:val="22"/>
        </w:rPr>
      </w:pPr>
      <w:r w:rsidRPr="00B440D7">
        <w:rPr>
          <w:sz w:val="22"/>
          <w:szCs w:val="22"/>
        </w:rPr>
        <w:t xml:space="preserve">  Jeśli nie dotrzymanie w/w wymagań spowoduje następstwa finansowe lub prawne to w całości obciążą one Wykonawcę.</w:t>
      </w:r>
    </w:p>
    <w:p w:rsidR="001842B8" w:rsidRPr="00B440D7" w:rsidRDefault="001842B8" w:rsidP="00F61457">
      <w:pPr>
        <w:spacing w:line="276" w:lineRule="auto"/>
        <w:ind w:left="0"/>
        <w:jc w:val="both"/>
        <w:rPr>
          <w:sz w:val="22"/>
          <w:szCs w:val="22"/>
          <w:u w:val="single"/>
        </w:rPr>
      </w:pPr>
      <w:r w:rsidRPr="00B440D7">
        <w:rPr>
          <w:bCs/>
          <w:sz w:val="22"/>
          <w:szCs w:val="22"/>
          <w:u w:val="single"/>
        </w:rPr>
        <w:t>2.3.2. Ochrona</w:t>
      </w:r>
      <w:r w:rsidRPr="00B440D7">
        <w:rPr>
          <w:sz w:val="22"/>
          <w:szCs w:val="22"/>
          <w:u w:val="single"/>
        </w:rPr>
        <w:t xml:space="preserve"> własności publicznej</w:t>
      </w:r>
      <w:r w:rsidRPr="00B440D7">
        <w:rPr>
          <w:bCs/>
          <w:sz w:val="22"/>
          <w:szCs w:val="22"/>
          <w:u w:val="single"/>
        </w:rPr>
        <w:t xml:space="preserve"> i prywatnej</w:t>
      </w:r>
    </w:p>
    <w:p w:rsidR="001842B8" w:rsidRPr="00B440D7" w:rsidRDefault="001842B8" w:rsidP="00F61457">
      <w:pPr>
        <w:spacing w:line="276" w:lineRule="auto"/>
        <w:ind w:left="0"/>
        <w:jc w:val="both"/>
        <w:rPr>
          <w:sz w:val="22"/>
          <w:szCs w:val="22"/>
        </w:rPr>
      </w:pPr>
      <w:r w:rsidRPr="00B440D7">
        <w:rPr>
          <w:sz w:val="22"/>
          <w:szCs w:val="22"/>
        </w:rPr>
        <w:t>Wykonawca jest zobowiązany do ochrony przed uszkodzeniem lub zniszczeniem własności publicznej lub prywatnej. Jeżeli w związku z zaniedbaniem, niewłaściwym prowadzeniem robót lub brakiem koniecznych działań</w:t>
      </w:r>
      <w:r w:rsidRPr="00B440D7">
        <w:rPr>
          <w:bCs/>
          <w:sz w:val="22"/>
          <w:szCs w:val="22"/>
        </w:rPr>
        <w:t xml:space="preserve"> ze</w:t>
      </w:r>
      <w:r w:rsidRPr="00B440D7">
        <w:rPr>
          <w:sz w:val="22"/>
          <w:szCs w:val="22"/>
        </w:rPr>
        <w:t xml:space="preserve"> strony Wykonawcy nastąpi uszkodzenie lub zniszczenie własności prywatnej lub publicznej to Wykonawca, na swój koszt, naprawi lub odtworzy uszkodzoną własność. Stan uszkodzonej, a naprawionej własności powinien być nie gorszy niż przed powstaniem uszkodzenia. Wykonawca odpowiada</w:t>
      </w:r>
      <w:r w:rsidRPr="00B440D7">
        <w:rPr>
          <w:bCs/>
          <w:sz w:val="22"/>
          <w:szCs w:val="22"/>
        </w:rPr>
        <w:t xml:space="preserve"> za</w:t>
      </w:r>
      <w:r w:rsidRPr="00B440D7">
        <w:rPr>
          <w:sz w:val="22"/>
          <w:szCs w:val="22"/>
        </w:rPr>
        <w:t xml:space="preserve"> ochronę instalacji na powierzchni ziemi</w:t>
      </w:r>
      <w:r w:rsidRPr="00B440D7">
        <w:rPr>
          <w:bCs/>
          <w:sz w:val="22"/>
          <w:szCs w:val="22"/>
        </w:rPr>
        <w:t xml:space="preserve"> i za</w:t>
      </w:r>
      <w:r w:rsidRPr="00B440D7">
        <w:rPr>
          <w:sz w:val="22"/>
          <w:szCs w:val="22"/>
        </w:rPr>
        <w:t xml:space="preserve"> urządzenia podziemne oraz musi uzyskać od odpowiednich władz, będących właścicielami tych urządzeń, potwierdzenie informacji o ich lokalizacji (dostarczone przez Inwestora). Wykonawca zapewni w czasie trwania robót właściwe oznakowanie i zabezpieczenie przed uszkodzeniem tych instalacji i urządzeń.</w:t>
      </w:r>
    </w:p>
    <w:p w:rsidR="001842B8" w:rsidRPr="00B440D7" w:rsidRDefault="001842B8" w:rsidP="00F61457">
      <w:pPr>
        <w:spacing w:line="276" w:lineRule="auto"/>
        <w:ind w:left="0"/>
        <w:jc w:val="both"/>
        <w:rPr>
          <w:bCs/>
          <w:sz w:val="22"/>
          <w:szCs w:val="22"/>
          <w:u w:val="single"/>
        </w:rPr>
      </w:pPr>
      <w:r w:rsidRPr="00B440D7">
        <w:rPr>
          <w:bCs/>
          <w:sz w:val="22"/>
          <w:szCs w:val="22"/>
          <w:u w:val="single"/>
        </w:rPr>
        <w:t>2.3.3. Ochrona środowiska w czasie wykonywania robót</w:t>
      </w:r>
    </w:p>
    <w:p w:rsidR="001842B8" w:rsidRPr="00B440D7" w:rsidRDefault="001842B8" w:rsidP="00F61457">
      <w:pPr>
        <w:spacing w:line="276" w:lineRule="auto"/>
        <w:ind w:left="0"/>
        <w:jc w:val="both"/>
        <w:rPr>
          <w:sz w:val="22"/>
          <w:szCs w:val="22"/>
        </w:rPr>
      </w:pPr>
      <w:r w:rsidRPr="00B440D7">
        <w:rPr>
          <w:sz w:val="22"/>
          <w:szCs w:val="22"/>
        </w:rPr>
        <w:lastRenderedPageBreak/>
        <w:t>Wykonawca ma obowiązek znać i stosować, w czasie prowadzenia robót, wszelkie przepisy ochrony środowiska naturalnego. W okresie trwania robót Wykonawca będzie:</w:t>
      </w:r>
    </w:p>
    <w:p w:rsidR="001842B8" w:rsidRPr="00B440D7" w:rsidRDefault="001842B8" w:rsidP="00F61457">
      <w:pPr>
        <w:numPr>
          <w:ilvl w:val="0"/>
          <w:numId w:val="3"/>
        </w:numPr>
        <w:spacing w:line="276" w:lineRule="auto"/>
        <w:jc w:val="both"/>
        <w:rPr>
          <w:sz w:val="22"/>
          <w:szCs w:val="22"/>
        </w:rPr>
      </w:pPr>
      <w:r w:rsidRPr="00B440D7">
        <w:rPr>
          <w:sz w:val="22"/>
          <w:szCs w:val="22"/>
        </w:rPr>
        <w:t>podejmować wszystkie uzasadnione kroki zmierzające do stosowania przepisów i norm dotyczących ochrony środowiska na terenie budowy   oraz będzie unikał uszkodzeń lub   uciążliwości dla osób lub własności prywatnej i społecznej, a wynikających</w:t>
      </w:r>
      <w:r w:rsidRPr="00B440D7">
        <w:rPr>
          <w:bCs/>
          <w:sz w:val="22"/>
          <w:szCs w:val="22"/>
        </w:rPr>
        <w:t xml:space="preserve"> ze</w:t>
      </w:r>
      <w:r w:rsidRPr="00B440D7">
        <w:rPr>
          <w:sz w:val="22"/>
          <w:szCs w:val="22"/>
        </w:rPr>
        <w:t xml:space="preserve"> skażenia środowiska, hałasu lub innych przyczyn powstałych w następstwie jego sposobu działania,</w:t>
      </w:r>
    </w:p>
    <w:p w:rsidR="001842B8" w:rsidRPr="00B440D7" w:rsidRDefault="001842B8" w:rsidP="00F61457">
      <w:pPr>
        <w:numPr>
          <w:ilvl w:val="0"/>
          <w:numId w:val="3"/>
        </w:numPr>
        <w:spacing w:line="276" w:lineRule="auto"/>
        <w:jc w:val="both"/>
        <w:rPr>
          <w:sz w:val="22"/>
          <w:szCs w:val="22"/>
        </w:rPr>
      </w:pPr>
      <w:r w:rsidRPr="00B440D7">
        <w:rPr>
          <w:sz w:val="22"/>
          <w:szCs w:val="22"/>
        </w:rPr>
        <w:t>miał szczególny wzgląd na prace sprzętu budowlanego używanego na budowie. Stosowany sprzęt nie</w:t>
      </w:r>
      <w:r w:rsidRPr="00B440D7">
        <w:rPr>
          <w:bCs/>
          <w:sz w:val="22"/>
          <w:szCs w:val="22"/>
        </w:rPr>
        <w:t xml:space="preserve">  może</w:t>
      </w:r>
      <w:r w:rsidRPr="00B440D7">
        <w:rPr>
          <w:sz w:val="22"/>
          <w:szCs w:val="22"/>
        </w:rPr>
        <w:t xml:space="preserve">  powodować  zniszczeń w środowisku naturalnym. Opłaty i kary za przekroczenia  norm, określonych w odpowiednich  przepisach dotyczących środowiska, obciążają Wykonawcę.</w:t>
      </w:r>
    </w:p>
    <w:p w:rsidR="001842B8" w:rsidRPr="00B440D7" w:rsidRDefault="001842B8" w:rsidP="00F61457">
      <w:pPr>
        <w:numPr>
          <w:ilvl w:val="0"/>
          <w:numId w:val="3"/>
        </w:numPr>
        <w:spacing w:line="276" w:lineRule="auto"/>
        <w:jc w:val="both"/>
        <w:rPr>
          <w:sz w:val="22"/>
          <w:szCs w:val="22"/>
        </w:rPr>
      </w:pPr>
      <w:r w:rsidRPr="00B440D7">
        <w:rPr>
          <w:sz w:val="22"/>
          <w:szCs w:val="22"/>
        </w:rPr>
        <w:t>wszystkie skutki ujawnione po okresie realizacji robót, a wynikające</w:t>
      </w:r>
      <w:r w:rsidRPr="00B440D7">
        <w:rPr>
          <w:bCs/>
          <w:sz w:val="22"/>
          <w:szCs w:val="22"/>
        </w:rPr>
        <w:t xml:space="preserve"> z zaniedbań w </w:t>
      </w:r>
      <w:r w:rsidRPr="00B440D7">
        <w:rPr>
          <w:sz w:val="22"/>
          <w:szCs w:val="22"/>
        </w:rPr>
        <w:t>czasie realizacji</w:t>
      </w:r>
      <w:r w:rsidRPr="00B440D7">
        <w:rPr>
          <w:bCs/>
          <w:sz w:val="22"/>
          <w:szCs w:val="22"/>
        </w:rPr>
        <w:t xml:space="preserve"> robót,</w:t>
      </w:r>
      <w:r w:rsidRPr="00B440D7">
        <w:rPr>
          <w:sz w:val="22"/>
          <w:szCs w:val="22"/>
        </w:rPr>
        <w:t xml:space="preserve"> obciążają Wykonawcę.</w:t>
      </w:r>
    </w:p>
    <w:p w:rsidR="001842B8" w:rsidRPr="00B440D7" w:rsidRDefault="001842B8" w:rsidP="00F61457">
      <w:pPr>
        <w:spacing w:line="276" w:lineRule="auto"/>
        <w:ind w:left="0"/>
        <w:jc w:val="both"/>
        <w:rPr>
          <w:bCs/>
          <w:sz w:val="22"/>
          <w:szCs w:val="22"/>
          <w:u w:val="single"/>
        </w:rPr>
      </w:pPr>
      <w:r w:rsidRPr="00B440D7">
        <w:rPr>
          <w:bCs/>
          <w:sz w:val="22"/>
          <w:szCs w:val="22"/>
          <w:u w:val="single"/>
        </w:rPr>
        <w:t>2.3.4. Materiały szkodliwe dla otoczenia</w:t>
      </w:r>
    </w:p>
    <w:p w:rsidR="001842B8" w:rsidRPr="00B440D7" w:rsidRDefault="001842B8" w:rsidP="00F61457">
      <w:pPr>
        <w:spacing w:line="276" w:lineRule="auto"/>
        <w:ind w:left="0"/>
        <w:jc w:val="both"/>
        <w:rPr>
          <w:sz w:val="22"/>
          <w:szCs w:val="22"/>
        </w:rPr>
      </w:pPr>
      <w:r w:rsidRPr="00B440D7">
        <w:rPr>
          <w:sz w:val="22"/>
          <w:szCs w:val="22"/>
        </w:rPr>
        <w:t xml:space="preserve"> Materiały, które w sposób trwały są szkodliwe dla otoczenia, nie będą dopuszczone do użycia. Nie wolno stosować materiałów wywołujących szkodliwe promieniowanie o natężeniu większym od dopuszczalnego. Wszystkie materiały użyte do robót muszą mieć świadectwa dopuszczenia</w:t>
      </w:r>
      <w:r w:rsidRPr="00B440D7">
        <w:rPr>
          <w:bCs/>
          <w:sz w:val="22"/>
          <w:szCs w:val="22"/>
        </w:rPr>
        <w:t xml:space="preserve"> do</w:t>
      </w:r>
      <w:r w:rsidRPr="00B440D7">
        <w:rPr>
          <w:sz w:val="22"/>
          <w:szCs w:val="22"/>
        </w:rPr>
        <w:t xml:space="preserve"> stosowania wydane przez uprawnioną jednostkę, jednoznacznie określające brak szkodliwego oddziaływania tych materiałów na środowisko. Jeżeli Wykonawca użył materiałów szkodliwych dla otoczenia</w:t>
      </w:r>
      <w:r w:rsidRPr="00B440D7">
        <w:rPr>
          <w:bCs/>
          <w:sz w:val="22"/>
          <w:szCs w:val="22"/>
        </w:rPr>
        <w:t xml:space="preserve"> za</w:t>
      </w:r>
      <w:r w:rsidRPr="00B440D7">
        <w:rPr>
          <w:sz w:val="22"/>
          <w:szCs w:val="22"/>
        </w:rPr>
        <w:t xml:space="preserve"> zgodą Inwestora,</w:t>
      </w:r>
      <w:r w:rsidRPr="00B440D7">
        <w:rPr>
          <w:bCs/>
          <w:sz w:val="22"/>
          <w:szCs w:val="22"/>
        </w:rPr>
        <w:t xml:space="preserve"> a ich użycie</w:t>
      </w:r>
      <w:r w:rsidRPr="00B440D7">
        <w:rPr>
          <w:sz w:val="22"/>
          <w:szCs w:val="22"/>
        </w:rPr>
        <w:t xml:space="preserve"> spowodowało jakiekolwiek</w:t>
      </w:r>
      <w:r w:rsidRPr="00B440D7">
        <w:rPr>
          <w:bCs/>
          <w:sz w:val="22"/>
          <w:szCs w:val="22"/>
        </w:rPr>
        <w:t xml:space="preserve"> zagrożenie dla środowiska,</w:t>
      </w:r>
      <w:r w:rsidRPr="00B440D7">
        <w:rPr>
          <w:sz w:val="22"/>
          <w:szCs w:val="22"/>
        </w:rPr>
        <w:t xml:space="preserve"> to</w:t>
      </w:r>
      <w:r w:rsidRPr="00B440D7">
        <w:rPr>
          <w:bCs/>
          <w:sz w:val="22"/>
          <w:szCs w:val="22"/>
        </w:rPr>
        <w:t xml:space="preserve"> konsekwencje tego </w:t>
      </w:r>
      <w:r w:rsidRPr="00B440D7">
        <w:rPr>
          <w:sz w:val="22"/>
          <w:szCs w:val="22"/>
        </w:rPr>
        <w:t>poniesie</w:t>
      </w:r>
      <w:r w:rsidRPr="00B440D7">
        <w:rPr>
          <w:bCs/>
          <w:sz w:val="22"/>
          <w:szCs w:val="22"/>
        </w:rPr>
        <w:t xml:space="preserve"> Inwestor.</w:t>
      </w:r>
    </w:p>
    <w:p w:rsidR="001842B8" w:rsidRDefault="001842B8" w:rsidP="00F61457">
      <w:pPr>
        <w:spacing w:line="276" w:lineRule="auto"/>
        <w:ind w:left="0"/>
        <w:jc w:val="both"/>
        <w:rPr>
          <w:sz w:val="22"/>
          <w:szCs w:val="22"/>
        </w:rPr>
      </w:pPr>
      <w:r w:rsidRPr="00B440D7">
        <w:rPr>
          <w:sz w:val="22"/>
          <w:szCs w:val="22"/>
        </w:rPr>
        <w:t>Utylizacja materiałów szkodliwych pochodzących z demontażu należy do Wykonawcy i nie podlega dodatkowej opłacie.</w:t>
      </w:r>
    </w:p>
    <w:p w:rsidR="001842B8" w:rsidRPr="00B440D7" w:rsidRDefault="001842B8" w:rsidP="00F61457">
      <w:pPr>
        <w:spacing w:line="276" w:lineRule="auto"/>
        <w:ind w:left="0"/>
        <w:jc w:val="both"/>
        <w:rPr>
          <w:bCs/>
          <w:sz w:val="22"/>
          <w:szCs w:val="22"/>
          <w:u w:val="single"/>
        </w:rPr>
      </w:pPr>
      <w:r w:rsidRPr="00B440D7">
        <w:rPr>
          <w:bCs/>
          <w:sz w:val="22"/>
          <w:szCs w:val="22"/>
          <w:u w:val="single"/>
        </w:rPr>
        <w:t>2.3.5. Ochrona przeciwpożarowa.</w:t>
      </w:r>
    </w:p>
    <w:p w:rsidR="001842B8" w:rsidRPr="00B440D7" w:rsidRDefault="001842B8" w:rsidP="00F61457">
      <w:pPr>
        <w:spacing w:line="276" w:lineRule="auto"/>
        <w:ind w:left="0"/>
        <w:jc w:val="both"/>
        <w:rPr>
          <w:sz w:val="22"/>
          <w:szCs w:val="22"/>
        </w:rPr>
      </w:pPr>
      <w:r w:rsidRPr="00B440D7">
        <w:rPr>
          <w:sz w:val="22"/>
          <w:szCs w:val="22"/>
        </w:rPr>
        <w:t>Wykonawca będzie przestrzegać przepisów ochrony przeciwpożarowej. Sprawny sprzęt przeciwpożarowy, wymagany przez</w:t>
      </w:r>
      <w:r w:rsidRPr="00B440D7">
        <w:rPr>
          <w:bCs/>
          <w:sz w:val="22"/>
          <w:szCs w:val="22"/>
        </w:rPr>
        <w:t xml:space="preserve"> odpowiednie</w:t>
      </w:r>
      <w:r w:rsidRPr="00B440D7">
        <w:rPr>
          <w:sz w:val="22"/>
          <w:szCs w:val="22"/>
        </w:rPr>
        <w:t xml:space="preserve"> przepisy,</w:t>
      </w:r>
      <w:r w:rsidRPr="00B440D7">
        <w:rPr>
          <w:bCs/>
          <w:sz w:val="22"/>
          <w:szCs w:val="22"/>
        </w:rPr>
        <w:t xml:space="preserve"> Wykonawca </w:t>
      </w:r>
      <w:r w:rsidRPr="00B440D7">
        <w:rPr>
          <w:sz w:val="22"/>
          <w:szCs w:val="22"/>
        </w:rPr>
        <w:t>rozmieści na</w:t>
      </w:r>
      <w:r w:rsidRPr="00B440D7">
        <w:rPr>
          <w:bCs/>
          <w:sz w:val="22"/>
          <w:szCs w:val="22"/>
        </w:rPr>
        <w:t xml:space="preserve"> terenie budowy, w</w:t>
      </w:r>
      <w:r w:rsidRPr="00B440D7">
        <w:rPr>
          <w:sz w:val="22"/>
          <w:szCs w:val="22"/>
        </w:rPr>
        <w:t xml:space="preserve"> pomieszczeniach biurowych i magazynowych oraz</w:t>
      </w:r>
      <w:r w:rsidRPr="00B440D7">
        <w:rPr>
          <w:bCs/>
          <w:sz w:val="22"/>
          <w:szCs w:val="22"/>
        </w:rPr>
        <w:t xml:space="preserve"> przy </w:t>
      </w:r>
      <w:r w:rsidRPr="00B440D7">
        <w:rPr>
          <w:sz w:val="22"/>
          <w:szCs w:val="22"/>
        </w:rPr>
        <w:t xml:space="preserve">maszynach i w pojazdach mechanicznych. Materiały łatwopalne będą składane w sposób zgodny z odpowiednimi przepisami i zabezpieczone przed dostępem osób trzecich. </w:t>
      </w:r>
      <w:r w:rsidRPr="00B440D7">
        <w:rPr>
          <w:bCs/>
          <w:sz w:val="22"/>
          <w:szCs w:val="22"/>
        </w:rPr>
        <w:t>Prace</w:t>
      </w:r>
      <w:r w:rsidRPr="00B440D7">
        <w:rPr>
          <w:sz w:val="22"/>
          <w:szCs w:val="22"/>
        </w:rPr>
        <w:t xml:space="preserve"> pożarowe niebezpieczne wykonywane będą</w:t>
      </w:r>
      <w:r w:rsidRPr="00B440D7">
        <w:rPr>
          <w:bCs/>
          <w:sz w:val="22"/>
          <w:szCs w:val="22"/>
        </w:rPr>
        <w:t xml:space="preserve"> na</w:t>
      </w:r>
      <w:r w:rsidRPr="00B440D7">
        <w:rPr>
          <w:sz w:val="22"/>
          <w:szCs w:val="22"/>
        </w:rPr>
        <w:t xml:space="preserve"> zasadach uzgodnionych z przedstawicielami użytkownika nieruchomości. Wykonawca będzie odpowiedzialny za wszystkie straty powodowane pożarem wywołanym jego działalnością przy realizacji robót przez personel Wykonawcy.</w:t>
      </w:r>
    </w:p>
    <w:p w:rsidR="001842B8" w:rsidRPr="00B440D7" w:rsidRDefault="001842B8" w:rsidP="00F61457">
      <w:pPr>
        <w:spacing w:line="276" w:lineRule="auto"/>
        <w:ind w:left="0"/>
        <w:jc w:val="both"/>
        <w:rPr>
          <w:sz w:val="22"/>
          <w:szCs w:val="22"/>
        </w:rPr>
      </w:pPr>
      <w:r w:rsidRPr="00B440D7">
        <w:rPr>
          <w:sz w:val="22"/>
          <w:szCs w:val="22"/>
        </w:rPr>
        <w:t>Wykonawca odpowiadać będzie za straty spowodowane przez pożar wywołany</w:t>
      </w:r>
      <w:r w:rsidRPr="00B440D7">
        <w:rPr>
          <w:bCs/>
          <w:sz w:val="22"/>
          <w:szCs w:val="22"/>
        </w:rPr>
        <w:t xml:space="preserve"> przez</w:t>
      </w:r>
      <w:r w:rsidRPr="00B440D7">
        <w:rPr>
          <w:sz w:val="22"/>
          <w:szCs w:val="22"/>
        </w:rPr>
        <w:t xml:space="preserve"> osoby trzecie powstały w wyniku zaniedbań w zabezpieczeniu budowy i materiałów niebezpiecznych.</w:t>
      </w:r>
    </w:p>
    <w:p w:rsidR="001842B8" w:rsidRPr="00B440D7" w:rsidRDefault="001842B8" w:rsidP="00F61457">
      <w:pPr>
        <w:spacing w:line="276" w:lineRule="auto"/>
        <w:ind w:left="0"/>
        <w:jc w:val="both"/>
        <w:rPr>
          <w:bCs/>
          <w:sz w:val="22"/>
          <w:szCs w:val="22"/>
          <w:u w:val="single"/>
        </w:rPr>
      </w:pPr>
      <w:r w:rsidRPr="00B440D7">
        <w:rPr>
          <w:bCs/>
          <w:sz w:val="22"/>
          <w:szCs w:val="22"/>
          <w:u w:val="single"/>
        </w:rPr>
        <w:t>2.3.6. Bezpieczeństwo i higiena pracy (b h p.)</w:t>
      </w:r>
    </w:p>
    <w:p w:rsidR="001842B8" w:rsidRPr="00B440D7" w:rsidRDefault="001842B8" w:rsidP="00F61457">
      <w:pPr>
        <w:spacing w:line="276" w:lineRule="auto"/>
        <w:ind w:left="0"/>
        <w:jc w:val="both"/>
        <w:rPr>
          <w:sz w:val="22"/>
          <w:szCs w:val="22"/>
        </w:rPr>
      </w:pPr>
      <w:r w:rsidRPr="00B440D7">
        <w:rPr>
          <w:sz w:val="22"/>
          <w:szCs w:val="22"/>
        </w:rPr>
        <w:t>Podczas realizacji robót Wykonawca przestrzegać będzie przepisów dotyczących b h p. W szczególności Wykonawca ma obowiązek zadbać, aby personel nie wykonywał pracy w warunkach niebezpiecznych, szkodliwych dla zdrowia oraz nie spełniających odpowiednich wymagań sanitarnych.</w:t>
      </w:r>
    </w:p>
    <w:p w:rsidR="001842B8" w:rsidRDefault="001842B8" w:rsidP="00F61457">
      <w:pPr>
        <w:spacing w:line="276" w:lineRule="auto"/>
        <w:ind w:left="0"/>
        <w:jc w:val="both"/>
        <w:rPr>
          <w:sz w:val="22"/>
          <w:szCs w:val="22"/>
        </w:rPr>
      </w:pPr>
      <w:r w:rsidRPr="00B440D7">
        <w:rPr>
          <w:sz w:val="22"/>
          <w:szCs w:val="22"/>
        </w:rPr>
        <w:t xml:space="preserve">   Wykonawca zapewni i będzie utrzymywał wszelkie urządzenia zabezpieczające, socjalne </w:t>
      </w:r>
      <w:r w:rsidRPr="00B440D7">
        <w:rPr>
          <w:bCs/>
          <w:sz w:val="22"/>
          <w:szCs w:val="22"/>
        </w:rPr>
        <w:t>oraz</w:t>
      </w:r>
      <w:r w:rsidRPr="00B440D7">
        <w:rPr>
          <w:sz w:val="22"/>
          <w:szCs w:val="22"/>
        </w:rPr>
        <w:t xml:space="preserve"> sprzęt i odpowiednią</w:t>
      </w:r>
      <w:r w:rsidRPr="00B440D7">
        <w:rPr>
          <w:bCs/>
          <w:sz w:val="22"/>
          <w:szCs w:val="22"/>
        </w:rPr>
        <w:t xml:space="preserve"> odzież dla ochrony życia i zdrowie osób</w:t>
      </w:r>
      <w:r w:rsidRPr="00B440D7">
        <w:rPr>
          <w:sz w:val="22"/>
          <w:szCs w:val="22"/>
        </w:rPr>
        <w:t xml:space="preserve"> zatrudnionych</w:t>
      </w:r>
      <w:r w:rsidRPr="00B440D7">
        <w:rPr>
          <w:bCs/>
          <w:sz w:val="22"/>
          <w:szCs w:val="22"/>
        </w:rPr>
        <w:t xml:space="preserve"> na budowie oraz</w:t>
      </w:r>
      <w:r w:rsidRPr="00B440D7">
        <w:rPr>
          <w:sz w:val="22"/>
          <w:szCs w:val="22"/>
        </w:rPr>
        <w:t xml:space="preserve"> dla zapewnienia bezpieczeństwa</w:t>
      </w:r>
      <w:r w:rsidRPr="00B440D7">
        <w:rPr>
          <w:bCs/>
          <w:sz w:val="22"/>
          <w:szCs w:val="22"/>
        </w:rPr>
        <w:t xml:space="preserve"> publicznego. Uznaje</w:t>
      </w:r>
      <w:r w:rsidRPr="00B440D7">
        <w:rPr>
          <w:sz w:val="22"/>
          <w:szCs w:val="22"/>
        </w:rPr>
        <w:t xml:space="preserve"> się,</w:t>
      </w:r>
      <w:r w:rsidRPr="00B440D7">
        <w:rPr>
          <w:bCs/>
          <w:sz w:val="22"/>
          <w:szCs w:val="22"/>
        </w:rPr>
        <w:t xml:space="preserve"> że</w:t>
      </w:r>
      <w:r w:rsidRPr="00B440D7">
        <w:rPr>
          <w:sz w:val="22"/>
          <w:szCs w:val="22"/>
        </w:rPr>
        <w:t xml:space="preserve"> wszystkie</w:t>
      </w:r>
      <w:r w:rsidRPr="00B440D7">
        <w:rPr>
          <w:bCs/>
          <w:sz w:val="22"/>
          <w:szCs w:val="22"/>
        </w:rPr>
        <w:t xml:space="preserve"> koszty </w:t>
      </w:r>
      <w:r w:rsidRPr="00B440D7">
        <w:rPr>
          <w:sz w:val="22"/>
          <w:szCs w:val="22"/>
        </w:rPr>
        <w:t>związane z wypełnieniem wymagań określonych powyżej nie podlegają odrębnej zapłacie i są uwzględnione w cenie kosztorysowej.</w:t>
      </w:r>
    </w:p>
    <w:p w:rsidR="001842B8" w:rsidRPr="00B440D7" w:rsidRDefault="001842B8" w:rsidP="00F61457">
      <w:pPr>
        <w:spacing w:line="276" w:lineRule="auto"/>
        <w:ind w:left="0" w:right="400"/>
        <w:jc w:val="both"/>
        <w:rPr>
          <w:bCs/>
          <w:sz w:val="24"/>
          <w:szCs w:val="24"/>
        </w:rPr>
      </w:pPr>
      <w:r w:rsidRPr="00B440D7">
        <w:rPr>
          <w:bCs/>
          <w:sz w:val="24"/>
          <w:szCs w:val="24"/>
        </w:rPr>
        <w:t>3. WYMAGANIA DOTYCZĄCE MATERIAŁÓW, SPRZĘTU TRANSPORTU.</w:t>
      </w:r>
    </w:p>
    <w:p w:rsidR="001842B8" w:rsidRPr="00B440D7" w:rsidRDefault="001842B8" w:rsidP="00F61457">
      <w:pPr>
        <w:spacing w:line="276" w:lineRule="auto"/>
        <w:ind w:left="0" w:right="400"/>
        <w:jc w:val="both"/>
        <w:rPr>
          <w:bCs/>
          <w:sz w:val="22"/>
          <w:szCs w:val="22"/>
        </w:rPr>
      </w:pPr>
      <w:r w:rsidRPr="00B440D7">
        <w:rPr>
          <w:bCs/>
          <w:sz w:val="22"/>
          <w:szCs w:val="22"/>
        </w:rPr>
        <w:t xml:space="preserve">3.1. MATERIAŁY </w:t>
      </w:r>
    </w:p>
    <w:p w:rsidR="001842B8" w:rsidRPr="00B440D7" w:rsidRDefault="001842B8" w:rsidP="00F61457">
      <w:pPr>
        <w:spacing w:line="276" w:lineRule="auto"/>
        <w:ind w:left="0" w:right="400"/>
        <w:jc w:val="both"/>
        <w:rPr>
          <w:sz w:val="22"/>
          <w:szCs w:val="22"/>
          <w:u w:val="single"/>
        </w:rPr>
      </w:pPr>
      <w:r w:rsidRPr="00B440D7">
        <w:rPr>
          <w:bCs/>
          <w:sz w:val="22"/>
          <w:szCs w:val="22"/>
          <w:u w:val="single"/>
        </w:rPr>
        <w:t>3.1.1. Akceptowanie użytych materiałów</w:t>
      </w:r>
    </w:p>
    <w:p w:rsidR="001842B8" w:rsidRDefault="001842B8" w:rsidP="00F61457">
      <w:pPr>
        <w:spacing w:line="276" w:lineRule="auto"/>
        <w:ind w:left="0" w:right="400"/>
        <w:jc w:val="both"/>
        <w:rPr>
          <w:sz w:val="22"/>
          <w:szCs w:val="22"/>
        </w:rPr>
      </w:pPr>
      <w:r w:rsidRPr="00B440D7">
        <w:rPr>
          <w:sz w:val="22"/>
          <w:szCs w:val="22"/>
        </w:rPr>
        <w:t xml:space="preserve"> Co najmniej na trzy tygodnie przed zaplanowanym wykorzystaniem jakichkolwiek materiałów przeznaczonych</w:t>
      </w:r>
      <w:r w:rsidRPr="00B440D7">
        <w:rPr>
          <w:bCs/>
          <w:sz w:val="22"/>
          <w:szCs w:val="22"/>
        </w:rPr>
        <w:t xml:space="preserve"> do</w:t>
      </w:r>
      <w:r w:rsidRPr="00B440D7">
        <w:rPr>
          <w:sz w:val="22"/>
          <w:szCs w:val="22"/>
        </w:rPr>
        <w:t xml:space="preserve"> robót Wykonawca przedstawi szczegółowe informacje dotyczące </w:t>
      </w:r>
      <w:r w:rsidRPr="00B440D7">
        <w:rPr>
          <w:sz w:val="22"/>
          <w:szCs w:val="22"/>
        </w:rPr>
        <w:lastRenderedPageBreak/>
        <w:t>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 Wykonawca zobowiązany jest do prowadzenia badań w celu udokumentowania,</w:t>
      </w:r>
      <w:r w:rsidRPr="00B440D7">
        <w:rPr>
          <w:bCs/>
          <w:sz w:val="22"/>
          <w:szCs w:val="22"/>
        </w:rPr>
        <w:t xml:space="preserve"> że</w:t>
      </w:r>
      <w:r w:rsidRPr="00B440D7">
        <w:rPr>
          <w:sz w:val="22"/>
          <w:szCs w:val="22"/>
        </w:rPr>
        <w:t xml:space="preserve"> materiały uzyskane z dopuszczalnego źródła w sposób ciągły spełniają wymagania ST w</w:t>
      </w:r>
      <w:r w:rsidRPr="00B440D7">
        <w:rPr>
          <w:bCs/>
          <w:sz w:val="22"/>
          <w:szCs w:val="22"/>
        </w:rPr>
        <w:t xml:space="preserve"> czasie</w:t>
      </w:r>
      <w:r w:rsidRPr="00B440D7">
        <w:rPr>
          <w:sz w:val="22"/>
          <w:szCs w:val="22"/>
        </w:rPr>
        <w:t xml:space="preserve"> prowadzenia</w:t>
      </w:r>
      <w:r w:rsidRPr="00B440D7">
        <w:rPr>
          <w:bCs/>
          <w:sz w:val="22"/>
          <w:szCs w:val="22"/>
        </w:rPr>
        <w:t xml:space="preserve"> robót.</w:t>
      </w:r>
      <w:r w:rsidRPr="00B440D7">
        <w:rPr>
          <w:sz w:val="22"/>
          <w:szCs w:val="22"/>
        </w:rPr>
        <w:t xml:space="preserve"> Jeżeli materiały z akceptowanego źródła są niejednorodne lub nie zadawalającej jakości, Wykonawca powinien zmienić źródło zaopatrywania w materiały. Materiały wykończeniowe stosowane na płaszczyznach widocznych z jednego miejsca powinny być z tej samej partii materiału w celu zachowania tych samych właściwości kolorystycznych w czasie całego procesu eksploatacji.</w:t>
      </w:r>
    </w:p>
    <w:p w:rsidR="001842B8" w:rsidRPr="00B440D7" w:rsidRDefault="001842B8" w:rsidP="00F61457">
      <w:pPr>
        <w:spacing w:line="276" w:lineRule="auto"/>
        <w:ind w:left="0"/>
        <w:jc w:val="both"/>
        <w:rPr>
          <w:sz w:val="22"/>
          <w:szCs w:val="22"/>
        </w:rPr>
      </w:pPr>
      <w:r w:rsidRPr="00B440D7">
        <w:rPr>
          <w:bCs/>
          <w:sz w:val="22"/>
          <w:szCs w:val="22"/>
          <w:u w:val="single"/>
        </w:rPr>
        <w:t>3.1.2. Materiały nie odpowiadające wymaganiom</w:t>
      </w:r>
    </w:p>
    <w:p w:rsidR="00F61457" w:rsidRDefault="001842B8" w:rsidP="00F61457">
      <w:pPr>
        <w:spacing w:line="276" w:lineRule="auto"/>
        <w:ind w:left="0"/>
        <w:jc w:val="both"/>
        <w:rPr>
          <w:sz w:val="22"/>
          <w:szCs w:val="22"/>
        </w:rPr>
      </w:pPr>
      <w:r w:rsidRPr="00B440D7">
        <w:rPr>
          <w:sz w:val="22"/>
          <w:szCs w:val="22"/>
        </w:rPr>
        <w:t>Materiały nie odpowiadające wymaganiom zostaną przez Wykonawcę wywiezione z terenu budowy. Wbudowanie materiałów</w:t>
      </w:r>
      <w:r w:rsidRPr="00B440D7">
        <w:rPr>
          <w:bCs/>
          <w:sz w:val="22"/>
          <w:szCs w:val="22"/>
        </w:rPr>
        <w:t xml:space="preserve"> bez</w:t>
      </w:r>
      <w:r w:rsidRPr="00B440D7">
        <w:rPr>
          <w:sz w:val="22"/>
          <w:szCs w:val="22"/>
        </w:rPr>
        <w:t xml:space="preserve"> akceptacji Inspektora nadzoru inwestorskiego Wykonawca wykonuje na własne ryzyko licząc się z tym,</w:t>
      </w:r>
      <w:r w:rsidRPr="00B440D7">
        <w:rPr>
          <w:bCs/>
          <w:sz w:val="22"/>
          <w:szCs w:val="22"/>
        </w:rPr>
        <w:t xml:space="preserve"> że</w:t>
      </w:r>
      <w:r w:rsidRPr="00B440D7">
        <w:rPr>
          <w:sz w:val="22"/>
          <w:szCs w:val="22"/>
        </w:rPr>
        <w:t xml:space="preserve"> roboty nie zostaną przyjęte i nie </w:t>
      </w:r>
      <w:r w:rsidRPr="00B440D7">
        <w:rPr>
          <w:bCs/>
          <w:sz w:val="22"/>
          <w:szCs w:val="22"/>
        </w:rPr>
        <w:t>będą</w:t>
      </w:r>
      <w:r w:rsidRPr="00B440D7">
        <w:rPr>
          <w:sz w:val="22"/>
          <w:szCs w:val="22"/>
        </w:rPr>
        <w:t xml:space="preserve"> zapłacone.</w:t>
      </w:r>
    </w:p>
    <w:p w:rsidR="001842B8" w:rsidRPr="00B440D7" w:rsidRDefault="001842B8" w:rsidP="00F61457">
      <w:pPr>
        <w:spacing w:line="276" w:lineRule="auto"/>
        <w:ind w:left="0"/>
        <w:jc w:val="both"/>
        <w:rPr>
          <w:sz w:val="22"/>
          <w:szCs w:val="22"/>
        </w:rPr>
      </w:pPr>
      <w:r w:rsidRPr="00B440D7">
        <w:rPr>
          <w:bCs/>
          <w:sz w:val="22"/>
          <w:szCs w:val="22"/>
          <w:u w:val="single"/>
        </w:rPr>
        <w:t>3.1.</w:t>
      </w:r>
      <w:r>
        <w:rPr>
          <w:bCs/>
          <w:sz w:val="22"/>
          <w:szCs w:val="22"/>
          <w:u w:val="single"/>
        </w:rPr>
        <w:t>3</w:t>
      </w:r>
      <w:r w:rsidRPr="00B440D7">
        <w:rPr>
          <w:bCs/>
          <w:sz w:val="22"/>
          <w:szCs w:val="22"/>
          <w:u w:val="single"/>
        </w:rPr>
        <w:t>. Przechowywanie i składowanie materiałów</w:t>
      </w:r>
    </w:p>
    <w:p w:rsidR="00F61457" w:rsidRDefault="001842B8" w:rsidP="00F61457">
      <w:pPr>
        <w:spacing w:line="276" w:lineRule="auto"/>
        <w:ind w:left="0"/>
        <w:jc w:val="both"/>
        <w:rPr>
          <w:sz w:val="22"/>
          <w:szCs w:val="22"/>
        </w:rPr>
      </w:pPr>
      <w:r w:rsidRPr="00B440D7">
        <w:rPr>
          <w:sz w:val="22"/>
          <w:szCs w:val="22"/>
        </w:rPr>
        <w:t>Wykonawca zapewni, aby tymczasowo składowane materiał</w:t>
      </w:r>
      <w:r w:rsidR="00F61457">
        <w:rPr>
          <w:sz w:val="22"/>
          <w:szCs w:val="22"/>
        </w:rPr>
        <w:t>y</w:t>
      </w:r>
      <w:r w:rsidRPr="00B440D7">
        <w:rPr>
          <w:bCs/>
          <w:sz w:val="22"/>
          <w:szCs w:val="22"/>
        </w:rPr>
        <w:t xml:space="preserve"> (do</w:t>
      </w:r>
      <w:r w:rsidRPr="00B440D7">
        <w:rPr>
          <w:sz w:val="22"/>
          <w:szCs w:val="22"/>
        </w:rPr>
        <w:t xml:space="preserve"> czasu, gdy będą one potrzebne do wbudowania) były zabezpieczone przed zniszczeniem, zachowały swoją jakość i właściwości</w:t>
      </w:r>
      <w:r w:rsidRPr="00B440D7">
        <w:rPr>
          <w:bCs/>
          <w:sz w:val="22"/>
          <w:szCs w:val="22"/>
        </w:rPr>
        <w:t xml:space="preserve"> oraz były</w:t>
      </w:r>
      <w:r w:rsidRPr="00B440D7">
        <w:rPr>
          <w:sz w:val="22"/>
          <w:szCs w:val="22"/>
        </w:rPr>
        <w:t xml:space="preserve"> dostępne</w:t>
      </w:r>
      <w:r w:rsidRPr="00B440D7">
        <w:rPr>
          <w:bCs/>
          <w:sz w:val="22"/>
          <w:szCs w:val="22"/>
        </w:rPr>
        <w:t xml:space="preserve"> do</w:t>
      </w:r>
      <w:r w:rsidRPr="00B440D7">
        <w:rPr>
          <w:sz w:val="22"/>
          <w:szCs w:val="22"/>
        </w:rPr>
        <w:t xml:space="preserve"> kontroli przez Inspektora nadzoru inwestorskiego. Przechowywanie materiałów musi się</w:t>
      </w:r>
      <w:r w:rsidRPr="00B440D7">
        <w:rPr>
          <w:bCs/>
          <w:sz w:val="22"/>
          <w:szCs w:val="22"/>
        </w:rPr>
        <w:t xml:space="preserve"> odbywać</w:t>
      </w:r>
      <w:r w:rsidRPr="00B440D7">
        <w:rPr>
          <w:sz w:val="22"/>
          <w:szCs w:val="22"/>
        </w:rPr>
        <w:t xml:space="preserve"> na zasadach i w warunkach odpowiednich</w:t>
      </w:r>
      <w:r w:rsidRPr="00B440D7">
        <w:rPr>
          <w:bCs/>
          <w:sz w:val="22"/>
          <w:szCs w:val="22"/>
        </w:rPr>
        <w:t xml:space="preserve"> dla </w:t>
      </w:r>
      <w:r w:rsidRPr="00B440D7">
        <w:rPr>
          <w:sz w:val="22"/>
          <w:szCs w:val="22"/>
        </w:rPr>
        <w:t>danego materiału</w:t>
      </w:r>
      <w:r w:rsidRPr="00B440D7">
        <w:rPr>
          <w:bCs/>
          <w:sz w:val="22"/>
          <w:szCs w:val="22"/>
        </w:rPr>
        <w:t xml:space="preserve"> oraz w</w:t>
      </w:r>
      <w:r w:rsidRPr="00B440D7">
        <w:rPr>
          <w:sz w:val="22"/>
          <w:szCs w:val="22"/>
        </w:rPr>
        <w:t xml:space="preserve"> sposób</w:t>
      </w:r>
      <w:r w:rsidRPr="00B440D7">
        <w:rPr>
          <w:bCs/>
          <w:sz w:val="22"/>
          <w:szCs w:val="22"/>
        </w:rPr>
        <w:t xml:space="preserve"> skutecznie</w:t>
      </w:r>
      <w:r w:rsidRPr="00B440D7">
        <w:rPr>
          <w:sz w:val="22"/>
          <w:szCs w:val="22"/>
        </w:rPr>
        <w:t xml:space="preserve"> zabezpieczający przed dostępem</w:t>
      </w:r>
      <w:r w:rsidRPr="00B440D7">
        <w:rPr>
          <w:bCs/>
          <w:sz w:val="22"/>
          <w:szCs w:val="22"/>
        </w:rPr>
        <w:t xml:space="preserve"> osób trzecich. Wszystkie miejsca</w:t>
      </w:r>
      <w:r w:rsidRPr="00B440D7">
        <w:rPr>
          <w:sz w:val="22"/>
          <w:szCs w:val="22"/>
        </w:rPr>
        <w:t xml:space="preserve"> czasowego składowania materiałów powinny</w:t>
      </w:r>
      <w:r w:rsidRPr="00B440D7">
        <w:rPr>
          <w:bCs/>
          <w:sz w:val="22"/>
          <w:szCs w:val="22"/>
        </w:rPr>
        <w:t xml:space="preserve"> być po</w:t>
      </w:r>
      <w:r w:rsidRPr="00B440D7">
        <w:rPr>
          <w:sz w:val="22"/>
          <w:szCs w:val="22"/>
        </w:rPr>
        <w:t xml:space="preserve"> zakończeniu robót doprowadzone przez Wykonawcę do ich pierwotnego stanu.</w:t>
      </w:r>
    </w:p>
    <w:p w:rsidR="00F61457" w:rsidRDefault="001842B8" w:rsidP="00F61457">
      <w:pPr>
        <w:spacing w:line="276" w:lineRule="auto"/>
        <w:ind w:left="0"/>
        <w:jc w:val="both"/>
        <w:rPr>
          <w:sz w:val="22"/>
          <w:szCs w:val="22"/>
        </w:rPr>
      </w:pPr>
      <w:r w:rsidRPr="00B440D7">
        <w:rPr>
          <w:sz w:val="22"/>
          <w:szCs w:val="22"/>
        </w:rPr>
        <w:t>3.2</w:t>
      </w:r>
      <w:r w:rsidRPr="00B440D7">
        <w:rPr>
          <w:bCs/>
          <w:sz w:val="22"/>
          <w:szCs w:val="22"/>
        </w:rPr>
        <w:t>.SPRZĘT</w:t>
      </w:r>
    </w:p>
    <w:p w:rsidR="001842B8" w:rsidRPr="00F61457" w:rsidRDefault="001842B8" w:rsidP="00F61457">
      <w:pPr>
        <w:spacing w:line="276" w:lineRule="auto"/>
        <w:ind w:left="0"/>
        <w:jc w:val="both"/>
        <w:rPr>
          <w:sz w:val="22"/>
          <w:szCs w:val="22"/>
        </w:rPr>
      </w:pPr>
      <w:r w:rsidRPr="00B440D7">
        <w:rPr>
          <w:sz w:val="22"/>
          <w:szCs w:val="22"/>
        </w:rPr>
        <w:t>Wykonawca jest zobowiązany do używania jedynie takiego sprzętu, który nie spowoduje niekorzystnego wpływu na jakość wykonywanych robót i będzie gwarantować przeprowadzenie robót, zgodnie z zasadami określonymi w PB i ST.</w:t>
      </w:r>
    </w:p>
    <w:p w:rsidR="001842B8" w:rsidRPr="00B440D7" w:rsidRDefault="001842B8" w:rsidP="00F61457">
      <w:pPr>
        <w:spacing w:line="276" w:lineRule="auto"/>
        <w:ind w:left="0"/>
        <w:jc w:val="both"/>
        <w:rPr>
          <w:sz w:val="22"/>
          <w:szCs w:val="22"/>
        </w:rPr>
      </w:pPr>
      <w:r w:rsidRPr="00B440D7">
        <w:rPr>
          <w:sz w:val="22"/>
          <w:szCs w:val="22"/>
        </w:rPr>
        <w:t>W przypadku braku ustaleń w wymienionych dokumentach, zasady pracy sprzętu powinny być uzgodnione i zaakceptowane przez inspektora nadzoru inwestorskiego.</w:t>
      </w:r>
    </w:p>
    <w:p w:rsidR="001842B8" w:rsidRPr="00B440D7" w:rsidRDefault="001842B8" w:rsidP="00F61457">
      <w:pPr>
        <w:spacing w:line="276" w:lineRule="auto"/>
        <w:ind w:left="0"/>
        <w:jc w:val="both"/>
        <w:rPr>
          <w:sz w:val="22"/>
          <w:szCs w:val="22"/>
        </w:rPr>
      </w:pPr>
      <w:r w:rsidRPr="00B440D7">
        <w:rPr>
          <w:sz w:val="22"/>
          <w:szCs w:val="22"/>
        </w:rPr>
        <w:t xml:space="preserve">   Sprzęt należący do Wykonawcy lub wynajęty do wykonania robót musi być utrzymany w dobrym stanie technicznym i w gotowości do pracy. Wykonawca dostarczy,</w:t>
      </w:r>
      <w:r w:rsidRPr="00B440D7">
        <w:rPr>
          <w:bCs/>
          <w:sz w:val="22"/>
          <w:szCs w:val="22"/>
        </w:rPr>
        <w:t xml:space="preserve"> na</w:t>
      </w:r>
      <w:r w:rsidRPr="00B440D7">
        <w:rPr>
          <w:sz w:val="22"/>
          <w:szCs w:val="22"/>
        </w:rPr>
        <w:t xml:space="preserve">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 Wybrany sprzęt po akceptacji, nie może być później zmieniany bez zgody Inspektora.</w:t>
      </w:r>
    </w:p>
    <w:p w:rsidR="001842B8" w:rsidRPr="00B440D7" w:rsidRDefault="001842B8" w:rsidP="00F61457">
      <w:pPr>
        <w:spacing w:line="276" w:lineRule="auto"/>
        <w:ind w:left="0"/>
        <w:jc w:val="both"/>
        <w:rPr>
          <w:sz w:val="22"/>
          <w:szCs w:val="22"/>
        </w:rPr>
      </w:pPr>
      <w:r w:rsidRPr="00B440D7">
        <w:rPr>
          <w:sz w:val="22"/>
          <w:szCs w:val="22"/>
        </w:rPr>
        <w:t xml:space="preserve">  Jakikolwiek sprzęt, maszyny, urządzenia i narzędzia nie gwarantujące zachowania warunków technologicznych, nie zostaną przez Inspektora nadzoru inwestorskiego dopuszczone do robót.</w:t>
      </w:r>
    </w:p>
    <w:p w:rsidR="001842B8" w:rsidRPr="00B440D7" w:rsidRDefault="001842B8" w:rsidP="00F61457">
      <w:pPr>
        <w:spacing w:line="276" w:lineRule="auto"/>
        <w:ind w:left="0"/>
        <w:jc w:val="both"/>
        <w:rPr>
          <w:sz w:val="22"/>
          <w:szCs w:val="22"/>
        </w:rPr>
      </w:pPr>
      <w:r w:rsidRPr="00B440D7">
        <w:rPr>
          <w:sz w:val="22"/>
          <w:szCs w:val="22"/>
        </w:rPr>
        <w:t>Wykonawca</w:t>
      </w:r>
      <w:r w:rsidRPr="00B440D7">
        <w:rPr>
          <w:bCs/>
          <w:sz w:val="22"/>
          <w:szCs w:val="22"/>
        </w:rPr>
        <w:t xml:space="preserve"> jest</w:t>
      </w:r>
      <w:r w:rsidRPr="00B440D7">
        <w:rPr>
          <w:sz w:val="22"/>
          <w:szCs w:val="22"/>
        </w:rPr>
        <w:t xml:space="preserve"> zobligowany do skalkulowania kosztów jednorazowych</w:t>
      </w:r>
      <w:r w:rsidRPr="00B440D7">
        <w:rPr>
          <w:bCs/>
          <w:sz w:val="22"/>
          <w:szCs w:val="22"/>
        </w:rPr>
        <w:t xml:space="preserve"> sprzętu w cenie</w:t>
      </w:r>
      <w:r w:rsidRPr="00B440D7">
        <w:rPr>
          <w:sz w:val="22"/>
          <w:szCs w:val="22"/>
        </w:rPr>
        <w:t xml:space="preserve"> jednostkowej robót do których ten sprzęt jest przeznaczony. Koszty transportu sprzętu nie podlegają oddzielnej zapłacie.</w:t>
      </w:r>
    </w:p>
    <w:p w:rsidR="00F61457" w:rsidRDefault="001842B8" w:rsidP="00F61457">
      <w:pPr>
        <w:spacing w:line="276" w:lineRule="auto"/>
        <w:ind w:left="0"/>
        <w:jc w:val="both"/>
        <w:rPr>
          <w:bCs/>
          <w:sz w:val="22"/>
          <w:szCs w:val="22"/>
        </w:rPr>
      </w:pPr>
      <w:r w:rsidRPr="00B440D7">
        <w:rPr>
          <w:bCs/>
          <w:sz w:val="22"/>
          <w:szCs w:val="22"/>
        </w:rPr>
        <w:t>3.3. TRANSPORT</w:t>
      </w:r>
    </w:p>
    <w:p w:rsidR="001842B8" w:rsidRPr="00B440D7" w:rsidRDefault="001842B8" w:rsidP="00F61457">
      <w:pPr>
        <w:spacing w:line="276" w:lineRule="auto"/>
        <w:ind w:left="0"/>
        <w:jc w:val="both"/>
        <w:rPr>
          <w:bCs/>
          <w:sz w:val="22"/>
          <w:szCs w:val="22"/>
        </w:rPr>
      </w:pPr>
      <w:r w:rsidRPr="00B440D7">
        <w:rPr>
          <w:sz w:val="22"/>
          <w:szCs w:val="22"/>
        </w:rPr>
        <w:t>Wykonawca jest zobowiązany do stosowania jedynie takich środków transportu, które nie wpłyną niekorzystnie</w:t>
      </w:r>
      <w:r w:rsidRPr="00B440D7">
        <w:rPr>
          <w:bCs/>
          <w:sz w:val="22"/>
          <w:szCs w:val="22"/>
        </w:rPr>
        <w:t xml:space="preserve"> na jakość</w:t>
      </w:r>
      <w:r w:rsidRPr="00B440D7">
        <w:rPr>
          <w:sz w:val="22"/>
          <w:szCs w:val="22"/>
        </w:rPr>
        <w:t xml:space="preserve"> wykonywanych robót i</w:t>
      </w:r>
      <w:r w:rsidRPr="00B440D7">
        <w:rPr>
          <w:bCs/>
          <w:sz w:val="22"/>
          <w:szCs w:val="22"/>
        </w:rPr>
        <w:t xml:space="preserve"> na</w:t>
      </w:r>
      <w:r w:rsidRPr="00B440D7">
        <w:rPr>
          <w:sz w:val="22"/>
          <w:szCs w:val="22"/>
        </w:rPr>
        <w:t xml:space="preserve"> właściwości przewożonych materiałów.</w:t>
      </w:r>
    </w:p>
    <w:p w:rsidR="001842B8" w:rsidRDefault="001842B8" w:rsidP="00F61457">
      <w:pPr>
        <w:spacing w:line="276" w:lineRule="auto"/>
        <w:ind w:left="0"/>
        <w:jc w:val="both"/>
        <w:rPr>
          <w:sz w:val="22"/>
          <w:szCs w:val="22"/>
        </w:rPr>
      </w:pPr>
      <w:r w:rsidRPr="00B440D7">
        <w:rPr>
          <w:sz w:val="22"/>
          <w:szCs w:val="22"/>
        </w:rPr>
        <w:t>Wykonawca będzie usuwał, na bieżąco i na własny koszt, wszelkie zanieczyszczenia spowodowane jego pojazdami na drogach publicznych i na dojazdach na teren budowy.</w:t>
      </w:r>
    </w:p>
    <w:p w:rsidR="00F17C9E" w:rsidRPr="00B440D7" w:rsidRDefault="00F17C9E" w:rsidP="00F61457">
      <w:pPr>
        <w:spacing w:line="276" w:lineRule="auto"/>
        <w:ind w:left="0"/>
        <w:jc w:val="both"/>
        <w:rPr>
          <w:sz w:val="22"/>
          <w:szCs w:val="22"/>
        </w:rPr>
      </w:pPr>
    </w:p>
    <w:p w:rsidR="001842B8" w:rsidRPr="00B440D7" w:rsidRDefault="001842B8" w:rsidP="00F61457">
      <w:pPr>
        <w:spacing w:before="20" w:line="276" w:lineRule="auto"/>
        <w:ind w:left="0" w:right="3200"/>
        <w:jc w:val="both"/>
        <w:rPr>
          <w:bCs/>
          <w:sz w:val="24"/>
          <w:szCs w:val="24"/>
        </w:rPr>
      </w:pPr>
      <w:r w:rsidRPr="00B440D7">
        <w:rPr>
          <w:bCs/>
          <w:sz w:val="24"/>
          <w:szCs w:val="24"/>
        </w:rPr>
        <w:t>4. WYMAGANIA DOTYCZĄCE WYKONANIA ROBÓT</w:t>
      </w:r>
    </w:p>
    <w:p w:rsidR="001842B8" w:rsidRPr="00B440D7" w:rsidRDefault="001842B8" w:rsidP="00F61457">
      <w:pPr>
        <w:spacing w:before="20" w:line="276" w:lineRule="auto"/>
        <w:ind w:left="0" w:right="3200"/>
        <w:jc w:val="both"/>
        <w:rPr>
          <w:sz w:val="22"/>
          <w:szCs w:val="22"/>
        </w:rPr>
      </w:pPr>
      <w:r w:rsidRPr="00B440D7">
        <w:rPr>
          <w:bCs/>
          <w:sz w:val="22"/>
          <w:szCs w:val="22"/>
        </w:rPr>
        <w:t xml:space="preserve"> 4.1. OGÓLNE ZASADY WYKOBNANIA ROBÓT</w:t>
      </w:r>
    </w:p>
    <w:p w:rsidR="001842B8" w:rsidRPr="00B440D7" w:rsidRDefault="001842B8" w:rsidP="00F61457">
      <w:pPr>
        <w:spacing w:line="276" w:lineRule="auto"/>
        <w:ind w:left="0"/>
        <w:jc w:val="both"/>
        <w:rPr>
          <w:sz w:val="22"/>
          <w:szCs w:val="22"/>
        </w:rPr>
      </w:pPr>
      <w:r w:rsidRPr="00B440D7">
        <w:rPr>
          <w:sz w:val="22"/>
          <w:szCs w:val="22"/>
        </w:rPr>
        <w:t xml:space="preserve">Wykonawca odpowiedzialny jest za prowadzenie robót zgodne z umową oraz za jakość stosowanych </w:t>
      </w:r>
      <w:r w:rsidRPr="00B440D7">
        <w:rPr>
          <w:sz w:val="22"/>
          <w:szCs w:val="22"/>
        </w:rPr>
        <w:lastRenderedPageBreak/>
        <w:t>materiałów i wykonywanych robót,</w:t>
      </w:r>
      <w:r w:rsidRPr="00B440D7">
        <w:rPr>
          <w:bCs/>
          <w:sz w:val="22"/>
          <w:szCs w:val="22"/>
        </w:rPr>
        <w:t xml:space="preserve"> za</w:t>
      </w:r>
      <w:r w:rsidRPr="00B440D7">
        <w:rPr>
          <w:sz w:val="22"/>
          <w:szCs w:val="22"/>
        </w:rPr>
        <w:t xml:space="preserve"> ich zgodność z PB, wymaganiami ST, oraz poleceniami Inspektora nadzoru inwestorskiego.</w:t>
      </w:r>
    </w:p>
    <w:p w:rsidR="001842B8" w:rsidRPr="00B440D7" w:rsidRDefault="001842B8" w:rsidP="00F61457">
      <w:pPr>
        <w:spacing w:line="276" w:lineRule="auto"/>
        <w:ind w:left="0"/>
        <w:jc w:val="both"/>
        <w:rPr>
          <w:sz w:val="22"/>
          <w:szCs w:val="22"/>
        </w:rPr>
      </w:pPr>
      <w:r w:rsidRPr="00B440D7">
        <w:rPr>
          <w:sz w:val="22"/>
          <w:szCs w:val="22"/>
        </w:rPr>
        <w:t xml:space="preserve">   Wykonawca</w:t>
      </w:r>
      <w:r w:rsidRPr="00B440D7">
        <w:rPr>
          <w:bCs/>
          <w:sz w:val="22"/>
          <w:szCs w:val="22"/>
        </w:rPr>
        <w:t xml:space="preserve"> ponosi</w:t>
      </w:r>
      <w:r w:rsidRPr="00B440D7">
        <w:rPr>
          <w:sz w:val="22"/>
          <w:szCs w:val="22"/>
        </w:rPr>
        <w:t xml:space="preserve"> odpowiedzialność</w:t>
      </w:r>
      <w:r w:rsidRPr="00B440D7">
        <w:rPr>
          <w:bCs/>
          <w:sz w:val="22"/>
          <w:szCs w:val="22"/>
        </w:rPr>
        <w:t xml:space="preserve"> za dokładne wyznaczenie</w:t>
      </w:r>
      <w:r w:rsidRPr="00B440D7">
        <w:rPr>
          <w:sz w:val="22"/>
          <w:szCs w:val="22"/>
        </w:rPr>
        <w:t xml:space="preserve"> wysokości</w:t>
      </w:r>
      <w:r w:rsidRPr="00B440D7">
        <w:rPr>
          <w:bCs/>
          <w:sz w:val="22"/>
          <w:szCs w:val="22"/>
        </w:rPr>
        <w:t xml:space="preserve"> wszystkich elementów</w:t>
      </w:r>
      <w:r w:rsidRPr="00B440D7">
        <w:rPr>
          <w:sz w:val="22"/>
          <w:szCs w:val="22"/>
        </w:rPr>
        <w:t xml:space="preserve"> konstrukcji zgodnie z wymiarami i rzędnymi określonymi w PB lub przekazanymi przez Inspektora nadzoru inwestorskiego.</w:t>
      </w:r>
    </w:p>
    <w:p w:rsidR="00F61457" w:rsidRDefault="001842B8" w:rsidP="00F61457">
      <w:pPr>
        <w:spacing w:line="276" w:lineRule="auto"/>
        <w:ind w:left="0"/>
        <w:jc w:val="both"/>
        <w:rPr>
          <w:sz w:val="22"/>
          <w:szCs w:val="22"/>
        </w:rPr>
      </w:pPr>
      <w:r w:rsidRPr="00B440D7">
        <w:rPr>
          <w:bCs/>
          <w:sz w:val="22"/>
          <w:szCs w:val="22"/>
        </w:rPr>
        <w:t xml:space="preserve">4.2. DECYZJE I POLECENIA INSPEKTORA NADZORU </w:t>
      </w:r>
      <w:r>
        <w:rPr>
          <w:bCs/>
          <w:sz w:val="22"/>
          <w:szCs w:val="22"/>
        </w:rPr>
        <w:t>INWESTORSKIEGO</w:t>
      </w:r>
    </w:p>
    <w:p w:rsidR="001842B8" w:rsidRDefault="001842B8" w:rsidP="00F61457">
      <w:pPr>
        <w:spacing w:line="276" w:lineRule="auto"/>
        <w:ind w:left="0"/>
        <w:jc w:val="both"/>
        <w:rPr>
          <w:sz w:val="22"/>
          <w:szCs w:val="22"/>
        </w:rPr>
      </w:pPr>
      <w:r w:rsidRPr="00B440D7">
        <w:rPr>
          <w:sz w:val="22"/>
          <w:szCs w:val="22"/>
        </w:rPr>
        <w:t>Decyzje Inspektora dotyczące akceptacji lub odrzucenia materiałów i elementów robót będą oparte na wymaganiach sformułowanych w umowie, PB, ST, PN, innych normach i instrukcjach. Inspektor jest upoważniony do inspekcji wszystkich robót i kontroli wszystkich materiałów dostarczonych na budowę</w:t>
      </w:r>
      <w:r w:rsidRPr="00B440D7">
        <w:rPr>
          <w:bCs/>
          <w:sz w:val="22"/>
          <w:szCs w:val="22"/>
        </w:rPr>
        <w:t xml:space="preserve"> lub na</w:t>
      </w:r>
      <w:r w:rsidRPr="00B440D7">
        <w:rPr>
          <w:sz w:val="22"/>
          <w:szCs w:val="22"/>
        </w:rPr>
        <w:t xml:space="preserve"> niej produkowanych. Polecenia Inspektora będą wykonywane nie później niż w czasie przez niego wyznaczonym, po ich otrzymaniu przez Wykonawcę, pod groźbą zatrzymania robót.    Ewentualne skutki finansowe z tytułu niedotrzymania terminu poniesie Wykonawca. W przypadku opóźnień realizacyjnych budowy, stwarzających zagrożenie dla finalnego zakończenia robót, Inspektor ma prawo wprowadzić podwykonawcę na określone roboty na koszt Wykonawcy.</w:t>
      </w:r>
    </w:p>
    <w:p w:rsidR="001842B8" w:rsidRPr="00161C43" w:rsidRDefault="001842B8" w:rsidP="00F17C9E">
      <w:pPr>
        <w:spacing w:line="276" w:lineRule="auto"/>
        <w:ind w:left="0"/>
        <w:jc w:val="both"/>
        <w:rPr>
          <w:bCs/>
          <w:sz w:val="22"/>
          <w:szCs w:val="22"/>
        </w:rPr>
      </w:pPr>
      <w:r w:rsidRPr="00B440D7">
        <w:rPr>
          <w:bCs/>
          <w:sz w:val="22"/>
          <w:szCs w:val="22"/>
        </w:rPr>
        <w:t>4.3. KONTROLA JAKOŚCI ROBÓT</w:t>
      </w:r>
    </w:p>
    <w:p w:rsidR="00F61457" w:rsidRDefault="001842B8" w:rsidP="00F61457">
      <w:pPr>
        <w:spacing w:line="276" w:lineRule="auto"/>
        <w:ind w:left="0"/>
        <w:jc w:val="both"/>
        <w:rPr>
          <w:sz w:val="22"/>
          <w:szCs w:val="22"/>
          <w:u w:val="single"/>
        </w:rPr>
      </w:pPr>
      <w:r w:rsidRPr="00B440D7">
        <w:rPr>
          <w:bCs/>
          <w:sz w:val="22"/>
          <w:szCs w:val="22"/>
          <w:u w:val="single"/>
        </w:rPr>
        <w:t>4.3.1. Zasady</w:t>
      </w:r>
      <w:r w:rsidRPr="00B440D7">
        <w:rPr>
          <w:sz w:val="22"/>
          <w:szCs w:val="22"/>
          <w:u w:val="single"/>
        </w:rPr>
        <w:t xml:space="preserve"> kontroli jakości i robót</w:t>
      </w:r>
    </w:p>
    <w:p w:rsidR="001842B8" w:rsidRPr="00B440D7" w:rsidRDefault="001842B8" w:rsidP="00F61457">
      <w:pPr>
        <w:spacing w:line="276" w:lineRule="auto"/>
        <w:ind w:left="0"/>
        <w:jc w:val="both"/>
        <w:rPr>
          <w:sz w:val="22"/>
          <w:szCs w:val="22"/>
        </w:rPr>
      </w:pPr>
      <w:r w:rsidRPr="00B440D7">
        <w:rPr>
          <w:sz w:val="22"/>
          <w:szCs w:val="22"/>
        </w:rPr>
        <w:t>Wykonawca odpowiedzialny jest za pełną kontrolę robót i jakości materiałów. Wykonawca zapewni odpowiedni system kontroli obejmujący personel, laboratorium, sprzęt, zaopatrzenie i wszystkie urządzenia niezbędne do prowadzenia kontroli robót. Minimalne wymagania co do zakresu badań i ich częstotliwości są określone w ST i normach koniecznych, do wykonania robót zgodnie z PB.</w:t>
      </w:r>
    </w:p>
    <w:p w:rsidR="001842B8" w:rsidRPr="00B440D7" w:rsidRDefault="001842B8" w:rsidP="00F61457">
      <w:pPr>
        <w:spacing w:line="276" w:lineRule="auto"/>
        <w:ind w:left="0"/>
        <w:jc w:val="both"/>
        <w:rPr>
          <w:bCs/>
          <w:sz w:val="22"/>
          <w:szCs w:val="22"/>
          <w:u w:val="single"/>
        </w:rPr>
      </w:pPr>
      <w:r w:rsidRPr="00B440D7">
        <w:rPr>
          <w:bCs/>
          <w:sz w:val="22"/>
          <w:szCs w:val="22"/>
          <w:u w:val="single"/>
        </w:rPr>
        <w:t>4.3.2. Badania i pomiary</w:t>
      </w:r>
    </w:p>
    <w:p w:rsidR="001842B8" w:rsidRPr="00B440D7" w:rsidRDefault="001842B8" w:rsidP="00F61457">
      <w:pPr>
        <w:spacing w:line="276" w:lineRule="auto"/>
        <w:ind w:left="0"/>
        <w:jc w:val="both"/>
        <w:rPr>
          <w:bCs/>
          <w:sz w:val="22"/>
          <w:szCs w:val="22"/>
          <w:u w:val="single"/>
        </w:rPr>
      </w:pPr>
      <w:r w:rsidRPr="00B440D7">
        <w:rPr>
          <w:sz w:val="22"/>
          <w:szCs w:val="22"/>
        </w:rPr>
        <w:t>Wszystkie badania i pomiary będą przeprowadzane zgodnie z wymaganiami norm i instrukcji. Przed przystąpie</w:t>
      </w:r>
      <w:r w:rsidR="00701FDF">
        <w:rPr>
          <w:sz w:val="22"/>
          <w:szCs w:val="22"/>
        </w:rPr>
        <w:t>niem do pomiarów lub badań,</w:t>
      </w:r>
      <w:r w:rsidRPr="00B440D7">
        <w:rPr>
          <w:sz w:val="22"/>
          <w:szCs w:val="22"/>
        </w:rPr>
        <w:t xml:space="preserve"> Wykonawca powiadomi Inspektora o rodzaju, miejscu i terminie pomiaru lub badania.</w:t>
      </w:r>
      <w:r w:rsidRPr="00B440D7">
        <w:rPr>
          <w:bCs/>
          <w:sz w:val="22"/>
          <w:szCs w:val="22"/>
        </w:rPr>
        <w:t xml:space="preserve"> </w:t>
      </w:r>
      <w:r w:rsidRPr="00B440D7">
        <w:rPr>
          <w:sz w:val="22"/>
          <w:szCs w:val="22"/>
        </w:rPr>
        <w:t xml:space="preserve">Po wykonaniu pomiaru lub badania Wykonawca przedstawi na piśmie ich wyniki do akceptacji </w:t>
      </w:r>
      <w:r w:rsidRPr="00B440D7">
        <w:rPr>
          <w:bCs/>
          <w:sz w:val="22"/>
          <w:szCs w:val="22"/>
        </w:rPr>
        <w:t>przez</w:t>
      </w:r>
      <w:r w:rsidRPr="00B440D7">
        <w:rPr>
          <w:sz w:val="22"/>
          <w:szCs w:val="22"/>
        </w:rPr>
        <w:t xml:space="preserve"> Inspektora. Wyniki przechowywane będą na terenie budowy i okazywane na każde żądanie Inspektora nadzoru.</w:t>
      </w:r>
    </w:p>
    <w:p w:rsidR="001842B8" w:rsidRPr="00B440D7" w:rsidRDefault="001842B8" w:rsidP="00F61457">
      <w:pPr>
        <w:spacing w:line="276" w:lineRule="auto"/>
        <w:ind w:left="0"/>
        <w:jc w:val="both"/>
        <w:rPr>
          <w:sz w:val="22"/>
          <w:szCs w:val="22"/>
        </w:rPr>
      </w:pPr>
      <w:r w:rsidRPr="00B440D7">
        <w:rPr>
          <w:bCs/>
          <w:sz w:val="22"/>
          <w:szCs w:val="22"/>
          <w:u w:val="single"/>
        </w:rPr>
        <w:t>4.3.3. Badania prowadzone przez Inspektora nadzoru inwestorskiego</w:t>
      </w:r>
    </w:p>
    <w:p w:rsidR="001842B8" w:rsidRDefault="001842B8" w:rsidP="00F61457">
      <w:pPr>
        <w:spacing w:line="276" w:lineRule="auto"/>
        <w:ind w:left="0"/>
        <w:jc w:val="both"/>
        <w:rPr>
          <w:sz w:val="22"/>
          <w:szCs w:val="22"/>
        </w:rPr>
      </w:pPr>
      <w:r w:rsidRPr="00B440D7">
        <w:rPr>
          <w:sz w:val="22"/>
          <w:szCs w:val="22"/>
        </w:rPr>
        <w:t xml:space="preserve"> Inspektor, po uprzedniej weryfikacji systemu kontroli robót przedstawionego przez Wykonawcę</w:t>
      </w:r>
      <w:r w:rsidRPr="00B440D7">
        <w:rPr>
          <w:bCs/>
          <w:sz w:val="22"/>
          <w:szCs w:val="22"/>
        </w:rPr>
        <w:t>, będzie</w:t>
      </w:r>
      <w:r w:rsidRPr="00B440D7">
        <w:rPr>
          <w:sz w:val="22"/>
          <w:szCs w:val="22"/>
        </w:rPr>
        <w:t xml:space="preserve"> oceniać zgodność materiałów i robót z wymaganiami ST na podstawie wyników dostarczonych przez Wykonawcę. Jeżeli wyniki tych badań wykażą, że raporty wykonawcy nie są wiarygodne, to Inspektor zleci przeprowadzenie powtórnych lub dodatkowych badań. W tym przypadku całkowite koszty powtórnych lub dodatkowych badań poniesie Wykonawca. W przypadku powtarzania się niewiary godności w prowadzeniu badań przez Wykonawcę, Inspektor może wprowadzić stały, niezależny nadzór nad badaniami. Koszt tego nadzoru poniesie Wykonawca.</w:t>
      </w:r>
    </w:p>
    <w:p w:rsidR="001842B8" w:rsidRPr="00B440D7" w:rsidRDefault="001842B8" w:rsidP="00F61457">
      <w:pPr>
        <w:spacing w:line="276" w:lineRule="auto"/>
        <w:ind w:left="0"/>
        <w:jc w:val="both"/>
        <w:rPr>
          <w:sz w:val="22"/>
          <w:szCs w:val="22"/>
        </w:rPr>
      </w:pPr>
      <w:r w:rsidRPr="00B440D7">
        <w:rPr>
          <w:bCs/>
          <w:sz w:val="22"/>
          <w:szCs w:val="22"/>
          <w:u w:val="single"/>
        </w:rPr>
        <w:t>4.3.4.</w:t>
      </w:r>
      <w:r w:rsidRPr="00B440D7">
        <w:rPr>
          <w:sz w:val="22"/>
          <w:szCs w:val="22"/>
          <w:u w:val="single"/>
        </w:rPr>
        <w:t xml:space="preserve"> Atesty jakości materiałów i</w:t>
      </w:r>
      <w:r w:rsidRPr="00B440D7">
        <w:rPr>
          <w:bCs/>
          <w:sz w:val="22"/>
          <w:szCs w:val="22"/>
          <w:u w:val="single"/>
        </w:rPr>
        <w:t xml:space="preserve"> urządzeń</w:t>
      </w:r>
    </w:p>
    <w:p w:rsidR="001842B8" w:rsidRPr="00B440D7" w:rsidRDefault="001842B8" w:rsidP="00F61457">
      <w:pPr>
        <w:spacing w:line="276" w:lineRule="auto"/>
        <w:ind w:left="0"/>
        <w:jc w:val="both"/>
        <w:rPr>
          <w:sz w:val="22"/>
          <w:szCs w:val="22"/>
        </w:rPr>
      </w:pPr>
      <w:r w:rsidRPr="00B440D7">
        <w:rPr>
          <w:sz w:val="22"/>
          <w:szCs w:val="22"/>
        </w:rPr>
        <w:t>Przed wykonaniem badań jakości materiałów przez Wykonawcę, Inspektor może dopuścić</w:t>
      </w:r>
      <w:r w:rsidRPr="00B440D7">
        <w:rPr>
          <w:bCs/>
          <w:sz w:val="22"/>
          <w:szCs w:val="22"/>
        </w:rPr>
        <w:t xml:space="preserve"> do</w:t>
      </w:r>
      <w:r w:rsidRPr="00B440D7">
        <w:rPr>
          <w:sz w:val="22"/>
          <w:szCs w:val="22"/>
        </w:rPr>
        <w:t xml:space="preserve"> użycia materiały posiadające atest producenta stwierdzający ich pełną zgodność z warunkami podanymi w ST. W przypadku materiałów, dla których atesty są wymagane przez ST, każda partia materiału dostarczona na budowę winna posiadać atest określający w sposób jednoznaczny jej cechy.</w:t>
      </w:r>
    </w:p>
    <w:p w:rsidR="001842B8" w:rsidRPr="00B440D7" w:rsidRDefault="001842B8" w:rsidP="00F61457">
      <w:pPr>
        <w:spacing w:line="276" w:lineRule="auto"/>
        <w:ind w:left="0"/>
        <w:jc w:val="both"/>
        <w:rPr>
          <w:sz w:val="22"/>
          <w:szCs w:val="22"/>
        </w:rPr>
      </w:pPr>
      <w:r w:rsidRPr="00B440D7">
        <w:rPr>
          <w:sz w:val="22"/>
          <w:szCs w:val="22"/>
        </w:rPr>
        <w:t xml:space="preserve">   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w:t>
      </w:r>
    </w:p>
    <w:p w:rsidR="00F61457" w:rsidRDefault="001842B8" w:rsidP="00F61457">
      <w:pPr>
        <w:spacing w:line="276" w:lineRule="auto"/>
        <w:ind w:left="0"/>
        <w:jc w:val="both"/>
        <w:rPr>
          <w:sz w:val="22"/>
          <w:szCs w:val="22"/>
        </w:rPr>
      </w:pPr>
      <w:r w:rsidRPr="00B440D7">
        <w:rPr>
          <w:sz w:val="22"/>
          <w:szCs w:val="22"/>
        </w:rPr>
        <w:t>Atesty i legalizacje przechowywane będą na terenie budowy i okazywane Inspektorowi na każde żądanie.</w:t>
      </w:r>
    </w:p>
    <w:p w:rsidR="001842B8" w:rsidRPr="00B440D7" w:rsidRDefault="001842B8" w:rsidP="00F61457">
      <w:pPr>
        <w:spacing w:line="276" w:lineRule="auto"/>
        <w:ind w:left="0"/>
        <w:jc w:val="both"/>
        <w:rPr>
          <w:sz w:val="22"/>
          <w:szCs w:val="22"/>
        </w:rPr>
      </w:pPr>
      <w:r w:rsidRPr="00B440D7">
        <w:rPr>
          <w:sz w:val="22"/>
          <w:szCs w:val="22"/>
          <w:u w:val="single"/>
        </w:rPr>
        <w:t>4.3.5.</w:t>
      </w:r>
      <w:r w:rsidRPr="00B440D7">
        <w:rPr>
          <w:bCs/>
          <w:sz w:val="22"/>
          <w:szCs w:val="22"/>
          <w:u w:val="single"/>
        </w:rPr>
        <w:t xml:space="preserve"> Dokumenty</w:t>
      </w:r>
      <w:r w:rsidRPr="00B440D7">
        <w:rPr>
          <w:sz w:val="22"/>
          <w:szCs w:val="22"/>
          <w:u w:val="single"/>
        </w:rPr>
        <w:t xml:space="preserve"> budowy</w:t>
      </w:r>
    </w:p>
    <w:p w:rsidR="001842B8" w:rsidRPr="00B440D7" w:rsidRDefault="001842B8" w:rsidP="00F61457">
      <w:pPr>
        <w:spacing w:line="276" w:lineRule="auto"/>
        <w:ind w:left="0"/>
        <w:jc w:val="both"/>
        <w:rPr>
          <w:sz w:val="22"/>
          <w:szCs w:val="22"/>
        </w:rPr>
      </w:pPr>
      <w:r w:rsidRPr="00B440D7">
        <w:rPr>
          <w:sz w:val="22"/>
          <w:szCs w:val="22"/>
          <w:u w:val="single"/>
        </w:rPr>
        <w:t>4.3.5.1. Dziennik budowy</w:t>
      </w:r>
    </w:p>
    <w:p w:rsidR="001842B8" w:rsidRPr="00B440D7" w:rsidRDefault="001842B8" w:rsidP="00F61457">
      <w:pPr>
        <w:spacing w:line="276" w:lineRule="auto"/>
        <w:ind w:left="0"/>
        <w:jc w:val="both"/>
        <w:rPr>
          <w:sz w:val="22"/>
          <w:szCs w:val="22"/>
        </w:rPr>
      </w:pPr>
      <w:r w:rsidRPr="00B440D7">
        <w:rPr>
          <w:sz w:val="22"/>
          <w:szCs w:val="22"/>
        </w:rPr>
        <w:t xml:space="preserve"> Dziennik budowy</w:t>
      </w:r>
      <w:r w:rsidRPr="00B440D7">
        <w:rPr>
          <w:bCs/>
          <w:sz w:val="22"/>
          <w:szCs w:val="22"/>
        </w:rPr>
        <w:t xml:space="preserve"> jest wymaganym</w:t>
      </w:r>
      <w:r w:rsidRPr="00B440D7">
        <w:rPr>
          <w:sz w:val="22"/>
          <w:szCs w:val="22"/>
        </w:rPr>
        <w:t xml:space="preserve"> dokumentem prawnym obowiązującym</w:t>
      </w:r>
      <w:r w:rsidRPr="00B440D7">
        <w:rPr>
          <w:bCs/>
          <w:sz w:val="22"/>
          <w:szCs w:val="22"/>
        </w:rPr>
        <w:t xml:space="preserve"> Inwestora i</w:t>
      </w:r>
      <w:r w:rsidRPr="00B440D7">
        <w:rPr>
          <w:sz w:val="22"/>
          <w:szCs w:val="22"/>
        </w:rPr>
        <w:t xml:space="preserve"> Wykonawcę </w:t>
      </w:r>
      <w:r w:rsidRPr="00B440D7">
        <w:rPr>
          <w:sz w:val="22"/>
          <w:szCs w:val="22"/>
        </w:rPr>
        <w:lastRenderedPageBreak/>
        <w:t>w okresie trwania budowy. Obowiązek prowadzenia dziennika budowy spoczywa na Wykonawcy.</w:t>
      </w:r>
    </w:p>
    <w:p w:rsidR="001842B8" w:rsidRPr="00B440D7" w:rsidRDefault="001842B8" w:rsidP="00F61457">
      <w:pPr>
        <w:spacing w:line="276" w:lineRule="auto"/>
        <w:ind w:left="0"/>
        <w:jc w:val="both"/>
        <w:rPr>
          <w:sz w:val="22"/>
          <w:szCs w:val="22"/>
        </w:rPr>
      </w:pPr>
      <w:r w:rsidRPr="00B440D7">
        <w:rPr>
          <w:sz w:val="22"/>
          <w:szCs w:val="22"/>
        </w:rPr>
        <w:t>Zapisy w dzienniku budowy będą dokonywane na bieżąco i będą dotyczyć przebiegu robót, stanu bezpieczeństwa ludzi i mienia oraz technicznej i ekonomicznej strony budowy.</w:t>
      </w:r>
    </w:p>
    <w:p w:rsidR="001842B8" w:rsidRPr="00B440D7" w:rsidRDefault="001842B8" w:rsidP="00F61457">
      <w:pPr>
        <w:spacing w:line="276" w:lineRule="auto"/>
        <w:ind w:left="0"/>
        <w:jc w:val="both"/>
        <w:rPr>
          <w:sz w:val="22"/>
          <w:szCs w:val="22"/>
        </w:rPr>
      </w:pPr>
      <w:r w:rsidRPr="00B440D7">
        <w:rPr>
          <w:sz w:val="22"/>
          <w:szCs w:val="22"/>
        </w:rPr>
        <w:t>Każdy zapis w dzienniku budowy będzie opatrzony datą jego dokonania, podpisem osoby, która dokonała zapisu, z podaniem imienia i nazwiska oraz stanowiska służbowego.</w:t>
      </w:r>
    </w:p>
    <w:p w:rsidR="001842B8" w:rsidRPr="00B440D7" w:rsidRDefault="001842B8" w:rsidP="00F61457">
      <w:pPr>
        <w:spacing w:line="276" w:lineRule="auto"/>
        <w:ind w:left="0"/>
        <w:jc w:val="both"/>
        <w:rPr>
          <w:sz w:val="22"/>
          <w:szCs w:val="22"/>
        </w:rPr>
      </w:pPr>
      <w:r w:rsidRPr="00B440D7">
        <w:rPr>
          <w:sz w:val="22"/>
          <w:szCs w:val="22"/>
        </w:rPr>
        <w:t xml:space="preserve">   Zapisy będą czytelne, dokonywane trwałą techniką, w porządku chronologicznym, bezpośrednio jeden po drugim, bez przerw. Załączone do dziennika budowy protokoły i inne dokumenty będą oznaczone kolejnym numerem załącznika, opatrzone datą i podpisem Wykonawcy oraz Inspektora.</w:t>
      </w:r>
    </w:p>
    <w:p w:rsidR="001842B8" w:rsidRPr="00B440D7" w:rsidRDefault="001842B8" w:rsidP="00F61457">
      <w:pPr>
        <w:spacing w:line="276" w:lineRule="auto"/>
        <w:ind w:left="0"/>
        <w:jc w:val="both"/>
        <w:rPr>
          <w:sz w:val="22"/>
          <w:szCs w:val="22"/>
        </w:rPr>
      </w:pPr>
      <w:r w:rsidRPr="00B440D7">
        <w:rPr>
          <w:sz w:val="22"/>
          <w:szCs w:val="22"/>
        </w:rPr>
        <w:t>Do dziennika budowy należy wpisywać w szczególności:</w:t>
      </w:r>
    </w:p>
    <w:p w:rsidR="001842B8" w:rsidRPr="00B440D7" w:rsidRDefault="001842B8" w:rsidP="00F61457">
      <w:pPr>
        <w:numPr>
          <w:ilvl w:val="0"/>
          <w:numId w:val="4"/>
        </w:numPr>
        <w:spacing w:line="276" w:lineRule="auto"/>
        <w:jc w:val="both"/>
        <w:rPr>
          <w:sz w:val="22"/>
          <w:szCs w:val="22"/>
        </w:rPr>
      </w:pPr>
      <w:r w:rsidRPr="00B440D7">
        <w:rPr>
          <w:sz w:val="22"/>
          <w:szCs w:val="22"/>
        </w:rPr>
        <w:t>datę przyjęcia i zakres obowiązków osób funkcyjnych na budowie,</w:t>
      </w:r>
    </w:p>
    <w:p w:rsidR="001842B8" w:rsidRPr="00B440D7" w:rsidRDefault="001842B8" w:rsidP="00F61457">
      <w:pPr>
        <w:numPr>
          <w:ilvl w:val="0"/>
          <w:numId w:val="4"/>
        </w:numPr>
        <w:spacing w:line="276" w:lineRule="auto"/>
        <w:jc w:val="both"/>
        <w:rPr>
          <w:sz w:val="22"/>
          <w:szCs w:val="22"/>
        </w:rPr>
      </w:pPr>
      <w:r w:rsidRPr="00B440D7">
        <w:rPr>
          <w:sz w:val="22"/>
          <w:szCs w:val="22"/>
        </w:rPr>
        <w:t>datę przyjęcia placu budowy,</w:t>
      </w:r>
    </w:p>
    <w:p w:rsidR="001842B8" w:rsidRPr="00B440D7" w:rsidRDefault="001842B8" w:rsidP="00F61457">
      <w:pPr>
        <w:numPr>
          <w:ilvl w:val="0"/>
          <w:numId w:val="4"/>
        </w:numPr>
        <w:spacing w:line="276" w:lineRule="auto"/>
        <w:jc w:val="both"/>
        <w:rPr>
          <w:sz w:val="22"/>
          <w:szCs w:val="22"/>
        </w:rPr>
      </w:pPr>
      <w:r w:rsidRPr="00B440D7">
        <w:rPr>
          <w:sz w:val="22"/>
          <w:szCs w:val="22"/>
        </w:rPr>
        <w:t>datę rozpoczęcia robót,</w:t>
      </w:r>
    </w:p>
    <w:p w:rsidR="001842B8" w:rsidRPr="00B440D7" w:rsidRDefault="001842B8" w:rsidP="00F61457">
      <w:pPr>
        <w:numPr>
          <w:ilvl w:val="0"/>
          <w:numId w:val="4"/>
        </w:numPr>
        <w:spacing w:line="276" w:lineRule="auto"/>
        <w:jc w:val="both"/>
        <w:rPr>
          <w:sz w:val="22"/>
          <w:szCs w:val="22"/>
        </w:rPr>
      </w:pPr>
      <w:r w:rsidRPr="00B440D7">
        <w:rPr>
          <w:sz w:val="22"/>
          <w:szCs w:val="22"/>
        </w:rPr>
        <w:t>terminy rozpoczęcia i zakończenia poszczególnych elementów robót,</w:t>
      </w:r>
    </w:p>
    <w:p w:rsidR="001842B8" w:rsidRPr="00B440D7" w:rsidRDefault="001842B8" w:rsidP="00F61457">
      <w:pPr>
        <w:numPr>
          <w:ilvl w:val="0"/>
          <w:numId w:val="4"/>
        </w:numPr>
        <w:spacing w:line="276" w:lineRule="auto"/>
        <w:jc w:val="both"/>
        <w:rPr>
          <w:sz w:val="22"/>
          <w:szCs w:val="22"/>
        </w:rPr>
      </w:pPr>
      <w:r w:rsidRPr="00B440D7">
        <w:rPr>
          <w:sz w:val="22"/>
          <w:szCs w:val="22"/>
        </w:rPr>
        <w:t>przebieg robót, trudności i przeszkody w ich prowadzeniu, okresy i przyczyny przerw w robotach,</w:t>
      </w:r>
    </w:p>
    <w:p w:rsidR="001842B8" w:rsidRPr="00B440D7" w:rsidRDefault="001842B8" w:rsidP="00F61457">
      <w:pPr>
        <w:numPr>
          <w:ilvl w:val="0"/>
          <w:numId w:val="4"/>
        </w:numPr>
        <w:spacing w:line="276" w:lineRule="auto"/>
        <w:jc w:val="both"/>
        <w:rPr>
          <w:sz w:val="22"/>
          <w:szCs w:val="22"/>
        </w:rPr>
      </w:pPr>
      <w:r w:rsidRPr="00B440D7">
        <w:rPr>
          <w:sz w:val="22"/>
          <w:szCs w:val="22"/>
        </w:rPr>
        <w:t>uwagi i polecenia Inspektora,</w:t>
      </w:r>
    </w:p>
    <w:p w:rsidR="001842B8" w:rsidRPr="00B440D7" w:rsidRDefault="001842B8" w:rsidP="00F61457">
      <w:pPr>
        <w:numPr>
          <w:ilvl w:val="0"/>
          <w:numId w:val="4"/>
        </w:numPr>
        <w:spacing w:line="276" w:lineRule="auto"/>
        <w:jc w:val="both"/>
        <w:rPr>
          <w:sz w:val="22"/>
          <w:szCs w:val="22"/>
        </w:rPr>
      </w:pPr>
      <w:r w:rsidRPr="00B440D7">
        <w:rPr>
          <w:sz w:val="22"/>
          <w:szCs w:val="22"/>
        </w:rPr>
        <w:t>daty wstrzymania robót z podaniem przyczyn ich wstrzymania,</w:t>
      </w:r>
    </w:p>
    <w:p w:rsidR="001842B8" w:rsidRPr="00B440D7" w:rsidRDefault="001842B8" w:rsidP="00F61457">
      <w:pPr>
        <w:numPr>
          <w:ilvl w:val="0"/>
          <w:numId w:val="4"/>
        </w:numPr>
        <w:spacing w:line="276" w:lineRule="auto"/>
        <w:jc w:val="both"/>
        <w:rPr>
          <w:sz w:val="22"/>
          <w:szCs w:val="22"/>
        </w:rPr>
      </w:pPr>
      <w:r w:rsidRPr="00B440D7">
        <w:rPr>
          <w:sz w:val="22"/>
          <w:szCs w:val="22"/>
        </w:rPr>
        <w:t>zgłoszenia i daty odbioru robót zanikających, ulegających zakryciu, częściowych i końcowych odbiorów robót,</w:t>
      </w:r>
    </w:p>
    <w:p w:rsidR="001842B8" w:rsidRPr="00B440D7" w:rsidRDefault="001842B8" w:rsidP="00F61457">
      <w:pPr>
        <w:numPr>
          <w:ilvl w:val="0"/>
          <w:numId w:val="4"/>
        </w:numPr>
        <w:spacing w:line="276" w:lineRule="auto"/>
        <w:jc w:val="both"/>
        <w:rPr>
          <w:sz w:val="22"/>
          <w:szCs w:val="22"/>
        </w:rPr>
      </w:pPr>
      <w:r w:rsidRPr="00B440D7">
        <w:rPr>
          <w:sz w:val="22"/>
          <w:szCs w:val="22"/>
        </w:rPr>
        <w:t>wyjaśnienia, uwagi i propozycje Wykonawcy,</w:t>
      </w:r>
    </w:p>
    <w:p w:rsidR="001842B8" w:rsidRPr="00B440D7" w:rsidRDefault="001842B8" w:rsidP="00F61457">
      <w:pPr>
        <w:numPr>
          <w:ilvl w:val="0"/>
          <w:numId w:val="4"/>
        </w:numPr>
        <w:spacing w:line="276" w:lineRule="auto"/>
        <w:jc w:val="both"/>
        <w:rPr>
          <w:sz w:val="22"/>
          <w:szCs w:val="22"/>
        </w:rPr>
      </w:pPr>
      <w:r w:rsidRPr="00B440D7">
        <w:rPr>
          <w:sz w:val="22"/>
          <w:szCs w:val="22"/>
        </w:rPr>
        <w:t>stan pogody i temperatury powietrza w okresie wykonywania robót podlegających ograniczeniom lub wymaganiom   szczególnym   w   związku   z   warunkami klimatycznymi,</w:t>
      </w:r>
    </w:p>
    <w:p w:rsidR="001842B8" w:rsidRPr="00B440D7" w:rsidRDefault="001842B8" w:rsidP="00F61457">
      <w:pPr>
        <w:numPr>
          <w:ilvl w:val="0"/>
          <w:numId w:val="4"/>
        </w:numPr>
        <w:spacing w:line="276" w:lineRule="auto"/>
        <w:jc w:val="both"/>
        <w:rPr>
          <w:sz w:val="22"/>
          <w:szCs w:val="22"/>
        </w:rPr>
      </w:pPr>
      <w:r w:rsidRPr="00B440D7">
        <w:rPr>
          <w:sz w:val="22"/>
          <w:szCs w:val="22"/>
        </w:rPr>
        <w:t>dane dotyczące sposobu zabezpieczenia robót,</w:t>
      </w:r>
    </w:p>
    <w:p w:rsidR="001842B8" w:rsidRPr="00B440D7" w:rsidRDefault="001842B8" w:rsidP="00F61457">
      <w:pPr>
        <w:numPr>
          <w:ilvl w:val="0"/>
          <w:numId w:val="4"/>
        </w:numPr>
        <w:spacing w:line="276" w:lineRule="auto"/>
        <w:jc w:val="both"/>
        <w:rPr>
          <w:sz w:val="22"/>
          <w:szCs w:val="22"/>
        </w:rPr>
      </w:pPr>
      <w:r w:rsidRPr="00B440D7">
        <w:rPr>
          <w:sz w:val="22"/>
          <w:szCs w:val="22"/>
        </w:rPr>
        <w:t>dane dotyczące jakości materiałów oraz wyniki przeprowadzonych badań z podaniem autora badań</w:t>
      </w:r>
    </w:p>
    <w:p w:rsidR="001842B8" w:rsidRPr="00B440D7" w:rsidRDefault="001842B8" w:rsidP="00F61457">
      <w:pPr>
        <w:numPr>
          <w:ilvl w:val="0"/>
          <w:numId w:val="4"/>
        </w:numPr>
        <w:spacing w:line="276" w:lineRule="auto"/>
        <w:jc w:val="both"/>
        <w:rPr>
          <w:sz w:val="22"/>
          <w:szCs w:val="22"/>
        </w:rPr>
      </w:pPr>
      <w:r w:rsidRPr="00B440D7">
        <w:rPr>
          <w:sz w:val="22"/>
          <w:szCs w:val="22"/>
        </w:rPr>
        <w:t>wyniki prób poszczególnych elementów budowli z podaniem kto je prowadził,</w:t>
      </w:r>
    </w:p>
    <w:p w:rsidR="001842B8" w:rsidRPr="00B440D7" w:rsidRDefault="001842B8" w:rsidP="00F61457">
      <w:pPr>
        <w:numPr>
          <w:ilvl w:val="0"/>
          <w:numId w:val="4"/>
        </w:numPr>
        <w:spacing w:line="276" w:lineRule="auto"/>
        <w:jc w:val="both"/>
        <w:rPr>
          <w:sz w:val="22"/>
          <w:szCs w:val="22"/>
        </w:rPr>
      </w:pPr>
      <w:r w:rsidRPr="00B440D7">
        <w:rPr>
          <w:sz w:val="22"/>
          <w:szCs w:val="22"/>
        </w:rPr>
        <w:t>inne istotne informacje o przebiegu robót.</w:t>
      </w:r>
    </w:p>
    <w:p w:rsidR="001842B8" w:rsidRPr="00B440D7" w:rsidRDefault="001842B8" w:rsidP="00F61457">
      <w:pPr>
        <w:spacing w:line="276" w:lineRule="auto"/>
        <w:ind w:left="0"/>
        <w:jc w:val="both"/>
        <w:rPr>
          <w:sz w:val="22"/>
          <w:szCs w:val="22"/>
        </w:rPr>
      </w:pPr>
      <w:r w:rsidRPr="00B440D7">
        <w:rPr>
          <w:sz w:val="22"/>
          <w:szCs w:val="22"/>
        </w:rPr>
        <w:t xml:space="preserve">   Propozycje, uwagi i wyjaśnienia Wykonawcy, wpisane do dziennika budowy będą przedstawione Inspektorowi do akceptacji.</w:t>
      </w:r>
    </w:p>
    <w:p w:rsidR="001842B8" w:rsidRPr="00B440D7" w:rsidRDefault="001842B8" w:rsidP="00F61457">
      <w:pPr>
        <w:spacing w:line="276" w:lineRule="auto"/>
        <w:ind w:left="0"/>
        <w:jc w:val="both"/>
        <w:rPr>
          <w:sz w:val="22"/>
          <w:szCs w:val="22"/>
        </w:rPr>
      </w:pPr>
      <w:r w:rsidRPr="00B440D7">
        <w:rPr>
          <w:sz w:val="22"/>
          <w:szCs w:val="22"/>
        </w:rPr>
        <w:t xml:space="preserve">   Decyzje Inspektora wpisane do dziennika budowy Wykonawca podpisuje z uzasadnieniem stanowiska ich przyjęcia.</w:t>
      </w:r>
    </w:p>
    <w:p w:rsidR="001842B8" w:rsidRPr="00B440D7" w:rsidRDefault="001842B8" w:rsidP="00F61457">
      <w:pPr>
        <w:spacing w:line="276" w:lineRule="auto"/>
        <w:ind w:left="0"/>
        <w:jc w:val="both"/>
        <w:rPr>
          <w:sz w:val="22"/>
          <w:szCs w:val="22"/>
        </w:rPr>
      </w:pPr>
      <w:r w:rsidRPr="00B440D7">
        <w:rPr>
          <w:sz w:val="22"/>
          <w:szCs w:val="22"/>
        </w:rPr>
        <w:t xml:space="preserve">   Wpis projektanta do dziennika budowy obliguje Inspektora i Wykonawcę do ustosunkowania się do jego treści.</w:t>
      </w:r>
    </w:p>
    <w:p w:rsidR="001842B8" w:rsidRPr="00B440D7" w:rsidRDefault="001842B8" w:rsidP="00F61457">
      <w:pPr>
        <w:spacing w:line="276" w:lineRule="auto"/>
        <w:ind w:left="0"/>
        <w:jc w:val="both"/>
        <w:rPr>
          <w:sz w:val="22"/>
          <w:szCs w:val="22"/>
          <w:u w:val="single"/>
        </w:rPr>
      </w:pPr>
      <w:r w:rsidRPr="00B440D7">
        <w:rPr>
          <w:sz w:val="22"/>
          <w:szCs w:val="22"/>
          <w:u w:val="single"/>
        </w:rPr>
        <w:t>4.3.5.3. Dokumenty laboratoryjne</w:t>
      </w:r>
    </w:p>
    <w:p w:rsidR="001842B8" w:rsidRPr="00B440D7" w:rsidRDefault="001842B8" w:rsidP="00F61457">
      <w:pPr>
        <w:spacing w:line="276" w:lineRule="auto"/>
        <w:ind w:left="0"/>
        <w:jc w:val="both"/>
        <w:rPr>
          <w:sz w:val="22"/>
          <w:szCs w:val="22"/>
          <w:u w:val="single"/>
        </w:rPr>
      </w:pPr>
      <w:r w:rsidRPr="00B440D7">
        <w:rPr>
          <w:sz w:val="22"/>
          <w:szCs w:val="22"/>
        </w:rPr>
        <w:t>Atesty materiałów, orzeczenia</w:t>
      </w:r>
      <w:r w:rsidRPr="00B440D7">
        <w:rPr>
          <w:bCs/>
          <w:sz w:val="22"/>
          <w:szCs w:val="22"/>
        </w:rPr>
        <w:t xml:space="preserve"> o jakości</w:t>
      </w:r>
      <w:r w:rsidRPr="00B440D7">
        <w:rPr>
          <w:sz w:val="22"/>
          <w:szCs w:val="22"/>
        </w:rPr>
        <w:t xml:space="preserve"> materiałów, recepty robocze i   wyniki badań</w:t>
      </w:r>
      <w:r w:rsidRPr="00B440D7">
        <w:rPr>
          <w:sz w:val="22"/>
          <w:szCs w:val="22"/>
          <w:u w:val="single"/>
        </w:rPr>
        <w:t xml:space="preserve"> </w:t>
      </w:r>
      <w:r w:rsidRPr="00B440D7">
        <w:rPr>
          <w:sz w:val="22"/>
          <w:szCs w:val="22"/>
        </w:rPr>
        <w:t>sporządzone przez Wykonawcę będą stanowić załącznik do protokołu odbioru.</w:t>
      </w:r>
    </w:p>
    <w:p w:rsidR="001842B8" w:rsidRDefault="001842B8" w:rsidP="00F61457">
      <w:pPr>
        <w:spacing w:line="276" w:lineRule="auto"/>
        <w:ind w:left="0" w:right="5000"/>
        <w:jc w:val="both"/>
        <w:rPr>
          <w:sz w:val="22"/>
          <w:szCs w:val="22"/>
          <w:u w:val="single"/>
        </w:rPr>
      </w:pPr>
      <w:r w:rsidRPr="00B440D7">
        <w:rPr>
          <w:sz w:val="22"/>
          <w:szCs w:val="22"/>
          <w:u w:val="single"/>
        </w:rPr>
        <w:t xml:space="preserve">4.3.5.4. Pozostałe dokumenty budowy </w:t>
      </w:r>
    </w:p>
    <w:p w:rsidR="001842B8" w:rsidRDefault="001842B8" w:rsidP="00F61457">
      <w:pPr>
        <w:spacing w:line="276" w:lineRule="auto"/>
        <w:ind w:left="360" w:right="-149"/>
        <w:jc w:val="both"/>
        <w:rPr>
          <w:bCs/>
          <w:sz w:val="22"/>
          <w:szCs w:val="22"/>
        </w:rPr>
      </w:pPr>
      <w:r>
        <w:rPr>
          <w:bCs/>
          <w:sz w:val="22"/>
          <w:szCs w:val="22"/>
        </w:rPr>
        <w:t xml:space="preserve">       </w:t>
      </w:r>
      <w:r w:rsidRPr="00B440D7">
        <w:rPr>
          <w:bCs/>
          <w:sz w:val="22"/>
          <w:szCs w:val="22"/>
        </w:rPr>
        <w:t>Do</w:t>
      </w:r>
      <w:r w:rsidRPr="00B440D7">
        <w:rPr>
          <w:sz w:val="22"/>
          <w:szCs w:val="22"/>
        </w:rPr>
        <w:t xml:space="preserve"> dokumentów budowy zalicza</w:t>
      </w:r>
      <w:r>
        <w:rPr>
          <w:bCs/>
          <w:sz w:val="22"/>
          <w:szCs w:val="22"/>
        </w:rPr>
        <w:t xml:space="preserve"> się </w:t>
      </w:r>
      <w:r w:rsidRPr="00B440D7">
        <w:rPr>
          <w:bCs/>
          <w:sz w:val="22"/>
          <w:szCs w:val="22"/>
        </w:rPr>
        <w:t>także:</w:t>
      </w:r>
    </w:p>
    <w:p w:rsidR="001842B8" w:rsidRPr="00B440D7" w:rsidRDefault="001842B8" w:rsidP="00F61457">
      <w:pPr>
        <w:numPr>
          <w:ilvl w:val="0"/>
          <w:numId w:val="5"/>
        </w:numPr>
        <w:spacing w:before="120" w:line="276" w:lineRule="auto"/>
        <w:jc w:val="both"/>
        <w:rPr>
          <w:sz w:val="22"/>
          <w:szCs w:val="22"/>
        </w:rPr>
      </w:pPr>
      <w:r w:rsidRPr="00B440D7">
        <w:rPr>
          <w:sz w:val="22"/>
          <w:szCs w:val="22"/>
        </w:rPr>
        <w:t>decyzję</w:t>
      </w:r>
      <w:r w:rsidRPr="00B440D7">
        <w:rPr>
          <w:bCs/>
          <w:sz w:val="22"/>
          <w:szCs w:val="22"/>
        </w:rPr>
        <w:t xml:space="preserve"> o </w:t>
      </w:r>
      <w:r w:rsidR="00701FDF">
        <w:rPr>
          <w:bCs/>
          <w:sz w:val="22"/>
          <w:szCs w:val="22"/>
        </w:rPr>
        <w:t>przyjęciu zgłoszenia wykonania robót budowlanych</w:t>
      </w:r>
      <w:r w:rsidRPr="00B440D7">
        <w:rPr>
          <w:bCs/>
          <w:sz w:val="22"/>
          <w:szCs w:val="22"/>
        </w:rPr>
        <w:t>,</w:t>
      </w:r>
    </w:p>
    <w:p w:rsidR="001842B8" w:rsidRPr="00B440D7" w:rsidRDefault="001842B8" w:rsidP="00F61457">
      <w:pPr>
        <w:numPr>
          <w:ilvl w:val="0"/>
          <w:numId w:val="5"/>
        </w:numPr>
        <w:spacing w:before="120" w:line="276" w:lineRule="auto"/>
        <w:jc w:val="both"/>
        <w:rPr>
          <w:sz w:val="22"/>
          <w:szCs w:val="22"/>
        </w:rPr>
      </w:pPr>
      <w:r w:rsidRPr="00B440D7">
        <w:rPr>
          <w:sz w:val="22"/>
          <w:szCs w:val="22"/>
        </w:rPr>
        <w:t>protokół przekazania placu budowy,</w:t>
      </w:r>
    </w:p>
    <w:p w:rsidR="001842B8" w:rsidRPr="00B440D7" w:rsidRDefault="001842B8" w:rsidP="00F61457">
      <w:pPr>
        <w:numPr>
          <w:ilvl w:val="0"/>
          <w:numId w:val="5"/>
        </w:numPr>
        <w:spacing w:before="120" w:line="276" w:lineRule="auto"/>
        <w:jc w:val="both"/>
        <w:rPr>
          <w:sz w:val="22"/>
          <w:szCs w:val="22"/>
        </w:rPr>
      </w:pPr>
      <w:r w:rsidRPr="00B440D7">
        <w:rPr>
          <w:sz w:val="22"/>
          <w:szCs w:val="22"/>
        </w:rPr>
        <w:t>harmonogram budowy,</w:t>
      </w:r>
    </w:p>
    <w:p w:rsidR="001842B8" w:rsidRPr="00B440D7" w:rsidRDefault="001842B8" w:rsidP="00F61457">
      <w:pPr>
        <w:numPr>
          <w:ilvl w:val="0"/>
          <w:numId w:val="5"/>
        </w:numPr>
        <w:spacing w:before="120" w:line="276" w:lineRule="auto"/>
        <w:jc w:val="both"/>
        <w:rPr>
          <w:sz w:val="22"/>
          <w:szCs w:val="22"/>
        </w:rPr>
      </w:pPr>
      <w:proofErr w:type="spellStart"/>
      <w:r w:rsidRPr="00B440D7">
        <w:rPr>
          <w:sz w:val="22"/>
          <w:szCs w:val="22"/>
        </w:rPr>
        <w:t>protokóły</w:t>
      </w:r>
      <w:proofErr w:type="spellEnd"/>
      <w:r w:rsidRPr="00B440D7">
        <w:rPr>
          <w:sz w:val="22"/>
          <w:szCs w:val="22"/>
        </w:rPr>
        <w:t xml:space="preserve"> odbioru robót,</w:t>
      </w:r>
    </w:p>
    <w:p w:rsidR="001842B8" w:rsidRPr="00B440D7" w:rsidRDefault="001842B8" w:rsidP="00F61457">
      <w:pPr>
        <w:numPr>
          <w:ilvl w:val="0"/>
          <w:numId w:val="5"/>
        </w:numPr>
        <w:spacing w:before="120" w:line="276" w:lineRule="auto"/>
        <w:jc w:val="both"/>
        <w:rPr>
          <w:sz w:val="22"/>
          <w:szCs w:val="22"/>
        </w:rPr>
      </w:pPr>
      <w:proofErr w:type="spellStart"/>
      <w:r w:rsidRPr="00B440D7">
        <w:rPr>
          <w:sz w:val="22"/>
          <w:szCs w:val="22"/>
        </w:rPr>
        <w:t>protokóły</w:t>
      </w:r>
      <w:proofErr w:type="spellEnd"/>
      <w:r w:rsidRPr="00B440D7">
        <w:rPr>
          <w:sz w:val="22"/>
          <w:szCs w:val="22"/>
        </w:rPr>
        <w:t xml:space="preserve"> z narad i ustaleń,</w:t>
      </w:r>
    </w:p>
    <w:p w:rsidR="001842B8" w:rsidRPr="00B440D7" w:rsidRDefault="001842B8" w:rsidP="00F61457">
      <w:pPr>
        <w:numPr>
          <w:ilvl w:val="0"/>
          <w:numId w:val="5"/>
        </w:numPr>
        <w:spacing w:line="276" w:lineRule="auto"/>
        <w:ind w:right="15"/>
        <w:jc w:val="both"/>
        <w:rPr>
          <w:sz w:val="22"/>
          <w:szCs w:val="22"/>
        </w:rPr>
      </w:pPr>
      <w:r w:rsidRPr="00B440D7">
        <w:rPr>
          <w:sz w:val="22"/>
          <w:szCs w:val="22"/>
        </w:rPr>
        <w:t xml:space="preserve">korespondencja na budowie. </w:t>
      </w:r>
    </w:p>
    <w:p w:rsidR="001842B8" w:rsidRPr="00B440D7" w:rsidRDefault="001842B8" w:rsidP="00F61457">
      <w:pPr>
        <w:spacing w:line="276" w:lineRule="auto"/>
        <w:ind w:left="0" w:right="15"/>
        <w:jc w:val="both"/>
        <w:rPr>
          <w:sz w:val="22"/>
          <w:szCs w:val="22"/>
        </w:rPr>
      </w:pPr>
      <w:r w:rsidRPr="00B440D7">
        <w:rPr>
          <w:sz w:val="22"/>
          <w:szCs w:val="22"/>
          <w:u w:val="single"/>
        </w:rPr>
        <w:t>4.3.5.5. Przechowywanie dokumentów budowy</w:t>
      </w:r>
    </w:p>
    <w:p w:rsidR="001842B8" w:rsidRDefault="001842B8" w:rsidP="00F61457">
      <w:pPr>
        <w:spacing w:line="276" w:lineRule="auto"/>
        <w:ind w:left="0"/>
        <w:jc w:val="both"/>
        <w:rPr>
          <w:sz w:val="22"/>
          <w:szCs w:val="22"/>
        </w:rPr>
      </w:pPr>
      <w:r w:rsidRPr="00B440D7">
        <w:rPr>
          <w:sz w:val="22"/>
          <w:szCs w:val="22"/>
        </w:rPr>
        <w:lastRenderedPageBreak/>
        <w:t xml:space="preserve"> Dokumenty budowy będą przechowywane na budowie w miejscu odpowiednio zabezpieczonym. Zaginięcie któregokolwiek z dokumentów spowoduje jego natychmiastowe odtworzenie w formie przewidzianej prawem. Dokumenty budowy będą zawsze dostępne dla Inspektora i przedstawiane</w:t>
      </w:r>
      <w:r w:rsidRPr="00B440D7">
        <w:rPr>
          <w:bCs/>
          <w:sz w:val="22"/>
          <w:szCs w:val="22"/>
        </w:rPr>
        <w:t xml:space="preserve"> na</w:t>
      </w:r>
      <w:r w:rsidRPr="00B440D7">
        <w:rPr>
          <w:sz w:val="22"/>
          <w:szCs w:val="22"/>
        </w:rPr>
        <w:t xml:space="preserve"> życzenie Inwestora.</w:t>
      </w:r>
    </w:p>
    <w:p w:rsidR="001842B8" w:rsidRPr="00B440D7" w:rsidRDefault="001842B8" w:rsidP="00F61457">
      <w:pPr>
        <w:spacing w:line="276" w:lineRule="auto"/>
        <w:ind w:left="0"/>
        <w:jc w:val="both"/>
        <w:rPr>
          <w:bCs/>
          <w:sz w:val="22"/>
          <w:szCs w:val="22"/>
        </w:rPr>
      </w:pPr>
      <w:r w:rsidRPr="00B440D7">
        <w:rPr>
          <w:bCs/>
          <w:sz w:val="22"/>
          <w:szCs w:val="22"/>
        </w:rPr>
        <w:t>4.5. ODBIÓR ROBÓT</w:t>
      </w:r>
    </w:p>
    <w:p w:rsidR="001842B8" w:rsidRPr="00B440D7" w:rsidRDefault="001842B8" w:rsidP="00F61457">
      <w:pPr>
        <w:spacing w:line="276" w:lineRule="auto"/>
        <w:ind w:left="0"/>
        <w:jc w:val="both"/>
        <w:rPr>
          <w:sz w:val="22"/>
          <w:szCs w:val="22"/>
        </w:rPr>
      </w:pPr>
      <w:r w:rsidRPr="00B440D7">
        <w:rPr>
          <w:bCs/>
          <w:sz w:val="22"/>
          <w:szCs w:val="22"/>
          <w:u w:val="single"/>
        </w:rPr>
        <w:t>4.5.1. Rodzaje odbiorów</w:t>
      </w:r>
    </w:p>
    <w:p w:rsidR="001842B8" w:rsidRPr="00B440D7" w:rsidRDefault="001842B8" w:rsidP="00F61457">
      <w:pPr>
        <w:spacing w:line="276" w:lineRule="auto"/>
        <w:ind w:left="0"/>
        <w:jc w:val="both"/>
        <w:rPr>
          <w:sz w:val="22"/>
          <w:szCs w:val="22"/>
        </w:rPr>
      </w:pPr>
      <w:r w:rsidRPr="00B440D7">
        <w:rPr>
          <w:sz w:val="22"/>
          <w:szCs w:val="22"/>
        </w:rPr>
        <w:t xml:space="preserve">   Roboty remontowe, podlegają następującym odbiorom robót, dokonywanym przez Inspektora:</w:t>
      </w:r>
    </w:p>
    <w:p w:rsidR="001842B8" w:rsidRPr="00B440D7" w:rsidRDefault="001842B8" w:rsidP="00F61457">
      <w:pPr>
        <w:numPr>
          <w:ilvl w:val="0"/>
          <w:numId w:val="1"/>
        </w:numPr>
        <w:spacing w:line="276" w:lineRule="auto"/>
        <w:ind w:right="8"/>
        <w:jc w:val="both"/>
        <w:rPr>
          <w:sz w:val="22"/>
          <w:szCs w:val="22"/>
        </w:rPr>
      </w:pPr>
      <w:r w:rsidRPr="00B440D7">
        <w:rPr>
          <w:bCs/>
          <w:sz w:val="22"/>
          <w:szCs w:val="22"/>
        </w:rPr>
        <w:t>odbiorowi</w:t>
      </w:r>
      <w:r w:rsidRPr="00B440D7">
        <w:rPr>
          <w:sz w:val="22"/>
          <w:szCs w:val="22"/>
        </w:rPr>
        <w:t xml:space="preserve"> robót zanikających,</w:t>
      </w:r>
    </w:p>
    <w:p w:rsidR="001842B8" w:rsidRPr="00B440D7" w:rsidRDefault="001842B8" w:rsidP="00F61457">
      <w:pPr>
        <w:numPr>
          <w:ilvl w:val="0"/>
          <w:numId w:val="1"/>
        </w:numPr>
        <w:spacing w:line="276" w:lineRule="auto"/>
        <w:ind w:right="8"/>
        <w:jc w:val="both"/>
        <w:rPr>
          <w:sz w:val="22"/>
          <w:szCs w:val="22"/>
        </w:rPr>
      </w:pPr>
      <w:r w:rsidRPr="00B440D7">
        <w:rPr>
          <w:sz w:val="22"/>
          <w:szCs w:val="22"/>
        </w:rPr>
        <w:t xml:space="preserve">odbiorowi częściowemu, </w:t>
      </w:r>
    </w:p>
    <w:p w:rsidR="001842B8" w:rsidRPr="00B440D7" w:rsidRDefault="001842B8" w:rsidP="00F61457">
      <w:pPr>
        <w:numPr>
          <w:ilvl w:val="0"/>
          <w:numId w:val="1"/>
        </w:numPr>
        <w:spacing w:line="276" w:lineRule="auto"/>
        <w:ind w:right="8"/>
        <w:jc w:val="both"/>
        <w:rPr>
          <w:sz w:val="22"/>
          <w:szCs w:val="22"/>
        </w:rPr>
      </w:pPr>
      <w:r w:rsidRPr="00B440D7">
        <w:rPr>
          <w:sz w:val="22"/>
          <w:szCs w:val="22"/>
        </w:rPr>
        <w:t xml:space="preserve">elementów robót, </w:t>
      </w:r>
    </w:p>
    <w:p w:rsidR="001842B8" w:rsidRPr="00B440D7" w:rsidRDefault="001842B8" w:rsidP="00F61457">
      <w:pPr>
        <w:numPr>
          <w:ilvl w:val="0"/>
          <w:numId w:val="1"/>
        </w:numPr>
        <w:spacing w:line="276" w:lineRule="auto"/>
        <w:ind w:right="8"/>
        <w:jc w:val="both"/>
        <w:rPr>
          <w:sz w:val="22"/>
          <w:szCs w:val="22"/>
        </w:rPr>
      </w:pPr>
      <w:r w:rsidRPr="00B440D7">
        <w:rPr>
          <w:sz w:val="22"/>
          <w:szCs w:val="22"/>
        </w:rPr>
        <w:t>odbiorowi końcowemu,</w:t>
      </w:r>
    </w:p>
    <w:p w:rsidR="001842B8" w:rsidRPr="00B440D7" w:rsidRDefault="001842B8" w:rsidP="00F61457">
      <w:pPr>
        <w:numPr>
          <w:ilvl w:val="0"/>
          <w:numId w:val="1"/>
        </w:numPr>
        <w:spacing w:line="276" w:lineRule="auto"/>
        <w:ind w:right="8"/>
        <w:jc w:val="both"/>
        <w:rPr>
          <w:sz w:val="22"/>
          <w:szCs w:val="22"/>
        </w:rPr>
      </w:pPr>
      <w:r w:rsidRPr="00B440D7">
        <w:rPr>
          <w:sz w:val="22"/>
          <w:szCs w:val="22"/>
        </w:rPr>
        <w:t>ostatecznemu, odbiorowi pogwarancyjnemu.</w:t>
      </w:r>
    </w:p>
    <w:p w:rsidR="001842B8" w:rsidRPr="00B440D7" w:rsidRDefault="001842B8" w:rsidP="00F61457">
      <w:pPr>
        <w:spacing w:line="276" w:lineRule="auto"/>
        <w:ind w:left="0"/>
        <w:jc w:val="both"/>
        <w:rPr>
          <w:sz w:val="22"/>
          <w:szCs w:val="22"/>
        </w:rPr>
      </w:pPr>
      <w:r w:rsidRPr="00B440D7">
        <w:rPr>
          <w:bCs/>
          <w:sz w:val="22"/>
          <w:szCs w:val="22"/>
          <w:u w:val="single"/>
        </w:rPr>
        <w:t>4.5.2. Odbiór robót zanikających i ulegających zakryciu</w:t>
      </w:r>
    </w:p>
    <w:p w:rsidR="00CD1CAD" w:rsidRDefault="001842B8" w:rsidP="00F61457">
      <w:pPr>
        <w:spacing w:line="276" w:lineRule="auto"/>
        <w:ind w:left="0"/>
        <w:jc w:val="both"/>
        <w:rPr>
          <w:sz w:val="22"/>
          <w:szCs w:val="22"/>
        </w:rPr>
      </w:pPr>
      <w:r w:rsidRPr="00B440D7">
        <w:rPr>
          <w:bCs/>
          <w:sz w:val="22"/>
          <w:szCs w:val="22"/>
        </w:rPr>
        <w:t xml:space="preserve"> Odbiór</w:t>
      </w:r>
      <w:r w:rsidRPr="00B440D7">
        <w:rPr>
          <w:sz w:val="22"/>
          <w:szCs w:val="22"/>
        </w:rPr>
        <w:t xml:space="preserve"> robót zanikających i ulegających zakryciu polega na finalnej ocenie ilości i jakości wykonywanych robót, które w dalszym procesie realizacji ulegną zakryciu. Odbioru robót dokonuje Inspektor. Gotowość danej części robót zgłasza Wykonawca wpisem do dziennika budowy i jednoczesnym powiadomieniem Inspektora. Odbiór przeprowadzony będzie niezwłocznie, nie później jednak, niż w ciągu 3 dni od daty zgłoszenia wpisem do dziennika budowy i powiadomieniem o tym także Inspektora</w:t>
      </w:r>
    </w:p>
    <w:p w:rsidR="001842B8" w:rsidRPr="00B440D7" w:rsidRDefault="001842B8" w:rsidP="00F61457">
      <w:pPr>
        <w:spacing w:line="276" w:lineRule="auto"/>
        <w:ind w:left="0"/>
        <w:jc w:val="both"/>
        <w:rPr>
          <w:sz w:val="22"/>
          <w:szCs w:val="22"/>
        </w:rPr>
      </w:pPr>
      <w:r w:rsidRPr="00B440D7">
        <w:rPr>
          <w:bCs/>
          <w:sz w:val="22"/>
          <w:szCs w:val="22"/>
          <w:u w:val="single"/>
        </w:rPr>
        <w:t>4.5.3. Odbiór</w:t>
      </w:r>
      <w:r w:rsidRPr="00B440D7">
        <w:rPr>
          <w:sz w:val="22"/>
          <w:szCs w:val="22"/>
          <w:u w:val="single"/>
        </w:rPr>
        <w:t xml:space="preserve"> częściowy</w:t>
      </w:r>
    </w:p>
    <w:p w:rsidR="001842B8" w:rsidRPr="00B440D7" w:rsidRDefault="001842B8" w:rsidP="00F61457">
      <w:pPr>
        <w:spacing w:before="140" w:line="276" w:lineRule="auto"/>
        <w:ind w:left="0"/>
        <w:jc w:val="both"/>
        <w:rPr>
          <w:sz w:val="22"/>
          <w:szCs w:val="22"/>
        </w:rPr>
      </w:pPr>
      <w:r w:rsidRPr="00B440D7">
        <w:rPr>
          <w:sz w:val="22"/>
          <w:szCs w:val="22"/>
        </w:rPr>
        <w:t>Odbiór częściowy polega na ocenie ilości i jakości wykonanych części robót. Odbioru robót dokonuje Inspektor. Gotowość danej części robót do odbioru zgłasza Wykonawca wpisem do dziennika budowy z jednoczesnym powiadomieniem Inspektora. Odbiór przeprowadzony będzie niezwłocznie,</w:t>
      </w:r>
      <w:r w:rsidRPr="00B440D7">
        <w:rPr>
          <w:bCs/>
          <w:sz w:val="22"/>
          <w:szCs w:val="22"/>
        </w:rPr>
        <w:t xml:space="preserve"> nie</w:t>
      </w:r>
      <w:r w:rsidRPr="00B440D7">
        <w:rPr>
          <w:sz w:val="22"/>
          <w:szCs w:val="22"/>
        </w:rPr>
        <w:t xml:space="preserve"> później jednak,</w:t>
      </w:r>
      <w:r w:rsidRPr="00B440D7">
        <w:rPr>
          <w:bCs/>
          <w:sz w:val="22"/>
          <w:szCs w:val="22"/>
        </w:rPr>
        <w:t xml:space="preserve"> niż w</w:t>
      </w:r>
      <w:r w:rsidRPr="00B440D7">
        <w:rPr>
          <w:sz w:val="22"/>
          <w:szCs w:val="22"/>
        </w:rPr>
        <w:t xml:space="preserve"> ciągu 3 dni od daty zgłoszenia wpisem do</w:t>
      </w:r>
      <w:r w:rsidRPr="00B440D7">
        <w:rPr>
          <w:bCs/>
          <w:sz w:val="22"/>
          <w:szCs w:val="22"/>
        </w:rPr>
        <w:t xml:space="preserve"> dziennika budowy i</w:t>
      </w:r>
      <w:r w:rsidRPr="00B440D7">
        <w:rPr>
          <w:sz w:val="22"/>
          <w:szCs w:val="22"/>
        </w:rPr>
        <w:t xml:space="preserve"> powiadomienia o tym fakcie Inspektora.</w:t>
      </w:r>
    </w:p>
    <w:p w:rsidR="001842B8" w:rsidRPr="00B440D7" w:rsidRDefault="001842B8" w:rsidP="00CD1CAD">
      <w:pPr>
        <w:spacing w:line="276" w:lineRule="auto"/>
        <w:ind w:left="0"/>
        <w:jc w:val="both"/>
        <w:rPr>
          <w:sz w:val="22"/>
          <w:szCs w:val="22"/>
        </w:rPr>
      </w:pPr>
      <w:r w:rsidRPr="00B440D7">
        <w:rPr>
          <w:bCs/>
          <w:sz w:val="22"/>
          <w:szCs w:val="22"/>
          <w:u w:val="single"/>
        </w:rPr>
        <w:t>4.5.4. Odbiór ostateczny (końcowy)</w:t>
      </w:r>
    </w:p>
    <w:p w:rsidR="001842B8" w:rsidRPr="00B440D7" w:rsidRDefault="001842B8" w:rsidP="00F61457">
      <w:pPr>
        <w:spacing w:line="276" w:lineRule="auto"/>
        <w:ind w:left="0"/>
        <w:jc w:val="both"/>
        <w:rPr>
          <w:sz w:val="22"/>
          <w:szCs w:val="22"/>
        </w:rPr>
      </w:pPr>
      <w:r w:rsidRPr="00B440D7">
        <w:rPr>
          <w:sz w:val="22"/>
          <w:szCs w:val="22"/>
        </w:rPr>
        <w:t>Odbiór ostateczny polega na finalnej ocenie rzeczywistego wykonania robót w odniesieniu</w:t>
      </w:r>
      <w:r w:rsidRPr="00B440D7">
        <w:rPr>
          <w:bCs/>
          <w:sz w:val="22"/>
          <w:szCs w:val="22"/>
        </w:rPr>
        <w:t xml:space="preserve"> do </w:t>
      </w:r>
      <w:r w:rsidRPr="00B440D7">
        <w:rPr>
          <w:sz w:val="22"/>
          <w:szCs w:val="22"/>
        </w:rPr>
        <w:t>ich ilości, jakości i wartości. Całkowite zakończenie robót</w:t>
      </w:r>
      <w:r w:rsidRPr="00B440D7">
        <w:rPr>
          <w:bCs/>
          <w:sz w:val="22"/>
          <w:szCs w:val="22"/>
        </w:rPr>
        <w:t xml:space="preserve"> oraz</w:t>
      </w:r>
      <w:r w:rsidRPr="00B440D7">
        <w:rPr>
          <w:sz w:val="22"/>
          <w:szCs w:val="22"/>
        </w:rPr>
        <w:t xml:space="preserve"> gotowość</w:t>
      </w:r>
      <w:r w:rsidRPr="00B440D7">
        <w:rPr>
          <w:bCs/>
          <w:sz w:val="22"/>
          <w:szCs w:val="22"/>
        </w:rPr>
        <w:t xml:space="preserve"> do</w:t>
      </w:r>
      <w:r w:rsidRPr="00B440D7">
        <w:rPr>
          <w:sz w:val="22"/>
          <w:szCs w:val="22"/>
        </w:rPr>
        <w:t xml:space="preserve"> odbioru ostatecznego będzie stwierdzona przez Wykonawcę wpisem</w:t>
      </w:r>
      <w:r w:rsidRPr="00B440D7">
        <w:rPr>
          <w:bCs/>
          <w:sz w:val="22"/>
          <w:szCs w:val="22"/>
        </w:rPr>
        <w:t xml:space="preserve"> do</w:t>
      </w:r>
      <w:r w:rsidRPr="00B440D7">
        <w:rPr>
          <w:sz w:val="22"/>
          <w:szCs w:val="22"/>
        </w:rPr>
        <w:t xml:space="preserve"> dziennika budowy z bezzwłocznym powiadomieniem na piśmie o tym fakcie Inspektora.</w:t>
      </w:r>
    </w:p>
    <w:p w:rsidR="001842B8" w:rsidRPr="00B440D7" w:rsidRDefault="001842B8" w:rsidP="00F61457">
      <w:pPr>
        <w:spacing w:line="276" w:lineRule="auto"/>
        <w:ind w:left="0"/>
        <w:jc w:val="both"/>
        <w:rPr>
          <w:sz w:val="22"/>
          <w:szCs w:val="22"/>
        </w:rPr>
      </w:pPr>
      <w:r w:rsidRPr="00B440D7">
        <w:rPr>
          <w:sz w:val="22"/>
          <w:szCs w:val="22"/>
        </w:rPr>
        <w:t xml:space="preserve">   Osiągnięcie gotowości do odbioru musi potwierdzić wpisem do dziennika budowy Inspektor nadzoru inwestorskiego. Wykonawca</w:t>
      </w:r>
      <w:r w:rsidRPr="00B440D7">
        <w:rPr>
          <w:bCs/>
          <w:sz w:val="22"/>
          <w:szCs w:val="22"/>
        </w:rPr>
        <w:t xml:space="preserve"> przekaże Inspektorowi nadzoru</w:t>
      </w:r>
      <w:r w:rsidRPr="00B440D7">
        <w:rPr>
          <w:sz w:val="22"/>
          <w:szCs w:val="22"/>
        </w:rPr>
        <w:t xml:space="preserve"> kompletny operat kolaudacyjny, zawierający dokumenty zgodnie z wykazem zawartym w pkt. 4.5.6. W terminie </w:t>
      </w:r>
      <w:r w:rsidRPr="00B440D7">
        <w:rPr>
          <w:bCs/>
          <w:sz w:val="22"/>
          <w:szCs w:val="22"/>
        </w:rPr>
        <w:t>siedmiu dni</w:t>
      </w:r>
      <w:r w:rsidRPr="00B440D7">
        <w:rPr>
          <w:sz w:val="22"/>
          <w:szCs w:val="22"/>
        </w:rPr>
        <w:t xml:space="preserve"> od daty potwierdzenia gotowości do odbioru Inwestor powiadomi pisemnie Wykonawcę o</w:t>
      </w:r>
      <w:r w:rsidRPr="00B440D7">
        <w:rPr>
          <w:bCs/>
          <w:sz w:val="22"/>
          <w:szCs w:val="22"/>
        </w:rPr>
        <w:t xml:space="preserve"> dacie</w:t>
      </w:r>
      <w:r w:rsidRPr="00B440D7">
        <w:rPr>
          <w:sz w:val="22"/>
          <w:szCs w:val="22"/>
        </w:rPr>
        <w:t xml:space="preserve"> rozpoczęcia odbioru</w:t>
      </w:r>
      <w:r w:rsidRPr="00B440D7">
        <w:rPr>
          <w:bCs/>
          <w:sz w:val="22"/>
          <w:szCs w:val="22"/>
        </w:rPr>
        <w:t xml:space="preserve"> i składzie</w:t>
      </w:r>
      <w:r w:rsidRPr="00B440D7">
        <w:rPr>
          <w:sz w:val="22"/>
          <w:szCs w:val="22"/>
        </w:rPr>
        <w:t xml:space="preserve"> powołanej komisji kolaudacyjnej.</w:t>
      </w:r>
    </w:p>
    <w:p w:rsidR="001842B8" w:rsidRPr="00B440D7" w:rsidRDefault="001842B8" w:rsidP="00F61457">
      <w:pPr>
        <w:spacing w:line="276" w:lineRule="auto"/>
        <w:ind w:left="0"/>
        <w:jc w:val="both"/>
        <w:rPr>
          <w:sz w:val="22"/>
          <w:szCs w:val="22"/>
        </w:rPr>
      </w:pPr>
      <w:r w:rsidRPr="00B440D7">
        <w:rPr>
          <w:bCs/>
          <w:sz w:val="22"/>
          <w:szCs w:val="22"/>
        </w:rPr>
        <w:t xml:space="preserve">   Rozpoczęcie prac Komisji nastąpi nie później niż przed upływem terminu określonego w umowie.</w:t>
      </w:r>
    </w:p>
    <w:p w:rsidR="001842B8" w:rsidRPr="00B440D7" w:rsidRDefault="001842B8" w:rsidP="00F61457">
      <w:pPr>
        <w:spacing w:line="276" w:lineRule="auto"/>
        <w:ind w:left="0"/>
        <w:jc w:val="both"/>
        <w:rPr>
          <w:sz w:val="22"/>
          <w:szCs w:val="22"/>
        </w:rPr>
      </w:pPr>
      <w:r w:rsidRPr="00B440D7">
        <w:rPr>
          <w:sz w:val="22"/>
          <w:szCs w:val="22"/>
        </w:rPr>
        <w:t xml:space="preserve">Komisja odbierająca roboty dokona ich oceny jakościowej na podstawie przedłożonych dokumentów, wyników badań i pomiarów, oceny wizualnej oraz zgodności wykonania robót 2 </w:t>
      </w:r>
      <w:r w:rsidRPr="00B440D7">
        <w:rPr>
          <w:bCs/>
          <w:sz w:val="22"/>
          <w:szCs w:val="22"/>
        </w:rPr>
        <w:t>PB, PN i ST.</w:t>
      </w:r>
      <w:r w:rsidRPr="00B440D7">
        <w:rPr>
          <w:sz w:val="22"/>
          <w:szCs w:val="22"/>
        </w:rPr>
        <w:t xml:space="preserve"> W toku odbioru ostatecznego komisja zapozna się z realizacją robót, zwłaszcza w zakresie wykonania robót uzupełniających i robót poprawkowych.</w:t>
      </w:r>
    </w:p>
    <w:p w:rsidR="001842B8" w:rsidRPr="00B440D7" w:rsidRDefault="001842B8" w:rsidP="00F61457">
      <w:pPr>
        <w:spacing w:line="276" w:lineRule="auto"/>
        <w:ind w:left="0"/>
        <w:jc w:val="both"/>
        <w:rPr>
          <w:sz w:val="22"/>
          <w:szCs w:val="22"/>
        </w:rPr>
      </w:pPr>
      <w:r w:rsidRPr="00B440D7">
        <w:rPr>
          <w:sz w:val="22"/>
          <w:szCs w:val="22"/>
        </w:rPr>
        <w:t xml:space="preserve">   W przypadku niewykonania wyznaczonych robót poprawkowych lub robót uzupełniających komisja przerwie swoje czynności i ustali nowy termin odbioru ostatecznego. W przypadku stwierdzenia przez komisje, że jakość wykonanych robót w poszczególnych asortymentach nieznacznie odbiega od wymaganej PB lub ST z uwzględnieniem tolerancji</w:t>
      </w:r>
      <w:r w:rsidRPr="00B440D7">
        <w:rPr>
          <w:bCs/>
          <w:sz w:val="22"/>
          <w:szCs w:val="22"/>
        </w:rPr>
        <w:t xml:space="preserve"> i nie</w:t>
      </w:r>
      <w:r w:rsidRPr="00B440D7">
        <w:rPr>
          <w:sz w:val="22"/>
          <w:szCs w:val="22"/>
        </w:rPr>
        <w:t xml:space="preserve"> ma większego wpływu na cechy eksploatacyjne obiektu i bezpieczeństwo osób i mienia, komisja dokona potrąceń, oceniając pomniejszoną wartość wykonanych robót w stosunku do wymagań przyjętych w umowie.</w:t>
      </w:r>
    </w:p>
    <w:p w:rsidR="001842B8" w:rsidRPr="00B440D7" w:rsidRDefault="001842B8" w:rsidP="00F61457">
      <w:pPr>
        <w:spacing w:line="276" w:lineRule="auto"/>
        <w:ind w:left="0"/>
        <w:jc w:val="both"/>
        <w:rPr>
          <w:sz w:val="22"/>
          <w:szCs w:val="22"/>
        </w:rPr>
      </w:pPr>
      <w:r w:rsidRPr="00B440D7">
        <w:rPr>
          <w:bCs/>
          <w:sz w:val="22"/>
          <w:szCs w:val="22"/>
          <w:u w:val="single"/>
        </w:rPr>
        <w:t>4.5.5. Odbiór pogwarancyjny</w:t>
      </w:r>
    </w:p>
    <w:p w:rsidR="001842B8" w:rsidRPr="00B440D7" w:rsidRDefault="001842B8" w:rsidP="00F61457">
      <w:pPr>
        <w:spacing w:line="276" w:lineRule="auto"/>
        <w:ind w:left="0"/>
        <w:jc w:val="both"/>
        <w:rPr>
          <w:sz w:val="22"/>
          <w:szCs w:val="22"/>
        </w:rPr>
      </w:pPr>
      <w:r w:rsidRPr="00B440D7">
        <w:rPr>
          <w:sz w:val="22"/>
          <w:szCs w:val="22"/>
        </w:rPr>
        <w:lastRenderedPageBreak/>
        <w:t xml:space="preserve"> Odbiór pogwarancyjny polega</w:t>
      </w:r>
      <w:r w:rsidRPr="00B440D7">
        <w:rPr>
          <w:bCs/>
          <w:sz w:val="22"/>
          <w:szCs w:val="22"/>
        </w:rPr>
        <w:t xml:space="preserve"> na ocenie wykonanych robót związanych z usunięciem wad </w:t>
      </w:r>
      <w:r w:rsidRPr="00B440D7">
        <w:rPr>
          <w:sz w:val="22"/>
          <w:szCs w:val="22"/>
        </w:rPr>
        <w:t>stwierdzonych przy</w:t>
      </w:r>
      <w:r w:rsidRPr="00B440D7">
        <w:rPr>
          <w:bCs/>
          <w:sz w:val="22"/>
          <w:szCs w:val="22"/>
        </w:rPr>
        <w:t xml:space="preserve"> odbiorze</w:t>
      </w:r>
      <w:r w:rsidRPr="00B440D7">
        <w:rPr>
          <w:sz w:val="22"/>
          <w:szCs w:val="22"/>
        </w:rPr>
        <w:t xml:space="preserve"> ostatecznym i zaistniałych w okresie gwarancyjnym.</w:t>
      </w:r>
      <w:r w:rsidRPr="00B440D7">
        <w:rPr>
          <w:bCs/>
          <w:sz w:val="22"/>
          <w:szCs w:val="22"/>
        </w:rPr>
        <w:t xml:space="preserve"> Odbiór </w:t>
      </w:r>
      <w:r w:rsidRPr="00B440D7">
        <w:rPr>
          <w:sz w:val="22"/>
          <w:szCs w:val="22"/>
        </w:rPr>
        <w:t>pogwarancyjny będzie dokonany na podstawie oceny wizualnej obiektu z uwzględnieniem zasad odbioru ostatecznego.                               -.</w:t>
      </w:r>
    </w:p>
    <w:p w:rsidR="001842B8" w:rsidRPr="00B440D7" w:rsidRDefault="001842B8" w:rsidP="00F61457">
      <w:pPr>
        <w:spacing w:line="276" w:lineRule="auto"/>
        <w:ind w:left="0"/>
        <w:jc w:val="both"/>
        <w:rPr>
          <w:sz w:val="22"/>
          <w:szCs w:val="22"/>
        </w:rPr>
      </w:pPr>
      <w:r w:rsidRPr="00B440D7">
        <w:rPr>
          <w:sz w:val="22"/>
          <w:szCs w:val="22"/>
          <w:u w:val="single"/>
        </w:rPr>
        <w:t>4.5.6. Dokumenty odbioru ostatecznego</w:t>
      </w:r>
    </w:p>
    <w:p w:rsidR="001842B8" w:rsidRPr="00B440D7" w:rsidRDefault="001842B8" w:rsidP="00F61457">
      <w:pPr>
        <w:spacing w:line="276" w:lineRule="auto"/>
        <w:ind w:left="0"/>
        <w:jc w:val="both"/>
        <w:rPr>
          <w:sz w:val="22"/>
          <w:szCs w:val="22"/>
        </w:rPr>
      </w:pPr>
      <w:r w:rsidRPr="00B440D7">
        <w:rPr>
          <w:sz w:val="22"/>
          <w:szCs w:val="22"/>
        </w:rPr>
        <w:t xml:space="preserve">   Podstawowym dokumentem do dokonania odbioru ostatecznego robót jest protokół odbioru ostatecznego sporządzony wg wzoru ustalonego przez Inwestora.</w:t>
      </w:r>
    </w:p>
    <w:p w:rsidR="001842B8" w:rsidRPr="00B440D7" w:rsidRDefault="001842B8" w:rsidP="00F61457">
      <w:pPr>
        <w:spacing w:line="276" w:lineRule="auto"/>
        <w:ind w:left="0"/>
        <w:jc w:val="both"/>
        <w:rPr>
          <w:sz w:val="22"/>
          <w:szCs w:val="22"/>
        </w:rPr>
      </w:pPr>
      <w:r w:rsidRPr="00B440D7">
        <w:rPr>
          <w:sz w:val="22"/>
          <w:szCs w:val="22"/>
        </w:rPr>
        <w:t>Do odbioru ostatecznego Wykonawca jest zobowiązany przygotować operat kolaudacyjny zawierający:</w:t>
      </w:r>
    </w:p>
    <w:p w:rsidR="001842B8" w:rsidRPr="00B440D7" w:rsidRDefault="001842B8" w:rsidP="00F61457">
      <w:pPr>
        <w:numPr>
          <w:ilvl w:val="0"/>
          <w:numId w:val="2"/>
        </w:numPr>
        <w:spacing w:line="276" w:lineRule="auto"/>
        <w:jc w:val="both"/>
        <w:rPr>
          <w:sz w:val="22"/>
          <w:szCs w:val="22"/>
        </w:rPr>
      </w:pPr>
      <w:r w:rsidRPr="00B440D7">
        <w:rPr>
          <w:sz w:val="22"/>
          <w:szCs w:val="22"/>
        </w:rPr>
        <w:t>PB powykonawczy z naniesionymi zmianami wykonawczymi.</w:t>
      </w:r>
    </w:p>
    <w:p w:rsidR="001842B8" w:rsidRPr="00B440D7" w:rsidRDefault="001842B8" w:rsidP="00F61457">
      <w:pPr>
        <w:numPr>
          <w:ilvl w:val="0"/>
          <w:numId w:val="2"/>
        </w:numPr>
        <w:spacing w:line="276" w:lineRule="auto"/>
        <w:jc w:val="both"/>
        <w:rPr>
          <w:sz w:val="22"/>
          <w:szCs w:val="22"/>
        </w:rPr>
      </w:pPr>
      <w:r w:rsidRPr="00B440D7">
        <w:rPr>
          <w:sz w:val="22"/>
          <w:szCs w:val="22"/>
        </w:rPr>
        <w:t>Dziennik budowy - oryginał i kopię.</w:t>
      </w:r>
    </w:p>
    <w:p w:rsidR="001842B8" w:rsidRPr="00B440D7" w:rsidRDefault="001842B8" w:rsidP="00F61457">
      <w:pPr>
        <w:numPr>
          <w:ilvl w:val="0"/>
          <w:numId w:val="2"/>
        </w:numPr>
        <w:spacing w:line="276" w:lineRule="auto"/>
        <w:jc w:val="both"/>
        <w:rPr>
          <w:sz w:val="22"/>
          <w:szCs w:val="22"/>
        </w:rPr>
      </w:pPr>
      <w:r w:rsidRPr="00B440D7">
        <w:rPr>
          <w:sz w:val="22"/>
          <w:szCs w:val="22"/>
        </w:rPr>
        <w:t>Atesty jakościowe wbudowanych materiałów.</w:t>
      </w:r>
    </w:p>
    <w:p w:rsidR="001842B8" w:rsidRPr="00B440D7" w:rsidRDefault="001842B8" w:rsidP="00F61457">
      <w:pPr>
        <w:numPr>
          <w:ilvl w:val="0"/>
          <w:numId w:val="2"/>
        </w:numPr>
        <w:spacing w:line="276" w:lineRule="auto"/>
        <w:jc w:val="both"/>
        <w:rPr>
          <w:sz w:val="22"/>
          <w:szCs w:val="22"/>
        </w:rPr>
      </w:pPr>
      <w:proofErr w:type="spellStart"/>
      <w:r w:rsidRPr="00B440D7">
        <w:rPr>
          <w:sz w:val="22"/>
          <w:szCs w:val="22"/>
        </w:rPr>
        <w:t>Protokóły</w:t>
      </w:r>
      <w:proofErr w:type="spellEnd"/>
      <w:r w:rsidRPr="00B440D7">
        <w:rPr>
          <w:sz w:val="22"/>
          <w:szCs w:val="22"/>
        </w:rPr>
        <w:t xml:space="preserve"> prób i badań.</w:t>
      </w:r>
    </w:p>
    <w:p w:rsidR="001842B8" w:rsidRPr="00B440D7" w:rsidRDefault="001842B8" w:rsidP="00F61457">
      <w:pPr>
        <w:numPr>
          <w:ilvl w:val="0"/>
          <w:numId w:val="2"/>
        </w:numPr>
        <w:spacing w:line="276" w:lineRule="auto"/>
        <w:jc w:val="both"/>
        <w:rPr>
          <w:sz w:val="22"/>
          <w:szCs w:val="22"/>
        </w:rPr>
      </w:pPr>
      <w:proofErr w:type="spellStart"/>
      <w:r w:rsidRPr="00B440D7">
        <w:rPr>
          <w:sz w:val="22"/>
          <w:szCs w:val="22"/>
        </w:rPr>
        <w:t>Protokóły</w:t>
      </w:r>
      <w:proofErr w:type="spellEnd"/>
      <w:r w:rsidRPr="00B440D7">
        <w:rPr>
          <w:sz w:val="22"/>
          <w:szCs w:val="22"/>
        </w:rPr>
        <w:t xml:space="preserve"> odbioru</w:t>
      </w:r>
      <w:r w:rsidRPr="00B440D7">
        <w:rPr>
          <w:bCs/>
          <w:sz w:val="22"/>
          <w:szCs w:val="22"/>
        </w:rPr>
        <w:t xml:space="preserve"> robót</w:t>
      </w:r>
      <w:r w:rsidRPr="00B440D7">
        <w:rPr>
          <w:sz w:val="22"/>
          <w:szCs w:val="22"/>
        </w:rPr>
        <w:t xml:space="preserve"> zanikających.</w:t>
      </w:r>
    </w:p>
    <w:p w:rsidR="001842B8" w:rsidRPr="00B440D7" w:rsidRDefault="001842B8" w:rsidP="00F61457">
      <w:pPr>
        <w:numPr>
          <w:ilvl w:val="0"/>
          <w:numId w:val="2"/>
        </w:numPr>
        <w:spacing w:line="276" w:lineRule="auto"/>
        <w:jc w:val="both"/>
        <w:rPr>
          <w:sz w:val="22"/>
          <w:szCs w:val="22"/>
        </w:rPr>
      </w:pPr>
      <w:r w:rsidRPr="00B440D7">
        <w:rPr>
          <w:sz w:val="22"/>
          <w:szCs w:val="22"/>
        </w:rPr>
        <w:t>Oświadczenia osób funkcyjnych na budowie wymagane Prawem Budowlanym.</w:t>
      </w:r>
    </w:p>
    <w:p w:rsidR="001842B8" w:rsidRPr="00B440D7" w:rsidRDefault="001842B8" w:rsidP="00F61457">
      <w:pPr>
        <w:numPr>
          <w:ilvl w:val="0"/>
          <w:numId w:val="2"/>
        </w:numPr>
        <w:spacing w:line="276" w:lineRule="auto"/>
        <w:jc w:val="both"/>
        <w:rPr>
          <w:sz w:val="22"/>
          <w:szCs w:val="22"/>
        </w:rPr>
      </w:pPr>
      <w:r w:rsidRPr="00B440D7">
        <w:rPr>
          <w:sz w:val="22"/>
          <w:szCs w:val="22"/>
        </w:rPr>
        <w:t>Inne dokumenty wymagane przez Inwestora.</w:t>
      </w:r>
    </w:p>
    <w:p w:rsidR="001842B8" w:rsidRPr="00B440D7" w:rsidRDefault="001842B8" w:rsidP="00F61457">
      <w:pPr>
        <w:spacing w:line="276" w:lineRule="auto"/>
        <w:ind w:left="0"/>
        <w:jc w:val="both"/>
        <w:rPr>
          <w:sz w:val="22"/>
          <w:szCs w:val="22"/>
        </w:rPr>
      </w:pPr>
      <w:r w:rsidRPr="00B440D7">
        <w:rPr>
          <w:sz w:val="22"/>
          <w:szCs w:val="22"/>
        </w:rPr>
        <w:t xml:space="preserve">   W przypadku, gdy zdaniem komisji, roboty pod względem przygotowania dokumentacyjnego nie będą gotowe do odbioru ostatecznego, komisja w porozumieniu z Wykonawcą wyznaczy ponowny termin tego odbioru.</w:t>
      </w:r>
    </w:p>
    <w:p w:rsidR="001842B8" w:rsidRPr="00B440D7" w:rsidRDefault="001842B8" w:rsidP="00F61457">
      <w:pPr>
        <w:spacing w:line="276" w:lineRule="auto"/>
        <w:ind w:left="0"/>
        <w:jc w:val="both"/>
        <w:rPr>
          <w:sz w:val="22"/>
          <w:szCs w:val="22"/>
        </w:rPr>
      </w:pPr>
      <w:r w:rsidRPr="00B440D7">
        <w:rPr>
          <w:sz w:val="22"/>
          <w:szCs w:val="22"/>
        </w:rPr>
        <w:t>Wszystkie zarządzone przez komisję roboty poprawkowe lub uzupełniające będą zestawione</w:t>
      </w:r>
      <w:r w:rsidRPr="00B440D7">
        <w:rPr>
          <w:bCs/>
          <w:sz w:val="22"/>
          <w:szCs w:val="22"/>
        </w:rPr>
        <w:t xml:space="preserve"> wg </w:t>
      </w:r>
      <w:r w:rsidRPr="00B440D7">
        <w:rPr>
          <w:sz w:val="22"/>
          <w:szCs w:val="22"/>
        </w:rPr>
        <w:t>wzoru ustalonego</w:t>
      </w:r>
      <w:r w:rsidRPr="00B440D7">
        <w:rPr>
          <w:bCs/>
          <w:sz w:val="22"/>
          <w:szCs w:val="22"/>
        </w:rPr>
        <w:t xml:space="preserve"> przez</w:t>
      </w:r>
      <w:r w:rsidRPr="00B440D7">
        <w:rPr>
          <w:sz w:val="22"/>
          <w:szCs w:val="22"/>
        </w:rPr>
        <w:t xml:space="preserve"> Inwestora, wykonane i zgłoszone pismem przez Wykonawcę do odbioru w terminie ustalonym przez komisję.</w:t>
      </w:r>
    </w:p>
    <w:p w:rsidR="001842B8" w:rsidRPr="00B440D7" w:rsidRDefault="001842B8" w:rsidP="00F61457">
      <w:pPr>
        <w:spacing w:line="276" w:lineRule="auto"/>
        <w:ind w:left="0"/>
        <w:jc w:val="both"/>
        <w:rPr>
          <w:bCs/>
          <w:sz w:val="22"/>
          <w:szCs w:val="22"/>
        </w:rPr>
      </w:pPr>
      <w:r w:rsidRPr="00B440D7">
        <w:rPr>
          <w:bCs/>
          <w:sz w:val="22"/>
          <w:szCs w:val="22"/>
        </w:rPr>
        <w:t>4.6. PODSTAWA PŁATNOŚCI.</w:t>
      </w:r>
    </w:p>
    <w:p w:rsidR="001842B8" w:rsidRPr="00B440D7" w:rsidRDefault="001842B8" w:rsidP="00F61457">
      <w:pPr>
        <w:spacing w:line="276" w:lineRule="auto"/>
        <w:ind w:left="0"/>
        <w:jc w:val="both"/>
        <w:rPr>
          <w:sz w:val="22"/>
          <w:szCs w:val="22"/>
        </w:rPr>
      </w:pPr>
      <w:r w:rsidRPr="00B440D7">
        <w:rPr>
          <w:bCs/>
          <w:sz w:val="22"/>
          <w:szCs w:val="22"/>
        </w:rPr>
        <w:t xml:space="preserve">   Cena</w:t>
      </w:r>
      <w:r w:rsidRPr="00B440D7">
        <w:rPr>
          <w:sz w:val="22"/>
          <w:szCs w:val="22"/>
        </w:rPr>
        <w:t xml:space="preserve"> winna uwzględniać wszystkie czynności, wymagania i badania składające się</w:t>
      </w:r>
      <w:r w:rsidRPr="00B440D7">
        <w:rPr>
          <w:bCs/>
          <w:sz w:val="22"/>
          <w:szCs w:val="22"/>
        </w:rPr>
        <w:t xml:space="preserve"> na </w:t>
      </w:r>
      <w:r w:rsidRPr="00B440D7">
        <w:rPr>
          <w:sz w:val="22"/>
          <w:szCs w:val="22"/>
        </w:rPr>
        <w:t>wykonanie przedmiotu zamówienia, zgodnie z określeniami zawartymi w ST</w:t>
      </w:r>
      <w:r w:rsidRPr="00B440D7">
        <w:rPr>
          <w:bCs/>
          <w:sz w:val="22"/>
          <w:szCs w:val="22"/>
        </w:rPr>
        <w:t xml:space="preserve"> i PB. </w:t>
      </w:r>
      <w:r w:rsidRPr="00B440D7">
        <w:rPr>
          <w:sz w:val="22"/>
          <w:szCs w:val="22"/>
        </w:rPr>
        <w:t>Cena obejmuje:</w:t>
      </w:r>
    </w:p>
    <w:p w:rsidR="001842B8" w:rsidRPr="00B440D7" w:rsidRDefault="001842B8" w:rsidP="00F61457">
      <w:pPr>
        <w:numPr>
          <w:ilvl w:val="0"/>
          <w:numId w:val="6"/>
        </w:numPr>
        <w:spacing w:line="276" w:lineRule="auto"/>
        <w:jc w:val="both"/>
        <w:rPr>
          <w:sz w:val="22"/>
          <w:szCs w:val="22"/>
        </w:rPr>
      </w:pPr>
      <w:r w:rsidRPr="00B440D7">
        <w:rPr>
          <w:sz w:val="22"/>
          <w:szCs w:val="22"/>
        </w:rPr>
        <w:t>robociznę,</w:t>
      </w:r>
    </w:p>
    <w:p w:rsidR="001842B8" w:rsidRPr="00B440D7" w:rsidRDefault="001842B8" w:rsidP="00F61457">
      <w:pPr>
        <w:numPr>
          <w:ilvl w:val="0"/>
          <w:numId w:val="6"/>
        </w:numPr>
        <w:spacing w:line="276" w:lineRule="auto"/>
        <w:jc w:val="both"/>
        <w:rPr>
          <w:sz w:val="22"/>
          <w:szCs w:val="22"/>
        </w:rPr>
      </w:pPr>
      <w:r w:rsidRPr="00B440D7">
        <w:rPr>
          <w:sz w:val="22"/>
          <w:szCs w:val="22"/>
        </w:rPr>
        <w:t>wartość zużytych materiałów wraz z kosztami ich zakupu,</w:t>
      </w:r>
    </w:p>
    <w:p w:rsidR="001842B8" w:rsidRPr="00B440D7" w:rsidRDefault="001842B8" w:rsidP="00F61457">
      <w:pPr>
        <w:numPr>
          <w:ilvl w:val="0"/>
          <w:numId w:val="6"/>
        </w:numPr>
        <w:spacing w:line="276" w:lineRule="auto"/>
        <w:jc w:val="both"/>
        <w:rPr>
          <w:sz w:val="22"/>
          <w:szCs w:val="22"/>
        </w:rPr>
      </w:pPr>
      <w:r w:rsidRPr="00B440D7">
        <w:rPr>
          <w:sz w:val="22"/>
          <w:szCs w:val="22"/>
        </w:rPr>
        <w:t>wartość pracy sprzętu wraz z kosztami jednorazowymi (sprowadzenia sprzętu na plac budowy i z powrotem, montaż i demontaż na stanowisku pracy),</w:t>
      </w:r>
    </w:p>
    <w:p w:rsidR="001842B8" w:rsidRPr="00B440D7" w:rsidRDefault="001842B8" w:rsidP="00F61457">
      <w:pPr>
        <w:numPr>
          <w:ilvl w:val="0"/>
          <w:numId w:val="6"/>
        </w:numPr>
        <w:spacing w:line="276" w:lineRule="auto"/>
        <w:jc w:val="both"/>
        <w:rPr>
          <w:sz w:val="22"/>
          <w:szCs w:val="22"/>
        </w:rPr>
      </w:pPr>
      <w:r w:rsidRPr="00B440D7">
        <w:rPr>
          <w:sz w:val="22"/>
          <w:szCs w:val="22"/>
        </w:rPr>
        <w:t>koszty pośrednie, w skład których wchodzą: płace personelu i kierownictwa zakładu, pracowników nadzoru i laboratorium, wydatki dotyczące bhp, usługi obce na</w:t>
      </w:r>
      <w:r w:rsidRPr="00B440D7">
        <w:rPr>
          <w:bCs/>
          <w:sz w:val="22"/>
          <w:szCs w:val="22"/>
        </w:rPr>
        <w:t xml:space="preserve"> rzecz </w:t>
      </w:r>
      <w:r w:rsidRPr="00B440D7">
        <w:rPr>
          <w:sz w:val="22"/>
          <w:szCs w:val="22"/>
        </w:rPr>
        <w:t>budowy, ubezpieczenia, koszty zarządu przedsiębiorstwa Wykonawcy, koszty eksploatacji zaplecza,</w:t>
      </w:r>
    </w:p>
    <w:p w:rsidR="001842B8" w:rsidRPr="00B440D7" w:rsidRDefault="001842B8" w:rsidP="00F61457">
      <w:pPr>
        <w:numPr>
          <w:ilvl w:val="0"/>
          <w:numId w:val="6"/>
        </w:numPr>
        <w:spacing w:line="276" w:lineRule="auto"/>
        <w:jc w:val="both"/>
        <w:rPr>
          <w:sz w:val="22"/>
          <w:szCs w:val="22"/>
        </w:rPr>
      </w:pPr>
      <w:r w:rsidRPr="00B440D7">
        <w:rPr>
          <w:sz w:val="22"/>
          <w:szCs w:val="22"/>
        </w:rPr>
        <w:t>zysk kalkulacyjny zawierający ewentualne</w:t>
      </w:r>
      <w:r w:rsidRPr="00B440D7">
        <w:rPr>
          <w:bCs/>
          <w:sz w:val="22"/>
          <w:szCs w:val="22"/>
        </w:rPr>
        <w:t xml:space="preserve"> ryzyko Wykonawcy z tytułu wydatków, które mogą wystąpić w</w:t>
      </w:r>
      <w:r w:rsidRPr="00B440D7">
        <w:rPr>
          <w:sz w:val="22"/>
          <w:szCs w:val="22"/>
        </w:rPr>
        <w:t xml:space="preserve"> czasie</w:t>
      </w:r>
      <w:r w:rsidRPr="00B440D7">
        <w:rPr>
          <w:bCs/>
          <w:sz w:val="22"/>
          <w:szCs w:val="22"/>
        </w:rPr>
        <w:t xml:space="preserve"> realizacji robót.</w:t>
      </w:r>
    </w:p>
    <w:p w:rsidR="001842B8" w:rsidRPr="00B440D7" w:rsidRDefault="001842B8" w:rsidP="00F61457">
      <w:pPr>
        <w:spacing w:line="276" w:lineRule="auto"/>
        <w:ind w:left="0"/>
        <w:jc w:val="both"/>
        <w:rPr>
          <w:sz w:val="22"/>
          <w:szCs w:val="22"/>
        </w:rPr>
      </w:pPr>
      <w:r w:rsidRPr="00B440D7">
        <w:rPr>
          <w:sz w:val="22"/>
          <w:szCs w:val="22"/>
        </w:rPr>
        <w:t xml:space="preserve">   Wszystkie zagadnienia związane z rozliczeniem wykonanych prac zostaną sprecyzowane</w:t>
      </w:r>
      <w:r w:rsidRPr="00B440D7">
        <w:rPr>
          <w:bCs/>
          <w:sz w:val="22"/>
          <w:szCs w:val="22"/>
        </w:rPr>
        <w:t xml:space="preserve"> na </w:t>
      </w:r>
      <w:r w:rsidRPr="00B440D7">
        <w:rPr>
          <w:sz w:val="22"/>
          <w:szCs w:val="22"/>
        </w:rPr>
        <w:t>etapie podpisania umowy pomiędzy wybranym Wykonawcą a Zamawiającym.</w:t>
      </w:r>
    </w:p>
    <w:sectPr w:rsidR="001842B8" w:rsidRPr="00B440D7" w:rsidSect="009B24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ngk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07E70"/>
    <w:multiLevelType w:val="hybridMultilevel"/>
    <w:tmpl w:val="AD46FE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88F48E3"/>
    <w:multiLevelType w:val="hybridMultilevel"/>
    <w:tmpl w:val="C15C7DE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9E2A69"/>
    <w:multiLevelType w:val="hybridMultilevel"/>
    <w:tmpl w:val="909078E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9924B2"/>
    <w:multiLevelType w:val="hybridMultilevel"/>
    <w:tmpl w:val="738C330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955A2F"/>
    <w:multiLevelType w:val="hybridMultilevel"/>
    <w:tmpl w:val="217CDC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EE7F3B"/>
    <w:multiLevelType w:val="hybridMultilevel"/>
    <w:tmpl w:val="A374046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842B8"/>
    <w:rsid w:val="00016FD1"/>
    <w:rsid w:val="00124816"/>
    <w:rsid w:val="001842B8"/>
    <w:rsid w:val="005E27EA"/>
    <w:rsid w:val="00686A41"/>
    <w:rsid w:val="006E7D00"/>
    <w:rsid w:val="00701FDF"/>
    <w:rsid w:val="009B2478"/>
    <w:rsid w:val="00CB517D"/>
    <w:rsid w:val="00CD1CAD"/>
    <w:rsid w:val="00DF4592"/>
    <w:rsid w:val="00E00A27"/>
    <w:rsid w:val="00EB088C"/>
    <w:rsid w:val="00F17C9E"/>
    <w:rsid w:val="00F5477B"/>
    <w:rsid w:val="00F61457"/>
    <w:rsid w:val="00FD1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4511C"/>
  <w15:docId w15:val="{9BECAE24-BB2C-41D4-8038-FB514657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1842B8"/>
    <w:pPr>
      <w:widowControl w:val="0"/>
      <w:autoSpaceDE w:val="0"/>
      <w:autoSpaceDN w:val="0"/>
      <w:adjustRightInd w:val="0"/>
      <w:spacing w:line="300" w:lineRule="auto"/>
      <w:ind w:left="600"/>
      <w:jc w:val="center"/>
    </w:pPr>
    <w:rPr>
      <w:sz w:val="28"/>
      <w:szCs w:val="28"/>
    </w:rPr>
  </w:style>
  <w:style w:type="paragraph" w:styleId="Nagwek1">
    <w:name w:val="heading 1"/>
    <w:basedOn w:val="Normalny"/>
    <w:next w:val="Normalny"/>
    <w:link w:val="Nagwek1Znak"/>
    <w:qFormat/>
    <w:rsid w:val="00124816"/>
    <w:pPr>
      <w:keepNext/>
      <w:tabs>
        <w:tab w:val="left" w:pos="4962"/>
      </w:tabs>
      <w:spacing w:line="360" w:lineRule="auto"/>
      <w:outlineLvl w:val="0"/>
    </w:pPr>
    <w:rPr>
      <w:rFonts w:ascii="Bangkok" w:hAnsi="Bangkok"/>
      <w:b/>
      <w:bCs/>
    </w:rPr>
  </w:style>
  <w:style w:type="paragraph" w:styleId="Nagwek2">
    <w:name w:val="heading 2"/>
    <w:basedOn w:val="Normalny"/>
    <w:next w:val="Normalny"/>
    <w:link w:val="Nagwek2Znak"/>
    <w:qFormat/>
    <w:rsid w:val="00124816"/>
    <w:pPr>
      <w:keepNext/>
      <w:tabs>
        <w:tab w:val="left" w:pos="4962"/>
      </w:tabs>
      <w:spacing w:line="360" w:lineRule="auto"/>
      <w:outlineLvl w:val="1"/>
    </w:pPr>
    <w:rPr>
      <w:rFonts w:ascii="Bangkok" w:hAnsi="Bangkok"/>
    </w:rPr>
  </w:style>
  <w:style w:type="paragraph" w:styleId="Nagwek3">
    <w:name w:val="heading 3"/>
    <w:basedOn w:val="Normalny"/>
    <w:next w:val="Normalny"/>
    <w:link w:val="Nagwek3Znak"/>
    <w:qFormat/>
    <w:rsid w:val="00124816"/>
    <w:pPr>
      <w:keepNext/>
      <w:autoSpaceDE/>
      <w:autoSpaceDN/>
      <w:adjustRightInd/>
      <w:outlineLvl w:val="2"/>
    </w:pPr>
    <w:rPr>
      <w:b/>
      <w:sz w:val="48"/>
      <w:u w:val="single"/>
    </w:rPr>
  </w:style>
  <w:style w:type="paragraph" w:styleId="Nagwek4">
    <w:name w:val="heading 4"/>
    <w:basedOn w:val="Normalny"/>
    <w:next w:val="Normalny"/>
    <w:link w:val="Nagwek4Znak"/>
    <w:qFormat/>
    <w:rsid w:val="00124816"/>
    <w:pPr>
      <w:keepNext/>
      <w:autoSpaceDE/>
      <w:autoSpaceDN/>
      <w:adjustRightInd/>
      <w:ind w:left="360"/>
      <w:jc w:val="both"/>
      <w:outlineLvl w:val="3"/>
    </w:pPr>
    <w:rPr>
      <w:sz w:val="36"/>
    </w:rPr>
  </w:style>
  <w:style w:type="paragraph" w:styleId="Nagwek5">
    <w:name w:val="heading 5"/>
    <w:basedOn w:val="Normalny"/>
    <w:next w:val="Normalny"/>
    <w:link w:val="Nagwek5Znak"/>
    <w:qFormat/>
    <w:rsid w:val="00124816"/>
    <w:pPr>
      <w:keepNext/>
      <w:autoSpaceDE/>
      <w:autoSpaceDN/>
      <w:adjustRightInd/>
      <w:outlineLvl w:val="4"/>
    </w:pPr>
    <w:rPr>
      <w:rFonts w:ascii="Arial" w:hAnsi="Arial"/>
      <w:b/>
      <w:sz w:val="24"/>
    </w:rPr>
  </w:style>
  <w:style w:type="paragraph" w:styleId="Nagwek6">
    <w:name w:val="heading 6"/>
    <w:basedOn w:val="Normalny"/>
    <w:next w:val="Normalny"/>
    <w:link w:val="Nagwek6Znak"/>
    <w:qFormat/>
    <w:rsid w:val="00124816"/>
    <w:pPr>
      <w:keepNext/>
      <w:autoSpaceDE/>
      <w:autoSpaceDN/>
      <w:adjustRightInd/>
      <w:ind w:left="567"/>
      <w:jc w:val="both"/>
      <w:outlineLvl w:val="5"/>
    </w:pPr>
    <w:rPr>
      <w:rFonts w:ascii="Arial" w:hAnsi="Arial"/>
      <w:b/>
      <w:sz w:val="32"/>
    </w:rPr>
  </w:style>
  <w:style w:type="paragraph" w:styleId="Nagwek7">
    <w:name w:val="heading 7"/>
    <w:basedOn w:val="Normalny"/>
    <w:next w:val="Normalny"/>
    <w:link w:val="Nagwek7Znak"/>
    <w:qFormat/>
    <w:rsid w:val="00124816"/>
    <w:pPr>
      <w:keepNext/>
      <w:autoSpaceDE/>
      <w:autoSpaceDN/>
      <w:adjustRightInd/>
      <w:spacing w:line="360" w:lineRule="auto"/>
      <w:outlineLvl w:val="6"/>
    </w:pPr>
    <w:rPr>
      <w:rFonts w:ascii="Arial" w:hAnsi="Arial"/>
      <w:b/>
      <w:sz w:val="24"/>
    </w:rPr>
  </w:style>
  <w:style w:type="paragraph" w:styleId="Nagwek8">
    <w:name w:val="heading 8"/>
    <w:basedOn w:val="Normalny"/>
    <w:next w:val="Normalny"/>
    <w:link w:val="Nagwek8Znak"/>
    <w:qFormat/>
    <w:rsid w:val="00124816"/>
    <w:pPr>
      <w:keepNext/>
      <w:autoSpaceDE/>
      <w:autoSpaceDN/>
      <w:adjustRightInd/>
      <w:ind w:left="567"/>
      <w:jc w:val="both"/>
      <w:outlineLvl w:val="7"/>
    </w:pPr>
    <w:rPr>
      <w:rFonts w:ascii="Arial" w:hAnsi="Arial"/>
      <w:sz w:val="36"/>
    </w:rPr>
  </w:style>
  <w:style w:type="paragraph" w:styleId="Nagwek9">
    <w:name w:val="heading 9"/>
    <w:basedOn w:val="Normalny"/>
    <w:next w:val="Normalny"/>
    <w:link w:val="Nagwek9Znak"/>
    <w:qFormat/>
    <w:rsid w:val="00124816"/>
    <w:pPr>
      <w:keepNext/>
      <w:autoSpaceDE/>
      <w:autoSpaceDN/>
      <w:adjustRightInd/>
      <w:jc w:val="both"/>
      <w:outlineLvl w:val="8"/>
    </w:pPr>
    <w:rPr>
      <w:rFonts w:ascii="Arial" w:hAnsi="Arial"/>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24816"/>
    <w:rPr>
      <w:rFonts w:ascii="Bangkok" w:hAnsi="Bangkok"/>
      <w:b/>
      <w:bCs/>
      <w:sz w:val="28"/>
    </w:rPr>
  </w:style>
  <w:style w:type="character" w:customStyle="1" w:styleId="Nagwek2Znak">
    <w:name w:val="Nagłówek 2 Znak"/>
    <w:basedOn w:val="Domylnaczcionkaakapitu"/>
    <w:link w:val="Nagwek2"/>
    <w:rsid w:val="00124816"/>
    <w:rPr>
      <w:rFonts w:ascii="Bangkok" w:hAnsi="Bangkok"/>
      <w:sz w:val="28"/>
    </w:rPr>
  </w:style>
  <w:style w:type="character" w:customStyle="1" w:styleId="Nagwek3Znak">
    <w:name w:val="Nagłówek 3 Znak"/>
    <w:basedOn w:val="Domylnaczcionkaakapitu"/>
    <w:link w:val="Nagwek3"/>
    <w:rsid w:val="00124816"/>
    <w:rPr>
      <w:b/>
      <w:sz w:val="48"/>
      <w:u w:val="single"/>
    </w:rPr>
  </w:style>
  <w:style w:type="character" w:customStyle="1" w:styleId="Nagwek4Znak">
    <w:name w:val="Nagłówek 4 Znak"/>
    <w:basedOn w:val="Domylnaczcionkaakapitu"/>
    <w:link w:val="Nagwek4"/>
    <w:rsid w:val="00124816"/>
    <w:rPr>
      <w:sz w:val="36"/>
    </w:rPr>
  </w:style>
  <w:style w:type="character" w:customStyle="1" w:styleId="Nagwek5Znak">
    <w:name w:val="Nagłówek 5 Znak"/>
    <w:basedOn w:val="Domylnaczcionkaakapitu"/>
    <w:link w:val="Nagwek5"/>
    <w:rsid w:val="00124816"/>
    <w:rPr>
      <w:rFonts w:ascii="Arial" w:hAnsi="Arial"/>
      <w:b/>
      <w:sz w:val="24"/>
    </w:rPr>
  </w:style>
  <w:style w:type="character" w:customStyle="1" w:styleId="Nagwek6Znak">
    <w:name w:val="Nagłówek 6 Znak"/>
    <w:basedOn w:val="Domylnaczcionkaakapitu"/>
    <w:link w:val="Nagwek6"/>
    <w:rsid w:val="00124816"/>
    <w:rPr>
      <w:rFonts w:ascii="Arial" w:hAnsi="Arial"/>
      <w:b/>
      <w:sz w:val="32"/>
    </w:rPr>
  </w:style>
  <w:style w:type="character" w:customStyle="1" w:styleId="Nagwek7Znak">
    <w:name w:val="Nagłówek 7 Znak"/>
    <w:basedOn w:val="Domylnaczcionkaakapitu"/>
    <w:link w:val="Nagwek7"/>
    <w:rsid w:val="00124816"/>
    <w:rPr>
      <w:rFonts w:ascii="Arial" w:hAnsi="Arial"/>
      <w:b/>
      <w:sz w:val="24"/>
    </w:rPr>
  </w:style>
  <w:style w:type="character" w:customStyle="1" w:styleId="Nagwek8Znak">
    <w:name w:val="Nagłówek 8 Znak"/>
    <w:basedOn w:val="Domylnaczcionkaakapitu"/>
    <w:link w:val="Nagwek8"/>
    <w:rsid w:val="00124816"/>
    <w:rPr>
      <w:rFonts w:ascii="Arial" w:hAnsi="Arial"/>
      <w:sz w:val="36"/>
    </w:rPr>
  </w:style>
  <w:style w:type="character" w:customStyle="1" w:styleId="Nagwek9Znak">
    <w:name w:val="Nagłówek 9 Znak"/>
    <w:basedOn w:val="Domylnaczcionkaakapitu"/>
    <w:link w:val="Nagwek9"/>
    <w:rsid w:val="00124816"/>
    <w:rPr>
      <w:rFonts w:ascii="Arial" w:hAnsi="Arial"/>
      <w:b/>
      <w:sz w:val="36"/>
    </w:rPr>
  </w:style>
  <w:style w:type="paragraph" w:styleId="Tytu">
    <w:name w:val="Title"/>
    <w:basedOn w:val="Normalny"/>
    <w:link w:val="TytuZnak"/>
    <w:qFormat/>
    <w:rsid w:val="00124816"/>
    <w:pPr>
      <w:autoSpaceDE/>
      <w:autoSpaceDN/>
      <w:adjustRightInd/>
    </w:pPr>
    <w:rPr>
      <w:b/>
      <w:sz w:val="48"/>
    </w:rPr>
  </w:style>
  <w:style w:type="character" w:customStyle="1" w:styleId="TytuZnak">
    <w:name w:val="Tytuł Znak"/>
    <w:basedOn w:val="Domylnaczcionkaakapitu"/>
    <w:link w:val="Tytu"/>
    <w:rsid w:val="00124816"/>
    <w:rPr>
      <w:b/>
      <w:sz w:val="48"/>
    </w:rPr>
  </w:style>
  <w:style w:type="paragraph" w:styleId="Podtytu">
    <w:name w:val="Subtitle"/>
    <w:basedOn w:val="Normalny"/>
    <w:link w:val="PodtytuZnak"/>
    <w:qFormat/>
    <w:rsid w:val="00124816"/>
    <w:pPr>
      <w:autoSpaceDE/>
      <w:autoSpaceDN/>
      <w:adjustRightInd/>
    </w:pPr>
    <w:rPr>
      <w:rFonts w:ascii="Arial" w:hAnsi="Arial"/>
      <w:b/>
      <w:i/>
      <w:w w:val="150"/>
      <w:sz w:val="16"/>
    </w:rPr>
  </w:style>
  <w:style w:type="character" w:customStyle="1" w:styleId="PodtytuZnak">
    <w:name w:val="Podtytuł Znak"/>
    <w:basedOn w:val="Domylnaczcionkaakapitu"/>
    <w:link w:val="Podtytu"/>
    <w:rsid w:val="00124816"/>
    <w:rPr>
      <w:rFonts w:ascii="Arial" w:hAnsi="Arial"/>
      <w:b/>
      <w:i/>
      <w:w w:val="150"/>
      <w:sz w:val="16"/>
    </w:rPr>
  </w:style>
  <w:style w:type="paragraph" w:customStyle="1" w:styleId="FR1">
    <w:name w:val="FR1"/>
    <w:rsid w:val="001842B8"/>
    <w:pPr>
      <w:widowControl w:val="0"/>
      <w:autoSpaceDE w:val="0"/>
      <w:autoSpaceDN w:val="0"/>
      <w:adjustRightInd w:val="0"/>
      <w:ind w:left="1720"/>
    </w:pPr>
    <w:rPr>
      <w:sz w:val="36"/>
      <w:szCs w:val="36"/>
    </w:rPr>
  </w:style>
  <w:style w:type="paragraph" w:customStyle="1" w:styleId="FR2">
    <w:name w:val="FR2"/>
    <w:rsid w:val="001842B8"/>
    <w:pPr>
      <w:widowControl w:val="0"/>
      <w:autoSpaceDE w:val="0"/>
      <w:autoSpaceDN w:val="0"/>
      <w:adjustRightInd w:val="0"/>
      <w:spacing w:before="40" w:after="500" w:line="480" w:lineRule="auto"/>
      <w:ind w:left="80" w:right="40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4209</Words>
  <Characters>25260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Prodom</Company>
  <LinksUpToDate>false</LinksUpToDate>
  <CharactersWithSpaces>29411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Dylewska</dc:creator>
  <cp:keywords/>
  <dc:description/>
  <cp:lastModifiedBy>user</cp:lastModifiedBy>
  <cp:revision>7</cp:revision>
  <dcterms:created xsi:type="dcterms:W3CDTF">2019-10-16T12:53:00Z</dcterms:created>
  <dcterms:modified xsi:type="dcterms:W3CDTF">2019-10-16T13:35:00Z</dcterms:modified>
</cp:coreProperties>
</file>