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 xml:space="preserve">a nasl.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destinačná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356B589F" w:rsidR="00D67125" w:rsidRPr="00DD409E"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D409E">
        <w:rPr>
          <w:rFonts w:ascii="Arial Narrow" w:hAnsi="Arial Narrow"/>
          <w:sz w:val="24"/>
          <w:szCs w:val="24"/>
        </w:rPr>
        <w:t xml:space="preserve">Poskytovateľ </w:t>
      </w:r>
      <w:r w:rsidR="00260EA7" w:rsidRPr="00DD409E">
        <w:rPr>
          <w:rFonts w:ascii="Arial Narrow" w:hAnsi="Arial Narrow"/>
          <w:sz w:val="24"/>
          <w:szCs w:val="24"/>
        </w:rPr>
        <w:t>je úspešným uchádzačom vo verejnom obstarávaní pri zadávaní čiastkovej zákazky v rámci Dynamického nákupného systému</w:t>
      </w:r>
      <w:r w:rsidR="00912A60" w:rsidRPr="00DD409E">
        <w:rPr>
          <w:rFonts w:ascii="Arial Narrow" w:hAnsi="Arial Narrow"/>
          <w:sz w:val="24"/>
          <w:szCs w:val="24"/>
        </w:rPr>
        <w:t xml:space="preserve"> realizovaného Objednávateľom</w:t>
      </w:r>
      <w:r w:rsidR="007939AD" w:rsidRPr="00DD409E">
        <w:rPr>
          <w:rFonts w:ascii="Arial Narrow" w:hAnsi="Arial Narrow"/>
          <w:sz w:val="24"/>
          <w:szCs w:val="24"/>
        </w:rPr>
        <w:t xml:space="preserve"> v</w:t>
      </w:r>
      <w:r w:rsidR="00C24C9C" w:rsidRPr="00DD409E">
        <w:rPr>
          <w:rFonts w:ascii="Arial Narrow" w:hAnsi="Arial Narrow"/>
          <w:sz w:val="24"/>
          <w:szCs w:val="24"/>
        </w:rPr>
        <w:t> </w:t>
      </w:r>
      <w:r w:rsidR="007939AD" w:rsidRPr="00DD409E">
        <w:rPr>
          <w:rFonts w:ascii="Arial Narrow" w:hAnsi="Arial Narrow"/>
          <w:sz w:val="24"/>
          <w:szCs w:val="24"/>
        </w:rPr>
        <w:t>súlade</w:t>
      </w:r>
      <w:r w:rsidR="00C24C9C" w:rsidRPr="00DD409E">
        <w:rPr>
          <w:rFonts w:ascii="Arial Narrow" w:hAnsi="Arial Narrow"/>
          <w:sz w:val="24"/>
          <w:szCs w:val="24"/>
        </w:rPr>
        <w:t xml:space="preserve"> </w:t>
      </w:r>
      <w:r w:rsidR="0000333C" w:rsidRPr="00DD409E">
        <w:rPr>
          <w:rFonts w:ascii="Arial Narrow" w:hAnsi="Arial Narrow"/>
          <w:sz w:val="24"/>
          <w:szCs w:val="24"/>
        </w:rPr>
        <w:t xml:space="preserve">s § </w:t>
      </w:r>
      <w:r w:rsidR="00C24C9C" w:rsidRPr="00DD409E">
        <w:rPr>
          <w:rFonts w:ascii="Arial Narrow" w:hAnsi="Arial Narrow"/>
          <w:sz w:val="24"/>
          <w:szCs w:val="24"/>
        </w:rPr>
        <w:t>58 a nasl.</w:t>
      </w:r>
      <w:r w:rsidR="00C372CF" w:rsidRPr="00DD409E">
        <w:rPr>
          <w:rFonts w:ascii="Arial Narrow" w:hAnsi="Arial Narrow"/>
          <w:sz w:val="24"/>
          <w:szCs w:val="24"/>
        </w:rPr>
        <w:t xml:space="preserve"> zákona o verejnom obstarávaní na predmet zákazky „</w:t>
      </w:r>
      <w:r w:rsidR="005B293E" w:rsidRPr="00DD409E">
        <w:rPr>
          <w:rFonts w:ascii="Arial Narrow" w:hAnsi="Arial Narrow"/>
          <w:i/>
          <w:iCs/>
          <w:sz w:val="24"/>
          <w:szCs w:val="24"/>
        </w:rPr>
        <w:t>Nákup mediálneho priestoru v SR a zahraničí</w:t>
      </w:r>
      <w:r w:rsidR="00C372CF" w:rsidRPr="00DD409E">
        <w:rPr>
          <w:rFonts w:ascii="Arial Narrow" w:hAnsi="Arial Narrow"/>
          <w:sz w:val="24"/>
          <w:szCs w:val="24"/>
        </w:rPr>
        <w:t>“</w:t>
      </w:r>
      <w:r w:rsidR="005B293E" w:rsidRPr="00DD409E">
        <w:rPr>
          <w:rFonts w:ascii="Arial Narrow" w:hAnsi="Arial Narrow"/>
          <w:sz w:val="24"/>
          <w:szCs w:val="24"/>
        </w:rPr>
        <w:t xml:space="preserve"> v kategórií </w:t>
      </w:r>
      <w:r w:rsidR="00CF3054" w:rsidRPr="00DD409E">
        <w:rPr>
          <w:rFonts w:ascii="Arial Narrow" w:hAnsi="Arial Narrow"/>
          <w:sz w:val="24"/>
          <w:szCs w:val="24"/>
        </w:rPr>
        <w:t>„</w:t>
      </w:r>
      <w:r w:rsidR="00DD409E">
        <w:rPr>
          <w:rFonts w:ascii="Arial Narrow" w:hAnsi="Arial Narrow"/>
          <w:sz w:val="24"/>
          <w:szCs w:val="24"/>
        </w:rPr>
        <w:t>3</w:t>
      </w:r>
      <w:r w:rsidR="006D733A" w:rsidRPr="00DD409E">
        <w:rPr>
          <w:rFonts w:ascii="Arial Narrow" w:hAnsi="Arial Narrow"/>
          <w:sz w:val="24"/>
          <w:szCs w:val="24"/>
        </w:rPr>
        <w:t>“</w:t>
      </w:r>
      <w:r w:rsidR="00A40F7E">
        <w:rPr>
          <w:rFonts w:ascii="Arial Narrow" w:hAnsi="Arial Narrow"/>
          <w:sz w:val="24"/>
          <w:szCs w:val="24"/>
        </w:rPr>
        <w:t xml:space="preserve">: </w:t>
      </w:r>
      <w:r w:rsidR="00A40F7E" w:rsidRPr="00A40F7E">
        <w:rPr>
          <w:rFonts w:cs="Calibri"/>
          <w:color w:val="000000"/>
        </w:rPr>
        <w:t>Nákup mediálneho priestoru – OOH</w:t>
      </w:r>
      <w:r w:rsidR="00A40F7E">
        <w:rPr>
          <w:rFonts w:ascii="Arial Narrow" w:hAnsi="Arial Narrow"/>
          <w:sz w:val="24"/>
          <w:szCs w:val="24"/>
        </w:rPr>
        <w:t xml:space="preserve">. </w:t>
      </w:r>
      <w:r w:rsidR="00EB2081" w:rsidRPr="00DD409E">
        <w:rPr>
          <w:rFonts w:ascii="Arial Narrow" w:hAnsi="Arial Narrow"/>
          <w:sz w:val="24"/>
          <w:szCs w:val="24"/>
        </w:rPr>
        <w:t xml:space="preserve">Názov </w:t>
      </w:r>
      <w:r w:rsidR="005B293E" w:rsidRPr="00DD409E">
        <w:rPr>
          <w:rFonts w:ascii="Arial Narrow" w:hAnsi="Arial Narrow"/>
          <w:sz w:val="24"/>
          <w:szCs w:val="24"/>
        </w:rPr>
        <w:t>čiastkovej zákazky</w:t>
      </w:r>
      <w:r w:rsidR="004016A1">
        <w:rPr>
          <w:rFonts w:ascii="Arial Narrow" w:hAnsi="Arial Narrow"/>
          <w:sz w:val="24"/>
          <w:szCs w:val="24"/>
        </w:rPr>
        <w:t>“</w:t>
      </w:r>
      <w:r w:rsidR="004016A1" w:rsidRPr="004016A1">
        <w:rPr>
          <w:rFonts w:ascii="Arial Narrow" w:hAnsi="Arial Narrow"/>
          <w:b/>
          <w:bCs/>
          <w:sz w:val="24"/>
          <w:szCs w:val="24"/>
        </w:rPr>
        <w:t xml:space="preserve"> </w:t>
      </w:r>
      <w:r w:rsidR="004016A1">
        <w:rPr>
          <w:rFonts w:ascii="Arial Narrow" w:hAnsi="Arial Narrow"/>
          <w:b/>
          <w:bCs/>
          <w:sz w:val="24"/>
          <w:szCs w:val="24"/>
        </w:rPr>
        <w:t>N</w:t>
      </w:r>
      <w:r w:rsidR="004016A1" w:rsidRPr="0038571F">
        <w:rPr>
          <w:rFonts w:ascii="Arial Narrow" w:hAnsi="Arial Narrow"/>
          <w:b/>
          <w:bCs/>
          <w:sz w:val="24"/>
          <w:szCs w:val="24"/>
        </w:rPr>
        <w:t xml:space="preserve">ákup mediálneho priestoru - </w:t>
      </w:r>
      <w:r w:rsidR="004016A1">
        <w:rPr>
          <w:rFonts w:ascii="Arial Narrow" w:hAnsi="Arial Narrow"/>
          <w:b/>
          <w:bCs/>
          <w:sz w:val="24"/>
          <w:szCs w:val="24"/>
        </w:rPr>
        <w:t xml:space="preserve">prenájom </w:t>
      </w:r>
      <w:r w:rsidR="004016A1" w:rsidRPr="006143E6">
        <w:rPr>
          <w:rFonts w:ascii="Arial Narrow" w:hAnsi="Arial Narrow"/>
          <w:b/>
          <w:bCs/>
          <w:sz w:val="24"/>
          <w:szCs w:val="24"/>
        </w:rPr>
        <w:t xml:space="preserve">billboardových plôch </w:t>
      </w:r>
      <w:r w:rsidR="004016A1">
        <w:rPr>
          <w:rFonts w:ascii="Arial Narrow" w:hAnsi="Arial Narrow"/>
          <w:b/>
          <w:bCs/>
          <w:sz w:val="24"/>
          <w:szCs w:val="24"/>
        </w:rPr>
        <w:t>v</w:t>
      </w:r>
      <w:r w:rsidR="004016A1" w:rsidRPr="0038571F">
        <w:rPr>
          <w:rFonts w:ascii="Arial Narrow" w:hAnsi="Arial Narrow"/>
          <w:b/>
          <w:bCs/>
          <w:sz w:val="24"/>
          <w:szCs w:val="24"/>
        </w:rPr>
        <w:t> Maďarsku</w:t>
      </w:r>
      <w:r w:rsidR="008B06F8" w:rsidRPr="00DD409E">
        <w:rPr>
          <w:rFonts w:ascii="Arial Narrow" w:hAnsi="Arial Narrow"/>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27D3F6E2"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6143E6">
        <w:rPr>
          <w:rFonts w:ascii="Arial Narrow" w:hAnsi="Arial Narrow"/>
          <w:b/>
          <w:bCs/>
          <w:sz w:val="24"/>
          <w:szCs w:val="24"/>
        </w:rPr>
        <w:t xml:space="preserve">prenájom </w:t>
      </w:r>
      <w:r w:rsidR="006143E6" w:rsidRPr="006143E6">
        <w:rPr>
          <w:rFonts w:ascii="Arial Narrow" w:hAnsi="Arial Narrow"/>
          <w:b/>
          <w:bCs/>
          <w:sz w:val="24"/>
          <w:szCs w:val="24"/>
        </w:rPr>
        <w:t xml:space="preserve">billboardových plôch </w:t>
      </w:r>
      <w:r w:rsidR="00A20F29">
        <w:rPr>
          <w:rFonts w:ascii="Arial Narrow" w:hAnsi="Arial Narrow"/>
          <w:b/>
          <w:bCs/>
          <w:sz w:val="24"/>
          <w:szCs w:val="24"/>
        </w:rPr>
        <w:t>v</w:t>
      </w:r>
      <w:r w:rsidR="00C54E60" w:rsidRPr="0038571F">
        <w:rPr>
          <w:rFonts w:ascii="Arial Narrow" w:hAnsi="Arial Narrow"/>
          <w:b/>
          <w:bCs/>
          <w:sz w:val="24"/>
          <w:szCs w:val="24"/>
        </w:rPr>
        <w:t xml:space="preserve"> Maďarsku </w:t>
      </w:r>
      <w:r w:rsidR="0033466F"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vadne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vadne,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t.j.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138C798B"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plánovaným </w:t>
      </w:r>
      <w:r w:rsidR="00204809">
        <w:rPr>
          <w:rFonts w:ascii="Arial Narrow" w:eastAsiaTheme="minorHAnsi" w:hAnsi="Arial Narrow" w:cstheme="minorBidi"/>
          <w:sz w:val="24"/>
          <w:szCs w:val="24"/>
        </w:rPr>
        <w:t xml:space="preserve">zahájením kampane </w:t>
      </w:r>
      <w:r w:rsidRPr="00F10DFC">
        <w:rPr>
          <w:rFonts w:ascii="Arial Narrow" w:eastAsiaTheme="minorHAnsi" w:hAnsi="Arial Narrow" w:cstheme="minorBidi"/>
          <w:sz w:val="24"/>
          <w:szCs w:val="24"/>
        </w:rPr>
        <w:t>a</w:t>
      </w:r>
      <w:r w:rsidR="00761B0C" w:rsidRPr="00F10DFC">
        <w:rPr>
          <w:rFonts w:ascii="Arial Narrow" w:eastAsiaTheme="minorHAnsi" w:hAnsi="Arial Narrow" w:cstheme="minorBidi"/>
          <w:sz w:val="24"/>
          <w:szCs w:val="24"/>
        </w:rPr>
        <w:t> </w:t>
      </w:r>
      <w:r w:rsidRPr="00F10DFC">
        <w:rPr>
          <w:rFonts w:ascii="Arial Narrow" w:eastAsiaTheme="minorHAnsi" w:hAnsi="Arial Narrow" w:cstheme="minorBidi"/>
          <w:sz w:val="24"/>
          <w:szCs w:val="24"/>
        </w:rPr>
        <w:t>to</w:t>
      </w:r>
      <w:r w:rsidR="00761B0C" w:rsidRPr="00F10DFC">
        <w:rPr>
          <w:rFonts w:ascii="Arial Narrow" w:eastAsiaTheme="minorHAnsi" w:hAnsi="Arial Narrow" w:cstheme="minorBidi"/>
          <w:sz w:val="24"/>
          <w:szCs w:val="24"/>
        </w:rPr>
        <w:t xml:space="preserve"> bezodkladne najneskôr </w:t>
      </w:r>
      <w:r w:rsidR="008303AD" w:rsidRPr="00F10DFC">
        <w:rPr>
          <w:rFonts w:ascii="Arial Narrow" w:eastAsiaTheme="minorHAnsi" w:hAnsi="Arial Narrow" w:cstheme="minorBidi"/>
          <w:sz w:val="24"/>
          <w:szCs w:val="24"/>
        </w:rPr>
        <w:t xml:space="preserve">v lehote </w:t>
      </w:r>
      <w:r w:rsidR="00761B0C" w:rsidRPr="00F10DFC">
        <w:rPr>
          <w:rFonts w:ascii="Arial Narrow" w:eastAsiaTheme="minorHAnsi" w:hAnsi="Arial Narrow" w:cstheme="minorBidi"/>
          <w:sz w:val="24"/>
          <w:szCs w:val="24"/>
        </w:rPr>
        <w:t>2 (dvoch)</w:t>
      </w:r>
      <w:r w:rsidRPr="00F10DFC">
        <w:rPr>
          <w:rFonts w:ascii="Arial Narrow" w:eastAsiaTheme="minorHAnsi" w:hAnsi="Arial Narrow" w:cstheme="minorBidi"/>
          <w:sz w:val="24"/>
          <w:szCs w:val="24"/>
        </w:rPr>
        <w:t xml:space="preserve"> </w:t>
      </w:r>
      <w:r w:rsidR="0074513B" w:rsidRPr="00F10DFC">
        <w:rPr>
          <w:rFonts w:ascii="Arial Narrow" w:eastAsiaTheme="minorHAnsi" w:hAnsi="Arial Narrow" w:cstheme="minorBidi"/>
          <w:sz w:val="24"/>
          <w:szCs w:val="24"/>
        </w:rPr>
        <w:t>pracovných dní</w:t>
      </w:r>
      <w:r w:rsidR="0038571F" w:rsidRPr="00F10DFC">
        <w:rPr>
          <w:rFonts w:ascii="Arial Narrow" w:eastAsiaTheme="minorHAnsi" w:hAnsi="Arial Narrow" w:cstheme="minorBidi"/>
          <w:sz w:val="24"/>
          <w:szCs w:val="24"/>
        </w:rPr>
        <w:t xml:space="preserve"> od </w:t>
      </w:r>
      <w:r w:rsidR="006C5F31" w:rsidRPr="00F10DFC">
        <w:rPr>
          <w:rFonts w:ascii="Arial Narrow" w:eastAsiaTheme="minorHAnsi" w:hAnsi="Arial Narrow" w:cstheme="minorBidi"/>
          <w:sz w:val="24"/>
          <w:szCs w:val="24"/>
        </w:rPr>
        <w:t xml:space="preserve">dodania technickej špecifikácie Poskytovateľom v zmysle bodu 3 Prílohy č. 1A tejto Zmluvy </w:t>
      </w:r>
      <w:r w:rsidR="0038571F" w:rsidRPr="00F10DFC">
        <w:rPr>
          <w:rFonts w:ascii="Arial Narrow" w:eastAsiaTheme="minorHAnsi" w:hAnsi="Arial Narrow" w:cstheme="minorBidi"/>
          <w:sz w:val="24"/>
          <w:szCs w:val="24"/>
        </w:rPr>
        <w:t>.</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0FDA3438" w:rsidR="00C0455B" w:rsidRPr="00F10DFC"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w:t>
      </w:r>
      <w:r w:rsidRPr="00F10DFC">
        <w:rPr>
          <w:rFonts w:ascii="Arial Narrow" w:eastAsiaTheme="minorHAnsi" w:hAnsi="Arial Narrow" w:cstheme="minorBidi"/>
          <w:sz w:val="24"/>
          <w:szCs w:val="24"/>
        </w:rPr>
        <w:t xml:space="preserve">zaväzuje do </w:t>
      </w:r>
      <w:r w:rsidR="0040576F" w:rsidRPr="00F10DFC">
        <w:rPr>
          <w:rFonts w:ascii="Arial Narrow" w:eastAsiaTheme="minorHAnsi" w:hAnsi="Arial Narrow" w:cstheme="minorBidi"/>
          <w:sz w:val="24"/>
          <w:szCs w:val="24"/>
        </w:rPr>
        <w:t>7</w:t>
      </w:r>
      <w:r w:rsidRPr="00F10DFC">
        <w:rPr>
          <w:rFonts w:ascii="Arial Narrow" w:eastAsiaTheme="minorHAnsi" w:hAnsi="Arial Narrow" w:cstheme="minorBidi"/>
          <w:sz w:val="24"/>
          <w:szCs w:val="24"/>
        </w:rPr>
        <w:t xml:space="preserve"> (</w:t>
      </w:r>
      <w:r w:rsidR="0040576F" w:rsidRPr="00F10DFC">
        <w:rPr>
          <w:rFonts w:ascii="Arial Narrow" w:eastAsiaTheme="minorHAnsi" w:hAnsi="Arial Narrow" w:cstheme="minorBidi"/>
          <w:sz w:val="24"/>
          <w:szCs w:val="24"/>
        </w:rPr>
        <w:t>siedmych</w:t>
      </w:r>
      <w:r w:rsidRPr="00F10DFC">
        <w:rPr>
          <w:rFonts w:ascii="Arial Narrow" w:eastAsiaTheme="minorHAnsi" w:hAnsi="Arial Narrow" w:cstheme="minorBidi"/>
          <w:sz w:val="24"/>
          <w:szCs w:val="24"/>
        </w:rPr>
        <w:t>)</w:t>
      </w:r>
      <w:r w:rsidR="0040576F" w:rsidRPr="00F10DFC">
        <w:rPr>
          <w:rFonts w:ascii="Arial Narrow" w:eastAsiaTheme="minorHAnsi" w:hAnsi="Arial Narrow" w:cstheme="minorBidi"/>
          <w:sz w:val="24"/>
          <w:szCs w:val="24"/>
        </w:rPr>
        <w:t xml:space="preserve"> pracovných</w:t>
      </w:r>
      <w:r w:rsidRPr="00F10DFC">
        <w:rPr>
          <w:rFonts w:ascii="Arial Narrow" w:eastAsiaTheme="minorHAnsi" w:hAnsi="Arial Narrow" w:cstheme="minorBidi"/>
          <w:sz w:val="24"/>
          <w:szCs w:val="24"/>
        </w:rPr>
        <w:t xml:space="preserve"> dní odo dňa účinnosti Zmluvy písomne oznámiť zodpovednej osobe objednávateľa podľa článku VII. </w:t>
      </w:r>
      <w:r w:rsidR="004C0FDE" w:rsidRPr="00F10DFC">
        <w:rPr>
          <w:rFonts w:ascii="Arial Narrow" w:eastAsiaTheme="minorHAnsi" w:hAnsi="Arial Narrow" w:cstheme="minorBidi"/>
          <w:sz w:val="24"/>
          <w:szCs w:val="24"/>
        </w:rPr>
        <w:t>o</w:t>
      </w:r>
      <w:r w:rsidRPr="00F10DFC">
        <w:rPr>
          <w:rFonts w:ascii="Arial Narrow" w:eastAsiaTheme="minorHAnsi" w:hAnsi="Arial Narrow" w:cstheme="minorBidi"/>
          <w:sz w:val="24"/>
          <w:szCs w:val="24"/>
        </w:rPr>
        <w:t>dsek 2 Zmluvy požiadavky na kvalitu podkladov na účely poskytovania služieb podľa tejto Zmluvy</w:t>
      </w:r>
      <w:r w:rsidR="004C0FDE" w:rsidRPr="00F10DFC">
        <w:rPr>
          <w:rFonts w:ascii="Arial Narrow" w:eastAsiaTheme="minorHAnsi" w:hAnsi="Arial Narrow" w:cstheme="minorBidi"/>
          <w:sz w:val="24"/>
          <w:szCs w:val="24"/>
        </w:rPr>
        <w:t xml:space="preserve"> v zmysle bodu 3 Prílohy č. 1A tejto Zmluvy</w:t>
      </w:r>
      <w:r w:rsidRPr="00F10DFC">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33C41F72" w14:textId="496033AD" w:rsidR="006D5B02" w:rsidRPr="00E928EF" w:rsidRDefault="00DE642C" w:rsidP="005762E3">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928EF">
        <w:rPr>
          <w:rFonts w:ascii="Arial Narrow" w:hAnsi="Arial Narrow"/>
          <w:color w:val="000000"/>
          <w:sz w:val="24"/>
          <w:szCs w:val="24"/>
        </w:rPr>
        <w:t xml:space="preserve">Poskytovateľ je oprávnený zmeniť objem </w:t>
      </w:r>
      <w:r w:rsidR="005762E3" w:rsidRPr="00E928EF">
        <w:rPr>
          <w:rFonts w:ascii="Arial Narrow" w:hAnsi="Arial Narrow"/>
          <w:color w:val="000000"/>
          <w:sz w:val="24"/>
          <w:szCs w:val="24"/>
        </w:rPr>
        <w:t>mediálneho priestoru</w:t>
      </w:r>
      <w:r w:rsidRPr="00E928EF">
        <w:rPr>
          <w:rFonts w:ascii="Arial Narrow" w:hAnsi="Arial Narrow"/>
          <w:color w:val="000000"/>
          <w:sz w:val="24"/>
          <w:szCs w:val="24"/>
        </w:rPr>
        <w:t xml:space="preserve"> v danom kalendárnom mesiaci uvedenom v Prílohe č. 1 Zmluvy v prípade, ak </w:t>
      </w:r>
      <w:r w:rsidR="00505177"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bude potrebné využiť pre vysielanie spravodajskej informácie celospoločenského významu (tzv. verejný záujem). </w:t>
      </w:r>
      <w:r w:rsidR="00517E26" w:rsidRPr="00E928EF">
        <w:rPr>
          <w:rFonts w:ascii="Arial Narrow" w:hAnsi="Arial Narrow"/>
          <w:color w:val="000000"/>
          <w:sz w:val="24"/>
          <w:szCs w:val="24"/>
        </w:rPr>
        <w:br/>
      </w:r>
      <w:r w:rsidRPr="00E928EF">
        <w:rPr>
          <w:rFonts w:ascii="Arial Narrow" w:hAnsi="Arial Narrow"/>
          <w:color w:val="000000"/>
          <w:sz w:val="24"/>
          <w:szCs w:val="24"/>
        </w:rPr>
        <w:t xml:space="preserve">V takomto prípade Poskytovateľ poskytne Objednávateľovi bez zbytočného odkladu náhradný </w:t>
      </w:r>
      <w:r w:rsidR="009B0048"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rovnakej hodnoty.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w:t>
      </w:r>
      <w:r w:rsidRPr="004753F8">
        <w:rPr>
          <w:rFonts w:ascii="Arial Narrow" w:eastAsia="Calibri" w:hAnsi="Arial Narrow"/>
          <w:sz w:val="24"/>
          <w:szCs w:val="24"/>
          <w:lang w:eastAsia="sk-SK"/>
        </w:rPr>
        <w:lastRenderedPageBreak/>
        <w:t xml:space="preserve">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r w:rsidR="00A0659E" w:rsidRPr="00523EAF">
        <w:rPr>
          <w:rFonts w:ascii="Arial Narrow" w:hAnsi="Arial Narrow"/>
          <w:sz w:val="24"/>
          <w:szCs w:val="24"/>
        </w:rPr>
        <w:t>xxxxxx</w:t>
      </w:r>
      <w:r w:rsidRPr="00523EAF">
        <w:rPr>
          <w:rFonts w:ascii="Arial Narrow" w:hAnsi="Arial Narrow"/>
          <w:sz w:val="24"/>
          <w:szCs w:val="24"/>
        </w:rPr>
        <w:t xml:space="preserve">, email: </w:t>
      </w:r>
      <w:r w:rsidR="00A0659E" w:rsidRPr="00523EAF">
        <w:rPr>
          <w:rFonts w:ascii="Arial Narrow" w:hAnsi="Arial Narrow"/>
          <w:sz w:val="24"/>
          <w:szCs w:val="24"/>
        </w:rPr>
        <w:t>xxxxxx</w:t>
      </w:r>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lastRenderedPageBreak/>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 Túto zmluvnú </w:t>
      </w:r>
      <w:r w:rsidRPr="009E5D14">
        <w:rPr>
          <w:rFonts w:ascii="Arial Narrow" w:hAnsi="Arial Narrow"/>
          <w:sz w:val="24"/>
          <w:szCs w:val="24"/>
        </w:rPr>
        <w:lastRenderedPageBreak/>
        <w:t>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lastRenderedPageBreak/>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Dohoda podľa ods. 2 písm. b) tohto článku musí byť uzatvorená písomne, podpísaná oboma zmluvnými stranami a musí obsahovať dohovor o vzájomnom vyrovnaní nevysporiadaných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B457B48" w14:textId="539726A3" w:rsidR="00D74669" w:rsidRDefault="00D74669" w:rsidP="005A7CCD">
      <w:pPr>
        <w:spacing w:after="0" w:line="240" w:lineRule="auto"/>
        <w:jc w:val="both"/>
        <w:rPr>
          <w:rFonts w:ascii="Arial Narrow" w:hAnsi="Arial Narrow"/>
          <w:b/>
          <w:bCs/>
          <w:sz w:val="24"/>
          <w:szCs w:val="24"/>
        </w:rPr>
      </w:pPr>
    </w:p>
    <w:p w14:paraId="68B21EDE" w14:textId="14571AD2" w:rsidR="00D74669" w:rsidRDefault="00D74669"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lastRenderedPageBreak/>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016D06F0" w14:textId="77777777" w:rsidR="00FE568F" w:rsidRPr="00FE568F" w:rsidRDefault="00FE568F" w:rsidP="00FE568F">
      <w:pPr>
        <w:rPr>
          <w:rFonts w:ascii="Arial Narrow" w:hAnsi="Arial Narrow" w:cs="Calibri"/>
          <w:b/>
          <w:bCs/>
          <w:color w:val="000000"/>
          <w:sz w:val="24"/>
          <w:szCs w:val="24"/>
        </w:rPr>
      </w:pPr>
      <w:r w:rsidRPr="00FE568F">
        <w:rPr>
          <w:rFonts w:ascii="Arial Narrow" w:hAnsi="Arial Narrow" w:cs="Calibri"/>
          <w:b/>
          <w:bCs/>
          <w:color w:val="000000"/>
          <w:sz w:val="24"/>
          <w:szCs w:val="24"/>
        </w:rPr>
        <w:t>Špecifikácia Predmetu zákazky</w:t>
      </w:r>
    </w:p>
    <w:p w14:paraId="4EAFDD62" w14:textId="77777777" w:rsidR="00FE568F" w:rsidRPr="00FE568F" w:rsidRDefault="00FE568F" w:rsidP="00FE568F">
      <w:pPr>
        <w:rPr>
          <w:rFonts w:ascii="Arial Narrow" w:hAnsi="Arial Narrow" w:cs="Calibri"/>
          <w:b/>
          <w:bCs/>
          <w:color w:val="000000"/>
          <w:sz w:val="24"/>
          <w:szCs w:val="24"/>
          <w:u w:val="single"/>
        </w:rPr>
      </w:pPr>
      <w:r w:rsidRPr="00FE568F">
        <w:rPr>
          <w:rFonts w:ascii="Arial Narrow" w:hAnsi="Arial Narrow" w:cs="Calibri"/>
          <w:b/>
          <w:bCs/>
          <w:color w:val="000000"/>
          <w:sz w:val="24"/>
          <w:szCs w:val="24"/>
          <w:u w:val="single"/>
        </w:rPr>
        <w:t>Kategória č. 2: Nákup mediálneho priestoru – OOH</w:t>
      </w:r>
    </w:p>
    <w:p w14:paraId="4F2655D9" w14:textId="77777777" w:rsidR="0064229B" w:rsidRPr="0064229B" w:rsidRDefault="0064229B" w:rsidP="0064229B">
      <w:pPr>
        <w:rPr>
          <w:rFonts w:ascii="Arial Narrow" w:hAnsi="Arial Narrow"/>
          <w:sz w:val="24"/>
          <w:szCs w:val="24"/>
        </w:rPr>
      </w:pPr>
    </w:p>
    <w:p w14:paraId="04E3B19A" w14:textId="77777777" w:rsidR="00626B59" w:rsidRPr="00FE568F" w:rsidRDefault="00626B59" w:rsidP="00FE568F">
      <w:pPr>
        <w:jc w:val="both"/>
        <w:rPr>
          <w:rFonts w:ascii="Arial Narrow" w:hAnsi="Arial Narrow"/>
          <w:sz w:val="24"/>
          <w:szCs w:val="24"/>
        </w:rPr>
      </w:pPr>
      <w:r w:rsidRPr="00FE568F">
        <w:rPr>
          <w:rFonts w:ascii="Arial Narrow" w:hAnsi="Arial Narrow"/>
          <w:sz w:val="24"/>
          <w:szCs w:val="24"/>
        </w:rPr>
        <w:t xml:space="preserve">V súvislosti s realizáciou letnej marketingovej kampane 2022 verejného obstarávateľa s názvom "So close",  zameranej na propagáciu a prezentáciu Slovenska v zahraničí s cieľom  podpory cestovného ruchu na Slovensku ako cieľovej krajiny, SLOVAKIA TRAVEL realizuje nákup mediálneho priestoru na rôznych platformách na Slovensku ale aj v zahraničí. </w:t>
      </w:r>
    </w:p>
    <w:p w14:paraId="2E211060" w14:textId="77777777" w:rsidR="00626B59" w:rsidRPr="00FE568F" w:rsidRDefault="00626B59" w:rsidP="00FE568F">
      <w:pPr>
        <w:jc w:val="both"/>
        <w:rPr>
          <w:rFonts w:ascii="Arial Narrow" w:hAnsi="Arial Narrow"/>
          <w:sz w:val="24"/>
          <w:szCs w:val="24"/>
        </w:rPr>
      </w:pPr>
      <w:r w:rsidRPr="00FE568F">
        <w:rPr>
          <w:rFonts w:ascii="Arial Narrow" w:hAnsi="Arial Narrow"/>
          <w:sz w:val="24"/>
          <w:szCs w:val="24"/>
        </w:rPr>
        <w:t xml:space="preserve">Predmetom zákazky je nákup mediálneho priestoru na Billboardoch (prenájom billboardových plôch) u poskytovateľov predmetného mediálneho priestoru v Maďarsku a poskytnutie súvisiacich služieb </w:t>
      </w:r>
      <w:bookmarkStart w:id="0" w:name="_Hlk105574395"/>
      <w:r w:rsidRPr="00FE568F">
        <w:rPr>
          <w:rFonts w:ascii="Arial Narrow" w:hAnsi="Arial Narrow"/>
          <w:sz w:val="24"/>
          <w:szCs w:val="24"/>
        </w:rPr>
        <w:t>podľa Špecifikácie Predmetu zákazky v bodoch nižšie a v súlade s Prílohou č.1B</w:t>
      </w:r>
      <w:bookmarkEnd w:id="0"/>
      <w:r w:rsidRPr="00FE568F">
        <w:rPr>
          <w:rFonts w:ascii="Arial Narrow" w:hAnsi="Arial Narrow"/>
          <w:sz w:val="24"/>
          <w:szCs w:val="24"/>
        </w:rPr>
        <w:t>.</w:t>
      </w:r>
    </w:p>
    <w:p w14:paraId="457E0BE4" w14:textId="77777777" w:rsidR="00626B59" w:rsidRPr="00FE568F" w:rsidRDefault="00626B59" w:rsidP="00FE568F">
      <w:pPr>
        <w:jc w:val="both"/>
        <w:rPr>
          <w:rFonts w:ascii="Arial Narrow" w:hAnsi="Arial Narrow"/>
          <w:sz w:val="24"/>
          <w:szCs w:val="24"/>
        </w:rPr>
      </w:pPr>
      <w:r w:rsidRPr="00FE568F">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0F9AFB94" w14:textId="77777777" w:rsidR="00626B59" w:rsidRPr="00FE568F" w:rsidRDefault="00626B59" w:rsidP="00FE568F">
      <w:pPr>
        <w:jc w:val="both"/>
        <w:rPr>
          <w:rFonts w:ascii="Arial Narrow" w:hAnsi="Arial Narrow"/>
          <w:sz w:val="24"/>
          <w:szCs w:val="24"/>
        </w:rPr>
      </w:pPr>
      <w:r w:rsidRPr="00FE568F">
        <w:rPr>
          <w:rFonts w:ascii="Arial Narrow" w:hAnsi="Arial Narrow"/>
          <w:sz w:val="24"/>
          <w:szCs w:val="24"/>
        </w:rPr>
        <w:t>Špecifikácia Predmetu zákazky v bodoch:</w:t>
      </w:r>
    </w:p>
    <w:p w14:paraId="47B216C3" w14:textId="77777777" w:rsidR="00626B59" w:rsidRPr="00FE568F" w:rsidRDefault="00626B59" w:rsidP="00FE568F">
      <w:pPr>
        <w:pStyle w:val="Odsekzoznamu"/>
        <w:numPr>
          <w:ilvl w:val="0"/>
          <w:numId w:val="23"/>
        </w:numPr>
        <w:jc w:val="both"/>
        <w:rPr>
          <w:rFonts w:ascii="Arial Narrow" w:hAnsi="Arial Narrow"/>
          <w:sz w:val="24"/>
          <w:szCs w:val="24"/>
        </w:rPr>
      </w:pPr>
      <w:r w:rsidRPr="00FE568F">
        <w:rPr>
          <w:rFonts w:ascii="Arial Narrow" w:hAnsi="Arial Narrow"/>
          <w:sz w:val="24"/>
          <w:szCs w:val="24"/>
        </w:rPr>
        <w:t>Prenájom billboardových plôch (550 ks) v termíne 1.8.2022 – 30.9.2022 a poskytnutie s tým súvisiacich služieb (bod 2) zo strany Poskytovateľa.</w:t>
      </w:r>
    </w:p>
    <w:p w14:paraId="162000F2" w14:textId="77777777" w:rsidR="00626B59" w:rsidRPr="00FE568F" w:rsidRDefault="00626B59" w:rsidP="00FE568F">
      <w:pPr>
        <w:pStyle w:val="Odsekzoznamu"/>
        <w:numPr>
          <w:ilvl w:val="0"/>
          <w:numId w:val="23"/>
        </w:numPr>
        <w:jc w:val="both"/>
        <w:rPr>
          <w:rFonts w:ascii="Arial Narrow" w:hAnsi="Arial Narrow"/>
          <w:sz w:val="24"/>
          <w:szCs w:val="24"/>
        </w:rPr>
      </w:pPr>
      <w:r w:rsidRPr="00FE568F">
        <w:rPr>
          <w:rFonts w:ascii="Arial Narrow" w:hAnsi="Arial Narrow"/>
          <w:sz w:val="24"/>
          <w:szCs w:val="24"/>
        </w:rPr>
        <w:t xml:space="preserve">Obsahom poskytnutia služieb spojených s prenájom billboardových plôch zo strany Poskytovateľa je:   </w:t>
      </w:r>
    </w:p>
    <w:p w14:paraId="64D1100A" w14:textId="77777777" w:rsidR="00626B59" w:rsidRPr="00FE568F" w:rsidRDefault="00626B59" w:rsidP="00FE568F">
      <w:pPr>
        <w:pStyle w:val="Odsekzoznamu"/>
        <w:numPr>
          <w:ilvl w:val="0"/>
          <w:numId w:val="24"/>
        </w:numPr>
        <w:jc w:val="both"/>
        <w:rPr>
          <w:rFonts w:ascii="Arial Narrow" w:hAnsi="Arial Narrow"/>
          <w:sz w:val="24"/>
          <w:szCs w:val="24"/>
        </w:rPr>
      </w:pPr>
      <w:r w:rsidRPr="00FE568F">
        <w:rPr>
          <w:rFonts w:ascii="Arial Narrow" w:hAnsi="Arial Narrow"/>
          <w:sz w:val="24"/>
          <w:szCs w:val="24"/>
        </w:rPr>
        <w:t>Tlač billboardov vrátane 10% rezervy</w:t>
      </w:r>
    </w:p>
    <w:p w14:paraId="43613E74" w14:textId="77777777" w:rsidR="00626B59" w:rsidRPr="00FE568F" w:rsidRDefault="00626B59" w:rsidP="00FE568F">
      <w:pPr>
        <w:pStyle w:val="Odsekzoznamu"/>
        <w:numPr>
          <w:ilvl w:val="0"/>
          <w:numId w:val="24"/>
        </w:numPr>
        <w:jc w:val="both"/>
        <w:rPr>
          <w:rFonts w:ascii="Arial Narrow" w:hAnsi="Arial Narrow"/>
          <w:sz w:val="24"/>
          <w:szCs w:val="24"/>
        </w:rPr>
      </w:pPr>
      <w:r w:rsidRPr="00FE568F">
        <w:rPr>
          <w:rFonts w:ascii="Arial Narrow" w:hAnsi="Arial Narrow"/>
          <w:sz w:val="24"/>
          <w:szCs w:val="24"/>
        </w:rPr>
        <w:t>Inštalácia billboardov</w:t>
      </w:r>
    </w:p>
    <w:p w14:paraId="04A5B46C" w14:textId="77777777" w:rsidR="00626B59" w:rsidRPr="00FE568F" w:rsidRDefault="00626B59" w:rsidP="00FE568F">
      <w:pPr>
        <w:pStyle w:val="Odsekzoznamu"/>
        <w:numPr>
          <w:ilvl w:val="0"/>
          <w:numId w:val="24"/>
        </w:numPr>
        <w:jc w:val="both"/>
        <w:rPr>
          <w:rFonts w:ascii="Arial Narrow" w:hAnsi="Arial Narrow"/>
          <w:sz w:val="24"/>
          <w:szCs w:val="24"/>
        </w:rPr>
      </w:pPr>
      <w:r w:rsidRPr="00FE568F">
        <w:rPr>
          <w:rFonts w:ascii="Arial Narrow" w:hAnsi="Arial Narrow"/>
          <w:sz w:val="24"/>
          <w:szCs w:val="24"/>
        </w:rPr>
        <w:t>Deinštalácia billboardov</w:t>
      </w:r>
    </w:p>
    <w:p w14:paraId="64074343" w14:textId="77777777" w:rsidR="00626B59" w:rsidRPr="00FE568F" w:rsidRDefault="00626B59" w:rsidP="00FE568F">
      <w:pPr>
        <w:pStyle w:val="Odsekzoznamu"/>
        <w:numPr>
          <w:ilvl w:val="0"/>
          <w:numId w:val="24"/>
        </w:numPr>
        <w:jc w:val="both"/>
        <w:rPr>
          <w:rFonts w:ascii="Arial Narrow" w:hAnsi="Arial Narrow"/>
          <w:sz w:val="24"/>
          <w:szCs w:val="24"/>
        </w:rPr>
      </w:pPr>
      <w:r w:rsidRPr="00FE568F">
        <w:rPr>
          <w:rFonts w:ascii="Arial Narrow" w:hAnsi="Arial Narrow"/>
          <w:sz w:val="24"/>
          <w:szCs w:val="24"/>
        </w:rPr>
        <w:t xml:space="preserve">Prelep poškodených plagátov rezervným plagátom počas trvania kampane </w:t>
      </w:r>
    </w:p>
    <w:p w14:paraId="05AC4BBE" w14:textId="0D2B8E96" w:rsidR="00626B59" w:rsidRPr="00FE568F" w:rsidRDefault="00626B59" w:rsidP="00FE568F">
      <w:pPr>
        <w:pStyle w:val="Odsekzoznamu"/>
        <w:numPr>
          <w:ilvl w:val="0"/>
          <w:numId w:val="23"/>
        </w:numPr>
        <w:jc w:val="both"/>
        <w:rPr>
          <w:rFonts w:ascii="Arial Narrow" w:hAnsi="Arial Narrow"/>
          <w:sz w:val="24"/>
          <w:szCs w:val="24"/>
        </w:rPr>
      </w:pPr>
      <w:r w:rsidRPr="00FE568F">
        <w:rPr>
          <w:rFonts w:ascii="Arial Narrow" w:hAnsi="Arial Narrow"/>
          <w:sz w:val="24"/>
          <w:szCs w:val="24"/>
        </w:rPr>
        <w:t xml:space="preserve">Dodanie technickej špecifikácie pre </w:t>
      </w:r>
      <w:r w:rsidR="00F10DFC">
        <w:rPr>
          <w:rFonts w:ascii="Arial Narrow" w:hAnsi="Arial Narrow"/>
          <w:sz w:val="24"/>
          <w:szCs w:val="24"/>
        </w:rPr>
        <w:t>Objednávateľa</w:t>
      </w:r>
      <w:r w:rsidRPr="00FE568F">
        <w:rPr>
          <w:rFonts w:ascii="Arial Narrow" w:hAnsi="Arial Narrow"/>
          <w:sz w:val="24"/>
          <w:szCs w:val="24"/>
        </w:rPr>
        <w:t xml:space="preserve"> </w:t>
      </w:r>
      <w:r w:rsidR="00F10DFC">
        <w:rPr>
          <w:rFonts w:ascii="Arial Narrow" w:hAnsi="Arial Narrow"/>
          <w:sz w:val="24"/>
          <w:szCs w:val="24"/>
        </w:rPr>
        <w:t xml:space="preserve">za účelom </w:t>
      </w:r>
      <w:r w:rsidRPr="00FE568F">
        <w:rPr>
          <w:rFonts w:ascii="Arial Narrow" w:hAnsi="Arial Narrow"/>
          <w:sz w:val="24"/>
          <w:szCs w:val="24"/>
        </w:rPr>
        <w:t>dodani</w:t>
      </w:r>
      <w:r w:rsidR="00F10DFC">
        <w:rPr>
          <w:rFonts w:ascii="Arial Narrow" w:hAnsi="Arial Narrow"/>
          <w:sz w:val="24"/>
          <w:szCs w:val="24"/>
        </w:rPr>
        <w:t>a</w:t>
      </w:r>
      <w:r w:rsidRPr="00FE568F">
        <w:rPr>
          <w:rFonts w:ascii="Arial Narrow" w:hAnsi="Arial Narrow"/>
          <w:sz w:val="24"/>
          <w:szCs w:val="24"/>
        </w:rPr>
        <w:t>/zaslani</w:t>
      </w:r>
      <w:r w:rsidR="00F10DFC">
        <w:rPr>
          <w:rFonts w:ascii="Arial Narrow" w:hAnsi="Arial Narrow"/>
          <w:sz w:val="24"/>
          <w:szCs w:val="24"/>
        </w:rPr>
        <w:t>a</w:t>
      </w:r>
      <w:r w:rsidRPr="00FE568F">
        <w:rPr>
          <w:rFonts w:ascii="Arial Narrow" w:hAnsi="Arial Narrow"/>
          <w:sz w:val="24"/>
          <w:szCs w:val="24"/>
        </w:rPr>
        <w:t xml:space="preserve"> podkladov pre tlač s presnými parametrami podľa zadania uvedeného v Prílohe č. 1B Zmluvy  do 7 pracovných dní od účinnosti Zmluvy.</w:t>
      </w:r>
    </w:p>
    <w:p w14:paraId="3DE268CD" w14:textId="0E9394BF" w:rsidR="00626B59" w:rsidRPr="00FE568F" w:rsidRDefault="00626B59" w:rsidP="00FE568F">
      <w:pPr>
        <w:pStyle w:val="Odsekzoznamu"/>
        <w:numPr>
          <w:ilvl w:val="0"/>
          <w:numId w:val="23"/>
        </w:numPr>
        <w:jc w:val="both"/>
        <w:rPr>
          <w:rFonts w:ascii="Arial Narrow" w:hAnsi="Arial Narrow"/>
          <w:sz w:val="24"/>
          <w:szCs w:val="24"/>
        </w:rPr>
      </w:pPr>
      <w:r w:rsidRPr="00FE568F">
        <w:rPr>
          <w:rFonts w:ascii="Arial Narrow" w:hAnsi="Arial Narrow"/>
          <w:sz w:val="24"/>
          <w:szCs w:val="24"/>
        </w:rPr>
        <w:t xml:space="preserve">Zabezpečenie a dodanie 100% fotodokumentácie všetkých prenajatých billboardových plôch  </w:t>
      </w:r>
      <w:r w:rsidR="00F10DFC">
        <w:rPr>
          <w:rFonts w:ascii="Arial Narrow" w:hAnsi="Arial Narrow"/>
          <w:sz w:val="24"/>
          <w:szCs w:val="24"/>
        </w:rPr>
        <w:t xml:space="preserve">Objednávateľovi </w:t>
      </w:r>
      <w:r w:rsidRPr="00FE568F">
        <w:rPr>
          <w:rFonts w:ascii="Arial Narrow" w:hAnsi="Arial Narrow"/>
          <w:sz w:val="24"/>
          <w:szCs w:val="24"/>
        </w:rPr>
        <w:t>v termíne do  20.8.2022.</w:t>
      </w:r>
    </w:p>
    <w:p w14:paraId="62570707" w14:textId="77777777" w:rsidR="009F583F" w:rsidRDefault="009F583F" w:rsidP="00FE568F">
      <w:pPr>
        <w:pStyle w:val="Textkomentra"/>
        <w:spacing w:after="0"/>
        <w:jc w:val="both"/>
        <w:rPr>
          <w:rFonts w:ascii="Arial Narrow" w:hAnsi="Arial Narrow"/>
          <w:sz w:val="24"/>
          <w:szCs w:val="24"/>
        </w:rPr>
      </w:pPr>
    </w:p>
    <w:p w14:paraId="315810EB" w14:textId="77777777" w:rsidR="009F583F" w:rsidRDefault="009F583F" w:rsidP="00FE568F">
      <w:pPr>
        <w:pStyle w:val="Textkomentra"/>
        <w:spacing w:after="0"/>
        <w:jc w:val="both"/>
        <w:rPr>
          <w:rFonts w:ascii="Arial Narrow" w:hAnsi="Arial Narrow"/>
          <w:sz w:val="24"/>
          <w:szCs w:val="24"/>
        </w:rPr>
      </w:pPr>
    </w:p>
    <w:p w14:paraId="4DBE208B" w14:textId="77777777" w:rsidR="009F583F" w:rsidRDefault="009F583F" w:rsidP="00FE568F">
      <w:pPr>
        <w:pStyle w:val="Textkomentra"/>
        <w:spacing w:after="0"/>
        <w:jc w:val="both"/>
        <w:rPr>
          <w:rFonts w:ascii="Arial Narrow" w:hAnsi="Arial Narrow"/>
          <w:sz w:val="24"/>
          <w:szCs w:val="24"/>
        </w:rPr>
      </w:pPr>
    </w:p>
    <w:p w14:paraId="3CE3387E" w14:textId="77777777" w:rsidR="009F583F" w:rsidRDefault="009F583F" w:rsidP="00FE568F">
      <w:pPr>
        <w:pStyle w:val="Textkomentra"/>
        <w:spacing w:after="0"/>
        <w:jc w:val="both"/>
        <w:rPr>
          <w:rFonts w:ascii="Arial Narrow" w:hAnsi="Arial Narrow"/>
          <w:sz w:val="24"/>
          <w:szCs w:val="24"/>
        </w:rPr>
      </w:pPr>
    </w:p>
    <w:p w14:paraId="03B60DFE" w14:textId="77777777" w:rsidR="009F583F" w:rsidRDefault="009F583F" w:rsidP="00FE568F">
      <w:pPr>
        <w:pStyle w:val="Textkomentra"/>
        <w:spacing w:after="0"/>
        <w:jc w:val="both"/>
        <w:rPr>
          <w:rFonts w:ascii="Arial Narrow" w:hAnsi="Arial Narrow"/>
          <w:sz w:val="24"/>
          <w:szCs w:val="24"/>
        </w:rPr>
      </w:pPr>
    </w:p>
    <w:p w14:paraId="0BA81152" w14:textId="77777777" w:rsidR="009F583F" w:rsidRDefault="009F583F" w:rsidP="00FE568F">
      <w:pPr>
        <w:pStyle w:val="Textkomentra"/>
        <w:spacing w:after="0"/>
        <w:jc w:val="both"/>
        <w:rPr>
          <w:rFonts w:ascii="Arial Narrow" w:hAnsi="Arial Narrow"/>
          <w:sz w:val="24"/>
          <w:szCs w:val="24"/>
        </w:rPr>
      </w:pPr>
    </w:p>
    <w:p w14:paraId="12F6477B" w14:textId="77777777" w:rsidR="009F583F" w:rsidRDefault="009F583F" w:rsidP="00FE568F">
      <w:pPr>
        <w:pStyle w:val="Textkomentra"/>
        <w:spacing w:after="0"/>
        <w:jc w:val="both"/>
        <w:rPr>
          <w:rFonts w:ascii="Arial Narrow" w:hAnsi="Arial Narrow"/>
          <w:sz w:val="24"/>
          <w:szCs w:val="24"/>
        </w:rPr>
      </w:pPr>
    </w:p>
    <w:p w14:paraId="4678AA10" w14:textId="77777777" w:rsidR="009F583F" w:rsidRDefault="009F583F" w:rsidP="00FE568F">
      <w:pPr>
        <w:pStyle w:val="Textkomentra"/>
        <w:spacing w:after="0"/>
        <w:jc w:val="both"/>
        <w:rPr>
          <w:rFonts w:ascii="Arial Narrow" w:hAnsi="Arial Narrow"/>
          <w:sz w:val="24"/>
          <w:szCs w:val="24"/>
        </w:rPr>
      </w:pPr>
    </w:p>
    <w:p w14:paraId="7257C033" w14:textId="45D933EB" w:rsidR="009F583F" w:rsidRDefault="009F583F" w:rsidP="00FE568F">
      <w:pPr>
        <w:pStyle w:val="Textkomentra"/>
        <w:spacing w:after="0"/>
        <w:jc w:val="both"/>
        <w:rPr>
          <w:rFonts w:ascii="Arial Narrow" w:hAnsi="Arial Narrow"/>
          <w:sz w:val="24"/>
          <w:szCs w:val="24"/>
        </w:rPr>
      </w:pPr>
    </w:p>
    <w:p w14:paraId="38A9A6D2" w14:textId="5F71A812" w:rsidR="0064229B" w:rsidRDefault="0064229B" w:rsidP="00FE568F">
      <w:pPr>
        <w:pStyle w:val="Textkomentra"/>
        <w:spacing w:after="0"/>
        <w:jc w:val="both"/>
        <w:rPr>
          <w:rFonts w:ascii="Arial Narrow" w:hAnsi="Arial Narrow"/>
          <w:sz w:val="24"/>
          <w:szCs w:val="24"/>
        </w:rPr>
      </w:pPr>
    </w:p>
    <w:p w14:paraId="264995F4" w14:textId="700A7C31" w:rsidR="0064229B" w:rsidRDefault="0064229B" w:rsidP="00FE568F">
      <w:pPr>
        <w:pStyle w:val="Textkomentra"/>
        <w:spacing w:after="0"/>
        <w:jc w:val="both"/>
        <w:rPr>
          <w:rFonts w:ascii="Arial Narrow" w:hAnsi="Arial Narrow"/>
          <w:sz w:val="24"/>
          <w:szCs w:val="24"/>
        </w:rPr>
      </w:pPr>
    </w:p>
    <w:p w14:paraId="5D4B59BD" w14:textId="2EBE7DE7" w:rsidR="0064229B" w:rsidRDefault="0064229B" w:rsidP="00FE568F">
      <w:pPr>
        <w:pStyle w:val="Textkomentra"/>
        <w:spacing w:after="0"/>
        <w:jc w:val="both"/>
        <w:rPr>
          <w:rFonts w:ascii="Arial Narrow" w:hAnsi="Arial Narrow"/>
          <w:sz w:val="24"/>
          <w:szCs w:val="24"/>
        </w:rPr>
      </w:pPr>
    </w:p>
    <w:p w14:paraId="5CF0E361" w14:textId="204FDFA0" w:rsidR="0064229B" w:rsidRDefault="0064229B" w:rsidP="00FE568F">
      <w:pPr>
        <w:pStyle w:val="Textkomentra"/>
        <w:spacing w:after="0"/>
        <w:jc w:val="both"/>
        <w:rPr>
          <w:rFonts w:ascii="Arial Narrow" w:hAnsi="Arial Narrow"/>
          <w:sz w:val="24"/>
          <w:szCs w:val="24"/>
        </w:rPr>
      </w:pPr>
    </w:p>
    <w:p w14:paraId="3342B95E" w14:textId="21CE267D" w:rsidR="0064229B" w:rsidRDefault="0064229B" w:rsidP="00FE568F">
      <w:pPr>
        <w:pStyle w:val="Textkomentra"/>
        <w:spacing w:after="0"/>
        <w:jc w:val="both"/>
        <w:rPr>
          <w:rFonts w:ascii="Arial Narrow" w:hAnsi="Arial Narrow"/>
          <w:sz w:val="24"/>
          <w:szCs w:val="24"/>
        </w:rPr>
      </w:pPr>
    </w:p>
    <w:p w14:paraId="7CA74CFE" w14:textId="3941A655" w:rsidR="0064229B" w:rsidRDefault="0064229B" w:rsidP="00FE568F">
      <w:pPr>
        <w:pStyle w:val="Textkomentra"/>
        <w:spacing w:after="0"/>
        <w:jc w:val="both"/>
        <w:rPr>
          <w:rFonts w:ascii="Arial Narrow" w:hAnsi="Arial Narrow"/>
          <w:sz w:val="24"/>
          <w:szCs w:val="24"/>
        </w:rPr>
      </w:pPr>
    </w:p>
    <w:p w14:paraId="2696E0AC" w14:textId="0535FF81" w:rsidR="0064229B" w:rsidRDefault="0064229B" w:rsidP="00FE568F">
      <w:pPr>
        <w:pStyle w:val="Textkomentra"/>
        <w:spacing w:after="0"/>
        <w:jc w:val="both"/>
        <w:rPr>
          <w:rFonts w:ascii="Arial Narrow" w:hAnsi="Arial Narrow"/>
          <w:sz w:val="24"/>
          <w:szCs w:val="24"/>
        </w:rPr>
      </w:pPr>
    </w:p>
    <w:p w14:paraId="3C0A3ABC" w14:textId="6B279F08" w:rsidR="009F583F" w:rsidRDefault="009F583F" w:rsidP="00FE568F">
      <w:pPr>
        <w:pStyle w:val="Textkomentra"/>
        <w:spacing w:after="0"/>
        <w:jc w:val="both"/>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E568F">
      <w:pPr>
        <w:pStyle w:val="Textkomentra"/>
        <w:spacing w:after="0"/>
        <w:jc w:val="both"/>
        <w:rPr>
          <w:rFonts w:ascii="Arial Narrow" w:hAnsi="Arial Narrow"/>
          <w:sz w:val="24"/>
          <w:szCs w:val="24"/>
        </w:rPr>
      </w:pPr>
    </w:p>
    <w:p w14:paraId="01E1FDC5" w14:textId="77777777" w:rsidR="009F583F" w:rsidRDefault="009F583F" w:rsidP="00FE568F">
      <w:pPr>
        <w:pStyle w:val="Textkomentra"/>
        <w:spacing w:after="0"/>
        <w:jc w:val="both"/>
        <w:rPr>
          <w:rFonts w:ascii="Arial Narrow" w:hAnsi="Arial Narrow"/>
          <w:sz w:val="24"/>
          <w:szCs w:val="24"/>
        </w:rPr>
      </w:pPr>
    </w:p>
    <w:p w14:paraId="508D0EC5" w14:textId="77777777" w:rsidR="009F583F" w:rsidRDefault="009F583F" w:rsidP="00FE568F">
      <w:pPr>
        <w:pStyle w:val="Textkomentra"/>
        <w:spacing w:after="0"/>
        <w:jc w:val="both"/>
        <w:rPr>
          <w:rFonts w:ascii="Arial Narrow" w:hAnsi="Arial Narrow"/>
          <w:sz w:val="24"/>
          <w:szCs w:val="24"/>
        </w:rPr>
      </w:pPr>
    </w:p>
    <w:p w14:paraId="164C787E" w14:textId="77777777" w:rsidR="009F583F" w:rsidRDefault="009F583F" w:rsidP="00FE568F">
      <w:pPr>
        <w:pStyle w:val="Textkomentra"/>
        <w:spacing w:after="0"/>
        <w:jc w:val="both"/>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*Nehodiace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B06D60">
        <w:rPr>
          <w:rFonts w:ascii="Arial Narrow" w:hAnsi="Arial Narrow" w:cs="Arial"/>
          <w:sz w:val="24"/>
          <w:szCs w:val="24"/>
        </w:rPr>
      </w:r>
      <w:r w:rsidR="00B06D6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B06D60">
        <w:rPr>
          <w:rFonts w:ascii="Arial Narrow" w:hAnsi="Arial Narrow" w:cs="Arial"/>
          <w:sz w:val="24"/>
          <w:szCs w:val="24"/>
        </w:rPr>
      </w:r>
      <w:r w:rsidR="00B06D6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B2E9" w14:textId="77777777" w:rsidR="00B06D60" w:rsidRDefault="00B06D60" w:rsidP="005A7CCD">
      <w:pPr>
        <w:spacing w:after="0" w:line="240" w:lineRule="auto"/>
      </w:pPr>
      <w:r>
        <w:separator/>
      </w:r>
    </w:p>
  </w:endnote>
  <w:endnote w:type="continuationSeparator" w:id="0">
    <w:p w14:paraId="6ED43D83" w14:textId="77777777" w:rsidR="00B06D60" w:rsidRDefault="00B06D60"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FC6B" w14:textId="77777777" w:rsidR="00B06D60" w:rsidRDefault="00B06D60" w:rsidP="005A7CCD">
      <w:pPr>
        <w:spacing w:after="0" w:line="240" w:lineRule="auto"/>
      </w:pPr>
      <w:r>
        <w:separator/>
      </w:r>
    </w:p>
  </w:footnote>
  <w:footnote w:type="continuationSeparator" w:id="0">
    <w:p w14:paraId="6D7E2383" w14:textId="77777777" w:rsidR="00B06D60" w:rsidRDefault="00B06D60"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9031E2"/>
    <w:multiLevelType w:val="hybridMultilevel"/>
    <w:tmpl w:val="DB9C75C6"/>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9"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03690575">
    <w:abstractNumId w:val="12"/>
  </w:num>
  <w:num w:numId="2" w16cid:durableId="1606038613">
    <w:abstractNumId w:val="1"/>
  </w:num>
  <w:num w:numId="3" w16cid:durableId="760837937">
    <w:abstractNumId w:val="19"/>
  </w:num>
  <w:num w:numId="4" w16cid:durableId="959915464">
    <w:abstractNumId w:val="2"/>
  </w:num>
  <w:num w:numId="5" w16cid:durableId="1732341451">
    <w:abstractNumId w:val="22"/>
  </w:num>
  <w:num w:numId="6" w16cid:durableId="82580494">
    <w:abstractNumId w:val="17"/>
  </w:num>
  <w:num w:numId="7" w16cid:durableId="205921863">
    <w:abstractNumId w:val="6"/>
  </w:num>
  <w:num w:numId="8" w16cid:durableId="1387529502">
    <w:abstractNumId w:val="9"/>
  </w:num>
  <w:num w:numId="9" w16cid:durableId="1997342923">
    <w:abstractNumId w:val="4"/>
  </w:num>
  <w:num w:numId="10" w16cid:durableId="1553880038">
    <w:abstractNumId w:val="21"/>
  </w:num>
  <w:num w:numId="11" w16cid:durableId="1510871717">
    <w:abstractNumId w:val="18"/>
  </w:num>
  <w:num w:numId="12" w16cid:durableId="1992253413">
    <w:abstractNumId w:val="3"/>
  </w:num>
  <w:num w:numId="13" w16cid:durableId="757485616">
    <w:abstractNumId w:val="20"/>
  </w:num>
  <w:num w:numId="14" w16cid:durableId="1587109009">
    <w:abstractNumId w:val="16"/>
  </w:num>
  <w:num w:numId="15" w16cid:durableId="467362540">
    <w:abstractNumId w:val="23"/>
  </w:num>
  <w:num w:numId="16" w16cid:durableId="2068259969">
    <w:abstractNumId w:val="5"/>
  </w:num>
  <w:num w:numId="17" w16cid:durableId="1200319106">
    <w:abstractNumId w:val="14"/>
  </w:num>
  <w:num w:numId="18" w16cid:durableId="1664166417">
    <w:abstractNumId w:val="0"/>
  </w:num>
  <w:num w:numId="19" w16cid:durableId="1404718694">
    <w:abstractNumId w:val="8"/>
  </w:num>
  <w:num w:numId="20" w16cid:durableId="248851145">
    <w:abstractNumId w:val="10"/>
  </w:num>
  <w:num w:numId="21" w16cid:durableId="1283003921">
    <w:abstractNumId w:val="13"/>
  </w:num>
  <w:num w:numId="22" w16cid:durableId="2030179265">
    <w:abstractNumId w:val="11"/>
  </w:num>
  <w:num w:numId="23" w16cid:durableId="1346135790">
    <w:abstractNumId w:val="7"/>
  </w:num>
  <w:num w:numId="24" w16cid:durableId="212195373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04809"/>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E37EA"/>
    <w:rsid w:val="003F4D14"/>
    <w:rsid w:val="004016A1"/>
    <w:rsid w:val="00405724"/>
    <w:rsid w:val="0040576F"/>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C0FDE"/>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143E6"/>
    <w:rsid w:val="00620668"/>
    <w:rsid w:val="00621514"/>
    <w:rsid w:val="006217B0"/>
    <w:rsid w:val="00626B59"/>
    <w:rsid w:val="006278F6"/>
    <w:rsid w:val="006337D6"/>
    <w:rsid w:val="00634E06"/>
    <w:rsid w:val="006417E0"/>
    <w:rsid w:val="0064229B"/>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C5F31"/>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1B0C"/>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E00E5"/>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12A60"/>
    <w:rsid w:val="0091339B"/>
    <w:rsid w:val="0091475D"/>
    <w:rsid w:val="009251D0"/>
    <w:rsid w:val="009318F6"/>
    <w:rsid w:val="0093614C"/>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0F7E"/>
    <w:rsid w:val="00A45DD9"/>
    <w:rsid w:val="00A46FD9"/>
    <w:rsid w:val="00A51F4E"/>
    <w:rsid w:val="00A532CD"/>
    <w:rsid w:val="00A54409"/>
    <w:rsid w:val="00A55306"/>
    <w:rsid w:val="00A60E37"/>
    <w:rsid w:val="00A64BF3"/>
    <w:rsid w:val="00A676D1"/>
    <w:rsid w:val="00A720D1"/>
    <w:rsid w:val="00A72205"/>
    <w:rsid w:val="00A72CE7"/>
    <w:rsid w:val="00A7421D"/>
    <w:rsid w:val="00A77459"/>
    <w:rsid w:val="00A8063B"/>
    <w:rsid w:val="00A8296D"/>
    <w:rsid w:val="00A8553B"/>
    <w:rsid w:val="00A9063A"/>
    <w:rsid w:val="00A97777"/>
    <w:rsid w:val="00AA1377"/>
    <w:rsid w:val="00AA1FA8"/>
    <w:rsid w:val="00AA3708"/>
    <w:rsid w:val="00AA4DE2"/>
    <w:rsid w:val="00AA5712"/>
    <w:rsid w:val="00AB35DE"/>
    <w:rsid w:val="00AC5FB1"/>
    <w:rsid w:val="00AD1F33"/>
    <w:rsid w:val="00AD2237"/>
    <w:rsid w:val="00AD275E"/>
    <w:rsid w:val="00AD2D96"/>
    <w:rsid w:val="00AD4024"/>
    <w:rsid w:val="00AE350E"/>
    <w:rsid w:val="00AE419E"/>
    <w:rsid w:val="00AE5D14"/>
    <w:rsid w:val="00AE798A"/>
    <w:rsid w:val="00AF0CF0"/>
    <w:rsid w:val="00AF1861"/>
    <w:rsid w:val="00B051ED"/>
    <w:rsid w:val="00B0667F"/>
    <w:rsid w:val="00B06D60"/>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97B21"/>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09E"/>
    <w:rsid w:val="00DD4C8E"/>
    <w:rsid w:val="00DD5C41"/>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0DFC"/>
    <w:rsid w:val="00F129B5"/>
    <w:rsid w:val="00F2221A"/>
    <w:rsid w:val="00F22302"/>
    <w:rsid w:val="00F223E4"/>
    <w:rsid w:val="00F24818"/>
    <w:rsid w:val="00F3047B"/>
    <w:rsid w:val="00F3186B"/>
    <w:rsid w:val="00F32D16"/>
    <w:rsid w:val="00F34126"/>
    <w:rsid w:val="00F35E53"/>
    <w:rsid w:val="00F3708E"/>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E568F"/>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5373</Words>
  <Characters>30627</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16</cp:revision>
  <cp:lastPrinted>2022-05-04T07:21:00Z</cp:lastPrinted>
  <dcterms:created xsi:type="dcterms:W3CDTF">2022-06-13T15:34:00Z</dcterms:created>
  <dcterms:modified xsi:type="dcterms:W3CDTF">2022-06-14T18:14:00Z</dcterms:modified>
</cp:coreProperties>
</file>