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00A681D5" w:rsidR="002908C7" w:rsidRPr="0099493F" w:rsidRDefault="00AF1C27" w:rsidP="00E1633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priemyselných hnojív</w:t>
            </w:r>
            <w:r w:rsidR="00FF311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s variabilnou aplikáciou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B4A86A0" w14:textId="73C6B68F" w:rsidR="00D61DD2" w:rsidRDefault="00D61DD2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85036">
              <w:rPr>
                <w:rFonts w:asciiTheme="minorHAnsi" w:hAnsiTheme="minorHAnsi" w:cstheme="minorHAnsi"/>
                <w:sz w:val="24"/>
                <w:szCs w:val="24"/>
              </w:rPr>
              <w:t>ROJA – Slovensko, s.r.o.</w:t>
            </w:r>
          </w:p>
          <w:p w14:paraId="241A5020" w14:textId="5747703B" w:rsidR="00F64824" w:rsidRPr="00F64824" w:rsidRDefault="00D61DD2" w:rsidP="00F6482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85036">
              <w:rPr>
                <w:rFonts w:asciiTheme="minorHAnsi" w:hAnsiTheme="minorHAnsi" w:cstheme="minorHAnsi"/>
                <w:sz w:val="24"/>
                <w:szCs w:val="24"/>
              </w:rPr>
              <w:t>Levická 7B, 949  01 Nitra</w:t>
            </w:r>
          </w:p>
          <w:p w14:paraId="08E04853" w14:textId="1CD90248" w:rsidR="00D61DD2" w:rsidRDefault="000D28C1" w:rsidP="00986A73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BEEA9D9" w14:textId="7ECC0EAF" w:rsidR="002908C7" w:rsidRPr="00F761E5" w:rsidRDefault="002908C7" w:rsidP="0008503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085036">
              <w:rPr>
                <w:rFonts w:asciiTheme="minorHAnsi" w:hAnsiTheme="minorHAnsi" w:cstheme="minorHAnsi"/>
                <w:sz w:val="24"/>
                <w:szCs w:val="24"/>
              </w:rPr>
              <w:t>36530735</w:t>
            </w:r>
            <w:bookmarkStart w:id="0" w:name="_GoBack"/>
            <w:bookmarkEnd w:id="0"/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142124A0" w:rsidR="002908C7" w:rsidRPr="0011272A" w:rsidRDefault="002908C7" w:rsidP="0057383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AF1C2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="00AF1C2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priemyselných hnojív</w:t>
            </w:r>
            <w:r w:rsidR="00FF311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 variabilnou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82221" w:rsidRPr="00B704C5" w14:paraId="64E7526B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795FC" w14:textId="39344AE8" w:rsidR="00682221" w:rsidRPr="00EE2A43" w:rsidRDefault="00682221" w:rsidP="006822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6045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5E018BBB" w:rsidR="00682221" w:rsidRPr="001C3118" w:rsidRDefault="001C3118" w:rsidP="00C53179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1C3118">
              <w:rPr>
                <w:rFonts w:asciiTheme="minorHAnsi" w:hAnsiTheme="minorHAnsi" w:cstheme="minorHAnsi"/>
                <w:szCs w:val="24"/>
              </w:rPr>
              <w:t>variabilná aplikácia</w:t>
            </w:r>
            <w:r>
              <w:rPr>
                <w:rFonts w:asciiTheme="minorHAnsi" w:hAnsiTheme="minorHAnsi" w:cstheme="minorHAnsi"/>
                <w:szCs w:val="24"/>
              </w:rPr>
              <w:t xml:space="preserve"> umelého hnojiva</w:t>
            </w:r>
          </w:p>
        </w:tc>
      </w:tr>
      <w:tr w:rsidR="00682221" w:rsidRPr="00B704C5" w14:paraId="3921DBC3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D1BA" w14:textId="2E72F9DE" w:rsidR="00682221" w:rsidRPr="00EE2A43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2247005F" w:rsidR="00682221" w:rsidRPr="001C3118" w:rsidRDefault="00816F50" w:rsidP="00C53179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nesená verzia</w:t>
            </w:r>
          </w:p>
        </w:tc>
      </w:tr>
      <w:tr w:rsidR="00682221" w:rsidRPr="00B704C5" w14:paraId="061E072C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88F65" w14:textId="2B56CE06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56314D13" w:rsidR="00682221" w:rsidRPr="001C3118" w:rsidRDefault="00816F50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šírka rozmetania: 24 – 36 m</w:t>
            </w:r>
          </w:p>
        </w:tc>
      </w:tr>
      <w:tr w:rsidR="00682221" w:rsidRPr="00B704C5" w14:paraId="13580FD0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5E299" w14:textId="7FCB7063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2B8F8C25" w:rsidR="00682221" w:rsidRPr="001C3118" w:rsidRDefault="00A54B97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objem zásobníka s</w:t>
            </w:r>
            <w:r w:rsidR="00334600">
              <w:rPr>
                <w:rFonts w:asciiTheme="minorHAnsi" w:hAnsiTheme="minorHAnsi" w:cstheme="minorHAnsi"/>
                <w:szCs w:val="24"/>
              </w:rPr>
              <w:t> </w:t>
            </w:r>
            <w:r>
              <w:rPr>
                <w:rFonts w:asciiTheme="minorHAnsi" w:hAnsiTheme="minorHAnsi" w:cstheme="minorHAnsi"/>
                <w:szCs w:val="24"/>
              </w:rPr>
              <w:t>nadstavbou</w:t>
            </w:r>
            <w:r w:rsidR="00334600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0C14EF">
              <w:rPr>
                <w:rFonts w:asciiTheme="minorHAnsi" w:hAnsiTheme="minorHAnsi" w:cstheme="minorHAnsi"/>
                <w:szCs w:val="24"/>
              </w:rPr>
              <w:t>2</w:t>
            </w:r>
            <w:r w:rsidR="0091558C">
              <w:rPr>
                <w:rFonts w:asciiTheme="minorHAnsi" w:hAnsiTheme="minorHAnsi" w:cstheme="minorHAnsi"/>
                <w:szCs w:val="24"/>
              </w:rPr>
              <w:t>5</w:t>
            </w:r>
            <w:r w:rsidR="000C14EF">
              <w:rPr>
                <w:rFonts w:asciiTheme="minorHAnsi" w:hAnsiTheme="minorHAnsi" w:cstheme="minorHAnsi"/>
                <w:szCs w:val="24"/>
              </w:rPr>
              <w:t>00 – 3000 l</w:t>
            </w:r>
          </w:p>
        </w:tc>
      </w:tr>
      <w:tr w:rsidR="00682221" w:rsidRPr="00B704C5" w14:paraId="4F9EF763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5CC2" w14:textId="0638FC70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6342318A" w:rsidR="00682221" w:rsidRPr="001C3118" w:rsidRDefault="00334600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krycia plachta</w:t>
            </w:r>
          </w:p>
        </w:tc>
      </w:tr>
      <w:tr w:rsidR="00682221" w:rsidRPr="00B704C5" w14:paraId="7E5BE629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56F3A" w14:textId="7DF77127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1FEB5729" w:rsidR="00682221" w:rsidRPr="001C3118" w:rsidRDefault="00334600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precízna technológia aplikácie hnojív – variabilné dávkovanie</w:t>
            </w:r>
          </w:p>
        </w:tc>
      </w:tr>
      <w:tr w:rsidR="00682221" w:rsidRPr="00B704C5" w14:paraId="08E76912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D97" w14:textId="3B51A328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1A0B08CE" w:rsidR="00682221" w:rsidRPr="001C3118" w:rsidRDefault="00334600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automaticky ovládané hraničné rozmetanie</w:t>
            </w:r>
          </w:p>
        </w:tc>
      </w:tr>
      <w:tr w:rsidR="00682221" w:rsidRPr="00B704C5" w14:paraId="08456134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68984" w14:textId="24CC9248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10DD6CDA" w:rsidR="00682221" w:rsidRPr="008A7BE5" w:rsidRDefault="008A7BE5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8A7BE5">
              <w:rPr>
                <w:rFonts w:asciiTheme="minorHAnsi" w:hAnsiTheme="minorHAnsi" w:cstheme="minorHAnsi"/>
                <w:szCs w:val="24"/>
              </w:rPr>
              <w:t>p</w:t>
            </w:r>
            <w:r>
              <w:rPr>
                <w:rFonts w:asciiTheme="minorHAnsi" w:hAnsiTheme="minorHAnsi" w:cstheme="minorHAnsi"/>
                <w:szCs w:val="24"/>
              </w:rPr>
              <w:t>ripojenie ISOBUS</w:t>
            </w:r>
          </w:p>
        </w:tc>
      </w:tr>
      <w:tr w:rsidR="00682221" w:rsidRPr="00B704C5" w14:paraId="5D2C5D94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CE9F" w14:textId="4B7A25B6" w:rsidR="00682221" w:rsidRDefault="00682221" w:rsidP="0068222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6045"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596" w14:textId="22FDF2D8" w:rsidR="00682221" w:rsidRPr="008A7BE5" w:rsidRDefault="003207A6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plne automatický systém váženia a kalibrácie</w:t>
            </w:r>
          </w:p>
        </w:tc>
      </w:tr>
      <w:tr w:rsidR="00B256EC" w:rsidRPr="00B704C5" w14:paraId="4AE24D98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D763" w14:textId="1739A998" w:rsidR="00B256EC" w:rsidRPr="00CF6045" w:rsidRDefault="00B256EC" w:rsidP="0068222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CDA7" w14:textId="44210090" w:rsidR="00B256EC" w:rsidRPr="008A7BE5" w:rsidRDefault="003207A6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SECTION CONTROL systém</w:t>
            </w:r>
          </w:p>
        </w:tc>
      </w:tr>
      <w:tr w:rsidR="00B256EC" w:rsidRPr="00B704C5" w14:paraId="76924ED0" w14:textId="77777777" w:rsidTr="00F575F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2655" w14:textId="27D14819" w:rsidR="00B256EC" w:rsidRPr="00CF6045" w:rsidRDefault="001319D1" w:rsidP="00682221">
            <w:pPr>
              <w:jc w:val="center"/>
            </w:pPr>
            <w: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6A56" w14:textId="0624815D" w:rsidR="00B256EC" w:rsidRPr="008A7BE5" w:rsidRDefault="001319D1" w:rsidP="005B07A1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funkcia variabilnej dávky hnojiva podľa aplikačných máp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49E15" w14:textId="77777777" w:rsidR="00BA52D3" w:rsidRDefault="00BA52D3" w:rsidP="007E20AA">
      <w:r>
        <w:separator/>
      </w:r>
    </w:p>
  </w:endnote>
  <w:endnote w:type="continuationSeparator" w:id="0">
    <w:p w14:paraId="3FF61F0B" w14:textId="77777777" w:rsidR="00BA52D3" w:rsidRDefault="00BA52D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B77F9" w14:textId="77777777" w:rsidR="00BA52D3" w:rsidRDefault="00BA52D3" w:rsidP="007E20AA">
      <w:r>
        <w:separator/>
      </w:r>
    </w:p>
  </w:footnote>
  <w:footnote w:type="continuationSeparator" w:id="0">
    <w:p w14:paraId="2D895E69" w14:textId="77777777" w:rsidR="00BA52D3" w:rsidRDefault="00BA52D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2074"/>
    <w:rsid w:val="00060FF6"/>
    <w:rsid w:val="0006116D"/>
    <w:rsid w:val="00072659"/>
    <w:rsid w:val="00074E43"/>
    <w:rsid w:val="00084700"/>
    <w:rsid w:val="00085036"/>
    <w:rsid w:val="000C14EF"/>
    <w:rsid w:val="000D28C1"/>
    <w:rsid w:val="000E5C94"/>
    <w:rsid w:val="0010105B"/>
    <w:rsid w:val="0011272A"/>
    <w:rsid w:val="001319D1"/>
    <w:rsid w:val="001900DA"/>
    <w:rsid w:val="001A6F09"/>
    <w:rsid w:val="001B4A9F"/>
    <w:rsid w:val="001C3118"/>
    <w:rsid w:val="001E15FD"/>
    <w:rsid w:val="00204529"/>
    <w:rsid w:val="00207011"/>
    <w:rsid w:val="002435D5"/>
    <w:rsid w:val="00250EC6"/>
    <w:rsid w:val="002814AE"/>
    <w:rsid w:val="00283448"/>
    <w:rsid w:val="002908C7"/>
    <w:rsid w:val="00291D4D"/>
    <w:rsid w:val="002A24FD"/>
    <w:rsid w:val="002A3E91"/>
    <w:rsid w:val="002B568F"/>
    <w:rsid w:val="002C51C5"/>
    <w:rsid w:val="002E13EB"/>
    <w:rsid w:val="003207A6"/>
    <w:rsid w:val="0032704F"/>
    <w:rsid w:val="00334600"/>
    <w:rsid w:val="00336D0C"/>
    <w:rsid w:val="00353AE5"/>
    <w:rsid w:val="003575F9"/>
    <w:rsid w:val="00370429"/>
    <w:rsid w:val="00385C44"/>
    <w:rsid w:val="003A3C6B"/>
    <w:rsid w:val="003A6E7C"/>
    <w:rsid w:val="003C3DA3"/>
    <w:rsid w:val="003E4279"/>
    <w:rsid w:val="003E66B4"/>
    <w:rsid w:val="003F2839"/>
    <w:rsid w:val="00403476"/>
    <w:rsid w:val="004211F1"/>
    <w:rsid w:val="00460982"/>
    <w:rsid w:val="004704BC"/>
    <w:rsid w:val="0048489C"/>
    <w:rsid w:val="004A77A7"/>
    <w:rsid w:val="004D196D"/>
    <w:rsid w:val="004F186E"/>
    <w:rsid w:val="00500BFB"/>
    <w:rsid w:val="00502A91"/>
    <w:rsid w:val="00545425"/>
    <w:rsid w:val="00573839"/>
    <w:rsid w:val="00586DC7"/>
    <w:rsid w:val="00596274"/>
    <w:rsid w:val="005B07A1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2221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16F50"/>
    <w:rsid w:val="00820E57"/>
    <w:rsid w:val="0083184B"/>
    <w:rsid w:val="008439C3"/>
    <w:rsid w:val="0088789F"/>
    <w:rsid w:val="008938A9"/>
    <w:rsid w:val="008A69B2"/>
    <w:rsid w:val="008A7BE5"/>
    <w:rsid w:val="00905EC6"/>
    <w:rsid w:val="0091558C"/>
    <w:rsid w:val="00924C35"/>
    <w:rsid w:val="009308E1"/>
    <w:rsid w:val="00970DD2"/>
    <w:rsid w:val="00986A73"/>
    <w:rsid w:val="009913D3"/>
    <w:rsid w:val="0099493F"/>
    <w:rsid w:val="009C46FD"/>
    <w:rsid w:val="009D2FD1"/>
    <w:rsid w:val="00A01AF0"/>
    <w:rsid w:val="00A0564B"/>
    <w:rsid w:val="00A109B6"/>
    <w:rsid w:val="00A25495"/>
    <w:rsid w:val="00A41D7B"/>
    <w:rsid w:val="00A5116C"/>
    <w:rsid w:val="00A5483E"/>
    <w:rsid w:val="00A54B97"/>
    <w:rsid w:val="00A6020D"/>
    <w:rsid w:val="00A90E77"/>
    <w:rsid w:val="00AB15F5"/>
    <w:rsid w:val="00AE4F79"/>
    <w:rsid w:val="00AE6B39"/>
    <w:rsid w:val="00AF1C27"/>
    <w:rsid w:val="00B24D53"/>
    <w:rsid w:val="00B256EC"/>
    <w:rsid w:val="00B26EBE"/>
    <w:rsid w:val="00B30B4C"/>
    <w:rsid w:val="00B704C5"/>
    <w:rsid w:val="00B825F6"/>
    <w:rsid w:val="00BA0B47"/>
    <w:rsid w:val="00BA52D3"/>
    <w:rsid w:val="00BE43FC"/>
    <w:rsid w:val="00C077F1"/>
    <w:rsid w:val="00C4534D"/>
    <w:rsid w:val="00C53179"/>
    <w:rsid w:val="00CB30E7"/>
    <w:rsid w:val="00CB79C7"/>
    <w:rsid w:val="00CD66D8"/>
    <w:rsid w:val="00D13623"/>
    <w:rsid w:val="00D24379"/>
    <w:rsid w:val="00D432E5"/>
    <w:rsid w:val="00D61DD2"/>
    <w:rsid w:val="00D959D9"/>
    <w:rsid w:val="00DB12F9"/>
    <w:rsid w:val="00DB6343"/>
    <w:rsid w:val="00DC5065"/>
    <w:rsid w:val="00E01EB6"/>
    <w:rsid w:val="00E16246"/>
    <w:rsid w:val="00E16333"/>
    <w:rsid w:val="00E261DA"/>
    <w:rsid w:val="00E55224"/>
    <w:rsid w:val="00E86327"/>
    <w:rsid w:val="00E952C2"/>
    <w:rsid w:val="00EC51BB"/>
    <w:rsid w:val="00EE2A43"/>
    <w:rsid w:val="00F05756"/>
    <w:rsid w:val="00F23B66"/>
    <w:rsid w:val="00F46DFB"/>
    <w:rsid w:val="00F64824"/>
    <w:rsid w:val="00F83DE7"/>
    <w:rsid w:val="00F95F5F"/>
    <w:rsid w:val="00F96D09"/>
    <w:rsid w:val="00FD20AF"/>
    <w:rsid w:val="00FD563E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70BA-1CF0-4263-B687-579DD7C1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Konto Microsoft</cp:lastModifiedBy>
  <cp:revision>33</cp:revision>
  <cp:lastPrinted>2021-01-12T15:08:00Z</cp:lastPrinted>
  <dcterms:created xsi:type="dcterms:W3CDTF">2022-06-03T14:07:00Z</dcterms:created>
  <dcterms:modified xsi:type="dcterms:W3CDTF">2022-06-16T06:50:00Z</dcterms:modified>
</cp:coreProperties>
</file>