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3"/>
        <w:gridCol w:w="1959"/>
        <w:gridCol w:w="2264"/>
        <w:gridCol w:w="2256"/>
      </w:tblGrid>
      <w:tr w:rsidR="007C5182" w14:paraId="47405454" w14:textId="77777777">
        <w:trPr>
          <w:cantSplit/>
        </w:trPr>
        <w:tc>
          <w:tcPr>
            <w:tcW w:w="2628" w:type="dxa"/>
            <w:shd w:val="clear" w:color="auto" w:fill="808080"/>
          </w:tcPr>
          <w:p w14:paraId="7FFC43FE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</w:rPr>
              <w:t>Názov stavby</w:t>
            </w:r>
          </w:p>
        </w:tc>
        <w:tc>
          <w:tcPr>
            <w:tcW w:w="6660" w:type="dxa"/>
            <w:gridSpan w:val="3"/>
          </w:tcPr>
          <w:p w14:paraId="0BC95EA3" w14:textId="77777777" w:rsidR="007C5182" w:rsidRDefault="007C5182" w:rsidP="00004444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 xml:space="preserve">„ </w:t>
            </w:r>
            <w:r w:rsidR="00336BCA">
              <w:rPr>
                <w:rFonts w:ascii="Arial" w:hAnsi="Arial" w:cs="Arial"/>
                <w:b w:val="0"/>
                <w:bCs w:val="0"/>
                <w:sz w:val="28"/>
              </w:rPr>
              <w:t xml:space="preserve">Vybudovanie </w:t>
            </w:r>
            <w:r w:rsidR="00D20C6E">
              <w:rPr>
                <w:rFonts w:ascii="Arial" w:hAnsi="Arial" w:cs="Arial"/>
                <w:b w:val="0"/>
                <w:bCs w:val="0"/>
                <w:sz w:val="28"/>
              </w:rPr>
              <w:t xml:space="preserve"> ovocného sadu </w:t>
            </w:r>
            <w:r w:rsidR="00004444">
              <w:rPr>
                <w:rFonts w:ascii="Arial" w:hAnsi="Arial" w:cs="Arial"/>
                <w:b w:val="0"/>
                <w:bCs w:val="0"/>
                <w:sz w:val="28"/>
              </w:rPr>
              <w:t>MITALI</w:t>
            </w:r>
            <w:r>
              <w:rPr>
                <w:rFonts w:ascii="Arial" w:hAnsi="Arial" w:cs="Arial"/>
                <w:b w:val="0"/>
                <w:bCs w:val="0"/>
                <w:sz w:val="2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8"/>
                <w:lang w:val="en-US"/>
              </w:rPr>
              <w:t>“</w:t>
            </w:r>
          </w:p>
        </w:tc>
      </w:tr>
      <w:tr w:rsidR="007C5182" w14:paraId="59CCE9F6" w14:textId="77777777">
        <w:trPr>
          <w:cantSplit/>
        </w:trPr>
        <w:tc>
          <w:tcPr>
            <w:tcW w:w="2628" w:type="dxa"/>
            <w:shd w:val="clear" w:color="auto" w:fill="808080"/>
          </w:tcPr>
          <w:p w14:paraId="09EFEE70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Lokalita – obecný úrad</w:t>
            </w:r>
          </w:p>
        </w:tc>
        <w:tc>
          <w:tcPr>
            <w:tcW w:w="6660" w:type="dxa"/>
            <w:gridSpan w:val="3"/>
          </w:tcPr>
          <w:p w14:paraId="549B02F2" w14:textId="77777777" w:rsidR="007C5182" w:rsidRDefault="00004444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Malá Tŕňa</w:t>
            </w:r>
          </w:p>
        </w:tc>
      </w:tr>
      <w:tr w:rsidR="007C5182" w14:paraId="213F5BA5" w14:textId="77777777">
        <w:trPr>
          <w:cantSplit/>
        </w:trPr>
        <w:tc>
          <w:tcPr>
            <w:tcW w:w="2628" w:type="dxa"/>
            <w:shd w:val="clear" w:color="auto" w:fill="808080"/>
          </w:tcPr>
          <w:p w14:paraId="2538595C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Katastrálne územie</w:t>
            </w:r>
          </w:p>
        </w:tc>
        <w:tc>
          <w:tcPr>
            <w:tcW w:w="6660" w:type="dxa"/>
            <w:gridSpan w:val="3"/>
          </w:tcPr>
          <w:p w14:paraId="7DC8F3D6" w14:textId="77777777" w:rsidR="007C5182" w:rsidRDefault="00004444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Malá Tŕňa</w:t>
            </w:r>
          </w:p>
        </w:tc>
      </w:tr>
      <w:tr w:rsidR="007C5182" w14:paraId="45D1450B" w14:textId="77777777">
        <w:tc>
          <w:tcPr>
            <w:tcW w:w="2628" w:type="dxa"/>
            <w:shd w:val="clear" w:color="auto" w:fill="808080"/>
          </w:tcPr>
          <w:p w14:paraId="16AB8902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Obec</w:t>
            </w:r>
          </w:p>
        </w:tc>
        <w:tc>
          <w:tcPr>
            <w:tcW w:w="2016" w:type="dxa"/>
          </w:tcPr>
          <w:p w14:paraId="4DB3D0D1" w14:textId="77777777" w:rsidR="007C5182" w:rsidRDefault="00004444" w:rsidP="00004444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Streda nad Bodrogom</w:t>
            </w:r>
          </w:p>
        </w:tc>
        <w:tc>
          <w:tcPr>
            <w:tcW w:w="2322" w:type="dxa"/>
            <w:shd w:val="clear" w:color="auto" w:fill="808080"/>
          </w:tcPr>
          <w:p w14:paraId="065EB985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Kraj</w:t>
            </w:r>
          </w:p>
        </w:tc>
        <w:tc>
          <w:tcPr>
            <w:tcW w:w="2322" w:type="dxa"/>
          </w:tcPr>
          <w:p w14:paraId="7AFFE3C0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Trenčiansky kraj</w:t>
            </w:r>
          </w:p>
        </w:tc>
      </w:tr>
      <w:tr w:rsidR="007C5182" w14:paraId="1C71A42A" w14:textId="77777777">
        <w:tc>
          <w:tcPr>
            <w:tcW w:w="2628" w:type="dxa"/>
            <w:shd w:val="clear" w:color="auto" w:fill="808080"/>
          </w:tcPr>
          <w:p w14:paraId="0852A06D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Okres</w:t>
            </w:r>
          </w:p>
        </w:tc>
        <w:tc>
          <w:tcPr>
            <w:tcW w:w="2016" w:type="dxa"/>
          </w:tcPr>
          <w:p w14:paraId="64E11883" w14:textId="77777777" w:rsidR="007C5182" w:rsidRDefault="00004444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Trebišov</w:t>
            </w:r>
          </w:p>
        </w:tc>
        <w:tc>
          <w:tcPr>
            <w:tcW w:w="2322" w:type="dxa"/>
            <w:shd w:val="clear" w:color="auto" w:fill="808080"/>
          </w:tcPr>
          <w:p w14:paraId="2A764C28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Investor</w:t>
            </w:r>
          </w:p>
        </w:tc>
        <w:tc>
          <w:tcPr>
            <w:tcW w:w="2322" w:type="dxa"/>
          </w:tcPr>
          <w:p w14:paraId="175469F5" w14:textId="77777777" w:rsidR="007C5182" w:rsidRDefault="00004444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Mitali, s.r.o.</w:t>
            </w:r>
          </w:p>
        </w:tc>
      </w:tr>
      <w:tr w:rsidR="007C5182" w14:paraId="66B6400D" w14:textId="77777777">
        <w:tc>
          <w:tcPr>
            <w:tcW w:w="2628" w:type="dxa"/>
            <w:shd w:val="clear" w:color="auto" w:fill="808080"/>
          </w:tcPr>
          <w:p w14:paraId="4EB38FA9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Dodávateľ</w:t>
            </w:r>
          </w:p>
        </w:tc>
        <w:tc>
          <w:tcPr>
            <w:tcW w:w="2016" w:type="dxa"/>
          </w:tcPr>
          <w:p w14:paraId="599B2D45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</w:p>
        </w:tc>
        <w:tc>
          <w:tcPr>
            <w:tcW w:w="2322" w:type="dxa"/>
            <w:shd w:val="clear" w:color="auto" w:fill="808080"/>
          </w:tcPr>
          <w:p w14:paraId="312498F8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Gestor stavby</w:t>
            </w:r>
          </w:p>
        </w:tc>
        <w:tc>
          <w:tcPr>
            <w:tcW w:w="2322" w:type="dxa"/>
          </w:tcPr>
          <w:p w14:paraId="640D20F5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</w:p>
        </w:tc>
      </w:tr>
      <w:tr w:rsidR="007C5182" w:rsidRPr="00336BCA" w14:paraId="2D7088FB" w14:textId="77777777">
        <w:trPr>
          <w:cantSplit/>
        </w:trPr>
        <w:tc>
          <w:tcPr>
            <w:tcW w:w="2628" w:type="dxa"/>
            <w:shd w:val="clear" w:color="auto" w:fill="808080"/>
          </w:tcPr>
          <w:p w14:paraId="78C425E2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Projektová organizácia</w:t>
            </w:r>
          </w:p>
        </w:tc>
        <w:tc>
          <w:tcPr>
            <w:tcW w:w="6660" w:type="dxa"/>
            <w:gridSpan w:val="3"/>
          </w:tcPr>
          <w:p w14:paraId="17EE5646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BIOPLANT</w:t>
            </w:r>
            <w:r w:rsidR="00004444">
              <w:rPr>
                <w:rFonts w:ascii="Arial" w:hAnsi="Arial" w:cs="Arial"/>
                <w:b w:val="0"/>
                <w:bCs w:val="0"/>
                <w:sz w:val="28"/>
              </w:rPr>
              <w:t>,</w:t>
            </w:r>
            <w:r>
              <w:rPr>
                <w:rFonts w:ascii="Arial" w:hAnsi="Arial" w:cs="Arial"/>
                <w:b w:val="0"/>
                <w:bCs w:val="0"/>
                <w:sz w:val="28"/>
              </w:rPr>
              <w:t xml:space="preserve"> s.r.o., zastúpený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8"/>
              </w:rPr>
              <w:t>Ing.</w:t>
            </w:r>
            <w:r w:rsidR="00AE289A">
              <w:rPr>
                <w:rFonts w:ascii="Arial" w:hAnsi="Arial" w:cs="Arial"/>
                <w:b w:val="0"/>
                <w:bCs w:val="0"/>
                <w:sz w:val="28"/>
              </w:rPr>
              <w:t>Prochászkom</w:t>
            </w:r>
            <w:proofErr w:type="spellEnd"/>
            <w:r w:rsidR="00AE289A">
              <w:rPr>
                <w:rFonts w:ascii="Arial" w:hAnsi="Arial" w:cs="Arial"/>
                <w:b w:val="0"/>
                <w:bCs w:val="0"/>
                <w:sz w:val="28"/>
              </w:rPr>
              <w:t xml:space="preserve"> Františkom</w:t>
            </w:r>
          </w:p>
        </w:tc>
      </w:tr>
      <w:tr w:rsidR="007C5182" w14:paraId="3496DE00" w14:textId="77777777">
        <w:tc>
          <w:tcPr>
            <w:tcW w:w="2628" w:type="dxa"/>
            <w:shd w:val="clear" w:color="auto" w:fill="808080"/>
          </w:tcPr>
          <w:p w14:paraId="5143DEF2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Výmera stavby</w:t>
            </w:r>
          </w:p>
        </w:tc>
        <w:tc>
          <w:tcPr>
            <w:tcW w:w="2016" w:type="dxa"/>
          </w:tcPr>
          <w:p w14:paraId="33CCDAFB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Celková plocha</w:t>
            </w:r>
          </w:p>
          <w:p w14:paraId="54F9ACB1" w14:textId="77777777" w:rsidR="007C5182" w:rsidRDefault="007C5182" w:rsidP="0072156C">
            <w:pPr>
              <w:rPr>
                <w:rFonts w:ascii="Arial" w:hAnsi="Arial" w:cs="Arial"/>
                <w:sz w:val="28"/>
                <w:lang w:val="sk-SK"/>
              </w:rPr>
            </w:pPr>
            <w:r>
              <w:rPr>
                <w:rFonts w:ascii="Arial" w:hAnsi="Arial" w:cs="Arial"/>
                <w:sz w:val="28"/>
                <w:lang w:val="sk-SK"/>
              </w:rPr>
              <w:t xml:space="preserve">=  </w:t>
            </w:r>
            <w:r w:rsidR="0072156C">
              <w:rPr>
                <w:rFonts w:ascii="Arial" w:hAnsi="Arial" w:cs="Arial"/>
                <w:sz w:val="28"/>
                <w:lang w:val="sk-SK"/>
              </w:rPr>
              <w:t>22</w:t>
            </w:r>
            <w:r w:rsidR="00A75457">
              <w:rPr>
                <w:rFonts w:ascii="Arial" w:hAnsi="Arial" w:cs="Arial"/>
                <w:sz w:val="28"/>
                <w:lang w:val="sk-SK"/>
              </w:rPr>
              <w:t>,00</w:t>
            </w:r>
            <w:r w:rsidR="007243D8">
              <w:rPr>
                <w:rFonts w:ascii="Arial" w:hAnsi="Arial" w:cs="Arial"/>
                <w:sz w:val="28"/>
                <w:lang w:val="sk-SK"/>
              </w:rPr>
              <w:t xml:space="preserve"> </w:t>
            </w:r>
            <w:r>
              <w:rPr>
                <w:rFonts w:ascii="Arial" w:hAnsi="Arial" w:cs="Arial"/>
                <w:sz w:val="28"/>
                <w:lang w:val="sk-SK"/>
              </w:rPr>
              <w:t>ha</w:t>
            </w:r>
          </w:p>
        </w:tc>
        <w:tc>
          <w:tcPr>
            <w:tcW w:w="2322" w:type="dxa"/>
            <w:shd w:val="clear" w:color="auto" w:fill="808080"/>
          </w:tcPr>
          <w:p w14:paraId="0962F685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Produkčná plocha:</w:t>
            </w:r>
          </w:p>
          <w:p w14:paraId="3497F53A" w14:textId="77777777" w:rsidR="007C5182" w:rsidRDefault="007C5182">
            <w:pPr>
              <w:rPr>
                <w:rFonts w:ascii="Arial" w:hAnsi="Arial" w:cs="Arial"/>
                <w:sz w:val="28"/>
                <w:lang w:val="sk-SK"/>
              </w:rPr>
            </w:pPr>
            <w:r>
              <w:rPr>
                <w:rFonts w:ascii="Arial" w:hAnsi="Arial" w:cs="Arial"/>
                <w:sz w:val="28"/>
                <w:lang w:val="sk-SK"/>
              </w:rPr>
              <w:t>Manipulačná plocha:</w:t>
            </w:r>
          </w:p>
        </w:tc>
        <w:tc>
          <w:tcPr>
            <w:tcW w:w="2322" w:type="dxa"/>
          </w:tcPr>
          <w:p w14:paraId="44A792A7" w14:textId="77777777" w:rsidR="007C5182" w:rsidRDefault="0072156C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20,00</w:t>
            </w:r>
            <w:r w:rsidR="007243D8">
              <w:rPr>
                <w:rFonts w:ascii="Arial" w:hAnsi="Arial" w:cs="Arial"/>
                <w:b w:val="0"/>
                <w:bCs w:val="0"/>
                <w:sz w:val="28"/>
              </w:rPr>
              <w:t xml:space="preserve"> </w:t>
            </w:r>
            <w:r w:rsidR="007C5182">
              <w:rPr>
                <w:rFonts w:ascii="Arial" w:hAnsi="Arial" w:cs="Arial"/>
                <w:b w:val="0"/>
                <w:bCs w:val="0"/>
                <w:sz w:val="28"/>
              </w:rPr>
              <w:t>ha</w:t>
            </w:r>
          </w:p>
          <w:p w14:paraId="6BB1EFAD" w14:textId="77777777" w:rsidR="007C5182" w:rsidRDefault="007C5182">
            <w:pPr>
              <w:rPr>
                <w:rFonts w:ascii="Arial" w:hAnsi="Arial" w:cs="Arial"/>
                <w:lang w:val="sk-SK"/>
              </w:rPr>
            </w:pPr>
          </w:p>
          <w:p w14:paraId="2444A5FA" w14:textId="77777777" w:rsidR="007C5182" w:rsidRDefault="0072156C">
            <w:pPr>
              <w:rPr>
                <w:rFonts w:ascii="Arial" w:hAnsi="Arial" w:cs="Arial"/>
                <w:sz w:val="28"/>
                <w:lang w:val="sk-SK"/>
              </w:rPr>
            </w:pPr>
            <w:r>
              <w:rPr>
                <w:rFonts w:ascii="Arial" w:hAnsi="Arial" w:cs="Arial"/>
                <w:sz w:val="28"/>
                <w:lang w:val="sk-SK"/>
              </w:rPr>
              <w:t>2,00</w:t>
            </w:r>
            <w:r w:rsidR="007243D8">
              <w:rPr>
                <w:rFonts w:ascii="Arial" w:hAnsi="Arial" w:cs="Arial"/>
                <w:sz w:val="28"/>
                <w:lang w:val="sk-SK"/>
              </w:rPr>
              <w:t xml:space="preserve"> </w:t>
            </w:r>
            <w:r w:rsidR="007C5182">
              <w:rPr>
                <w:rFonts w:ascii="Arial" w:hAnsi="Arial" w:cs="Arial"/>
                <w:sz w:val="28"/>
                <w:lang w:val="sk-SK"/>
              </w:rPr>
              <w:t>ha</w:t>
            </w:r>
          </w:p>
          <w:p w14:paraId="78A03179" w14:textId="77777777" w:rsidR="007C5182" w:rsidRDefault="007C5182">
            <w:pPr>
              <w:rPr>
                <w:rFonts w:ascii="Arial" w:hAnsi="Arial" w:cs="Arial"/>
                <w:lang w:val="sk-SK"/>
              </w:rPr>
            </w:pPr>
          </w:p>
        </w:tc>
      </w:tr>
      <w:tr w:rsidR="007C5182" w14:paraId="3C0C04C0" w14:textId="77777777">
        <w:trPr>
          <w:cantSplit/>
        </w:trPr>
        <w:tc>
          <w:tcPr>
            <w:tcW w:w="2628" w:type="dxa"/>
            <w:shd w:val="clear" w:color="auto" w:fill="808080"/>
          </w:tcPr>
          <w:p w14:paraId="1ACF8756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Celkové náklady</w:t>
            </w:r>
          </w:p>
        </w:tc>
        <w:tc>
          <w:tcPr>
            <w:tcW w:w="6660" w:type="dxa"/>
            <w:gridSpan w:val="3"/>
          </w:tcPr>
          <w:p w14:paraId="26879FD9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</w:p>
        </w:tc>
      </w:tr>
      <w:tr w:rsidR="007C5182" w:rsidRPr="00A75457" w14:paraId="6DB77176" w14:textId="77777777">
        <w:tc>
          <w:tcPr>
            <w:tcW w:w="2628" w:type="dxa"/>
            <w:shd w:val="clear" w:color="auto" w:fill="808080"/>
          </w:tcPr>
          <w:p w14:paraId="341F0714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Predpokladané priemerné úrody v t/ha</w:t>
            </w:r>
          </w:p>
        </w:tc>
        <w:tc>
          <w:tcPr>
            <w:tcW w:w="2016" w:type="dxa"/>
          </w:tcPr>
          <w:p w14:paraId="255F4F20" w14:textId="77777777" w:rsidR="0072156C" w:rsidRDefault="0072156C" w:rsidP="0072156C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</w:p>
          <w:p w14:paraId="546B55B1" w14:textId="77777777" w:rsidR="0072156C" w:rsidRPr="0072156C" w:rsidRDefault="0072156C" w:rsidP="0072156C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Jablká</w:t>
            </w:r>
          </w:p>
          <w:p w14:paraId="34C343B0" w14:textId="77777777" w:rsidR="007C5182" w:rsidRDefault="00A75457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Marhule</w:t>
            </w:r>
          </w:p>
          <w:p w14:paraId="42088F5A" w14:textId="77777777" w:rsidR="007C5182" w:rsidRDefault="0072156C">
            <w:pPr>
              <w:rPr>
                <w:rFonts w:ascii="Arial" w:hAnsi="Arial" w:cs="Arial"/>
                <w:sz w:val="28"/>
                <w:szCs w:val="28"/>
                <w:lang w:val="sk-SK"/>
              </w:rPr>
            </w:pPr>
            <w:r>
              <w:rPr>
                <w:rFonts w:ascii="Arial" w:hAnsi="Arial" w:cs="Arial"/>
                <w:sz w:val="28"/>
                <w:szCs w:val="28"/>
                <w:lang w:val="sk-SK"/>
              </w:rPr>
              <w:t>Slivky</w:t>
            </w:r>
          </w:p>
          <w:p w14:paraId="5D70566C" w14:textId="77777777" w:rsidR="0072156C" w:rsidRPr="00A75457" w:rsidRDefault="0072156C">
            <w:pPr>
              <w:rPr>
                <w:rFonts w:ascii="Arial" w:hAnsi="Arial" w:cs="Arial"/>
                <w:sz w:val="28"/>
                <w:szCs w:val="28"/>
                <w:lang w:val="sk-SK"/>
              </w:rPr>
            </w:pPr>
            <w:r>
              <w:rPr>
                <w:rFonts w:ascii="Arial" w:hAnsi="Arial" w:cs="Arial"/>
                <w:sz w:val="28"/>
                <w:szCs w:val="28"/>
                <w:lang w:val="sk-SK"/>
              </w:rPr>
              <w:t>Hrušky</w:t>
            </w:r>
          </w:p>
        </w:tc>
        <w:tc>
          <w:tcPr>
            <w:tcW w:w="2322" w:type="dxa"/>
          </w:tcPr>
          <w:p w14:paraId="39B04833" w14:textId="77777777" w:rsidR="00A75457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8"/>
              </w:rPr>
              <w:t>Prod.vým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8"/>
              </w:rPr>
              <w:t>. =</w:t>
            </w:r>
            <w:r w:rsidR="007243D8">
              <w:rPr>
                <w:rFonts w:ascii="Arial" w:hAnsi="Arial" w:cs="Arial"/>
                <w:b w:val="0"/>
                <w:bCs w:val="0"/>
                <w:sz w:val="28"/>
              </w:rPr>
              <w:t xml:space="preserve"> </w:t>
            </w:r>
          </w:p>
          <w:p w14:paraId="3ACE93A3" w14:textId="77777777" w:rsidR="007C5182" w:rsidRDefault="0072156C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5</w:t>
            </w:r>
            <w:r w:rsidR="007C5182">
              <w:rPr>
                <w:rFonts w:ascii="Arial" w:hAnsi="Arial" w:cs="Arial"/>
                <w:b w:val="0"/>
                <w:bCs w:val="0"/>
                <w:sz w:val="28"/>
              </w:rPr>
              <w:t xml:space="preserve"> ha</w:t>
            </w:r>
          </w:p>
          <w:p w14:paraId="22029627" w14:textId="77777777" w:rsidR="007C5182" w:rsidRDefault="00A75457">
            <w:pPr>
              <w:rPr>
                <w:rFonts w:ascii="Arial" w:hAnsi="Arial" w:cs="Arial"/>
                <w:sz w:val="28"/>
                <w:lang w:val="sk-SK"/>
              </w:rPr>
            </w:pPr>
            <w:r>
              <w:rPr>
                <w:rFonts w:ascii="Arial" w:hAnsi="Arial" w:cs="Arial"/>
                <w:sz w:val="28"/>
                <w:lang w:val="sk-SK"/>
              </w:rPr>
              <w:t>5 ha</w:t>
            </w:r>
          </w:p>
          <w:p w14:paraId="58472A03" w14:textId="77777777" w:rsidR="0072156C" w:rsidRDefault="0072156C">
            <w:pPr>
              <w:rPr>
                <w:rFonts w:ascii="Arial" w:hAnsi="Arial" w:cs="Arial"/>
                <w:sz w:val="28"/>
                <w:lang w:val="sk-SK"/>
              </w:rPr>
            </w:pPr>
            <w:r>
              <w:rPr>
                <w:rFonts w:ascii="Arial" w:hAnsi="Arial" w:cs="Arial"/>
                <w:sz w:val="28"/>
                <w:lang w:val="sk-SK"/>
              </w:rPr>
              <w:t>5 ha</w:t>
            </w:r>
          </w:p>
          <w:p w14:paraId="3D2398BF" w14:textId="77777777" w:rsidR="0072156C" w:rsidRDefault="0072156C">
            <w:pPr>
              <w:rPr>
                <w:rFonts w:ascii="Arial" w:hAnsi="Arial" w:cs="Arial"/>
                <w:sz w:val="28"/>
                <w:lang w:val="sk-SK"/>
              </w:rPr>
            </w:pPr>
            <w:r>
              <w:rPr>
                <w:rFonts w:ascii="Arial" w:hAnsi="Arial" w:cs="Arial"/>
                <w:sz w:val="28"/>
                <w:lang w:val="sk-SK"/>
              </w:rPr>
              <w:t>5 ha</w:t>
            </w:r>
          </w:p>
        </w:tc>
        <w:tc>
          <w:tcPr>
            <w:tcW w:w="2322" w:type="dxa"/>
          </w:tcPr>
          <w:p w14:paraId="19A7A132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8"/>
              </w:rPr>
              <w:t>Celk.úroda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8"/>
              </w:rPr>
              <w:t xml:space="preserve"> = </w:t>
            </w:r>
          </w:p>
          <w:p w14:paraId="4EDFAB6B" w14:textId="77777777" w:rsidR="007C5182" w:rsidRDefault="0072156C">
            <w:pPr>
              <w:rPr>
                <w:rFonts w:ascii="Arial" w:hAnsi="Arial" w:cs="Arial"/>
                <w:sz w:val="28"/>
                <w:lang w:val="sk-SK"/>
              </w:rPr>
            </w:pPr>
            <w:r>
              <w:rPr>
                <w:rFonts w:ascii="Arial" w:hAnsi="Arial" w:cs="Arial"/>
                <w:sz w:val="28"/>
                <w:lang w:val="sk-SK"/>
              </w:rPr>
              <w:t>60</w:t>
            </w:r>
            <w:r w:rsidR="007243D8">
              <w:rPr>
                <w:rFonts w:ascii="Arial" w:hAnsi="Arial" w:cs="Arial"/>
                <w:sz w:val="28"/>
                <w:lang w:val="sk-SK"/>
              </w:rPr>
              <w:t xml:space="preserve"> </w:t>
            </w:r>
            <w:r w:rsidR="007C5182">
              <w:rPr>
                <w:rFonts w:ascii="Arial" w:hAnsi="Arial" w:cs="Arial"/>
                <w:sz w:val="28"/>
                <w:lang w:val="sk-SK"/>
              </w:rPr>
              <w:t>t/ha</w:t>
            </w:r>
          </w:p>
          <w:p w14:paraId="75C000CF" w14:textId="77777777" w:rsidR="007C5182" w:rsidRDefault="0072156C">
            <w:pPr>
              <w:rPr>
                <w:rFonts w:ascii="Arial" w:hAnsi="Arial" w:cs="Arial"/>
                <w:sz w:val="28"/>
                <w:lang w:val="sk-SK"/>
              </w:rPr>
            </w:pPr>
            <w:r>
              <w:rPr>
                <w:rFonts w:ascii="Arial" w:hAnsi="Arial" w:cs="Arial"/>
                <w:sz w:val="28"/>
                <w:lang w:val="sk-SK"/>
              </w:rPr>
              <w:t>25</w:t>
            </w:r>
            <w:r w:rsidR="00A75457">
              <w:rPr>
                <w:rFonts w:ascii="Arial" w:hAnsi="Arial" w:cs="Arial"/>
                <w:sz w:val="28"/>
                <w:lang w:val="sk-SK"/>
              </w:rPr>
              <w:t xml:space="preserve"> t/ha</w:t>
            </w:r>
          </w:p>
          <w:p w14:paraId="61EBF657" w14:textId="77777777" w:rsidR="0072156C" w:rsidRDefault="0072156C">
            <w:pPr>
              <w:rPr>
                <w:rFonts w:ascii="Arial" w:hAnsi="Arial" w:cs="Arial"/>
                <w:sz w:val="28"/>
                <w:lang w:val="sk-SK"/>
              </w:rPr>
            </w:pPr>
            <w:r>
              <w:rPr>
                <w:rFonts w:ascii="Arial" w:hAnsi="Arial" w:cs="Arial"/>
                <w:sz w:val="28"/>
                <w:lang w:val="sk-SK"/>
              </w:rPr>
              <w:t>40 t/ha</w:t>
            </w:r>
          </w:p>
          <w:p w14:paraId="34564C3C" w14:textId="77777777" w:rsidR="0072156C" w:rsidRDefault="0072156C">
            <w:pPr>
              <w:rPr>
                <w:rFonts w:ascii="Arial" w:hAnsi="Arial" w:cs="Arial"/>
                <w:sz w:val="28"/>
                <w:lang w:val="sk-SK"/>
              </w:rPr>
            </w:pPr>
            <w:r>
              <w:rPr>
                <w:rFonts w:ascii="Arial" w:hAnsi="Arial" w:cs="Arial"/>
                <w:sz w:val="28"/>
                <w:lang w:val="sk-SK"/>
              </w:rPr>
              <w:t>50 t/ha</w:t>
            </w:r>
          </w:p>
        </w:tc>
      </w:tr>
      <w:tr w:rsidR="007C5182" w14:paraId="749E72D2" w14:textId="77777777">
        <w:tc>
          <w:tcPr>
            <w:tcW w:w="2628" w:type="dxa"/>
            <w:shd w:val="clear" w:color="auto" w:fill="808080"/>
          </w:tcPr>
          <w:p w14:paraId="3188A9A3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Začiatok stavby</w:t>
            </w:r>
          </w:p>
        </w:tc>
        <w:tc>
          <w:tcPr>
            <w:tcW w:w="2016" w:type="dxa"/>
          </w:tcPr>
          <w:p w14:paraId="62E0B019" w14:textId="77777777" w:rsidR="007C5182" w:rsidRDefault="007C5182" w:rsidP="0072156C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J</w:t>
            </w:r>
            <w:r w:rsidR="00A75457">
              <w:rPr>
                <w:rFonts w:ascii="Arial" w:hAnsi="Arial" w:cs="Arial"/>
                <w:b w:val="0"/>
                <w:bCs w:val="0"/>
                <w:sz w:val="28"/>
              </w:rPr>
              <w:t>eseň</w:t>
            </w:r>
            <w:r>
              <w:rPr>
                <w:rFonts w:ascii="Arial" w:hAnsi="Arial" w:cs="Arial"/>
                <w:b w:val="0"/>
                <w:bCs w:val="0"/>
                <w:sz w:val="28"/>
              </w:rPr>
              <w:t xml:space="preserve"> 20</w:t>
            </w:r>
            <w:r w:rsidR="0072156C">
              <w:rPr>
                <w:rFonts w:ascii="Arial" w:hAnsi="Arial" w:cs="Arial"/>
                <w:b w:val="0"/>
                <w:bCs w:val="0"/>
                <w:sz w:val="28"/>
              </w:rPr>
              <w:t>23</w:t>
            </w:r>
          </w:p>
        </w:tc>
        <w:tc>
          <w:tcPr>
            <w:tcW w:w="2322" w:type="dxa"/>
            <w:shd w:val="clear" w:color="auto" w:fill="808080"/>
          </w:tcPr>
          <w:p w14:paraId="60D09FC6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Ukončenie stavby</w:t>
            </w:r>
          </w:p>
        </w:tc>
        <w:tc>
          <w:tcPr>
            <w:tcW w:w="2322" w:type="dxa"/>
          </w:tcPr>
          <w:p w14:paraId="3E8E4FF6" w14:textId="77777777" w:rsidR="007C5182" w:rsidRDefault="008D789B" w:rsidP="0072156C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 xml:space="preserve"> jar 20</w:t>
            </w:r>
            <w:r w:rsidR="0072156C">
              <w:rPr>
                <w:rFonts w:ascii="Arial" w:hAnsi="Arial" w:cs="Arial"/>
                <w:b w:val="0"/>
                <w:bCs w:val="0"/>
                <w:sz w:val="28"/>
              </w:rPr>
              <w:t>25</w:t>
            </w:r>
          </w:p>
        </w:tc>
      </w:tr>
      <w:tr w:rsidR="007C5182" w14:paraId="61389DE6" w14:textId="77777777">
        <w:trPr>
          <w:cantSplit/>
        </w:trPr>
        <w:tc>
          <w:tcPr>
            <w:tcW w:w="4644" w:type="dxa"/>
            <w:gridSpan w:val="2"/>
            <w:shd w:val="clear" w:color="auto" w:fill="808080"/>
          </w:tcPr>
          <w:p w14:paraId="7DA7D60D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Predpokladaný nástup do </w:t>
            </w:r>
            <w:proofErr w:type="spellStart"/>
            <w:r>
              <w:rPr>
                <w:rFonts w:ascii="Arial" w:hAnsi="Arial" w:cs="Arial"/>
                <w:sz w:val="28"/>
              </w:rPr>
              <w:t>rodivosti</w:t>
            </w:r>
            <w:proofErr w:type="spellEnd"/>
          </w:p>
        </w:tc>
        <w:tc>
          <w:tcPr>
            <w:tcW w:w="4644" w:type="dxa"/>
            <w:gridSpan w:val="2"/>
          </w:tcPr>
          <w:p w14:paraId="2ACBA2FD" w14:textId="77777777" w:rsidR="007C5182" w:rsidRDefault="007C5182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3 rok po výsadbe</w:t>
            </w:r>
          </w:p>
        </w:tc>
      </w:tr>
    </w:tbl>
    <w:p w14:paraId="540E602A" w14:textId="77777777" w:rsidR="007C5182" w:rsidRDefault="007C5182">
      <w:pPr>
        <w:pStyle w:val="Nadpis1"/>
        <w:pBdr>
          <w:left w:val="single" w:sz="4" w:space="3" w:color="000000" w:shadow="1"/>
        </w:pBdr>
        <w:rPr>
          <w:b w:val="0"/>
          <w:bCs w:val="0"/>
        </w:rPr>
      </w:pPr>
      <w:r>
        <w:t>A/1.</w:t>
      </w:r>
      <w:r>
        <w:tab/>
        <w:t>Identifikačné údaje stavby a investora</w:t>
      </w:r>
    </w:p>
    <w:p w14:paraId="468BFC68" w14:textId="77777777" w:rsidR="007C5182" w:rsidRDefault="007C5182">
      <w:pPr>
        <w:rPr>
          <w:rFonts w:ascii="Arial" w:hAnsi="Arial" w:cs="Arial"/>
          <w:lang w:val="sk-SK"/>
        </w:rPr>
      </w:pPr>
    </w:p>
    <w:p w14:paraId="035EF0C2" w14:textId="77777777" w:rsidR="007C5182" w:rsidRDefault="007C5182">
      <w:pPr>
        <w:rPr>
          <w:rFonts w:ascii="Arial" w:hAnsi="Arial" w:cs="Arial"/>
          <w:lang w:val="sk-SK"/>
        </w:rPr>
      </w:pPr>
    </w:p>
    <w:p w14:paraId="6C47072F" w14:textId="77777777" w:rsidR="007C5182" w:rsidRDefault="007C5182">
      <w:pPr>
        <w:rPr>
          <w:lang w:val="sk-SK"/>
        </w:rPr>
      </w:pPr>
    </w:p>
    <w:p w14:paraId="7BEB8590" w14:textId="77777777" w:rsidR="007C5182" w:rsidRDefault="007C5182">
      <w:pPr>
        <w:rPr>
          <w:lang w:val="sk-SK"/>
        </w:rPr>
      </w:pPr>
    </w:p>
    <w:p w14:paraId="156FF04F" w14:textId="77777777" w:rsidR="007C5182" w:rsidRDefault="007C5182">
      <w:pPr>
        <w:rPr>
          <w:lang w:val="sk-SK"/>
        </w:rPr>
      </w:pPr>
    </w:p>
    <w:p w14:paraId="0262B815" w14:textId="77777777" w:rsidR="007C5182" w:rsidRDefault="007C5182">
      <w:pPr>
        <w:rPr>
          <w:lang w:val="sk-SK"/>
        </w:rPr>
      </w:pPr>
    </w:p>
    <w:p w14:paraId="203CA5A5" w14:textId="77777777" w:rsidR="007C5182" w:rsidRDefault="007C5182">
      <w:pPr>
        <w:rPr>
          <w:lang w:val="sk-SK"/>
        </w:rPr>
      </w:pPr>
    </w:p>
    <w:p w14:paraId="51AB5E45" w14:textId="77777777" w:rsidR="008D789B" w:rsidRDefault="008D789B">
      <w:pPr>
        <w:rPr>
          <w:lang w:val="sk-SK"/>
        </w:rPr>
      </w:pPr>
    </w:p>
    <w:p w14:paraId="364C57CE" w14:textId="77777777" w:rsidR="008D789B" w:rsidRDefault="008D789B">
      <w:pPr>
        <w:rPr>
          <w:lang w:val="sk-SK"/>
        </w:rPr>
      </w:pPr>
    </w:p>
    <w:p w14:paraId="29D15267" w14:textId="77777777" w:rsidR="008D789B" w:rsidRDefault="008D789B">
      <w:pPr>
        <w:rPr>
          <w:lang w:val="sk-SK"/>
        </w:rPr>
      </w:pPr>
    </w:p>
    <w:p w14:paraId="5E5307B7" w14:textId="77777777" w:rsidR="008D789B" w:rsidRDefault="008D789B">
      <w:pPr>
        <w:rPr>
          <w:lang w:val="sk-SK"/>
        </w:rPr>
      </w:pPr>
    </w:p>
    <w:p w14:paraId="325BF091" w14:textId="77777777" w:rsidR="008D789B" w:rsidRDefault="008D789B">
      <w:pPr>
        <w:rPr>
          <w:lang w:val="sk-SK"/>
        </w:rPr>
      </w:pPr>
    </w:p>
    <w:p w14:paraId="0C28B289" w14:textId="77777777" w:rsidR="008D789B" w:rsidRDefault="008D789B">
      <w:pPr>
        <w:rPr>
          <w:lang w:val="sk-SK"/>
        </w:rPr>
      </w:pPr>
    </w:p>
    <w:p w14:paraId="1055ECAB" w14:textId="77777777" w:rsidR="008D789B" w:rsidRDefault="008D789B">
      <w:pPr>
        <w:rPr>
          <w:lang w:val="sk-SK"/>
        </w:rPr>
      </w:pPr>
    </w:p>
    <w:p w14:paraId="4B6506C1" w14:textId="77777777" w:rsidR="008D789B" w:rsidRDefault="008D789B">
      <w:pPr>
        <w:rPr>
          <w:lang w:val="sk-SK"/>
        </w:rPr>
      </w:pPr>
    </w:p>
    <w:p w14:paraId="7DC10183" w14:textId="77777777" w:rsidR="008D789B" w:rsidRDefault="008D789B">
      <w:pPr>
        <w:rPr>
          <w:lang w:val="sk-SK"/>
        </w:rPr>
      </w:pPr>
    </w:p>
    <w:p w14:paraId="7063F1E7" w14:textId="77777777" w:rsidR="008D789B" w:rsidRDefault="008D789B">
      <w:pPr>
        <w:rPr>
          <w:lang w:val="sk-SK"/>
        </w:rPr>
      </w:pPr>
    </w:p>
    <w:p w14:paraId="454419BD" w14:textId="77777777" w:rsidR="0055755E" w:rsidRDefault="0055755E">
      <w:pPr>
        <w:rPr>
          <w:lang w:val="sk-SK"/>
        </w:rPr>
      </w:pPr>
    </w:p>
    <w:p w14:paraId="609C3403" w14:textId="77777777" w:rsidR="0055755E" w:rsidRDefault="0055755E">
      <w:pPr>
        <w:rPr>
          <w:lang w:val="sk-SK"/>
        </w:rPr>
      </w:pPr>
    </w:p>
    <w:p w14:paraId="63843473" w14:textId="77777777" w:rsidR="0055755E" w:rsidRDefault="0055755E">
      <w:pPr>
        <w:rPr>
          <w:lang w:val="sk-SK"/>
        </w:rPr>
      </w:pPr>
    </w:p>
    <w:p w14:paraId="61DD060D" w14:textId="77777777" w:rsidR="0055755E" w:rsidRDefault="0055755E" w:rsidP="0055755E">
      <w:pPr>
        <w:jc w:val="center"/>
        <w:rPr>
          <w:lang w:val="sk-SK"/>
        </w:rPr>
      </w:pPr>
      <w:r>
        <w:rPr>
          <w:lang w:val="sk-SK"/>
        </w:rPr>
        <w:t>-1-</w:t>
      </w:r>
    </w:p>
    <w:p w14:paraId="773E1E99" w14:textId="77777777" w:rsidR="007C5182" w:rsidRDefault="007C5182">
      <w:pPr>
        <w:pStyle w:val="Nadpis1"/>
        <w:rPr>
          <w:b w:val="0"/>
          <w:bCs w:val="0"/>
        </w:rPr>
      </w:pPr>
      <w:r>
        <w:lastRenderedPageBreak/>
        <w:t>A/2.</w:t>
      </w:r>
      <w:r>
        <w:tab/>
        <w:t xml:space="preserve">Údaje o zadaní a vypracovaní projektu stavby </w:t>
      </w:r>
    </w:p>
    <w:p w14:paraId="2528D9C8" w14:textId="77777777" w:rsidR="007C5182" w:rsidRDefault="007C5182">
      <w:pPr>
        <w:rPr>
          <w:lang w:val="sk-SK"/>
        </w:rPr>
      </w:pPr>
    </w:p>
    <w:p w14:paraId="2B378D6C" w14:textId="77777777" w:rsidR="007C5182" w:rsidRDefault="007C5182" w:rsidP="008D789B">
      <w:pPr>
        <w:jc w:val="both"/>
        <w:rPr>
          <w:lang w:val="sk-SK"/>
        </w:rPr>
      </w:pPr>
      <w:r>
        <w:rPr>
          <w:lang w:val="sk-SK"/>
        </w:rPr>
        <w:tab/>
        <w:t>Zadávateľom</w:t>
      </w:r>
      <w:r w:rsidR="00A75457">
        <w:rPr>
          <w:lang w:val="sk-SK"/>
        </w:rPr>
        <w:t xml:space="preserve">  </w:t>
      </w:r>
      <w:r w:rsidR="008D789B">
        <w:rPr>
          <w:lang w:val="sk-SK"/>
        </w:rPr>
        <w:t xml:space="preserve"> a</w:t>
      </w:r>
      <w:r>
        <w:rPr>
          <w:lang w:val="sk-SK"/>
        </w:rPr>
        <w:t xml:space="preserve">    investorom   </w:t>
      </w:r>
      <w:r w:rsidR="008D789B">
        <w:rPr>
          <w:lang w:val="sk-SK"/>
        </w:rPr>
        <w:t xml:space="preserve">je </w:t>
      </w:r>
      <w:r w:rsidR="00A75457">
        <w:rPr>
          <w:lang w:val="sk-SK"/>
        </w:rPr>
        <w:t xml:space="preserve"> </w:t>
      </w:r>
      <w:r w:rsidR="008D789B">
        <w:rPr>
          <w:lang w:val="sk-SK"/>
        </w:rPr>
        <w:t xml:space="preserve">firma </w:t>
      </w:r>
      <w:r w:rsidR="00A75457">
        <w:rPr>
          <w:lang w:val="sk-SK"/>
        </w:rPr>
        <w:t xml:space="preserve">  </w:t>
      </w:r>
      <w:r w:rsidR="00B7109E">
        <w:rPr>
          <w:lang w:val="sk-SK"/>
        </w:rPr>
        <w:t>Mitali, s.r.o.</w:t>
      </w:r>
      <w:r w:rsidR="00A75457">
        <w:rPr>
          <w:lang w:val="sk-SK"/>
        </w:rPr>
        <w:t xml:space="preserve"> </w:t>
      </w:r>
      <w:r w:rsidR="008D789B">
        <w:rPr>
          <w:lang w:val="sk-SK"/>
        </w:rPr>
        <w:t xml:space="preserve">, </w:t>
      </w:r>
      <w:r w:rsidR="00A75457">
        <w:rPr>
          <w:lang w:val="sk-SK"/>
        </w:rPr>
        <w:t xml:space="preserve">  </w:t>
      </w:r>
      <w:r w:rsidR="008D789B">
        <w:rPr>
          <w:lang w:val="sk-SK"/>
        </w:rPr>
        <w:t xml:space="preserve">so </w:t>
      </w:r>
      <w:r w:rsidR="00A75457">
        <w:rPr>
          <w:lang w:val="sk-SK"/>
        </w:rPr>
        <w:t xml:space="preserve">  </w:t>
      </w:r>
      <w:r w:rsidR="008D789B">
        <w:rPr>
          <w:lang w:val="sk-SK"/>
        </w:rPr>
        <w:t xml:space="preserve">sídlom </w:t>
      </w:r>
      <w:r w:rsidR="00B7109E">
        <w:rPr>
          <w:lang w:val="sk-SK"/>
        </w:rPr>
        <w:t>Záhradná 219/98, Streda nad Bodrogom, 076 31</w:t>
      </w:r>
      <w:r w:rsidR="008D789B">
        <w:rPr>
          <w:lang w:val="sk-SK"/>
        </w:rPr>
        <w:t>. P</w:t>
      </w:r>
      <w:r>
        <w:rPr>
          <w:lang w:val="sk-SK"/>
        </w:rPr>
        <w:t>rojektantom    projektu    je    firma BIOPLANT</w:t>
      </w:r>
      <w:r w:rsidR="00B7109E">
        <w:rPr>
          <w:lang w:val="sk-SK"/>
        </w:rPr>
        <w:t>,</w:t>
      </w:r>
      <w:r>
        <w:rPr>
          <w:lang w:val="sk-SK"/>
        </w:rPr>
        <w:t xml:space="preserve"> s.r.o., Ostratice 333, zastúpená </w:t>
      </w:r>
      <w:proofErr w:type="spellStart"/>
      <w:r>
        <w:rPr>
          <w:lang w:val="sk-SK"/>
        </w:rPr>
        <w:t>Ing.</w:t>
      </w:r>
      <w:r w:rsidR="008D789B">
        <w:rPr>
          <w:lang w:val="sk-SK"/>
        </w:rPr>
        <w:t>Františkom</w:t>
      </w:r>
      <w:proofErr w:type="spellEnd"/>
      <w:r w:rsidR="008D789B">
        <w:rPr>
          <w:lang w:val="sk-SK"/>
        </w:rPr>
        <w:t xml:space="preserve"> </w:t>
      </w:r>
      <w:proofErr w:type="spellStart"/>
      <w:r w:rsidR="008D789B">
        <w:rPr>
          <w:lang w:val="sk-SK"/>
        </w:rPr>
        <w:t>Prochászkom</w:t>
      </w:r>
      <w:proofErr w:type="spellEnd"/>
      <w:r w:rsidR="008D789B">
        <w:rPr>
          <w:lang w:val="sk-SK"/>
        </w:rPr>
        <w:t xml:space="preserve">, </w:t>
      </w:r>
      <w:r w:rsidR="00B7109E">
        <w:rPr>
          <w:lang w:val="sk-SK"/>
        </w:rPr>
        <w:t>prokuristom</w:t>
      </w:r>
      <w:r w:rsidR="008D789B">
        <w:rPr>
          <w:lang w:val="sk-SK"/>
        </w:rPr>
        <w:t xml:space="preserve"> firmy</w:t>
      </w:r>
      <w:r>
        <w:rPr>
          <w:lang w:val="sk-SK"/>
        </w:rPr>
        <w:t xml:space="preserve">. Celá dokumentácia je vypracovaná komplexne, v požadovanom stupni ako „ Projekt stavby </w:t>
      </w:r>
      <w:r w:rsidRPr="00336BCA">
        <w:rPr>
          <w:lang w:val="sk-SK"/>
        </w:rPr>
        <w:t>“</w:t>
      </w:r>
      <w:r>
        <w:rPr>
          <w:lang w:val="sk-SK"/>
        </w:rPr>
        <w:t>.</w:t>
      </w:r>
    </w:p>
    <w:p w14:paraId="0D3931D1" w14:textId="77777777" w:rsidR="007C5182" w:rsidRDefault="007C5182" w:rsidP="008D789B">
      <w:pPr>
        <w:jc w:val="both"/>
        <w:rPr>
          <w:lang w:val="sk-SK"/>
        </w:rPr>
      </w:pPr>
      <w:r>
        <w:rPr>
          <w:lang w:val="sk-SK"/>
        </w:rPr>
        <w:tab/>
        <w:t xml:space="preserve">Komplexná výsadba ovocného sadu </w:t>
      </w:r>
      <w:r w:rsidR="00B7109E">
        <w:rPr>
          <w:lang w:val="sk-SK"/>
        </w:rPr>
        <w:t xml:space="preserve">jabloní, </w:t>
      </w:r>
      <w:r w:rsidR="00A75457">
        <w:rPr>
          <w:lang w:val="sk-SK"/>
        </w:rPr>
        <w:t>marhúľ</w:t>
      </w:r>
      <w:r w:rsidR="00B7109E">
        <w:rPr>
          <w:lang w:val="sk-SK"/>
        </w:rPr>
        <w:t>, hrušiek a sliviek</w:t>
      </w:r>
      <w:r w:rsidR="00A75457">
        <w:rPr>
          <w:lang w:val="sk-SK"/>
        </w:rPr>
        <w:t xml:space="preserve"> </w:t>
      </w:r>
      <w:r>
        <w:rPr>
          <w:lang w:val="sk-SK"/>
        </w:rPr>
        <w:t xml:space="preserve">sa uskutoční v oblasti </w:t>
      </w:r>
      <w:r w:rsidR="00B7109E">
        <w:rPr>
          <w:lang w:val="sk-SK"/>
        </w:rPr>
        <w:t>prešovského</w:t>
      </w:r>
      <w:r>
        <w:rPr>
          <w:lang w:val="sk-SK"/>
        </w:rPr>
        <w:t xml:space="preserve"> kraja, v katastrálnom území </w:t>
      </w:r>
      <w:r w:rsidR="00B7109E">
        <w:rPr>
          <w:lang w:val="sk-SK"/>
        </w:rPr>
        <w:t>Malá Tŕňa</w:t>
      </w:r>
      <w:r w:rsidR="008D789B">
        <w:rPr>
          <w:lang w:val="sk-SK"/>
        </w:rPr>
        <w:t>.</w:t>
      </w:r>
      <w:r>
        <w:rPr>
          <w:lang w:val="sk-SK"/>
        </w:rPr>
        <w:t xml:space="preserve">  Investor sa rozhodol pestovať v</w:t>
      </w:r>
      <w:r w:rsidR="00A75457">
        <w:rPr>
          <w:lang w:val="sk-SK"/>
        </w:rPr>
        <w:t xml:space="preserve"> marhule a </w:t>
      </w:r>
      <w:r w:rsidR="00B7109E">
        <w:rPr>
          <w:lang w:val="sk-SK"/>
        </w:rPr>
        <w:t>slivky</w:t>
      </w:r>
      <w:r>
        <w:rPr>
          <w:lang w:val="sk-SK"/>
        </w:rPr>
        <w:t xml:space="preserve"> v spone </w:t>
      </w:r>
      <w:r w:rsidR="00A75457">
        <w:rPr>
          <w:lang w:val="sk-SK"/>
        </w:rPr>
        <w:t>4</w:t>
      </w:r>
      <w:r>
        <w:rPr>
          <w:lang w:val="sk-SK"/>
        </w:rPr>
        <w:t xml:space="preserve"> x </w:t>
      </w:r>
      <w:r w:rsidR="00B7109E">
        <w:rPr>
          <w:lang w:val="sk-SK"/>
        </w:rPr>
        <w:t xml:space="preserve">2 m, jablone a hrušky v spone 3,5 x 0,9m </w:t>
      </w:r>
      <w:r w:rsidR="00A75457">
        <w:rPr>
          <w:lang w:val="sk-SK"/>
        </w:rPr>
        <w:t>.</w:t>
      </w:r>
      <w:r w:rsidR="00F11D2F">
        <w:rPr>
          <w:lang w:val="sk-SK"/>
        </w:rPr>
        <w:t xml:space="preserve"> Celý zámer plánuje investor realizovať </w:t>
      </w:r>
      <w:r w:rsidR="00F11D2F" w:rsidRPr="00B00015">
        <w:rPr>
          <w:lang w:val="sk-SK"/>
        </w:rPr>
        <w:t>v </w:t>
      </w:r>
      <w:r w:rsidR="00A75457">
        <w:rPr>
          <w:lang w:val="sk-SK"/>
        </w:rPr>
        <w:t>dvoch</w:t>
      </w:r>
      <w:r w:rsidR="00F11D2F" w:rsidRPr="00B00015">
        <w:rPr>
          <w:lang w:val="sk-SK"/>
        </w:rPr>
        <w:t xml:space="preserve"> etapách</w:t>
      </w:r>
      <w:r w:rsidR="008D789B">
        <w:rPr>
          <w:lang w:val="sk-SK"/>
        </w:rPr>
        <w:t>.</w:t>
      </w:r>
    </w:p>
    <w:p w14:paraId="6638E0A3" w14:textId="77777777" w:rsidR="007C5182" w:rsidRDefault="007C5182">
      <w:pPr>
        <w:pStyle w:val="Zkladntext"/>
      </w:pPr>
      <w:r>
        <w:tab/>
        <w:t xml:space="preserve">Po zvážení výhod a nevýhod jednotlivých odrôd </w:t>
      </w:r>
      <w:r w:rsidR="00A75457">
        <w:t xml:space="preserve"> marhúľ </w:t>
      </w:r>
      <w:r>
        <w:t xml:space="preserve">a ich obľúbenosti u konzumentov sa investor rozhodol pestovať odrodu </w:t>
      </w:r>
      <w:proofErr w:type="spellStart"/>
      <w:r w:rsidR="00B7109E">
        <w:t>Spring</w:t>
      </w:r>
      <w:proofErr w:type="spellEnd"/>
      <w:r w:rsidR="00B7109E">
        <w:t xml:space="preserve"> </w:t>
      </w:r>
      <w:proofErr w:type="spellStart"/>
      <w:r w:rsidR="00B7109E">
        <w:t>Blush</w:t>
      </w:r>
      <w:proofErr w:type="spellEnd"/>
      <w:r w:rsidR="00B7109E">
        <w:t xml:space="preserve">, </w:t>
      </w:r>
      <w:proofErr w:type="spellStart"/>
      <w:r w:rsidR="008D789B">
        <w:t>Gold</w:t>
      </w:r>
      <w:r w:rsidR="00A75457">
        <w:t>rich</w:t>
      </w:r>
      <w:proofErr w:type="spellEnd"/>
      <w:r w:rsidR="00A75457">
        <w:t xml:space="preserve"> a </w:t>
      </w:r>
      <w:proofErr w:type="spellStart"/>
      <w:r w:rsidR="00B7109E">
        <w:t>B</w:t>
      </w:r>
      <w:r w:rsidR="00A75457">
        <w:t>hart</w:t>
      </w:r>
      <w:proofErr w:type="spellEnd"/>
      <w:r>
        <w:t>.</w:t>
      </w:r>
      <w:r w:rsidR="00A75457">
        <w:t xml:space="preserve"> U</w:t>
      </w:r>
      <w:r w:rsidR="00B7109E">
        <w:t xml:space="preserve"> sliviek </w:t>
      </w:r>
      <w:r w:rsidR="00A75457">
        <w:t xml:space="preserve"> to bude osvedčená odroda </w:t>
      </w:r>
      <w:proofErr w:type="spellStart"/>
      <w:r w:rsidR="00B7109E">
        <w:t>Čačanská</w:t>
      </w:r>
      <w:proofErr w:type="spellEnd"/>
      <w:r w:rsidR="00B7109E">
        <w:t xml:space="preserve"> </w:t>
      </w:r>
      <w:proofErr w:type="spellStart"/>
      <w:r w:rsidR="00B7109E">
        <w:t>Lepotica</w:t>
      </w:r>
      <w:proofErr w:type="spellEnd"/>
      <w:r w:rsidR="00B7109E">
        <w:t xml:space="preserve">, Stanley a </w:t>
      </w:r>
      <w:proofErr w:type="spellStart"/>
      <w:r w:rsidR="00B7109E">
        <w:t>Toptaste</w:t>
      </w:r>
      <w:proofErr w:type="spellEnd"/>
      <w:r w:rsidR="00A75457">
        <w:t>.</w:t>
      </w:r>
      <w:r>
        <w:t xml:space="preserve"> </w:t>
      </w:r>
      <w:r w:rsidR="00B7109E">
        <w:t xml:space="preserve">Hrušky budú odrody </w:t>
      </w:r>
      <w:proofErr w:type="spellStart"/>
      <w:r w:rsidR="00B7109E">
        <w:t>Williamsova</w:t>
      </w:r>
      <w:proofErr w:type="spellEnd"/>
      <w:r w:rsidR="00B7109E">
        <w:t xml:space="preserve"> a</w:t>
      </w:r>
      <w:r w:rsidR="00790DCD">
        <w:t> </w:t>
      </w:r>
      <w:proofErr w:type="spellStart"/>
      <w:r w:rsidR="00790DCD">
        <w:t>Lukasova</w:t>
      </w:r>
      <w:proofErr w:type="spellEnd"/>
      <w:r w:rsidR="00790DCD">
        <w:t xml:space="preserve">. Jablone budú zastúpené odrodami Gala, </w:t>
      </w:r>
      <w:proofErr w:type="spellStart"/>
      <w:r w:rsidR="00790DCD">
        <w:t>Golden</w:t>
      </w:r>
      <w:proofErr w:type="spellEnd"/>
      <w:r w:rsidR="00790DCD">
        <w:t xml:space="preserve"> </w:t>
      </w:r>
      <w:proofErr w:type="spellStart"/>
      <w:r w:rsidR="00790DCD">
        <w:t>Delicious</w:t>
      </w:r>
      <w:proofErr w:type="spellEnd"/>
      <w:r w:rsidR="00790DCD">
        <w:t xml:space="preserve">, </w:t>
      </w:r>
      <w:proofErr w:type="spellStart"/>
      <w:r w:rsidR="00790DCD">
        <w:t>Topaz</w:t>
      </w:r>
      <w:proofErr w:type="spellEnd"/>
      <w:r w:rsidR="00790DCD">
        <w:t xml:space="preserve"> a Rubín.</w:t>
      </w:r>
    </w:p>
    <w:p w14:paraId="2F0EB285" w14:textId="77777777" w:rsidR="007C5182" w:rsidRDefault="007C5182">
      <w:pPr>
        <w:pStyle w:val="Zkladntext"/>
      </w:pPr>
      <w:r>
        <w:tab/>
        <w:t xml:space="preserve">Projekt stavby je vypracovaný v intenciách moderných systémov a v súlade s požiadavkami na produkciu v dostatočnom  množstve, vysokej kvalite a prijateľnej cene. </w:t>
      </w:r>
    </w:p>
    <w:p w14:paraId="61E361F8" w14:textId="77777777" w:rsidR="007C5182" w:rsidRDefault="007C5182">
      <w:pPr>
        <w:pStyle w:val="Zkladntext"/>
      </w:pPr>
    </w:p>
    <w:p w14:paraId="6B325623" w14:textId="77777777" w:rsidR="007C5182" w:rsidRDefault="007C5182">
      <w:pPr>
        <w:pStyle w:val="Nadpis1"/>
        <w:rPr>
          <w:b w:val="0"/>
          <w:bCs w:val="0"/>
        </w:rPr>
      </w:pPr>
      <w:r>
        <w:t>A/3.</w:t>
      </w:r>
      <w:r>
        <w:tab/>
        <w:t xml:space="preserve">Prehľad východiskových podkladov </w:t>
      </w:r>
    </w:p>
    <w:p w14:paraId="051F5DE7" w14:textId="77777777" w:rsidR="007C5182" w:rsidRDefault="007C5182">
      <w:pPr>
        <w:pStyle w:val="Zkladntext"/>
      </w:pPr>
    </w:p>
    <w:p w14:paraId="1F620AA9" w14:textId="77777777" w:rsidR="007C5182" w:rsidRDefault="007C5182">
      <w:pPr>
        <w:pStyle w:val="Zkladntext"/>
      </w:pPr>
      <w:r>
        <w:tab/>
        <w:t xml:space="preserve">Ovocný sad </w:t>
      </w:r>
      <w:r w:rsidR="00740AAF">
        <w:t>marhúľ</w:t>
      </w:r>
      <w:r w:rsidR="00790DCD">
        <w:t>, sliviek, hrušiek a jabloní</w:t>
      </w:r>
      <w:r w:rsidR="00740AAF">
        <w:t xml:space="preserve"> </w:t>
      </w:r>
      <w:r>
        <w:t xml:space="preserve">o celkovej výmere </w:t>
      </w:r>
      <w:r w:rsidR="00790DCD">
        <w:t>22</w:t>
      </w:r>
      <w:r w:rsidR="00A75457">
        <w:t>,00</w:t>
      </w:r>
      <w:r w:rsidR="00CF10E2">
        <w:t xml:space="preserve"> h</w:t>
      </w:r>
      <w:r>
        <w:t>a bude vysadený</w:t>
      </w:r>
      <w:r w:rsidR="00A75457">
        <w:t xml:space="preserve"> a dobudovaný</w:t>
      </w:r>
      <w:r w:rsidR="004F3BDE">
        <w:t xml:space="preserve"> </w:t>
      </w:r>
      <w:r>
        <w:t xml:space="preserve">v katastrálnom území obce </w:t>
      </w:r>
      <w:r w:rsidR="00790DCD">
        <w:t>Malá Tŕňa</w:t>
      </w:r>
      <w:r w:rsidR="00CF10E2">
        <w:t xml:space="preserve"> </w:t>
      </w:r>
      <w:r>
        <w:t>na parcel</w:t>
      </w:r>
      <w:r w:rsidR="009E2D70">
        <w:t xml:space="preserve">ách </w:t>
      </w:r>
      <w:proofErr w:type="spellStart"/>
      <w:r w:rsidR="009E2D70">
        <w:t>reg</w:t>
      </w:r>
      <w:proofErr w:type="spellEnd"/>
      <w:r w:rsidR="009E2D70">
        <w:t xml:space="preserve">.“E“ č. 484 až 695, </w:t>
      </w:r>
      <w:r w:rsidR="00790DCD">
        <w:t>LPIS č.</w:t>
      </w:r>
      <w:r>
        <w:t xml:space="preserve">, </w:t>
      </w:r>
      <w:r w:rsidR="00790DCD">
        <w:t>4101/3, štvorec Slovenské Nové Mesto o celkovej výmere 23,23ha</w:t>
      </w:r>
      <w:r w:rsidR="00740AAF">
        <w:t>.</w:t>
      </w:r>
      <w:r w:rsidR="009E2D70">
        <w:t xml:space="preserve"> Parcely má investor v dlhodobom nájme, časť vo vlastníctve. V obci momentálne prebiehajú pozemkové úpravy. Pôda vo vlastníctve investora bude následne vyčlenená pod vybudovaným sadom.</w:t>
      </w:r>
    </w:p>
    <w:p w14:paraId="0F3FC186" w14:textId="77777777" w:rsidR="007C5182" w:rsidRDefault="007C5182">
      <w:pPr>
        <w:pStyle w:val="Zkladntext"/>
        <w:ind w:firstLine="720"/>
      </w:pPr>
      <w:r>
        <w:t xml:space="preserve"> </w:t>
      </w:r>
      <w:r w:rsidR="00515E67">
        <w:t>Ako zdroj vody bude na tieto účely vybudovaná vŕtaná studňa, ktorá nie je predmetom tohto projektu.</w:t>
      </w:r>
    </w:p>
    <w:p w14:paraId="1BEFFA23" w14:textId="77777777" w:rsidR="00F7496C" w:rsidRDefault="007C5182">
      <w:pPr>
        <w:pStyle w:val="Zkladntext"/>
        <w:ind w:firstLine="720"/>
      </w:pPr>
      <w:r>
        <w:t xml:space="preserve">Z celkovej výmery </w:t>
      </w:r>
      <w:r w:rsidR="00790DCD">
        <w:t>22</w:t>
      </w:r>
      <w:r w:rsidR="008D77AC">
        <w:t>,00</w:t>
      </w:r>
      <w:r w:rsidR="004F3BDE">
        <w:t xml:space="preserve"> </w:t>
      </w:r>
      <w:r>
        <w:t xml:space="preserve">ha projektovaného ovocného sadu predstavuje manipulačná plocha </w:t>
      </w:r>
      <w:r w:rsidR="00790DCD">
        <w:t>2,00</w:t>
      </w:r>
      <w:r>
        <w:t xml:space="preserve"> ha. Túto plochu tvoria cesty</w:t>
      </w:r>
      <w:r w:rsidR="00542AA3">
        <w:t xml:space="preserve"> a </w:t>
      </w:r>
      <w:proofErr w:type="spellStart"/>
      <w:r>
        <w:t>obratliská</w:t>
      </w:r>
      <w:proofErr w:type="spellEnd"/>
      <w:r w:rsidR="00542AA3">
        <w:t>.</w:t>
      </w:r>
    </w:p>
    <w:p w14:paraId="605BDCFD" w14:textId="77777777" w:rsidR="007C5182" w:rsidRDefault="007C5182" w:rsidP="0034669C">
      <w:pPr>
        <w:pStyle w:val="Zkladntext"/>
        <w:ind w:firstLine="720"/>
      </w:pPr>
      <w:r>
        <w:t xml:space="preserve">Celá výsadba </w:t>
      </w:r>
      <w:r w:rsidR="00F7496C">
        <w:t>je svojou dispozíciou a tvarom vyh</w:t>
      </w:r>
      <w:r w:rsidR="00460CA8">
        <w:t>o</w:t>
      </w:r>
      <w:r w:rsidR="00F7496C">
        <w:t>vujúca</w:t>
      </w:r>
      <w:r>
        <w:t xml:space="preserve"> pre získanie vhodne dlhých radov</w:t>
      </w:r>
      <w:r w:rsidR="00515E67">
        <w:t xml:space="preserve">. </w:t>
      </w:r>
      <w:r>
        <w:t xml:space="preserve">Po stranách sadu  vedú cesty </w:t>
      </w:r>
      <w:r w:rsidR="00F4241B">
        <w:t>6</w:t>
      </w:r>
      <w:r>
        <w:t xml:space="preserve"> m široké – tzv. úvrate. </w:t>
      </w:r>
    </w:p>
    <w:p w14:paraId="3F39D2AB" w14:textId="77777777" w:rsidR="007C5182" w:rsidRDefault="007C5182">
      <w:pPr>
        <w:pStyle w:val="Zkladntext"/>
        <w:ind w:firstLine="720"/>
      </w:pPr>
    </w:p>
    <w:p w14:paraId="2853AE28" w14:textId="77777777" w:rsidR="00F7496C" w:rsidRDefault="00F7496C" w:rsidP="0034669C">
      <w:pPr>
        <w:pStyle w:val="Zkladntext"/>
      </w:pPr>
    </w:p>
    <w:p w14:paraId="2D4D0BAD" w14:textId="77777777" w:rsidR="007C5182" w:rsidRDefault="007C5182">
      <w:pPr>
        <w:pStyle w:val="Zkladntext"/>
        <w:ind w:firstLine="720"/>
        <w:rPr>
          <w:b/>
          <w:bCs/>
          <w:u w:val="single"/>
        </w:rPr>
      </w:pPr>
      <w:r>
        <w:rPr>
          <w:b/>
          <w:bCs/>
          <w:u w:val="single"/>
        </w:rPr>
        <w:t>Východiskové podklady:</w:t>
      </w:r>
    </w:p>
    <w:p w14:paraId="7FC5A8D6" w14:textId="77777777" w:rsidR="00F7496C" w:rsidRDefault="007C5182" w:rsidP="00F7496C">
      <w:pPr>
        <w:pStyle w:val="Zkladntext"/>
        <w:ind w:left="720" w:hanging="720"/>
        <w:rPr>
          <w:b/>
          <w:bCs/>
        </w:rPr>
      </w:pPr>
      <w:r>
        <w:rPr>
          <w:b/>
          <w:bCs/>
        </w:rPr>
        <w:sym w:font="Wingdings 2" w:char="F06A"/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F7496C">
        <w:t>Pôdne a klimatické charakteristiky stanovišťa.</w:t>
      </w:r>
    </w:p>
    <w:p w14:paraId="5CEB1466" w14:textId="77777777" w:rsidR="007C5182" w:rsidRDefault="007C5182" w:rsidP="00F7496C">
      <w:pPr>
        <w:pStyle w:val="Zkladntext"/>
        <w:ind w:left="720" w:hanging="720"/>
      </w:pPr>
      <w:r>
        <w:rPr>
          <w:b/>
          <w:bCs/>
        </w:rPr>
        <w:sym w:font="Wingdings 2" w:char="F06B"/>
      </w:r>
      <w:r>
        <w:rPr>
          <w:b/>
          <w:bCs/>
        </w:rPr>
        <w:tab/>
      </w:r>
      <w:r w:rsidR="00F7496C">
        <w:t>Mapové podklady v mierke 1:10 000.</w:t>
      </w:r>
    </w:p>
    <w:p w14:paraId="417A743B" w14:textId="77777777" w:rsidR="007C5182" w:rsidRDefault="007C5182">
      <w:pPr>
        <w:pStyle w:val="Zkladntext"/>
        <w:rPr>
          <w:b/>
          <w:bCs/>
        </w:rPr>
      </w:pPr>
      <w:r>
        <w:rPr>
          <w:b/>
          <w:bCs/>
        </w:rPr>
        <w:sym w:font="Wingdings 2" w:char="F06C"/>
      </w:r>
      <w:r>
        <w:rPr>
          <w:b/>
          <w:bCs/>
        </w:rPr>
        <w:t xml:space="preserve">  </w:t>
      </w:r>
      <w:r>
        <w:rPr>
          <w:b/>
          <w:bCs/>
        </w:rPr>
        <w:tab/>
      </w:r>
      <w:r w:rsidR="00F7496C">
        <w:t>Investičný</w:t>
      </w:r>
      <w:r w:rsidR="00F7496C">
        <w:rPr>
          <w:b/>
          <w:bCs/>
        </w:rPr>
        <w:t xml:space="preserve"> </w:t>
      </w:r>
      <w:r w:rsidR="00F7496C">
        <w:t>zámer a LV k pr</w:t>
      </w:r>
      <w:r w:rsidR="007243D8">
        <w:t>í</w:t>
      </w:r>
      <w:r w:rsidR="00F7496C">
        <w:t>slušným pozemkom.</w:t>
      </w:r>
      <w:r>
        <w:rPr>
          <w:b/>
          <w:bCs/>
        </w:rPr>
        <w:tab/>
      </w:r>
    </w:p>
    <w:p w14:paraId="11C9D9D9" w14:textId="77777777" w:rsidR="007C5182" w:rsidRDefault="007C5182">
      <w:pPr>
        <w:pStyle w:val="Zkladntext"/>
        <w:rPr>
          <w:b/>
          <w:bCs/>
        </w:rPr>
      </w:pPr>
    </w:p>
    <w:p w14:paraId="07B70837" w14:textId="77777777" w:rsidR="00D62618" w:rsidRDefault="00D62618">
      <w:pPr>
        <w:pStyle w:val="Zkladntext"/>
      </w:pPr>
    </w:p>
    <w:p w14:paraId="13C2EA2B" w14:textId="77777777" w:rsidR="007C5182" w:rsidRDefault="007C5182">
      <w:pPr>
        <w:pStyle w:val="Zkladntext"/>
      </w:pPr>
    </w:p>
    <w:p w14:paraId="379E3256" w14:textId="77777777" w:rsidR="007C5182" w:rsidRDefault="007C5182">
      <w:pPr>
        <w:pStyle w:val="Zkladntext"/>
      </w:pPr>
    </w:p>
    <w:p w14:paraId="4AFDE85B" w14:textId="77777777" w:rsidR="00863986" w:rsidRDefault="00863986">
      <w:pPr>
        <w:pStyle w:val="Zkladntext"/>
      </w:pPr>
    </w:p>
    <w:p w14:paraId="09C7C01B" w14:textId="77777777" w:rsidR="00863986" w:rsidRDefault="00863986">
      <w:pPr>
        <w:pStyle w:val="Zkladntext"/>
      </w:pPr>
    </w:p>
    <w:p w14:paraId="4F218581" w14:textId="77777777" w:rsidR="00863986" w:rsidRDefault="00863986">
      <w:pPr>
        <w:pStyle w:val="Zkladntext"/>
      </w:pPr>
    </w:p>
    <w:p w14:paraId="540B7A75" w14:textId="77777777" w:rsidR="002033CC" w:rsidRDefault="002033CC">
      <w:pPr>
        <w:pStyle w:val="Zkladntext"/>
      </w:pPr>
    </w:p>
    <w:p w14:paraId="5765B71D" w14:textId="77777777" w:rsidR="00863986" w:rsidRDefault="00863986">
      <w:pPr>
        <w:pStyle w:val="Zkladntext"/>
      </w:pPr>
    </w:p>
    <w:p w14:paraId="742EC0DA" w14:textId="77777777" w:rsidR="00863986" w:rsidRDefault="00863986">
      <w:pPr>
        <w:pStyle w:val="Zkladntext"/>
      </w:pPr>
    </w:p>
    <w:p w14:paraId="40A96BEC" w14:textId="77777777" w:rsidR="00863986" w:rsidRDefault="00863986">
      <w:pPr>
        <w:pStyle w:val="Zkladntext"/>
      </w:pPr>
    </w:p>
    <w:p w14:paraId="3E9E18F9" w14:textId="77777777" w:rsidR="00863986" w:rsidRDefault="00863986" w:rsidP="00863986">
      <w:pPr>
        <w:pStyle w:val="Zkladntext"/>
        <w:jc w:val="center"/>
      </w:pPr>
      <w:r>
        <w:t xml:space="preserve">- 2 </w:t>
      </w:r>
      <w:r w:rsidR="00F4241B">
        <w:t>–</w:t>
      </w:r>
    </w:p>
    <w:p w14:paraId="5230D2EF" w14:textId="77777777" w:rsidR="00F4241B" w:rsidRDefault="00F4241B" w:rsidP="00863986">
      <w:pPr>
        <w:pStyle w:val="Zkladntext"/>
        <w:jc w:val="center"/>
      </w:pPr>
    </w:p>
    <w:p w14:paraId="361909CB" w14:textId="77777777" w:rsidR="00F4241B" w:rsidRDefault="00F4241B" w:rsidP="00863986">
      <w:pPr>
        <w:pStyle w:val="Zkladntext"/>
        <w:jc w:val="center"/>
      </w:pPr>
    </w:p>
    <w:p w14:paraId="79998AF5" w14:textId="77777777" w:rsidR="00F4241B" w:rsidRDefault="00F4241B" w:rsidP="00863986">
      <w:pPr>
        <w:pStyle w:val="Zkladntext"/>
        <w:jc w:val="center"/>
      </w:pPr>
    </w:p>
    <w:p w14:paraId="1274CD85" w14:textId="77777777" w:rsidR="007C5182" w:rsidRDefault="007C5182">
      <w:pPr>
        <w:pStyle w:val="Nadpis1"/>
        <w:rPr>
          <w:b w:val="0"/>
          <w:bCs w:val="0"/>
        </w:rPr>
      </w:pPr>
      <w:r>
        <w:lastRenderedPageBreak/>
        <w:t>A/4.</w:t>
      </w:r>
      <w:r>
        <w:tab/>
        <w:t>Členenie stavby na prevádzkové súbory a stavebné objekty</w:t>
      </w:r>
    </w:p>
    <w:p w14:paraId="25FD2C2D" w14:textId="77777777" w:rsidR="007C5182" w:rsidRDefault="007C5182">
      <w:pPr>
        <w:pStyle w:val="Zkladntext"/>
      </w:pPr>
    </w:p>
    <w:p w14:paraId="7C949169" w14:textId="77777777" w:rsidR="007C5182" w:rsidRDefault="007C5182">
      <w:pPr>
        <w:pStyle w:val="Zkladntext"/>
      </w:pPr>
      <w:r>
        <w:tab/>
        <w:t>Projekt výsadby ovocného sadu je rozdelený</w:t>
      </w:r>
      <w:r w:rsidR="00644149">
        <w:t xml:space="preserve"> na </w:t>
      </w:r>
      <w:r w:rsidR="00BD3B3B">
        <w:t>4</w:t>
      </w:r>
      <w:r>
        <w:t xml:space="preserve"> objek</w:t>
      </w:r>
      <w:r w:rsidR="00BD3B3B">
        <w:t>ty</w:t>
      </w:r>
      <w:r>
        <w:t>:</w:t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9"/>
        <w:gridCol w:w="7493"/>
      </w:tblGrid>
      <w:tr w:rsidR="007C5182" w:rsidRPr="00336BCA" w14:paraId="4264E8E8" w14:textId="77777777">
        <w:tc>
          <w:tcPr>
            <w:tcW w:w="1548" w:type="dxa"/>
          </w:tcPr>
          <w:p w14:paraId="6A9B6BE4" w14:textId="77777777" w:rsidR="007C5182" w:rsidRDefault="007C5182">
            <w:pPr>
              <w:pStyle w:val="Zkladntext"/>
            </w:pPr>
            <w:r>
              <w:t>Objekt 01</w:t>
            </w:r>
          </w:p>
        </w:tc>
        <w:tc>
          <w:tcPr>
            <w:tcW w:w="7740" w:type="dxa"/>
          </w:tcPr>
          <w:p w14:paraId="678708AE" w14:textId="77777777" w:rsidR="007C5182" w:rsidRDefault="007C5182" w:rsidP="00F4241B">
            <w:pPr>
              <w:pStyle w:val="Zkladntext"/>
            </w:pPr>
            <w:r>
              <w:t xml:space="preserve">Predvýsadbová príprava pôdy sa </w:t>
            </w:r>
            <w:r w:rsidR="00644149">
              <w:t>vykoná</w:t>
            </w:r>
            <w:r w:rsidR="008D77AC">
              <w:t xml:space="preserve"> v lete</w:t>
            </w:r>
            <w:r w:rsidR="00716740">
              <w:t xml:space="preserve"> 20</w:t>
            </w:r>
            <w:r w:rsidR="00F4241B">
              <w:t>23</w:t>
            </w:r>
            <w:r>
              <w:t xml:space="preserve">. </w:t>
            </w:r>
            <w:r w:rsidR="00590288">
              <w:t>S</w:t>
            </w:r>
            <w:r w:rsidR="00460CA8">
              <w:t xml:space="preserve">amotná predvýsadbová príprava, ktorá </w:t>
            </w:r>
            <w:r>
              <w:t>zahŕňa technologický postup a náklady na zlepšenie fyzikálnych a  chemických vlastností pôdy, štruktúry pôdy, najmä zapravením organickej hmoty a chýbajúcich živín vo forme priemyselných anorganických a organických hnojív, viacnásobnou povrchovou úpravou, strednou a hlbokou orbou</w:t>
            </w:r>
            <w:r w:rsidR="00716740">
              <w:t xml:space="preserve"> s následným urovnaním pozemku</w:t>
            </w:r>
            <w:r>
              <w:t>.</w:t>
            </w:r>
            <w:r w:rsidR="00644149">
              <w:t xml:space="preserve"> </w:t>
            </w:r>
          </w:p>
        </w:tc>
      </w:tr>
      <w:tr w:rsidR="007C5182" w:rsidRPr="00336BCA" w14:paraId="084D9297" w14:textId="77777777">
        <w:tc>
          <w:tcPr>
            <w:tcW w:w="1548" w:type="dxa"/>
          </w:tcPr>
          <w:p w14:paraId="3447E320" w14:textId="77777777" w:rsidR="007C5182" w:rsidRDefault="007C5182">
            <w:pPr>
              <w:pStyle w:val="Zkladntext"/>
            </w:pPr>
            <w:r>
              <w:t>Objekt 02</w:t>
            </w:r>
          </w:p>
        </w:tc>
        <w:tc>
          <w:tcPr>
            <w:tcW w:w="7740" w:type="dxa"/>
          </w:tcPr>
          <w:p w14:paraId="44E10A1B" w14:textId="77777777" w:rsidR="007C5182" w:rsidRDefault="0056101F" w:rsidP="0056101F">
            <w:pPr>
              <w:pStyle w:val="Zkladntext"/>
            </w:pPr>
            <w:r>
              <w:t>Výpestky a v</w:t>
            </w:r>
            <w:r w:rsidR="00F4241B">
              <w:t>ýsadba</w:t>
            </w:r>
            <w:r>
              <w:t>:</w:t>
            </w:r>
            <w:r w:rsidR="00F4241B">
              <w:t xml:space="preserve"> 5 ha jabloní a 5 ha hrušiek v predpokladanom termíne jeseň 2023.</w:t>
            </w:r>
          </w:p>
        </w:tc>
      </w:tr>
      <w:tr w:rsidR="007C5182" w:rsidRPr="00336BCA" w14:paraId="09024F73" w14:textId="77777777">
        <w:tc>
          <w:tcPr>
            <w:tcW w:w="1548" w:type="dxa"/>
          </w:tcPr>
          <w:p w14:paraId="22FD6A19" w14:textId="77777777" w:rsidR="007C5182" w:rsidRDefault="007C5182">
            <w:pPr>
              <w:pStyle w:val="Zkladntext"/>
            </w:pPr>
            <w:r>
              <w:t>Objekt 03</w:t>
            </w:r>
          </w:p>
        </w:tc>
        <w:tc>
          <w:tcPr>
            <w:tcW w:w="7740" w:type="dxa"/>
          </w:tcPr>
          <w:p w14:paraId="6EDC003E" w14:textId="77777777" w:rsidR="007C5182" w:rsidRDefault="00716740" w:rsidP="00F4241B">
            <w:pPr>
              <w:pStyle w:val="Zkladntext"/>
            </w:pPr>
            <w:r>
              <w:t>Výstavba opornej konštrukcie sa vykoná bezprostredne po výstavbe oplotenia</w:t>
            </w:r>
            <w:r w:rsidR="00F4241B">
              <w:t xml:space="preserve">, </w:t>
            </w:r>
            <w:proofErr w:type="spellStart"/>
            <w:r w:rsidR="00F4241B">
              <w:t>t.j</w:t>
            </w:r>
            <w:proofErr w:type="spellEnd"/>
            <w:r w:rsidR="00F4241B">
              <w:t>. na jeseň 2023, resp. na jar 2024</w:t>
            </w:r>
            <w:r>
              <w:t xml:space="preserve">. Najprv sa pozemok </w:t>
            </w:r>
            <w:proofErr w:type="spellStart"/>
            <w:r>
              <w:t>rozmerá</w:t>
            </w:r>
            <w:proofErr w:type="spellEnd"/>
            <w:r>
              <w:t xml:space="preserve"> a vykolíkujú sa rady a umiestnenia jednotlivých kolov. Osádzanie oporných stĺpov je najvhodnejšie pomocou </w:t>
            </w:r>
            <w:proofErr w:type="spellStart"/>
            <w:r>
              <w:t>zatláčacieho</w:t>
            </w:r>
            <w:proofErr w:type="spellEnd"/>
            <w:r>
              <w:t xml:space="preserve"> zariadenia, pričom sme zvolili variantu s použitím kolov s predpätého betónu, na ktoré pomocou úchytiek uchytávame </w:t>
            </w:r>
            <w:r w:rsidR="00081227">
              <w:t>päť</w:t>
            </w:r>
            <w:r>
              <w:t xml:space="preserve"> drôt</w:t>
            </w:r>
            <w:r w:rsidR="00081227">
              <w:t>ov</w:t>
            </w:r>
            <w:r>
              <w:t xml:space="preserve"> vo vzdialenosti </w:t>
            </w:r>
            <w:smartTag w:uri="urn:schemas-microsoft-com:office:smarttags" w:element="metricconverter">
              <w:smartTagPr>
                <w:attr w:name="ProductID" w:val="60 cm"/>
              </w:smartTagPr>
              <w:r>
                <w:t>60 cm</w:t>
              </w:r>
            </w:smartTag>
            <w:r>
              <w:t xml:space="preserve"> od seba. Krajné stĺpy sú zafixované do zeme pomocou kotviacich hakov (</w:t>
            </w:r>
            <w:proofErr w:type="spellStart"/>
            <w:r>
              <w:t>anky</w:t>
            </w:r>
            <w:proofErr w:type="spellEnd"/>
            <w:r>
              <w:t xml:space="preserve">) a upínacích lán. Jednotlivé drôty sú na drôtenke našponované pomocou špeciálnych </w:t>
            </w:r>
            <w:proofErr w:type="spellStart"/>
            <w:r>
              <w:t>šponovacích</w:t>
            </w:r>
            <w:proofErr w:type="spellEnd"/>
            <w:r>
              <w:t xml:space="preserve"> zariadení. </w:t>
            </w:r>
            <w:proofErr w:type="spellStart"/>
            <w:r>
              <w:t>Stromky</w:t>
            </w:r>
            <w:proofErr w:type="spellEnd"/>
            <w:r>
              <w:t xml:space="preserve"> sa prichytávajú o drôt viacerými spôsobmi.</w:t>
            </w:r>
            <w:r w:rsidR="0034669C">
              <w:t xml:space="preserve"> </w:t>
            </w:r>
          </w:p>
        </w:tc>
      </w:tr>
      <w:tr w:rsidR="007C5182" w:rsidRPr="00336BCA" w14:paraId="493C91CA" w14:textId="77777777">
        <w:tc>
          <w:tcPr>
            <w:tcW w:w="1548" w:type="dxa"/>
          </w:tcPr>
          <w:p w14:paraId="38AEAB3F" w14:textId="77777777" w:rsidR="007C5182" w:rsidRDefault="007C5182">
            <w:pPr>
              <w:pStyle w:val="Zkladntext"/>
            </w:pPr>
            <w:r>
              <w:t>Objekt 04</w:t>
            </w:r>
          </w:p>
        </w:tc>
        <w:tc>
          <w:tcPr>
            <w:tcW w:w="7740" w:type="dxa"/>
          </w:tcPr>
          <w:p w14:paraId="1FEC59C5" w14:textId="77777777" w:rsidR="007C5182" w:rsidRDefault="0056101F" w:rsidP="0056101F">
            <w:pPr>
              <w:pStyle w:val="Zkladntext"/>
            </w:pPr>
            <w:r>
              <w:t>Výpestky a v</w:t>
            </w:r>
            <w:r w:rsidR="00F4241B">
              <w:t xml:space="preserve">ýsadba 5 ha marhúľ a 5 ha sliviek v predpokladanom termíne jeseň 2024. Po výsadbe sa k stromom inštaluje oporný bambus, ktorý v prvých rokoch bude slúžiť ako opora stromu. </w:t>
            </w:r>
            <w:r w:rsidR="00716740">
              <w:t xml:space="preserve"> </w:t>
            </w:r>
          </w:p>
        </w:tc>
      </w:tr>
    </w:tbl>
    <w:p w14:paraId="33B1C734" w14:textId="77777777" w:rsidR="007C5182" w:rsidRDefault="007C5182">
      <w:pPr>
        <w:pStyle w:val="Zkladntext"/>
      </w:pPr>
    </w:p>
    <w:p w14:paraId="4633E10B" w14:textId="77777777" w:rsidR="0055755E" w:rsidRDefault="0055755E">
      <w:pPr>
        <w:pStyle w:val="Zkladntext"/>
      </w:pPr>
    </w:p>
    <w:p w14:paraId="4F4D43F4" w14:textId="77777777" w:rsidR="00863986" w:rsidRDefault="00863986">
      <w:pPr>
        <w:pStyle w:val="Zkladntext"/>
      </w:pPr>
    </w:p>
    <w:p w14:paraId="6234C320" w14:textId="77777777" w:rsidR="00863986" w:rsidRDefault="00863986">
      <w:pPr>
        <w:pStyle w:val="Zkladntext"/>
      </w:pPr>
    </w:p>
    <w:p w14:paraId="1D2E9A83" w14:textId="77777777" w:rsidR="00863986" w:rsidRDefault="00863986">
      <w:pPr>
        <w:pStyle w:val="Zkladntext"/>
      </w:pPr>
    </w:p>
    <w:p w14:paraId="1FEA5F0B" w14:textId="77777777" w:rsidR="00863986" w:rsidRDefault="00863986">
      <w:pPr>
        <w:pStyle w:val="Zkladntext"/>
      </w:pPr>
    </w:p>
    <w:p w14:paraId="7D4CFF76" w14:textId="77777777" w:rsidR="00863986" w:rsidRDefault="00863986">
      <w:pPr>
        <w:pStyle w:val="Zkladntext"/>
      </w:pPr>
    </w:p>
    <w:p w14:paraId="0DF1433D" w14:textId="77777777" w:rsidR="00863986" w:rsidRDefault="00863986">
      <w:pPr>
        <w:pStyle w:val="Zkladntext"/>
      </w:pPr>
    </w:p>
    <w:p w14:paraId="7BAD27E4" w14:textId="77777777" w:rsidR="00863986" w:rsidRDefault="00863986">
      <w:pPr>
        <w:pStyle w:val="Zkladntext"/>
      </w:pPr>
    </w:p>
    <w:p w14:paraId="3CE04087" w14:textId="77777777" w:rsidR="007C5182" w:rsidRDefault="007C5182">
      <w:pPr>
        <w:pStyle w:val="Zkladntext"/>
      </w:pPr>
      <w:r>
        <w:tab/>
        <w:t>V rámci navrhovanej technológie sa vykoná nasledovný časový pracovný postup výstavby ovocného sadu (tab.č.</w:t>
      </w:r>
      <w:r w:rsidR="00664436">
        <w:t>1</w:t>
      </w:r>
      <w:r>
        <w:t xml:space="preserve"> ).</w:t>
      </w:r>
    </w:p>
    <w:p w14:paraId="021847B3" w14:textId="77777777" w:rsidR="007C5182" w:rsidRDefault="007C5182">
      <w:pPr>
        <w:pStyle w:val="Zkladntext"/>
      </w:pPr>
    </w:p>
    <w:p w14:paraId="78834A88" w14:textId="77777777" w:rsidR="007C5182" w:rsidRDefault="007C5182">
      <w:pPr>
        <w:pStyle w:val="Zkladntext"/>
      </w:pPr>
      <w:r>
        <w:t>Tab.č.</w:t>
      </w:r>
      <w:r w:rsidR="00664436">
        <w:t>1</w:t>
      </w:r>
    </w:p>
    <w:tbl>
      <w:tblPr>
        <w:tblW w:w="8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4498"/>
        <w:gridCol w:w="1479"/>
        <w:gridCol w:w="144"/>
        <w:gridCol w:w="1267"/>
        <w:gridCol w:w="335"/>
      </w:tblGrid>
      <w:tr w:rsidR="006A78BA" w:rsidRPr="006A78BA" w14:paraId="2CD50562" w14:textId="77777777">
        <w:trPr>
          <w:gridAfter w:val="1"/>
          <w:wAfter w:w="335" w:type="dxa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CF3F90" w14:textId="77777777" w:rsidR="006A78BA" w:rsidRDefault="006A78BA" w:rsidP="00644149">
            <w:pPr>
              <w:pStyle w:val="Zkladntext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</w:tcBorders>
          </w:tcPr>
          <w:p w14:paraId="2CC66755" w14:textId="77777777" w:rsidR="006A78BA" w:rsidRDefault="006A78BA" w:rsidP="00644149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Pracovný postup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276F08F" w14:textId="77777777" w:rsidR="006A78BA" w:rsidRPr="006A78BA" w:rsidRDefault="006A78BA" w:rsidP="006A78BA">
            <w:pPr>
              <w:pStyle w:val="Zkladntext"/>
              <w:jc w:val="left"/>
              <w:rPr>
                <w:sz w:val="20"/>
                <w:szCs w:val="20"/>
              </w:rPr>
            </w:pPr>
            <w:r w:rsidRPr="006A78BA">
              <w:rPr>
                <w:sz w:val="20"/>
                <w:szCs w:val="20"/>
              </w:rPr>
              <w:t>Predpokladaný</w:t>
            </w:r>
          </w:p>
        </w:tc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14:paraId="37F77F22" w14:textId="77777777" w:rsidR="006A78BA" w:rsidRPr="006A78BA" w:rsidRDefault="006A78BA" w:rsidP="006A78BA">
            <w:pPr>
              <w:pStyle w:val="Zkladntext"/>
              <w:jc w:val="left"/>
              <w:rPr>
                <w:sz w:val="20"/>
                <w:szCs w:val="20"/>
              </w:rPr>
            </w:pPr>
          </w:p>
        </w:tc>
      </w:tr>
      <w:tr w:rsidR="006A78BA" w14:paraId="09A7E269" w14:textId="77777777">
        <w:tc>
          <w:tcPr>
            <w:tcW w:w="719" w:type="dxa"/>
            <w:vMerge/>
            <w:tcBorders>
              <w:left w:val="single" w:sz="4" w:space="0" w:color="auto"/>
            </w:tcBorders>
          </w:tcPr>
          <w:p w14:paraId="033C45C4" w14:textId="77777777" w:rsidR="006A78BA" w:rsidRDefault="006A78BA" w:rsidP="00644149">
            <w:pPr>
              <w:pStyle w:val="Zkladntext"/>
              <w:jc w:val="center"/>
            </w:pPr>
          </w:p>
        </w:tc>
        <w:tc>
          <w:tcPr>
            <w:tcW w:w="4498" w:type="dxa"/>
            <w:vMerge/>
          </w:tcPr>
          <w:p w14:paraId="3A4D166B" w14:textId="77777777" w:rsidR="006A78BA" w:rsidRDefault="006A78BA" w:rsidP="00644149">
            <w:pPr>
              <w:pStyle w:val="Zkladntext"/>
            </w:pPr>
          </w:p>
        </w:tc>
        <w:tc>
          <w:tcPr>
            <w:tcW w:w="1623" w:type="dxa"/>
            <w:gridSpan w:val="2"/>
            <w:tcBorders>
              <w:top w:val="nil"/>
              <w:bottom w:val="nil"/>
              <w:right w:val="nil"/>
            </w:tcBorders>
          </w:tcPr>
          <w:p w14:paraId="3A61D2C7" w14:textId="77777777" w:rsidR="006A78BA" w:rsidRPr="006A78BA" w:rsidRDefault="006A78BA" w:rsidP="006A78BA">
            <w:pPr>
              <w:rPr>
                <w:sz w:val="20"/>
                <w:szCs w:val="20"/>
              </w:rPr>
            </w:pPr>
            <w:proofErr w:type="spellStart"/>
            <w:r w:rsidRPr="006A78BA">
              <w:rPr>
                <w:sz w:val="20"/>
                <w:szCs w:val="20"/>
              </w:rPr>
              <w:t>termín</w:t>
            </w:r>
            <w:proofErr w:type="spellEnd"/>
            <w:r w:rsidRPr="006A78BA">
              <w:rPr>
                <w:sz w:val="20"/>
                <w:szCs w:val="20"/>
              </w:rPr>
              <w:t xml:space="preserve"> </w:t>
            </w:r>
            <w:proofErr w:type="spellStart"/>
            <w:r w:rsidRPr="006A78BA">
              <w:rPr>
                <w:sz w:val="20"/>
                <w:szCs w:val="20"/>
              </w:rPr>
              <w:t>realizácie</w:t>
            </w:r>
            <w:proofErr w:type="spellEnd"/>
          </w:p>
        </w:tc>
        <w:tc>
          <w:tcPr>
            <w:tcW w:w="1602" w:type="dxa"/>
            <w:gridSpan w:val="2"/>
            <w:tcBorders>
              <w:top w:val="nil"/>
              <w:bottom w:val="nil"/>
              <w:right w:val="nil"/>
            </w:tcBorders>
          </w:tcPr>
          <w:p w14:paraId="55DFE6D8" w14:textId="77777777" w:rsidR="006A78BA" w:rsidRPr="006A78BA" w:rsidRDefault="006A78BA" w:rsidP="006A78BA">
            <w:pPr>
              <w:rPr>
                <w:sz w:val="20"/>
                <w:szCs w:val="20"/>
              </w:rPr>
            </w:pPr>
          </w:p>
        </w:tc>
      </w:tr>
      <w:tr w:rsidR="006A78BA" w14:paraId="12127992" w14:textId="77777777">
        <w:trPr>
          <w:gridAfter w:val="3"/>
          <w:wAfter w:w="1746" w:type="dxa"/>
        </w:trPr>
        <w:tc>
          <w:tcPr>
            <w:tcW w:w="719" w:type="dxa"/>
            <w:tcBorders>
              <w:left w:val="single" w:sz="12" w:space="0" w:color="auto"/>
            </w:tcBorders>
          </w:tcPr>
          <w:p w14:paraId="08A585E1" w14:textId="77777777" w:rsidR="006A78BA" w:rsidRDefault="006A78BA" w:rsidP="00644149">
            <w:pPr>
              <w:pStyle w:val="Zkladntext"/>
              <w:jc w:val="center"/>
            </w:pPr>
            <w:r>
              <w:t>1.</w:t>
            </w:r>
          </w:p>
        </w:tc>
        <w:tc>
          <w:tcPr>
            <w:tcW w:w="4498" w:type="dxa"/>
          </w:tcPr>
          <w:p w14:paraId="510DB0E6" w14:textId="77777777" w:rsidR="006A78BA" w:rsidRDefault="006A78BA" w:rsidP="00644149">
            <w:pPr>
              <w:pStyle w:val="Zkladntext"/>
            </w:pPr>
            <w:r>
              <w:t>Špeciálna hlboká orba</w:t>
            </w:r>
          </w:p>
        </w:tc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</w:tcPr>
          <w:p w14:paraId="15484F2F" w14:textId="77777777" w:rsidR="006A78BA" w:rsidRDefault="006A78BA" w:rsidP="00F4241B">
            <w:pPr>
              <w:pStyle w:val="Zkladntext"/>
              <w:jc w:val="center"/>
            </w:pPr>
            <w:r>
              <w:t>20</w:t>
            </w:r>
            <w:r w:rsidR="00F4241B">
              <w:t>23</w:t>
            </w:r>
            <w:r>
              <w:t xml:space="preserve"> leto</w:t>
            </w:r>
          </w:p>
        </w:tc>
      </w:tr>
      <w:tr w:rsidR="006A78BA" w14:paraId="426CC24B" w14:textId="77777777">
        <w:trPr>
          <w:gridAfter w:val="3"/>
          <w:wAfter w:w="1746" w:type="dxa"/>
        </w:trPr>
        <w:tc>
          <w:tcPr>
            <w:tcW w:w="719" w:type="dxa"/>
            <w:tcBorders>
              <w:left w:val="single" w:sz="12" w:space="0" w:color="auto"/>
            </w:tcBorders>
          </w:tcPr>
          <w:p w14:paraId="69CE920E" w14:textId="77777777" w:rsidR="006A78BA" w:rsidRDefault="006A78BA" w:rsidP="00644149">
            <w:pPr>
              <w:pStyle w:val="Zkladntext"/>
              <w:jc w:val="center"/>
            </w:pPr>
            <w:r>
              <w:t>2.</w:t>
            </w:r>
          </w:p>
        </w:tc>
        <w:tc>
          <w:tcPr>
            <w:tcW w:w="4498" w:type="dxa"/>
          </w:tcPr>
          <w:p w14:paraId="34C60FE2" w14:textId="77777777" w:rsidR="006A78BA" w:rsidRDefault="006A78BA" w:rsidP="00644149">
            <w:pPr>
              <w:pStyle w:val="Zkladntext"/>
            </w:pPr>
            <w:r>
              <w:t>Smykovanie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14:paraId="2D5C210D" w14:textId="77777777" w:rsidR="006A78BA" w:rsidRDefault="006A78BA" w:rsidP="00F4241B">
            <w:pPr>
              <w:pStyle w:val="Zkladntext"/>
              <w:jc w:val="center"/>
            </w:pPr>
            <w:r>
              <w:t>20</w:t>
            </w:r>
            <w:r w:rsidR="00F4241B">
              <w:t>23</w:t>
            </w:r>
            <w:r>
              <w:t xml:space="preserve"> leto</w:t>
            </w:r>
          </w:p>
        </w:tc>
      </w:tr>
      <w:tr w:rsidR="006A78BA" w14:paraId="174C3278" w14:textId="77777777">
        <w:trPr>
          <w:gridAfter w:val="3"/>
          <w:wAfter w:w="1746" w:type="dxa"/>
        </w:trPr>
        <w:tc>
          <w:tcPr>
            <w:tcW w:w="719" w:type="dxa"/>
            <w:tcBorders>
              <w:left w:val="single" w:sz="12" w:space="0" w:color="auto"/>
            </w:tcBorders>
          </w:tcPr>
          <w:p w14:paraId="61669787" w14:textId="77777777" w:rsidR="006A78BA" w:rsidRDefault="006A78BA" w:rsidP="00644149">
            <w:pPr>
              <w:pStyle w:val="Zkladntext"/>
              <w:jc w:val="center"/>
            </w:pPr>
            <w:r>
              <w:t>3.</w:t>
            </w:r>
          </w:p>
        </w:tc>
        <w:tc>
          <w:tcPr>
            <w:tcW w:w="4498" w:type="dxa"/>
          </w:tcPr>
          <w:p w14:paraId="37CFFF8B" w14:textId="77777777" w:rsidR="006A78BA" w:rsidRDefault="006A78BA" w:rsidP="00644149">
            <w:pPr>
              <w:pStyle w:val="Zkladntext"/>
            </w:pPr>
            <w:r>
              <w:t xml:space="preserve">Bránenie 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14:paraId="418B47BF" w14:textId="77777777" w:rsidR="006A78BA" w:rsidRDefault="006A78BA" w:rsidP="00F4241B">
            <w:pPr>
              <w:pStyle w:val="Zkladntext"/>
              <w:jc w:val="center"/>
            </w:pPr>
            <w:r>
              <w:t>20</w:t>
            </w:r>
            <w:r w:rsidR="00F4241B">
              <w:t>23</w:t>
            </w:r>
            <w:r>
              <w:t xml:space="preserve"> leto</w:t>
            </w:r>
          </w:p>
        </w:tc>
      </w:tr>
      <w:tr w:rsidR="006A78BA" w14:paraId="4663F599" w14:textId="77777777">
        <w:trPr>
          <w:gridAfter w:val="3"/>
          <w:wAfter w:w="1746" w:type="dxa"/>
        </w:trPr>
        <w:tc>
          <w:tcPr>
            <w:tcW w:w="719" w:type="dxa"/>
            <w:tcBorders>
              <w:left w:val="single" w:sz="12" w:space="0" w:color="auto"/>
            </w:tcBorders>
          </w:tcPr>
          <w:p w14:paraId="6138F564" w14:textId="77777777" w:rsidR="006A78BA" w:rsidRDefault="006A78BA" w:rsidP="00644149">
            <w:pPr>
              <w:pStyle w:val="Zkladntext"/>
              <w:jc w:val="center"/>
            </w:pPr>
            <w:r>
              <w:t>4.</w:t>
            </w:r>
          </w:p>
        </w:tc>
        <w:tc>
          <w:tcPr>
            <w:tcW w:w="4498" w:type="dxa"/>
          </w:tcPr>
          <w:p w14:paraId="612AE853" w14:textId="77777777" w:rsidR="006A78BA" w:rsidRDefault="006A78BA" w:rsidP="00644149">
            <w:pPr>
              <w:pStyle w:val="Zkladntext"/>
            </w:pPr>
            <w:r>
              <w:t xml:space="preserve">Valcovanie 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14:paraId="461FA0AD" w14:textId="77777777" w:rsidR="006A78BA" w:rsidRDefault="006A78BA" w:rsidP="00F4241B">
            <w:pPr>
              <w:pStyle w:val="Zkladntext"/>
              <w:jc w:val="center"/>
            </w:pPr>
            <w:r>
              <w:t>20</w:t>
            </w:r>
            <w:r w:rsidR="00F4241B">
              <w:t>23</w:t>
            </w:r>
            <w:r>
              <w:t xml:space="preserve"> leto</w:t>
            </w:r>
          </w:p>
        </w:tc>
      </w:tr>
      <w:tr w:rsidR="006A78BA" w14:paraId="1EBBDED1" w14:textId="77777777">
        <w:trPr>
          <w:gridAfter w:val="3"/>
          <w:wAfter w:w="1746" w:type="dxa"/>
        </w:trPr>
        <w:tc>
          <w:tcPr>
            <w:tcW w:w="719" w:type="dxa"/>
            <w:tcBorders>
              <w:left w:val="single" w:sz="12" w:space="0" w:color="auto"/>
            </w:tcBorders>
          </w:tcPr>
          <w:p w14:paraId="03D1C5E1" w14:textId="77777777" w:rsidR="006A78BA" w:rsidRDefault="006A78BA" w:rsidP="00644149">
            <w:pPr>
              <w:pStyle w:val="Zkladntext"/>
              <w:jc w:val="center"/>
            </w:pPr>
            <w:r>
              <w:t>5.</w:t>
            </w:r>
          </w:p>
        </w:tc>
        <w:tc>
          <w:tcPr>
            <w:tcW w:w="4498" w:type="dxa"/>
          </w:tcPr>
          <w:p w14:paraId="21A0ED4E" w14:textId="77777777" w:rsidR="006A78BA" w:rsidRDefault="006A78BA" w:rsidP="00644149">
            <w:pPr>
              <w:pStyle w:val="Zkladntext"/>
            </w:pPr>
            <w:r>
              <w:t>Smykovanie – vyrovnanie pozemku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14:paraId="35BC9564" w14:textId="77777777" w:rsidR="006A78BA" w:rsidRDefault="006A78BA" w:rsidP="00F4241B">
            <w:pPr>
              <w:pStyle w:val="Zkladntext"/>
              <w:jc w:val="center"/>
            </w:pPr>
            <w:r>
              <w:t>20</w:t>
            </w:r>
            <w:r w:rsidR="00F4241B">
              <w:t>23</w:t>
            </w:r>
            <w:r>
              <w:t xml:space="preserve"> leto</w:t>
            </w:r>
          </w:p>
        </w:tc>
      </w:tr>
      <w:tr w:rsidR="006A78BA" w14:paraId="70E9FAF4" w14:textId="77777777">
        <w:trPr>
          <w:gridAfter w:val="3"/>
          <w:wAfter w:w="1746" w:type="dxa"/>
        </w:trPr>
        <w:tc>
          <w:tcPr>
            <w:tcW w:w="719" w:type="dxa"/>
            <w:tcBorders>
              <w:left w:val="single" w:sz="12" w:space="0" w:color="auto"/>
            </w:tcBorders>
          </w:tcPr>
          <w:p w14:paraId="285FC853" w14:textId="77777777" w:rsidR="006A78BA" w:rsidRDefault="006A78BA" w:rsidP="00644149">
            <w:pPr>
              <w:pStyle w:val="Zkladntext"/>
              <w:jc w:val="center"/>
            </w:pPr>
            <w:r>
              <w:t>6.</w:t>
            </w:r>
          </w:p>
        </w:tc>
        <w:tc>
          <w:tcPr>
            <w:tcW w:w="4498" w:type="dxa"/>
          </w:tcPr>
          <w:p w14:paraId="7D94EE2B" w14:textId="77777777" w:rsidR="006A78BA" w:rsidRDefault="006A78BA" w:rsidP="00644149">
            <w:pPr>
              <w:pStyle w:val="Zkladntext"/>
            </w:pPr>
            <w:r>
              <w:t>Bránenie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14:paraId="5581D58A" w14:textId="77777777" w:rsidR="006A78BA" w:rsidRDefault="006A78BA" w:rsidP="00F4241B">
            <w:pPr>
              <w:pStyle w:val="Zkladntext"/>
              <w:jc w:val="center"/>
            </w:pPr>
            <w:r>
              <w:t>20</w:t>
            </w:r>
            <w:r w:rsidR="00F4241B">
              <w:t>23</w:t>
            </w:r>
            <w:r>
              <w:t xml:space="preserve"> leto</w:t>
            </w:r>
          </w:p>
        </w:tc>
      </w:tr>
      <w:tr w:rsidR="006A78BA" w14:paraId="72FE6D52" w14:textId="77777777">
        <w:trPr>
          <w:gridAfter w:val="3"/>
          <w:wAfter w:w="1746" w:type="dxa"/>
        </w:trPr>
        <w:tc>
          <w:tcPr>
            <w:tcW w:w="719" w:type="dxa"/>
            <w:tcBorders>
              <w:left w:val="single" w:sz="12" w:space="0" w:color="auto"/>
            </w:tcBorders>
          </w:tcPr>
          <w:p w14:paraId="5B4D4B17" w14:textId="77777777" w:rsidR="006A78BA" w:rsidRDefault="006A78BA" w:rsidP="00644149">
            <w:pPr>
              <w:pStyle w:val="Zkladntext"/>
              <w:jc w:val="center"/>
            </w:pPr>
            <w:r>
              <w:t>7.</w:t>
            </w:r>
          </w:p>
        </w:tc>
        <w:tc>
          <w:tcPr>
            <w:tcW w:w="4498" w:type="dxa"/>
          </w:tcPr>
          <w:p w14:paraId="3F46934A" w14:textId="77777777" w:rsidR="006A78BA" w:rsidRDefault="00F4241B" w:rsidP="00644149">
            <w:pPr>
              <w:pStyle w:val="Zkladntext"/>
            </w:pPr>
            <w:r>
              <w:t>Výsadba jabloní a hrušiek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14:paraId="118D40DF" w14:textId="77777777" w:rsidR="006A78BA" w:rsidRDefault="006A78BA" w:rsidP="00F4241B">
            <w:pPr>
              <w:pStyle w:val="Zkladntext"/>
              <w:jc w:val="center"/>
            </w:pPr>
            <w:r>
              <w:t>20</w:t>
            </w:r>
            <w:r w:rsidR="00F4241B">
              <w:t>23</w:t>
            </w:r>
            <w:r>
              <w:t xml:space="preserve"> </w:t>
            </w:r>
            <w:r w:rsidR="00F4241B">
              <w:t>jeseň</w:t>
            </w:r>
          </w:p>
        </w:tc>
      </w:tr>
      <w:tr w:rsidR="006A78BA" w14:paraId="408A50CF" w14:textId="77777777">
        <w:trPr>
          <w:gridAfter w:val="3"/>
          <w:wAfter w:w="1746" w:type="dxa"/>
        </w:trPr>
        <w:tc>
          <w:tcPr>
            <w:tcW w:w="719" w:type="dxa"/>
            <w:tcBorders>
              <w:left w:val="single" w:sz="12" w:space="0" w:color="auto"/>
            </w:tcBorders>
          </w:tcPr>
          <w:p w14:paraId="25B4D97A" w14:textId="77777777" w:rsidR="006A78BA" w:rsidRDefault="006A78BA" w:rsidP="00644149">
            <w:pPr>
              <w:pStyle w:val="Zkladntext"/>
              <w:jc w:val="center"/>
            </w:pPr>
            <w:r>
              <w:t>8.</w:t>
            </w:r>
          </w:p>
        </w:tc>
        <w:tc>
          <w:tcPr>
            <w:tcW w:w="4498" w:type="dxa"/>
          </w:tcPr>
          <w:p w14:paraId="2607EC5F" w14:textId="77777777" w:rsidR="006A78BA" w:rsidRDefault="006A78BA" w:rsidP="00F4241B">
            <w:pPr>
              <w:pStyle w:val="Zkladntext"/>
            </w:pPr>
            <w:r>
              <w:t xml:space="preserve">Výstavba opornej konštrukcie 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14:paraId="1903C431" w14:textId="77777777" w:rsidR="006A78BA" w:rsidRDefault="006A78BA" w:rsidP="00F4241B">
            <w:pPr>
              <w:pStyle w:val="Zkladntext"/>
              <w:jc w:val="center"/>
            </w:pPr>
            <w:r>
              <w:t>20</w:t>
            </w:r>
            <w:r w:rsidR="00F4241B">
              <w:t>23</w:t>
            </w:r>
            <w:r>
              <w:t xml:space="preserve"> jeseň</w:t>
            </w:r>
          </w:p>
        </w:tc>
      </w:tr>
      <w:tr w:rsidR="006A78BA" w14:paraId="340C6529" w14:textId="77777777">
        <w:trPr>
          <w:gridAfter w:val="3"/>
          <w:wAfter w:w="1746" w:type="dxa"/>
        </w:trPr>
        <w:tc>
          <w:tcPr>
            <w:tcW w:w="719" w:type="dxa"/>
            <w:tcBorders>
              <w:left w:val="single" w:sz="12" w:space="0" w:color="auto"/>
            </w:tcBorders>
          </w:tcPr>
          <w:p w14:paraId="154AFA35" w14:textId="77777777" w:rsidR="006A78BA" w:rsidRDefault="006A78BA" w:rsidP="00644149">
            <w:pPr>
              <w:pStyle w:val="Zkladntext"/>
              <w:jc w:val="center"/>
            </w:pPr>
            <w:r>
              <w:t>9.</w:t>
            </w:r>
          </w:p>
        </w:tc>
        <w:tc>
          <w:tcPr>
            <w:tcW w:w="4498" w:type="dxa"/>
          </w:tcPr>
          <w:p w14:paraId="786D7108" w14:textId="77777777" w:rsidR="006A78BA" w:rsidRDefault="00F4241B" w:rsidP="00644149">
            <w:pPr>
              <w:pStyle w:val="Zkladntext"/>
            </w:pPr>
            <w:r>
              <w:t>Výsadba marhúľ a sliviek s oporou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14:paraId="19963F70" w14:textId="77777777" w:rsidR="006A78BA" w:rsidRDefault="006A78BA" w:rsidP="00F4241B">
            <w:pPr>
              <w:pStyle w:val="Zkladntext"/>
              <w:jc w:val="center"/>
            </w:pPr>
            <w:r>
              <w:t>20</w:t>
            </w:r>
            <w:r w:rsidR="00F4241B">
              <w:t>24</w:t>
            </w:r>
            <w:r>
              <w:t xml:space="preserve"> </w:t>
            </w:r>
            <w:r w:rsidR="00F4241B">
              <w:t>jeseň</w:t>
            </w:r>
          </w:p>
        </w:tc>
      </w:tr>
    </w:tbl>
    <w:p w14:paraId="5A919595" w14:textId="77777777" w:rsidR="007C5182" w:rsidRDefault="007C5182">
      <w:pPr>
        <w:pStyle w:val="Zkladntext"/>
      </w:pPr>
    </w:p>
    <w:p w14:paraId="1E245E1B" w14:textId="77777777" w:rsidR="00BD3B3B" w:rsidRDefault="00BD3B3B" w:rsidP="0056101F">
      <w:pPr>
        <w:pStyle w:val="Zkladntext"/>
        <w:jc w:val="center"/>
      </w:pPr>
    </w:p>
    <w:p w14:paraId="743AF7A4" w14:textId="77777777" w:rsidR="0056101F" w:rsidRDefault="0056101F" w:rsidP="0056101F">
      <w:pPr>
        <w:pStyle w:val="Zkladntext"/>
        <w:jc w:val="center"/>
      </w:pPr>
      <w:r>
        <w:t>- 3 -</w:t>
      </w:r>
    </w:p>
    <w:p w14:paraId="153B3382" w14:textId="77777777" w:rsidR="007C5182" w:rsidRDefault="007C5182">
      <w:pPr>
        <w:rPr>
          <w:rFonts w:ascii="Arial" w:hAnsi="Arial" w:cs="Arial"/>
          <w:lang w:val="sk-SK"/>
        </w:rPr>
      </w:pPr>
    </w:p>
    <w:p w14:paraId="1B33CF7B" w14:textId="77777777" w:rsidR="007C5182" w:rsidRDefault="007C5182">
      <w:pPr>
        <w:pStyle w:val="Nadpis1"/>
        <w:ind w:left="720" w:hanging="720"/>
        <w:rPr>
          <w:b w:val="0"/>
          <w:bCs w:val="0"/>
        </w:rPr>
      </w:pPr>
      <w:r>
        <w:t>A/5.</w:t>
      </w:r>
      <w:r>
        <w:tab/>
        <w:t>Vecné a časové väzby stavby súvisiace s okolitými stavebnými objektami    a projektovanými investíciami</w:t>
      </w:r>
    </w:p>
    <w:p w14:paraId="2DAB5F93" w14:textId="77777777" w:rsidR="007C5182" w:rsidRDefault="007C5182">
      <w:pPr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</w:p>
    <w:p w14:paraId="227E6598" w14:textId="77777777" w:rsidR="007C5182" w:rsidRDefault="007C5182">
      <w:pPr>
        <w:jc w:val="both"/>
        <w:rPr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lang w:val="sk-SK"/>
        </w:rPr>
        <w:t>Výstavba intenzívneho ovocného sadu je umiestnená </w:t>
      </w:r>
      <w:r w:rsidR="00481AAC">
        <w:rPr>
          <w:lang w:val="sk-SK"/>
        </w:rPr>
        <w:t xml:space="preserve">v katastri </w:t>
      </w:r>
      <w:r>
        <w:rPr>
          <w:lang w:val="sk-SK"/>
        </w:rPr>
        <w:t xml:space="preserve">obce </w:t>
      </w:r>
      <w:r w:rsidR="00691943">
        <w:rPr>
          <w:lang w:val="sk-SK"/>
        </w:rPr>
        <w:t>Malá Tŕňa</w:t>
      </w:r>
      <w:r>
        <w:rPr>
          <w:lang w:val="sk-SK"/>
        </w:rPr>
        <w:t xml:space="preserve">. </w:t>
      </w:r>
    </w:p>
    <w:p w14:paraId="660C2DDE" w14:textId="77777777" w:rsidR="007C5182" w:rsidRPr="0055755E" w:rsidRDefault="007C5182" w:rsidP="00D221B0">
      <w:pPr>
        <w:pStyle w:val="Zkladntext"/>
      </w:pPr>
      <w:r>
        <w:tab/>
        <w:t xml:space="preserve">Záujmová lokalita o výmere </w:t>
      </w:r>
      <w:r w:rsidR="00691943">
        <w:t>22</w:t>
      </w:r>
      <w:r w:rsidR="00D221B0">
        <w:t>,00</w:t>
      </w:r>
      <w:r>
        <w:t xml:space="preserve"> ha sa nachádza </w:t>
      </w:r>
      <w:r w:rsidR="00691943">
        <w:t>v bezprostrednej blízkosti</w:t>
      </w:r>
      <w:r>
        <w:t xml:space="preserve"> štátnej cesty spájajúcej </w:t>
      </w:r>
      <w:r w:rsidR="00D221B0">
        <w:t>ob</w:t>
      </w:r>
      <w:r w:rsidR="00691943">
        <w:t>ec</w:t>
      </w:r>
      <w:r>
        <w:t xml:space="preserve"> </w:t>
      </w:r>
      <w:r w:rsidR="00691943">
        <w:t>Malá Tŕňa s hlavnou cestou smer Slovenské Nové Mesto.</w:t>
      </w:r>
      <w:r>
        <w:t xml:space="preserve"> Pre účely výstavby ovocného sadu bola vybraná lokalita, ktorá svojím charakterom spĺňa podmienky pre pestovanie ovocia. </w:t>
      </w:r>
      <w:r w:rsidR="001C47C1">
        <w:t>Z</w:t>
      </w:r>
      <w:r>
        <w:t>droj závlahovej vody</w:t>
      </w:r>
      <w:r w:rsidR="001C47C1">
        <w:t xml:space="preserve"> bude riešený formou vrt</w:t>
      </w:r>
      <w:r w:rsidR="00D221B0">
        <w:t>u</w:t>
      </w:r>
      <w:r w:rsidR="001C47C1">
        <w:t>.</w:t>
      </w:r>
    </w:p>
    <w:p w14:paraId="7C487995" w14:textId="77777777" w:rsidR="00475945" w:rsidRDefault="007C5182">
      <w:pPr>
        <w:jc w:val="both"/>
        <w:rPr>
          <w:lang w:val="sk-SK"/>
        </w:rPr>
      </w:pPr>
      <w:r>
        <w:rPr>
          <w:lang w:val="sk-SK"/>
        </w:rPr>
        <w:tab/>
        <w:t xml:space="preserve">Z hľadiska vecných a časových väzieb sa postupne </w:t>
      </w:r>
      <w:r w:rsidR="00D221B0">
        <w:rPr>
          <w:lang w:val="sk-SK"/>
        </w:rPr>
        <w:t xml:space="preserve">bude postupne </w:t>
      </w:r>
      <w:r>
        <w:rPr>
          <w:lang w:val="sk-SK"/>
        </w:rPr>
        <w:t>realiz</w:t>
      </w:r>
      <w:r w:rsidR="00D221B0">
        <w:rPr>
          <w:lang w:val="sk-SK"/>
        </w:rPr>
        <w:t>ovať</w:t>
      </w:r>
      <w:r>
        <w:rPr>
          <w:lang w:val="sk-SK"/>
        </w:rPr>
        <w:t xml:space="preserve"> </w:t>
      </w:r>
      <w:r w:rsidR="00D221B0">
        <w:rPr>
          <w:lang w:val="sk-SK"/>
        </w:rPr>
        <w:t>projekt</w:t>
      </w:r>
      <w:r>
        <w:rPr>
          <w:lang w:val="sk-SK"/>
        </w:rPr>
        <w:t xml:space="preserve"> v chronologickej nadväznosti tak, ako je uvedený v predchádzajúcej časti v zmysle navrhnutých časových objektov. Spôsob predvýsadbovej prípravy pôdy bude realizovaný v súlade </w:t>
      </w:r>
      <w:r w:rsidR="006F64BF">
        <w:rPr>
          <w:lang w:val="sk-SK"/>
        </w:rPr>
        <w:t xml:space="preserve">s </w:t>
      </w:r>
      <w:r>
        <w:rPr>
          <w:lang w:val="sk-SK"/>
        </w:rPr>
        <w:t xml:space="preserve">požiadavkami vysádzaného ovocného druhu. </w:t>
      </w:r>
    </w:p>
    <w:p w14:paraId="036D4477" w14:textId="77777777" w:rsidR="007C5182" w:rsidRDefault="007C5182">
      <w:pPr>
        <w:jc w:val="both"/>
        <w:rPr>
          <w:lang w:val="sk-SK"/>
        </w:rPr>
      </w:pPr>
      <w:r>
        <w:rPr>
          <w:lang w:val="sk-SK"/>
        </w:rPr>
        <w:t>Ovocný sad bude vysadený na pozemk</w:t>
      </w:r>
      <w:r w:rsidR="00D221B0">
        <w:rPr>
          <w:lang w:val="sk-SK"/>
        </w:rPr>
        <w:t>u</w:t>
      </w:r>
      <w:r>
        <w:rPr>
          <w:lang w:val="sk-SK"/>
        </w:rPr>
        <w:t xml:space="preserve">, ktoré má </w:t>
      </w:r>
      <w:r w:rsidR="00691943">
        <w:rPr>
          <w:lang w:val="sk-SK"/>
        </w:rPr>
        <w:t>firma</w:t>
      </w:r>
      <w:r w:rsidR="00D221B0">
        <w:rPr>
          <w:lang w:val="sk-SK"/>
        </w:rPr>
        <w:t xml:space="preserve"> </w:t>
      </w:r>
      <w:r w:rsidR="006F64BF">
        <w:rPr>
          <w:lang w:val="sk-SK"/>
        </w:rPr>
        <w:t>v</w:t>
      </w:r>
      <w:r w:rsidR="00D221B0">
        <w:rPr>
          <w:lang w:val="sk-SK"/>
        </w:rPr>
        <w:t> dlhodobom nájme</w:t>
      </w:r>
      <w:r>
        <w:rPr>
          <w:lang w:val="sk-SK"/>
        </w:rPr>
        <w:t>.</w:t>
      </w:r>
    </w:p>
    <w:p w14:paraId="11E83C1C" w14:textId="77777777" w:rsidR="007C5182" w:rsidRDefault="007C5182">
      <w:pPr>
        <w:jc w:val="both"/>
        <w:rPr>
          <w:lang w:val="sk-SK"/>
        </w:rPr>
      </w:pPr>
      <w:r>
        <w:rPr>
          <w:lang w:val="sk-SK"/>
        </w:rPr>
        <w:tab/>
        <w:t>Po zrealizovaní predvýsadbovej prípravy pôdy</w:t>
      </w:r>
      <w:r w:rsidR="00691943">
        <w:rPr>
          <w:lang w:val="sk-SK"/>
        </w:rPr>
        <w:t xml:space="preserve"> bude postupne v časovom slede vybudovaný sad s konštrukciou, príp. individuálnou oporou. Následne príde na rad v</w:t>
      </w:r>
      <w:r w:rsidR="00D221B0">
        <w:rPr>
          <w:lang w:val="sk-SK"/>
        </w:rPr>
        <w:t>y</w:t>
      </w:r>
      <w:r w:rsidR="006F64BF">
        <w:rPr>
          <w:lang w:val="sk-SK"/>
        </w:rPr>
        <w:t xml:space="preserve">budovanie </w:t>
      </w:r>
      <w:r w:rsidR="00D221B0">
        <w:rPr>
          <w:lang w:val="sk-SK"/>
        </w:rPr>
        <w:t xml:space="preserve">kvapkovej </w:t>
      </w:r>
      <w:r w:rsidR="006F64BF">
        <w:rPr>
          <w:lang w:val="sk-SK"/>
        </w:rPr>
        <w:t>závlahy</w:t>
      </w:r>
      <w:r w:rsidR="008C3B9F">
        <w:rPr>
          <w:lang w:val="sk-SK"/>
        </w:rPr>
        <w:t xml:space="preserve">, </w:t>
      </w:r>
      <w:r w:rsidR="00691943">
        <w:rPr>
          <w:lang w:val="sk-SK"/>
        </w:rPr>
        <w:t xml:space="preserve">ktorá ale nie je predmetom tohto projektu. </w:t>
      </w:r>
      <w:r>
        <w:rPr>
          <w:lang w:val="sk-SK"/>
        </w:rPr>
        <w:t xml:space="preserve">   </w:t>
      </w:r>
    </w:p>
    <w:p w14:paraId="1556BE77" w14:textId="77777777" w:rsidR="007C5182" w:rsidRDefault="007C5182">
      <w:pPr>
        <w:jc w:val="both"/>
        <w:rPr>
          <w:lang w:val="sk-SK"/>
        </w:rPr>
      </w:pPr>
    </w:p>
    <w:p w14:paraId="3BD588DD" w14:textId="77777777" w:rsidR="007C5182" w:rsidRDefault="007C5182">
      <w:pPr>
        <w:rPr>
          <w:lang w:val="sk-SK"/>
        </w:rPr>
      </w:pPr>
    </w:p>
    <w:p w14:paraId="09F05184" w14:textId="77777777" w:rsidR="007C5182" w:rsidRDefault="007C5182">
      <w:pPr>
        <w:pStyle w:val="Nadpis1"/>
        <w:rPr>
          <w:b w:val="0"/>
          <w:bCs w:val="0"/>
        </w:rPr>
      </w:pPr>
      <w:r>
        <w:t>A/6.</w:t>
      </w:r>
      <w:r>
        <w:tab/>
        <w:t>Prehľad užívateľov a prevádzkovateľov</w:t>
      </w:r>
    </w:p>
    <w:p w14:paraId="6373F683" w14:textId="77777777" w:rsidR="007C5182" w:rsidRDefault="007C5182">
      <w:pPr>
        <w:rPr>
          <w:lang w:val="sk-SK"/>
        </w:rPr>
      </w:pPr>
    </w:p>
    <w:p w14:paraId="72C4FD51" w14:textId="77777777" w:rsidR="007C5182" w:rsidRDefault="007C5182" w:rsidP="0055755E">
      <w:pPr>
        <w:pStyle w:val="Zkladntext"/>
      </w:pPr>
      <w:r>
        <w:tab/>
        <w:t xml:space="preserve"> Výsadba ovocného sadu </w:t>
      </w:r>
      <w:r w:rsidR="00D221B0">
        <w:t>marhúľ</w:t>
      </w:r>
      <w:r w:rsidR="00691943">
        <w:t>, sliviek, hrušiek a jabloní</w:t>
      </w:r>
      <w:r>
        <w:t xml:space="preserve"> sa uskutoční na základe požiadavky investora na pozemkoch, ktor</w:t>
      </w:r>
      <w:r w:rsidR="00D221B0">
        <w:t>é</w:t>
      </w:r>
      <w:r>
        <w:t xml:space="preserve"> </w:t>
      </w:r>
      <w:r w:rsidR="00D221B0">
        <w:t xml:space="preserve">má </w:t>
      </w:r>
      <w:r w:rsidR="00691943">
        <w:t>firma MITALI, s.r.o.</w:t>
      </w:r>
      <w:r w:rsidR="00D221B0">
        <w:t xml:space="preserve"> v dlhodobom nájme</w:t>
      </w:r>
      <w:r w:rsidR="006F64BF">
        <w:t>.</w:t>
      </w:r>
      <w:r>
        <w:t xml:space="preserve"> </w:t>
      </w:r>
      <w:r w:rsidR="00691943">
        <w:t>MITALI, s.r.o.</w:t>
      </w:r>
      <w:r>
        <w:t xml:space="preserve"> bude jediným užívateľom a prevádzkovateľom stavby. </w:t>
      </w:r>
    </w:p>
    <w:p w14:paraId="0A3704B0" w14:textId="77777777" w:rsidR="007C5182" w:rsidRDefault="007C5182">
      <w:pPr>
        <w:jc w:val="both"/>
        <w:rPr>
          <w:lang w:val="sk-SK"/>
        </w:rPr>
      </w:pPr>
    </w:p>
    <w:p w14:paraId="7BBB9BF1" w14:textId="77777777" w:rsidR="00D20C6E" w:rsidRDefault="00D20C6E">
      <w:pPr>
        <w:jc w:val="both"/>
        <w:rPr>
          <w:lang w:val="sk-SK"/>
        </w:rPr>
      </w:pPr>
    </w:p>
    <w:p w14:paraId="675A5BBE" w14:textId="77777777" w:rsidR="002033CC" w:rsidRDefault="002033CC">
      <w:pPr>
        <w:jc w:val="both"/>
        <w:rPr>
          <w:lang w:val="sk-SK"/>
        </w:rPr>
      </w:pPr>
    </w:p>
    <w:p w14:paraId="107E7725" w14:textId="77777777" w:rsidR="002033CC" w:rsidRDefault="002033CC">
      <w:pPr>
        <w:jc w:val="both"/>
        <w:rPr>
          <w:lang w:val="sk-SK"/>
        </w:rPr>
      </w:pPr>
    </w:p>
    <w:p w14:paraId="5EAD883A" w14:textId="77777777" w:rsidR="007C5182" w:rsidRDefault="007C5182">
      <w:pPr>
        <w:pStyle w:val="Nadpis1"/>
        <w:ind w:left="720" w:hanging="720"/>
        <w:rPr>
          <w:b w:val="0"/>
          <w:bCs w:val="0"/>
        </w:rPr>
      </w:pPr>
      <w:r>
        <w:t>A/7.</w:t>
      </w:r>
      <w:r>
        <w:tab/>
        <w:t>Termíny zahájenia a dokončenia stavby</w:t>
      </w:r>
    </w:p>
    <w:p w14:paraId="42500558" w14:textId="77777777" w:rsidR="007C5182" w:rsidRDefault="007C5182">
      <w:pPr>
        <w:jc w:val="both"/>
        <w:rPr>
          <w:lang w:val="sk-SK"/>
        </w:rPr>
      </w:pPr>
    </w:p>
    <w:p w14:paraId="12E9C681" w14:textId="77777777" w:rsidR="007C5182" w:rsidRDefault="007C5182">
      <w:pPr>
        <w:jc w:val="both"/>
        <w:rPr>
          <w:lang w:val="sk-SK"/>
        </w:rPr>
      </w:pPr>
      <w:r>
        <w:rPr>
          <w:lang w:val="sk-SK"/>
        </w:rPr>
        <w:tab/>
        <w:t xml:space="preserve">Investor, firma </w:t>
      </w:r>
      <w:r w:rsidR="00D95BF3">
        <w:rPr>
          <w:lang w:val="sk-SK"/>
        </w:rPr>
        <w:t>Mitali, s.r.o.</w:t>
      </w:r>
      <w:r>
        <w:rPr>
          <w:lang w:val="sk-SK"/>
        </w:rPr>
        <w:t>, predpokladá zahájiť stavbu v </w:t>
      </w:r>
      <w:r w:rsidR="001575F1">
        <w:rPr>
          <w:lang w:val="sk-SK"/>
        </w:rPr>
        <w:t>letných</w:t>
      </w:r>
      <w:r>
        <w:rPr>
          <w:lang w:val="sk-SK"/>
        </w:rPr>
        <w:t xml:space="preserve"> mesiacoch roku 20</w:t>
      </w:r>
      <w:r w:rsidR="00D95BF3">
        <w:rPr>
          <w:lang w:val="sk-SK"/>
        </w:rPr>
        <w:t>23</w:t>
      </w:r>
      <w:r>
        <w:rPr>
          <w:lang w:val="sk-SK"/>
        </w:rPr>
        <w:t xml:space="preserve">. </w:t>
      </w:r>
      <w:r w:rsidR="00D95BF3">
        <w:rPr>
          <w:lang w:val="sk-SK"/>
        </w:rPr>
        <w:t>D</w:t>
      </w:r>
      <w:r>
        <w:rPr>
          <w:lang w:val="sk-SK"/>
        </w:rPr>
        <w:t>ôležit</w:t>
      </w:r>
      <w:r w:rsidR="00675BA6">
        <w:rPr>
          <w:lang w:val="sk-SK"/>
        </w:rPr>
        <w:t>ý</w:t>
      </w:r>
      <w:r w:rsidR="00D95BF3">
        <w:rPr>
          <w:lang w:val="sk-SK"/>
        </w:rPr>
        <w:t>m</w:t>
      </w:r>
      <w:r>
        <w:rPr>
          <w:lang w:val="sk-SK"/>
        </w:rPr>
        <w:t xml:space="preserve"> úkonom je dôkladná predvýsadbová príprava pôdy. </w:t>
      </w:r>
      <w:r w:rsidR="006F64BF">
        <w:rPr>
          <w:lang w:val="sk-SK"/>
        </w:rPr>
        <w:t>Za termín ukončenia stavby sa považuje j</w:t>
      </w:r>
      <w:r w:rsidR="001575F1">
        <w:rPr>
          <w:lang w:val="sk-SK"/>
        </w:rPr>
        <w:t>ar</w:t>
      </w:r>
      <w:r w:rsidR="006F64BF">
        <w:rPr>
          <w:lang w:val="sk-SK"/>
        </w:rPr>
        <w:t xml:space="preserve"> 20</w:t>
      </w:r>
      <w:r w:rsidR="00675BA6">
        <w:rPr>
          <w:lang w:val="sk-SK"/>
        </w:rPr>
        <w:t>2</w:t>
      </w:r>
      <w:r w:rsidR="001575F1">
        <w:rPr>
          <w:lang w:val="sk-SK"/>
        </w:rPr>
        <w:t>5</w:t>
      </w:r>
      <w:r w:rsidR="006F64BF">
        <w:rPr>
          <w:lang w:val="sk-SK"/>
        </w:rPr>
        <w:t>.</w:t>
      </w:r>
    </w:p>
    <w:p w14:paraId="2D710BEB" w14:textId="77777777" w:rsidR="007C5182" w:rsidRDefault="007C5182">
      <w:pPr>
        <w:jc w:val="both"/>
        <w:rPr>
          <w:lang w:val="sk-SK"/>
        </w:rPr>
      </w:pPr>
      <w:r>
        <w:rPr>
          <w:lang w:val="sk-SK"/>
        </w:rPr>
        <w:tab/>
        <w:t>Intenzívny ovocný sad bude vysadený v pestovateľskom systéme štíhleho vr</w:t>
      </w:r>
      <w:r w:rsidR="00A6290B">
        <w:rPr>
          <w:lang w:val="sk-SK"/>
        </w:rPr>
        <w:t xml:space="preserve">etena. Budú použité bezvírusový certifikovaný výsadbový materiál na </w:t>
      </w:r>
      <w:r>
        <w:rPr>
          <w:lang w:val="sk-SK"/>
        </w:rPr>
        <w:t xml:space="preserve"> slab</w:t>
      </w:r>
      <w:r w:rsidR="001575F1">
        <w:rPr>
          <w:lang w:val="sk-SK"/>
        </w:rPr>
        <w:t>šie</w:t>
      </w:r>
      <w:r w:rsidR="00D62618">
        <w:rPr>
          <w:lang w:val="sk-SK"/>
        </w:rPr>
        <w:t xml:space="preserve"> </w:t>
      </w:r>
      <w:r>
        <w:rPr>
          <w:lang w:val="sk-SK"/>
        </w:rPr>
        <w:t>rastúci</w:t>
      </w:r>
      <w:r w:rsidR="00A6290B">
        <w:rPr>
          <w:lang w:val="sk-SK"/>
        </w:rPr>
        <w:t xml:space="preserve">ch </w:t>
      </w:r>
      <w:r>
        <w:rPr>
          <w:lang w:val="sk-SK"/>
        </w:rPr>
        <w:t xml:space="preserve"> podp</w:t>
      </w:r>
      <w:r w:rsidR="00A6290B">
        <w:rPr>
          <w:lang w:val="sk-SK"/>
        </w:rPr>
        <w:t>níkoch</w:t>
      </w:r>
      <w:r w:rsidR="00675BA6">
        <w:rPr>
          <w:lang w:val="sk-SK"/>
        </w:rPr>
        <w:t>.</w:t>
      </w:r>
      <w:r>
        <w:rPr>
          <w:lang w:val="sk-SK"/>
        </w:rPr>
        <w:t xml:space="preserve">  </w:t>
      </w:r>
    </w:p>
    <w:p w14:paraId="64E31408" w14:textId="77777777" w:rsidR="001575F1" w:rsidRDefault="001575F1">
      <w:pPr>
        <w:rPr>
          <w:lang w:val="sk-SK"/>
        </w:rPr>
      </w:pPr>
    </w:p>
    <w:p w14:paraId="768452B1" w14:textId="77777777" w:rsidR="007C5182" w:rsidRDefault="007C5182">
      <w:pPr>
        <w:rPr>
          <w:lang w:val="sk-SK"/>
        </w:rPr>
      </w:pPr>
    </w:p>
    <w:p w14:paraId="4D653DB2" w14:textId="77777777" w:rsidR="007C5182" w:rsidRDefault="007C5182">
      <w:pPr>
        <w:pStyle w:val="Nadpis1"/>
        <w:ind w:left="720" w:hanging="720"/>
        <w:rPr>
          <w:b w:val="0"/>
          <w:bCs w:val="0"/>
        </w:rPr>
      </w:pPr>
      <w:r>
        <w:t>B/1.</w:t>
      </w:r>
      <w:r>
        <w:tab/>
        <w:t>Charakteristika záujmového územia</w:t>
      </w:r>
    </w:p>
    <w:p w14:paraId="3FFCB6FF" w14:textId="77777777" w:rsidR="007C5182" w:rsidRDefault="007C5182">
      <w:pPr>
        <w:jc w:val="both"/>
        <w:rPr>
          <w:lang w:val="sk-SK"/>
        </w:rPr>
      </w:pPr>
    </w:p>
    <w:p w14:paraId="5D052C9A" w14:textId="77777777" w:rsidR="007C5182" w:rsidRDefault="007C5182">
      <w:pPr>
        <w:pStyle w:val="Nadpis1"/>
        <w:ind w:left="720" w:hanging="720"/>
        <w:rPr>
          <w:b w:val="0"/>
          <w:bCs w:val="0"/>
        </w:rPr>
      </w:pPr>
      <w:r>
        <w:t>B/1.1.</w:t>
      </w:r>
      <w:r>
        <w:tab/>
        <w:t>Umiestnenie stavby a lokalizácia staveniska</w:t>
      </w:r>
    </w:p>
    <w:p w14:paraId="2A8CF33A" w14:textId="77777777" w:rsidR="007C5182" w:rsidRDefault="007C5182">
      <w:pPr>
        <w:jc w:val="both"/>
        <w:rPr>
          <w:lang w:val="sk-SK"/>
        </w:rPr>
      </w:pPr>
    </w:p>
    <w:p w14:paraId="7C5BC565" w14:textId="77777777" w:rsidR="007C5182" w:rsidRDefault="007C5182">
      <w:pPr>
        <w:jc w:val="both"/>
        <w:rPr>
          <w:lang w:val="sk-SK"/>
        </w:rPr>
      </w:pPr>
      <w:r>
        <w:rPr>
          <w:lang w:val="sk-SK"/>
        </w:rPr>
        <w:tab/>
        <w:t xml:space="preserve">Záujmové územie sa rozprestiera v katastrálnom území obce </w:t>
      </w:r>
      <w:r w:rsidR="00675BA6">
        <w:rPr>
          <w:lang w:val="sk-SK"/>
        </w:rPr>
        <w:t>Malá Tŕňa</w:t>
      </w:r>
      <w:r>
        <w:rPr>
          <w:lang w:val="sk-SK"/>
        </w:rPr>
        <w:t>, v</w:t>
      </w:r>
      <w:r w:rsidR="001575F1">
        <w:rPr>
          <w:lang w:val="sk-SK"/>
        </w:rPr>
        <w:t xml:space="preserve"> bezprostrednej </w:t>
      </w:r>
      <w:r>
        <w:rPr>
          <w:lang w:val="sk-SK"/>
        </w:rPr>
        <w:t>blízkosti obce</w:t>
      </w:r>
      <w:r w:rsidR="001575F1">
        <w:rPr>
          <w:lang w:val="sk-SK"/>
        </w:rPr>
        <w:t>.</w:t>
      </w:r>
      <w:r>
        <w:rPr>
          <w:lang w:val="sk-SK"/>
        </w:rPr>
        <w:t xml:space="preserve"> Pozemok má výhodnú polohu, lebo </w:t>
      </w:r>
      <w:r w:rsidR="00675BA6">
        <w:rPr>
          <w:lang w:val="sk-SK"/>
        </w:rPr>
        <w:t>sa nachádza vedľa</w:t>
      </w:r>
      <w:r>
        <w:rPr>
          <w:lang w:val="sk-SK"/>
        </w:rPr>
        <w:t xml:space="preserve"> </w:t>
      </w:r>
      <w:r w:rsidR="001575F1">
        <w:rPr>
          <w:lang w:val="sk-SK"/>
        </w:rPr>
        <w:t>štátnej cesty.</w:t>
      </w:r>
      <w:r>
        <w:rPr>
          <w:lang w:val="sk-SK"/>
        </w:rPr>
        <w:t xml:space="preserve"> Pozemok je dobre prístupný, čo zaručuje prístup do sadu vo všetkých obdobiach roka.</w:t>
      </w:r>
      <w:r w:rsidR="001575F1">
        <w:rPr>
          <w:lang w:val="sk-SK"/>
        </w:rPr>
        <w:t xml:space="preserve"> Na danej parcele sa bude realizovať výsadba v</w:t>
      </w:r>
      <w:r w:rsidR="00675BA6">
        <w:rPr>
          <w:lang w:val="sk-SK"/>
        </w:rPr>
        <w:t> </w:t>
      </w:r>
      <w:r w:rsidR="001575F1">
        <w:rPr>
          <w:lang w:val="sk-SK"/>
        </w:rPr>
        <w:t>spone</w:t>
      </w:r>
      <w:r w:rsidR="00675BA6">
        <w:rPr>
          <w:lang w:val="sk-SK"/>
        </w:rPr>
        <w:t xml:space="preserve"> marhúľ a sliviek v spone</w:t>
      </w:r>
      <w:r w:rsidR="001575F1">
        <w:rPr>
          <w:lang w:val="sk-SK"/>
        </w:rPr>
        <w:t xml:space="preserve"> 4 x </w:t>
      </w:r>
      <w:r w:rsidR="00675BA6">
        <w:rPr>
          <w:lang w:val="sk-SK"/>
        </w:rPr>
        <w:t>2</w:t>
      </w:r>
      <w:r w:rsidR="001575F1">
        <w:rPr>
          <w:lang w:val="sk-SK"/>
        </w:rPr>
        <w:t xml:space="preserve"> m</w:t>
      </w:r>
      <w:r w:rsidR="00675BA6">
        <w:rPr>
          <w:lang w:val="sk-SK"/>
        </w:rPr>
        <w:t>, jabloní a hrušiek v spone 3,5 x 0,9m</w:t>
      </w:r>
      <w:r w:rsidR="001575F1">
        <w:rPr>
          <w:lang w:val="sk-SK"/>
        </w:rPr>
        <w:t xml:space="preserve"> o celkovej výmere </w:t>
      </w:r>
      <w:r w:rsidR="00675BA6">
        <w:rPr>
          <w:lang w:val="sk-SK"/>
        </w:rPr>
        <w:t>22</w:t>
      </w:r>
      <w:r w:rsidR="001575F1">
        <w:rPr>
          <w:lang w:val="sk-SK"/>
        </w:rPr>
        <w:t>,00 ha</w:t>
      </w:r>
      <w:r w:rsidR="00675BA6">
        <w:rPr>
          <w:lang w:val="sk-SK"/>
        </w:rPr>
        <w:t>.</w:t>
      </w:r>
    </w:p>
    <w:p w14:paraId="67B09EE9" w14:textId="77777777" w:rsidR="00675BA6" w:rsidRDefault="00675BA6">
      <w:pPr>
        <w:jc w:val="both"/>
        <w:rPr>
          <w:lang w:val="sk-SK"/>
        </w:rPr>
      </w:pPr>
    </w:p>
    <w:p w14:paraId="7DCD4E25" w14:textId="77777777" w:rsidR="00675BA6" w:rsidRDefault="00675BA6">
      <w:pPr>
        <w:jc w:val="both"/>
        <w:rPr>
          <w:lang w:val="sk-SK"/>
        </w:rPr>
      </w:pPr>
    </w:p>
    <w:p w14:paraId="483BEB29" w14:textId="77777777" w:rsidR="00F433BD" w:rsidRDefault="00F433BD">
      <w:pPr>
        <w:jc w:val="both"/>
        <w:rPr>
          <w:lang w:val="sk-SK"/>
        </w:rPr>
      </w:pPr>
    </w:p>
    <w:p w14:paraId="3DB95857" w14:textId="77777777" w:rsidR="00F433BD" w:rsidRDefault="00F433BD">
      <w:pPr>
        <w:jc w:val="both"/>
        <w:rPr>
          <w:lang w:val="sk-SK"/>
        </w:rPr>
      </w:pPr>
    </w:p>
    <w:p w14:paraId="0A7ED049" w14:textId="77777777" w:rsidR="00F433BD" w:rsidRPr="00F433BD" w:rsidRDefault="00F433BD" w:rsidP="00F433BD">
      <w:pPr>
        <w:pStyle w:val="Odsekzoznamu"/>
        <w:ind w:left="1080"/>
        <w:jc w:val="center"/>
        <w:rPr>
          <w:lang w:val="sk-SK"/>
        </w:rPr>
      </w:pPr>
      <w:r>
        <w:rPr>
          <w:lang w:val="sk-SK"/>
        </w:rPr>
        <w:t>-4-</w:t>
      </w:r>
    </w:p>
    <w:p w14:paraId="3E09295B" w14:textId="77777777" w:rsidR="007C5182" w:rsidRDefault="007C5182">
      <w:pPr>
        <w:pStyle w:val="Nadpis1"/>
        <w:ind w:left="720" w:hanging="720"/>
        <w:rPr>
          <w:b w:val="0"/>
          <w:bCs w:val="0"/>
        </w:rPr>
      </w:pPr>
      <w:r>
        <w:t>B/1.2.</w:t>
      </w:r>
      <w:r>
        <w:tab/>
        <w:t>Starostlivosť o životné prostredie</w:t>
      </w:r>
    </w:p>
    <w:p w14:paraId="008461AD" w14:textId="77777777" w:rsidR="007C5182" w:rsidRDefault="007C5182">
      <w:pPr>
        <w:jc w:val="both"/>
        <w:rPr>
          <w:lang w:val="sk-SK"/>
        </w:rPr>
      </w:pPr>
    </w:p>
    <w:p w14:paraId="71A3E69D" w14:textId="77777777" w:rsidR="007C5182" w:rsidRDefault="007C5182">
      <w:pPr>
        <w:jc w:val="both"/>
        <w:rPr>
          <w:lang w:val="sk-SK"/>
        </w:rPr>
      </w:pPr>
      <w:r>
        <w:rPr>
          <w:lang w:val="sk-SK"/>
        </w:rPr>
        <w:tab/>
        <w:t xml:space="preserve">Projektované riešenie, </w:t>
      </w:r>
      <w:proofErr w:type="spellStart"/>
      <w:r>
        <w:rPr>
          <w:lang w:val="sk-SK"/>
        </w:rPr>
        <w:t>t.j</w:t>
      </w:r>
      <w:proofErr w:type="spellEnd"/>
      <w:r>
        <w:rPr>
          <w:lang w:val="sk-SK"/>
        </w:rPr>
        <w:t>. navrhovaná výsadba nebude mať nepriaznivý vplyv na životné prostredie. Naopak tu vznikne komplex zelene, ktorý bude priaznivo pôsobiť na okolitú prírodu.</w:t>
      </w:r>
    </w:p>
    <w:p w14:paraId="37D2FACA" w14:textId="77777777" w:rsidR="007C5182" w:rsidRDefault="007C5182">
      <w:pPr>
        <w:jc w:val="both"/>
        <w:rPr>
          <w:lang w:val="sk-SK"/>
        </w:rPr>
      </w:pPr>
      <w:r>
        <w:rPr>
          <w:lang w:val="sk-SK"/>
        </w:rPr>
        <w:tab/>
        <w:t xml:space="preserve">V dobe prevádzky budú postreky vykonávané v zmysle „ Metodiky ochrany rastlín“, ktorú vydalo MP SR a ktorá je ako norma záväzná pre vykonávateľov postrekov. V tejto metodike sú určené normy, podmienky a ďalšie údaje, za akých možno ochranu rastlín – postreky vykonávať. Príprava postrekov, ako aj očista strojov bude vykonávaná podľa metodiky za prísnej kontroly vedenia firmy. </w:t>
      </w:r>
      <w:r w:rsidR="00675BA6">
        <w:rPr>
          <w:lang w:val="sk-SK"/>
        </w:rPr>
        <w:t>Zároveň sa bude u predmetných sadoch uplatňovať pestovanie v systéme integrovanej produkcie, s čím má firmy dlhoročné skúsenosti.</w:t>
      </w:r>
    </w:p>
    <w:p w14:paraId="33EBF006" w14:textId="77777777" w:rsidR="007C5182" w:rsidRDefault="007C5182">
      <w:pPr>
        <w:jc w:val="both"/>
        <w:rPr>
          <w:lang w:val="sk-SK"/>
        </w:rPr>
      </w:pPr>
    </w:p>
    <w:p w14:paraId="7D63EB72" w14:textId="77777777" w:rsidR="007C5182" w:rsidRDefault="007C5182">
      <w:pPr>
        <w:jc w:val="both"/>
        <w:rPr>
          <w:lang w:val="sk-SK"/>
        </w:rPr>
      </w:pPr>
    </w:p>
    <w:p w14:paraId="7D4C6960" w14:textId="77777777" w:rsidR="007C5182" w:rsidRDefault="007C5182">
      <w:pPr>
        <w:pStyle w:val="Nadpis1"/>
        <w:ind w:left="720" w:hanging="720"/>
        <w:rPr>
          <w:b w:val="0"/>
          <w:bCs w:val="0"/>
        </w:rPr>
      </w:pPr>
      <w:r>
        <w:t>B/1.3.</w:t>
      </w:r>
      <w:r>
        <w:tab/>
        <w:t>Všeobecné údaje</w:t>
      </w:r>
    </w:p>
    <w:p w14:paraId="7773768B" w14:textId="77777777" w:rsidR="007C5182" w:rsidRDefault="007C5182">
      <w:pPr>
        <w:jc w:val="both"/>
        <w:rPr>
          <w:lang w:val="sk-SK"/>
        </w:rPr>
      </w:pPr>
    </w:p>
    <w:p w14:paraId="23979747" w14:textId="77777777" w:rsidR="007C5182" w:rsidRDefault="007C5182">
      <w:pPr>
        <w:jc w:val="both"/>
        <w:rPr>
          <w:lang w:val="sk-SK"/>
        </w:rPr>
      </w:pPr>
      <w:r>
        <w:rPr>
          <w:lang w:val="sk-SK"/>
        </w:rPr>
        <w:tab/>
        <w:t xml:space="preserve">Pozemok je vhodný na vysadenie ovocného sadu </w:t>
      </w:r>
      <w:r w:rsidR="001575F1">
        <w:rPr>
          <w:lang w:val="sk-SK"/>
        </w:rPr>
        <w:t>marhúľ a broskýň</w:t>
      </w:r>
      <w:r>
        <w:rPr>
          <w:lang w:val="sk-SK"/>
        </w:rPr>
        <w:t>, pretože sa nenachádza v mrazovej kotline.</w:t>
      </w:r>
    </w:p>
    <w:p w14:paraId="09933E1C" w14:textId="77777777" w:rsidR="007C5182" w:rsidRDefault="007C5182" w:rsidP="001C361D">
      <w:pPr>
        <w:pStyle w:val="Zkladntext"/>
      </w:pPr>
      <w:r>
        <w:tab/>
        <w:t>Lokalita sa nachádza v nadmorskej výške cca.</w:t>
      </w:r>
      <w:r w:rsidR="0059226D">
        <w:t>120</w:t>
      </w:r>
      <w:r>
        <w:t xml:space="preserve"> </w:t>
      </w:r>
      <w:proofErr w:type="spellStart"/>
      <w:r>
        <w:t>m</w:t>
      </w:r>
      <w:r w:rsidR="00160DD3">
        <w:t>.n.m</w:t>
      </w:r>
      <w:proofErr w:type="spellEnd"/>
      <w:r>
        <w:t>. Orientácia radov bude  optimálneho smeru sever-juh, čím bude zaistené optimálne osvetlenie v</w:t>
      </w:r>
      <w:r w:rsidR="00032003">
        <w:t>š</w:t>
      </w:r>
      <w:r>
        <w:t xml:space="preserve">etkých stromov a výborné vyfarbenie plodov v čase dozrievania. </w:t>
      </w:r>
      <w:r w:rsidR="00032003">
        <w:t>Navŕtan</w:t>
      </w:r>
      <w:r w:rsidR="00422202">
        <w:t>í</w:t>
      </w:r>
      <w:r w:rsidR="00032003">
        <w:t>m studn</w:t>
      </w:r>
      <w:r w:rsidR="00160DD3">
        <w:t>e</w:t>
      </w:r>
      <w:r>
        <w:t xml:space="preserve"> bude zabezpečený prísun vody cez kvapkovú závlahu priamo ku koreňom stromov. </w:t>
      </w:r>
    </w:p>
    <w:p w14:paraId="70C27E4D" w14:textId="77777777" w:rsidR="007C5182" w:rsidRDefault="007C5182">
      <w:pPr>
        <w:rPr>
          <w:lang w:val="sk-SK"/>
        </w:rPr>
      </w:pPr>
    </w:p>
    <w:p w14:paraId="707450C6" w14:textId="77777777" w:rsidR="007C5182" w:rsidRDefault="007C5182">
      <w:pPr>
        <w:rPr>
          <w:lang w:val="sk-SK"/>
        </w:rPr>
      </w:pPr>
      <w:r>
        <w:rPr>
          <w:lang w:val="sk-SK"/>
        </w:rPr>
        <w:tab/>
      </w:r>
    </w:p>
    <w:p w14:paraId="394B9F10" w14:textId="77777777" w:rsidR="007C5182" w:rsidRDefault="007C5182">
      <w:pPr>
        <w:pStyle w:val="Nadpis1"/>
        <w:ind w:left="720" w:hanging="720"/>
      </w:pPr>
      <w:r>
        <w:t>B/1.</w:t>
      </w:r>
      <w:r w:rsidR="0059226D">
        <w:t>4</w:t>
      </w:r>
      <w:r>
        <w:t>.</w:t>
      </w:r>
      <w:r>
        <w:tab/>
        <w:t>Zhodnotenie územia</w:t>
      </w:r>
    </w:p>
    <w:p w14:paraId="2521E847" w14:textId="77777777" w:rsidR="007C5182" w:rsidRDefault="007C5182">
      <w:pPr>
        <w:jc w:val="both"/>
        <w:rPr>
          <w:lang w:val="sk-SK"/>
        </w:rPr>
      </w:pPr>
    </w:p>
    <w:p w14:paraId="20D8BFDD" w14:textId="77777777" w:rsidR="007C5182" w:rsidRDefault="007C5182">
      <w:pPr>
        <w:jc w:val="both"/>
        <w:rPr>
          <w:lang w:val="sk-SK"/>
        </w:rPr>
      </w:pPr>
      <w:r>
        <w:rPr>
          <w:lang w:val="sk-SK"/>
        </w:rPr>
        <w:tab/>
        <w:t xml:space="preserve">Na základe </w:t>
      </w:r>
      <w:r w:rsidR="0059226D">
        <w:rPr>
          <w:lang w:val="sk-SK"/>
        </w:rPr>
        <w:t>dlhodobých sledovaní a skúsenosti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môžme</w:t>
      </w:r>
      <w:proofErr w:type="spellEnd"/>
      <w:r>
        <w:rPr>
          <w:lang w:val="sk-SK"/>
        </w:rPr>
        <w:t xml:space="preserve"> predpokladať, že pôdne a klimatické podmienky plne vyhovujú zámeru investora vybudovať intenzívny sad</w:t>
      </w:r>
      <w:r w:rsidR="0086751C">
        <w:rPr>
          <w:lang w:val="sk-SK"/>
        </w:rPr>
        <w:t>.</w:t>
      </w:r>
      <w:r>
        <w:rPr>
          <w:lang w:val="sk-SK"/>
        </w:rPr>
        <w:t xml:space="preserve"> Investor </w:t>
      </w:r>
      <w:r w:rsidR="0059226D">
        <w:rPr>
          <w:lang w:val="sk-SK"/>
        </w:rPr>
        <w:t>má záujem dopestovať vysokú kvalitu ovocia</w:t>
      </w:r>
      <w:r>
        <w:rPr>
          <w:lang w:val="sk-SK"/>
        </w:rPr>
        <w:t xml:space="preserve"> pre veľkoodberateľov</w:t>
      </w:r>
      <w:r w:rsidR="0059226D">
        <w:rPr>
          <w:lang w:val="sk-SK"/>
        </w:rPr>
        <w:t xml:space="preserve"> ako aj pre lokálnych maloodberateľov</w:t>
      </w:r>
      <w:r>
        <w:rPr>
          <w:lang w:val="sk-SK"/>
        </w:rPr>
        <w:t>. Nebezpečie tzv. suchých rokov bude eliminované výstavbou kvalitnej doplnkovej závlahy, s využitím efekt</w:t>
      </w:r>
      <w:r w:rsidR="00C91123">
        <w:rPr>
          <w:lang w:val="sk-SK"/>
        </w:rPr>
        <w:t>í</w:t>
      </w:r>
      <w:r>
        <w:rPr>
          <w:lang w:val="sk-SK"/>
        </w:rPr>
        <w:t xml:space="preserve">vnych kvapkových </w:t>
      </w:r>
      <w:proofErr w:type="spellStart"/>
      <w:r>
        <w:rPr>
          <w:lang w:val="sk-SK"/>
        </w:rPr>
        <w:t>zavlažovačov</w:t>
      </w:r>
      <w:proofErr w:type="spellEnd"/>
      <w:r>
        <w:rPr>
          <w:lang w:val="sk-SK"/>
        </w:rPr>
        <w:t>, čím bude vyrovnaný deficit vody v pôde.</w:t>
      </w:r>
    </w:p>
    <w:p w14:paraId="3645537B" w14:textId="77777777" w:rsidR="007C5182" w:rsidRDefault="007C5182">
      <w:pPr>
        <w:rPr>
          <w:lang w:val="sk-SK"/>
        </w:rPr>
      </w:pPr>
    </w:p>
    <w:p w14:paraId="1CA0797E" w14:textId="77777777" w:rsidR="007C5182" w:rsidRDefault="007C5182">
      <w:pPr>
        <w:rPr>
          <w:lang w:val="sk-SK"/>
        </w:rPr>
      </w:pPr>
    </w:p>
    <w:p w14:paraId="53618826" w14:textId="77777777" w:rsidR="007C5182" w:rsidRDefault="007C5182">
      <w:pPr>
        <w:pStyle w:val="Nadpis1"/>
        <w:ind w:left="720" w:hanging="720"/>
      </w:pPr>
      <w:r>
        <w:t>B/2.</w:t>
      </w:r>
      <w:r>
        <w:tab/>
        <w:t>Objekt 01: Predvýsadbová príprava pôdy</w:t>
      </w:r>
    </w:p>
    <w:p w14:paraId="5FB10E8B" w14:textId="77777777" w:rsidR="007C5182" w:rsidRDefault="007C5182">
      <w:pPr>
        <w:rPr>
          <w:lang w:val="sk-SK"/>
        </w:rPr>
      </w:pPr>
    </w:p>
    <w:p w14:paraId="2687C430" w14:textId="77777777" w:rsidR="007C5182" w:rsidRDefault="007C5182">
      <w:pPr>
        <w:pStyle w:val="Nadpis1"/>
        <w:ind w:left="720" w:hanging="720"/>
      </w:pPr>
      <w:r>
        <w:t>B/2.1.</w:t>
      </w:r>
      <w:r>
        <w:tab/>
        <w:t>Navrhované technologické riešenie</w:t>
      </w:r>
    </w:p>
    <w:p w14:paraId="417E292C" w14:textId="77777777" w:rsidR="007C5182" w:rsidRDefault="007C5182">
      <w:pPr>
        <w:rPr>
          <w:lang w:val="sk-SK"/>
        </w:rPr>
      </w:pPr>
    </w:p>
    <w:p w14:paraId="1FFE5E9E" w14:textId="77777777" w:rsidR="001C361D" w:rsidRDefault="007C5182" w:rsidP="00AF6C07">
      <w:pPr>
        <w:ind w:firstLine="720"/>
        <w:jc w:val="both"/>
        <w:rPr>
          <w:lang w:val="sk-SK"/>
        </w:rPr>
      </w:pPr>
      <w:r>
        <w:rPr>
          <w:lang w:val="sk-SK"/>
        </w:rPr>
        <w:t xml:space="preserve">Od kvality prípravy pôdy závisí rast ovocných stromov v prvých rokoch po výsadbe ako aj skorý nástup </w:t>
      </w:r>
      <w:proofErr w:type="spellStart"/>
      <w:r>
        <w:rPr>
          <w:lang w:val="sk-SK"/>
        </w:rPr>
        <w:t>rodivosti</w:t>
      </w:r>
      <w:proofErr w:type="spellEnd"/>
      <w:r>
        <w:rPr>
          <w:lang w:val="sk-SK"/>
        </w:rPr>
        <w:t xml:space="preserve">, dobrý zdravotný stav a vysoké úrody v období plnej </w:t>
      </w:r>
      <w:proofErr w:type="spellStart"/>
      <w:r>
        <w:rPr>
          <w:lang w:val="sk-SK"/>
        </w:rPr>
        <w:t>rodivosti</w:t>
      </w:r>
      <w:proofErr w:type="spellEnd"/>
      <w:r>
        <w:rPr>
          <w:lang w:val="sk-SK"/>
        </w:rPr>
        <w:t xml:space="preserve">. </w:t>
      </w:r>
    </w:p>
    <w:p w14:paraId="7C80A0DF" w14:textId="77777777" w:rsidR="007C5182" w:rsidRDefault="007C5182" w:rsidP="0059226D">
      <w:pPr>
        <w:jc w:val="both"/>
        <w:rPr>
          <w:lang w:val="sk-SK"/>
        </w:rPr>
      </w:pPr>
      <w:r>
        <w:rPr>
          <w:lang w:val="sk-SK"/>
        </w:rPr>
        <w:t>Cieľom prípravy pôdy, pokiaľ si to jej stav, štruktúra a pôdna únava vyžaduje, je doplniť</w:t>
      </w:r>
      <w:r w:rsidR="001C361D">
        <w:rPr>
          <w:lang w:val="sk-SK"/>
        </w:rPr>
        <w:t xml:space="preserve"> </w:t>
      </w:r>
      <w:r>
        <w:rPr>
          <w:lang w:val="sk-SK"/>
        </w:rPr>
        <w:t>obsah organickej hmoty a minerálnych živín v celom aktívnom pôdnom profile, prevzdušniť a celkove zlepšiť štruktúru pôdy. Dobrou prípravou pôdy sa zbavíme viacročných burín a tým uľahčíme jej obrábanie. Dôležité je, aby príprava pôdy začala v dostatočnom časovom predstihu pred samotnou výsadbou. Konkrétny postup musí vychádzať</w:t>
      </w:r>
      <w:r w:rsidR="00AF6C07">
        <w:rPr>
          <w:lang w:val="sk-SK"/>
        </w:rPr>
        <w:t xml:space="preserve"> najmä z</w:t>
      </w:r>
      <w:r>
        <w:rPr>
          <w:lang w:val="sk-SK"/>
        </w:rPr>
        <w:t> náročnosti ovocného druhu. Do úvahy treba brať aj množstvo zrážok a priemerných teplôt.</w:t>
      </w:r>
    </w:p>
    <w:p w14:paraId="6DA8842B" w14:textId="77777777" w:rsidR="007C5182" w:rsidRDefault="007C5182" w:rsidP="00AF6C07">
      <w:pPr>
        <w:ind w:firstLine="720"/>
        <w:jc w:val="both"/>
        <w:rPr>
          <w:lang w:val="sk-SK"/>
        </w:rPr>
      </w:pPr>
      <w:r>
        <w:rPr>
          <w:lang w:val="sk-SK"/>
        </w:rPr>
        <w:t xml:space="preserve">V súčasnosti, keď pestujeme rôzne ovocné druhy takmer výhradne na stredne </w:t>
      </w:r>
      <w:proofErr w:type="spellStart"/>
      <w:r>
        <w:rPr>
          <w:lang w:val="sk-SK"/>
        </w:rPr>
        <w:t>vzrastných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slaborastúcich</w:t>
      </w:r>
      <w:proofErr w:type="spellEnd"/>
      <w:r>
        <w:rPr>
          <w:lang w:val="sk-SK"/>
        </w:rPr>
        <w:t xml:space="preserve"> podpníkoch, ustupujeme od </w:t>
      </w:r>
      <w:proofErr w:type="spellStart"/>
      <w:r>
        <w:rPr>
          <w:lang w:val="sk-SK"/>
        </w:rPr>
        <w:t>rigolačnej</w:t>
      </w:r>
      <w:proofErr w:type="spellEnd"/>
      <w:r>
        <w:rPr>
          <w:lang w:val="sk-SK"/>
        </w:rPr>
        <w:t xml:space="preserve"> orby, pretože neprináša požadovaný efekt a často neprispieva k zlepšeniu rastu stromov po výsadbe. Pozemok orieme tak, aby sme hĺbku orby prispôsobili fyzikálnym pomerom pôdy.</w:t>
      </w:r>
    </w:p>
    <w:p w14:paraId="74E35AE2" w14:textId="77777777" w:rsidR="00F433BD" w:rsidRDefault="00F433BD" w:rsidP="003E5857">
      <w:pPr>
        <w:ind w:firstLine="720"/>
        <w:jc w:val="both"/>
        <w:rPr>
          <w:lang w:val="sk-SK"/>
        </w:rPr>
      </w:pPr>
    </w:p>
    <w:p w14:paraId="51227448" w14:textId="77777777" w:rsidR="00F433BD" w:rsidRDefault="00F433BD" w:rsidP="00F433BD">
      <w:pPr>
        <w:ind w:firstLine="720"/>
        <w:jc w:val="center"/>
        <w:rPr>
          <w:lang w:val="sk-SK"/>
        </w:rPr>
      </w:pPr>
      <w:r>
        <w:rPr>
          <w:lang w:val="sk-SK"/>
        </w:rPr>
        <w:t>-5-</w:t>
      </w:r>
    </w:p>
    <w:p w14:paraId="31D3C274" w14:textId="77777777" w:rsidR="007C5182" w:rsidRDefault="007C5182" w:rsidP="003E5857">
      <w:pPr>
        <w:ind w:firstLine="720"/>
        <w:jc w:val="both"/>
        <w:rPr>
          <w:lang w:val="sk-SK"/>
        </w:rPr>
      </w:pPr>
      <w:r>
        <w:rPr>
          <w:lang w:val="sk-SK"/>
        </w:rPr>
        <w:t xml:space="preserve"> Na pôdach stredne ťažkých až ťažkých s dostatočnou hĺbkou ornice orieme asi do 30 – 35 cm. Zásadou stanovenia hĺbky orby je nevyorať nekvalitnú spodinu do sféry koreňového systému, čo je dosiahnuté používaním predplúžka. </w:t>
      </w:r>
      <w:proofErr w:type="spellStart"/>
      <w:r>
        <w:rPr>
          <w:lang w:val="sk-SK"/>
        </w:rPr>
        <w:t>Podrývák</w:t>
      </w:r>
      <w:proofErr w:type="spellEnd"/>
      <w:r>
        <w:rPr>
          <w:lang w:val="sk-SK"/>
        </w:rPr>
        <w:t xml:space="preserve"> nám navyše zabezpečí lepšie prevzdušnenie podložia. V prípade nedostatočného obsahu fosforu v pôde sa týmto prvkom hnojí v zúrodňovacom profile </w:t>
      </w:r>
      <w:proofErr w:type="spellStart"/>
      <w:r>
        <w:rPr>
          <w:lang w:val="sk-SK"/>
        </w:rPr>
        <w:t>predzásobne</w:t>
      </w:r>
      <w:proofErr w:type="spellEnd"/>
      <w:r>
        <w:rPr>
          <w:lang w:val="sk-SK"/>
        </w:rPr>
        <w:t xml:space="preserve"> na obdobie celej životnosti výsadby, za predpokladu dodržania upozornení vyplývajúcich z metodiky „ Komplexnej výživy rastlín 1990.“ .</w:t>
      </w:r>
    </w:p>
    <w:p w14:paraId="23D79CE1" w14:textId="77777777" w:rsidR="007C5182" w:rsidRDefault="007C5182" w:rsidP="0059226D">
      <w:pPr>
        <w:jc w:val="both"/>
        <w:rPr>
          <w:lang w:val="sk-SK"/>
        </w:rPr>
      </w:pPr>
      <w:r>
        <w:rPr>
          <w:lang w:val="sk-SK"/>
        </w:rPr>
        <w:tab/>
      </w:r>
      <w:r w:rsidR="0059226D">
        <w:rPr>
          <w:lang w:val="sk-SK"/>
        </w:rPr>
        <w:t xml:space="preserve">Samotné hnojenie </w:t>
      </w:r>
      <w:proofErr w:type="spellStart"/>
      <w:r w:rsidR="0059226D">
        <w:rPr>
          <w:lang w:val="sk-SK"/>
        </w:rPr>
        <w:t>CaO</w:t>
      </w:r>
      <w:proofErr w:type="spellEnd"/>
      <w:r w:rsidR="0059226D">
        <w:rPr>
          <w:lang w:val="sk-SK"/>
        </w:rPr>
        <w:t xml:space="preserve">, superfosfátom ako aj ostatnými živinami, </w:t>
      </w:r>
      <w:proofErr w:type="spellStart"/>
      <w:r w:rsidR="0059226D">
        <w:rPr>
          <w:lang w:val="sk-SK"/>
        </w:rPr>
        <w:t>maštalnýmhnojom</w:t>
      </w:r>
      <w:proofErr w:type="spellEnd"/>
      <w:r w:rsidR="0059226D">
        <w:rPr>
          <w:lang w:val="sk-SK"/>
        </w:rPr>
        <w:t xml:space="preserve"> a pod. bude prevedené po odbere pôdnych vzoriek s prihliadnutím k potrebám toho ktorého ovocného druhu.</w:t>
      </w:r>
    </w:p>
    <w:p w14:paraId="21AA3B2F" w14:textId="77777777" w:rsidR="007C5182" w:rsidRDefault="007C5182">
      <w:pPr>
        <w:jc w:val="both"/>
        <w:rPr>
          <w:lang w:val="sk-SK"/>
        </w:rPr>
      </w:pPr>
    </w:p>
    <w:p w14:paraId="1AAD2C94" w14:textId="77777777" w:rsidR="00431E4C" w:rsidRDefault="00431E4C" w:rsidP="00431E4C">
      <w:pPr>
        <w:pStyle w:val="Nadpis1"/>
        <w:ind w:left="720" w:hanging="720"/>
      </w:pPr>
      <w:r>
        <w:t>B/3.</w:t>
      </w:r>
      <w:r>
        <w:tab/>
        <w:t>Objekt 02: Výsadba intenzívneho sadu jabloní a hrušiek</w:t>
      </w:r>
    </w:p>
    <w:p w14:paraId="0093ED94" w14:textId="77777777" w:rsidR="00431E4C" w:rsidRDefault="00431E4C" w:rsidP="00431E4C">
      <w:pPr>
        <w:jc w:val="both"/>
        <w:rPr>
          <w:lang w:val="sk-SK"/>
        </w:rPr>
      </w:pPr>
    </w:p>
    <w:p w14:paraId="460E0901" w14:textId="77777777" w:rsidR="00431E4C" w:rsidRDefault="00431E4C" w:rsidP="00431E4C">
      <w:pPr>
        <w:pStyle w:val="Nadpis1"/>
        <w:ind w:left="720" w:hanging="720"/>
      </w:pPr>
      <w:r>
        <w:t>B/</w:t>
      </w:r>
      <w:r w:rsidR="00B4752B">
        <w:t>3</w:t>
      </w:r>
      <w:r>
        <w:t>.1.</w:t>
      </w:r>
      <w:r>
        <w:tab/>
        <w:t>Všeobecné údaje</w:t>
      </w:r>
    </w:p>
    <w:p w14:paraId="237C34B9" w14:textId="77777777" w:rsidR="00431E4C" w:rsidRDefault="00431E4C" w:rsidP="00431E4C">
      <w:pPr>
        <w:jc w:val="both"/>
        <w:rPr>
          <w:lang w:val="sk-SK"/>
        </w:rPr>
      </w:pPr>
    </w:p>
    <w:p w14:paraId="6EFF557A" w14:textId="77777777" w:rsidR="00431E4C" w:rsidRDefault="00431E4C" w:rsidP="00431E4C">
      <w:pPr>
        <w:jc w:val="both"/>
        <w:rPr>
          <w:lang w:val="sk-SK"/>
        </w:rPr>
      </w:pPr>
      <w:r>
        <w:rPr>
          <w:lang w:val="sk-SK"/>
        </w:rPr>
        <w:tab/>
        <w:t xml:space="preserve">Výsadba bude realizovaná na jeseň 2023, na princípe intenzívnej výsadby s celkovým počtom </w:t>
      </w:r>
      <w:r w:rsidR="00087D79">
        <w:rPr>
          <w:lang w:val="sk-SK"/>
        </w:rPr>
        <w:t>3170</w:t>
      </w:r>
      <w:r>
        <w:rPr>
          <w:lang w:val="sk-SK"/>
        </w:rPr>
        <w:t xml:space="preserve"> ks stromov na </w:t>
      </w:r>
      <w:smartTag w:uri="urn:schemas-microsoft-com:office:smarttags" w:element="metricconverter">
        <w:smartTagPr>
          <w:attr w:name="ProductID" w:val="1 hekt￡r"/>
        </w:smartTagPr>
        <w:r>
          <w:rPr>
            <w:lang w:val="sk-SK"/>
          </w:rPr>
          <w:t>1 hektár</w:t>
        </w:r>
      </w:smartTag>
      <w:r>
        <w:rPr>
          <w:lang w:val="sk-SK"/>
        </w:rPr>
        <w:t xml:space="preserve">. Výsadba bude pestovaná v tvare štíhleho vretena na </w:t>
      </w:r>
      <w:proofErr w:type="spellStart"/>
      <w:r>
        <w:rPr>
          <w:lang w:val="sk-SK"/>
        </w:rPr>
        <w:t>slaborastúcich</w:t>
      </w:r>
      <w:proofErr w:type="spellEnd"/>
      <w:r>
        <w:rPr>
          <w:lang w:val="sk-SK"/>
        </w:rPr>
        <w:t xml:space="preserve"> podpníkoch</w:t>
      </w:r>
      <w:r w:rsidR="00087D79">
        <w:rPr>
          <w:lang w:val="sk-SK"/>
        </w:rPr>
        <w:t>, u jabloní podpník M9, u hrušiek bude použitá podnož dula</w:t>
      </w:r>
      <w:r>
        <w:rPr>
          <w:lang w:val="sk-SK"/>
        </w:rPr>
        <w:t xml:space="preserve">. Predpokladá sa klasické využívanie ručného zberu. Sortiment kultivarov je navrhnutý v intenciách ekonomicky výhodného a komerčného využitia, dobrého skladovania a transportu. Všetok použitý výsadbový materiál je bezvírusový a certifikovaný od renomovanej firmy. Výpestky budú 2 ročné so </w:t>
      </w:r>
      <w:proofErr w:type="spellStart"/>
      <w:r>
        <w:rPr>
          <w:lang w:val="sk-SK"/>
        </w:rPr>
        <w:t>zapestovanou</w:t>
      </w:r>
      <w:proofErr w:type="spellEnd"/>
      <w:r>
        <w:rPr>
          <w:lang w:val="sk-SK"/>
        </w:rPr>
        <w:t xml:space="preserve"> korunkou s minimálnym počtom výhonov </w:t>
      </w:r>
      <w:r w:rsidR="00087D79">
        <w:rPr>
          <w:lang w:val="sk-SK"/>
        </w:rPr>
        <w:t>3</w:t>
      </w:r>
      <w:r>
        <w:rPr>
          <w:lang w:val="sk-SK"/>
        </w:rPr>
        <w:t xml:space="preserve">+ a s minimálnou výškou </w:t>
      </w:r>
      <w:smartTag w:uri="urn:schemas-microsoft-com:office:smarttags" w:element="metricconverter">
        <w:smartTagPr>
          <w:attr w:name="ProductID" w:val="1,80 m"/>
        </w:smartTagPr>
        <w:r>
          <w:rPr>
            <w:lang w:val="sk-SK"/>
          </w:rPr>
          <w:t>1,80 m</w:t>
        </w:r>
      </w:smartTag>
      <w:r>
        <w:rPr>
          <w:lang w:val="sk-SK"/>
        </w:rPr>
        <w:t xml:space="preserve">. Pri použití takéhoto materiálu sa skracuje doba do dosiahnutia plnej </w:t>
      </w:r>
      <w:proofErr w:type="spellStart"/>
      <w:r>
        <w:rPr>
          <w:lang w:val="sk-SK"/>
        </w:rPr>
        <w:t>rodivosti</w:t>
      </w:r>
      <w:proofErr w:type="spellEnd"/>
      <w:r>
        <w:rPr>
          <w:lang w:val="sk-SK"/>
        </w:rPr>
        <w:t xml:space="preserve"> a tým sa optimalizuje ekonomická návratnosť investície.</w:t>
      </w:r>
    </w:p>
    <w:p w14:paraId="547F12F8" w14:textId="77777777" w:rsidR="00431E4C" w:rsidRDefault="00431E4C" w:rsidP="00431E4C">
      <w:pPr>
        <w:jc w:val="both"/>
        <w:rPr>
          <w:lang w:val="sk-SK"/>
        </w:rPr>
      </w:pPr>
      <w:r>
        <w:rPr>
          <w:lang w:val="sk-SK"/>
        </w:rPr>
        <w:tab/>
      </w:r>
    </w:p>
    <w:p w14:paraId="2A07926E" w14:textId="77777777" w:rsidR="00431E4C" w:rsidRDefault="00431E4C" w:rsidP="00431E4C">
      <w:pPr>
        <w:jc w:val="both"/>
        <w:rPr>
          <w:lang w:val="sk-SK"/>
        </w:rPr>
      </w:pPr>
    </w:p>
    <w:p w14:paraId="7F8953BC" w14:textId="77777777" w:rsidR="00431E4C" w:rsidRDefault="00431E4C" w:rsidP="00431E4C">
      <w:pPr>
        <w:jc w:val="both"/>
        <w:rPr>
          <w:lang w:val="sk-SK"/>
        </w:rPr>
      </w:pPr>
    </w:p>
    <w:p w14:paraId="525E41F7" w14:textId="77777777" w:rsidR="00431E4C" w:rsidRDefault="00431E4C" w:rsidP="00431E4C">
      <w:pPr>
        <w:pStyle w:val="Nadpis1"/>
        <w:ind w:left="720" w:hanging="720"/>
      </w:pPr>
      <w:r>
        <w:t>B/</w:t>
      </w:r>
      <w:r w:rsidR="00B4752B">
        <w:t>3</w:t>
      </w:r>
      <w:r>
        <w:t>.2.</w:t>
      </w:r>
      <w:r>
        <w:tab/>
        <w:t>Tabuľka výmer a odrodová skladba</w:t>
      </w:r>
    </w:p>
    <w:p w14:paraId="05158583" w14:textId="77777777" w:rsidR="00431E4C" w:rsidRDefault="00431E4C" w:rsidP="00431E4C">
      <w:pPr>
        <w:jc w:val="both"/>
        <w:rPr>
          <w:lang w:val="sk-SK"/>
        </w:rPr>
      </w:pPr>
    </w:p>
    <w:p w14:paraId="25AFB1D5" w14:textId="77777777" w:rsidR="00431E4C" w:rsidRDefault="00431E4C" w:rsidP="00431E4C">
      <w:pPr>
        <w:jc w:val="both"/>
        <w:rPr>
          <w:lang w:val="sk-SK"/>
        </w:rPr>
      </w:pPr>
      <w:r>
        <w:rPr>
          <w:lang w:val="sk-SK"/>
        </w:rPr>
        <w:tab/>
        <w:t>Celková výmera sadu</w:t>
      </w:r>
      <w:r w:rsidR="00087D79">
        <w:rPr>
          <w:lang w:val="sk-SK"/>
        </w:rPr>
        <w:t xml:space="preserve"> jabloní a hrušiek</w:t>
      </w:r>
      <w:r>
        <w:rPr>
          <w:lang w:val="sk-SK"/>
        </w:rPr>
        <w:t xml:space="preserve"> je </w:t>
      </w:r>
      <w:r w:rsidR="00087D79">
        <w:rPr>
          <w:lang w:val="sk-SK"/>
        </w:rPr>
        <w:t>11</w:t>
      </w:r>
      <w:r>
        <w:rPr>
          <w:lang w:val="sk-SK"/>
        </w:rPr>
        <w:t xml:space="preserve">,00 ha, z čoho produkčná plocha tvorí </w:t>
      </w:r>
      <w:r w:rsidR="00087D79">
        <w:rPr>
          <w:lang w:val="sk-SK"/>
        </w:rPr>
        <w:t>10,00</w:t>
      </w:r>
      <w:r>
        <w:rPr>
          <w:lang w:val="sk-SK"/>
        </w:rPr>
        <w:t xml:space="preserve"> ha a ostatné plochy tvoria </w:t>
      </w:r>
      <w:r w:rsidR="00087D79">
        <w:rPr>
          <w:lang w:val="sk-SK"/>
        </w:rPr>
        <w:t>1,00</w:t>
      </w:r>
      <w:r>
        <w:rPr>
          <w:lang w:val="sk-SK"/>
        </w:rPr>
        <w:t xml:space="preserve"> ha (</w:t>
      </w:r>
      <w:proofErr w:type="spellStart"/>
      <w:r>
        <w:rPr>
          <w:lang w:val="sk-SK"/>
        </w:rPr>
        <w:t>obratliská</w:t>
      </w:r>
      <w:proofErr w:type="spellEnd"/>
      <w:r>
        <w:rPr>
          <w:lang w:val="sk-SK"/>
        </w:rPr>
        <w:t xml:space="preserve"> a cesty). Rady ovocných drevín sú vedené v  optimálnom smere sever – juh. Pri tejto orientácii bude zabezpečené rovnomerné osvetlenie jedn</w:t>
      </w:r>
      <w:r w:rsidR="00087D79">
        <w:rPr>
          <w:lang w:val="sk-SK"/>
        </w:rPr>
        <w:t>otlivých stromčekov po celý deň</w:t>
      </w:r>
      <w:r>
        <w:rPr>
          <w:lang w:val="sk-SK"/>
        </w:rPr>
        <w:t>.</w:t>
      </w:r>
    </w:p>
    <w:p w14:paraId="6045F78B" w14:textId="77777777" w:rsidR="00431E4C" w:rsidRDefault="00431E4C" w:rsidP="00431E4C">
      <w:pPr>
        <w:jc w:val="both"/>
        <w:rPr>
          <w:lang w:val="sk-SK"/>
        </w:rPr>
      </w:pPr>
    </w:p>
    <w:p w14:paraId="77366E0D" w14:textId="77777777" w:rsidR="00431E4C" w:rsidRDefault="00431E4C" w:rsidP="00431E4C">
      <w:pPr>
        <w:jc w:val="both"/>
        <w:rPr>
          <w:b/>
          <w:bCs/>
          <w:i/>
          <w:iCs/>
          <w:lang w:val="sk-SK"/>
        </w:rPr>
      </w:pPr>
      <w:r>
        <w:rPr>
          <w:lang w:val="sk-SK"/>
        </w:rPr>
        <w:tab/>
      </w:r>
      <w:r>
        <w:rPr>
          <w:b/>
          <w:bCs/>
          <w:i/>
          <w:iCs/>
          <w:lang w:val="sk-SK"/>
        </w:rPr>
        <w:t>Výmery a odrodová skladba</w:t>
      </w:r>
    </w:p>
    <w:p w14:paraId="7E28F1C3" w14:textId="77777777" w:rsidR="00431E4C" w:rsidRDefault="00431E4C" w:rsidP="00431E4C">
      <w:pPr>
        <w:rPr>
          <w:lang w:val="sk-S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1769"/>
        <w:gridCol w:w="1428"/>
        <w:gridCol w:w="1390"/>
        <w:gridCol w:w="1549"/>
        <w:gridCol w:w="1241"/>
      </w:tblGrid>
      <w:tr w:rsidR="00431E4C" w14:paraId="78A892B1" w14:textId="77777777" w:rsidTr="00543221"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03CFCE97" w14:textId="77777777" w:rsidR="00431E4C" w:rsidRDefault="00431E4C" w:rsidP="00543221">
            <w:pPr>
              <w:rPr>
                <w:lang w:val="sk-SK"/>
              </w:rPr>
            </w:pPr>
            <w:r>
              <w:rPr>
                <w:lang w:val="sk-SK"/>
              </w:rPr>
              <w:t>Druh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6351700" w14:textId="77777777" w:rsidR="00431E4C" w:rsidRDefault="00431E4C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Odroda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DC031EB" w14:textId="77777777" w:rsidR="00431E4C" w:rsidRDefault="00431E4C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Produkčná</w:t>
            </w:r>
          </w:p>
          <w:p w14:paraId="6147D2D2" w14:textId="77777777" w:rsidR="00431E4C" w:rsidRDefault="00431E4C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výmera (ha)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1B6FA2F3" w14:textId="77777777" w:rsidR="00431E4C" w:rsidRDefault="00431E4C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Počet kusov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4CB03E5" w14:textId="77777777" w:rsidR="00431E4C" w:rsidRDefault="00431E4C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Spon</w:t>
            </w:r>
            <w:proofErr w:type="spellEnd"/>
            <w:r>
              <w:rPr>
                <w:lang w:val="sk-SK"/>
              </w:rPr>
              <w:t xml:space="preserve"> (m)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1B6123D6" w14:textId="77777777" w:rsidR="00431E4C" w:rsidRDefault="00431E4C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Podpník</w:t>
            </w:r>
          </w:p>
        </w:tc>
      </w:tr>
      <w:tr w:rsidR="00431E4C" w14:paraId="6335B80E" w14:textId="77777777" w:rsidTr="00543221">
        <w:tc>
          <w:tcPr>
            <w:tcW w:w="1728" w:type="dxa"/>
            <w:tcBorders>
              <w:top w:val="single" w:sz="12" w:space="0" w:color="auto"/>
            </w:tcBorders>
          </w:tcPr>
          <w:p w14:paraId="76109B37" w14:textId="77777777" w:rsidR="00431E4C" w:rsidRDefault="00087D79" w:rsidP="00543221">
            <w:pPr>
              <w:rPr>
                <w:lang w:val="sk-SK"/>
              </w:rPr>
            </w:pPr>
            <w:r>
              <w:rPr>
                <w:lang w:val="sk-SK"/>
              </w:rPr>
              <w:t>Jabloň</w:t>
            </w:r>
          </w:p>
        </w:tc>
        <w:tc>
          <w:tcPr>
            <w:tcW w:w="1796" w:type="dxa"/>
            <w:tcBorders>
              <w:top w:val="single" w:sz="12" w:space="0" w:color="auto"/>
            </w:tcBorders>
          </w:tcPr>
          <w:p w14:paraId="761F8430" w14:textId="77777777" w:rsidR="00431E4C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Gala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321F2557" w14:textId="77777777" w:rsidR="00431E4C" w:rsidRDefault="00087D79" w:rsidP="00087D79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</w:t>
            </w:r>
            <w:r w:rsidR="00431E4C">
              <w:rPr>
                <w:lang w:val="sk-SK"/>
              </w:rPr>
              <w:t>,0000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FE856D7" w14:textId="77777777" w:rsidR="00431E4C" w:rsidRDefault="00431E4C" w:rsidP="00087D79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</w:t>
            </w:r>
            <w:r w:rsidR="00087D79">
              <w:rPr>
                <w:lang w:val="sk-SK"/>
              </w:rPr>
              <w:t>170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3F5866F3" w14:textId="77777777" w:rsidR="00431E4C" w:rsidRDefault="00087D79" w:rsidP="00087D79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3,5</w:t>
            </w:r>
            <w:r w:rsidR="00431E4C">
              <w:rPr>
                <w:lang w:val="sk-SK"/>
              </w:rPr>
              <w:t xml:space="preserve"> x </w:t>
            </w:r>
            <w:r>
              <w:rPr>
                <w:lang w:val="sk-SK"/>
              </w:rPr>
              <w:t>0,9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3D724108" w14:textId="77777777" w:rsidR="00431E4C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M9</w:t>
            </w:r>
          </w:p>
        </w:tc>
      </w:tr>
      <w:tr w:rsidR="00087D79" w14:paraId="240D188D" w14:textId="77777777" w:rsidTr="00543221">
        <w:tc>
          <w:tcPr>
            <w:tcW w:w="1728" w:type="dxa"/>
          </w:tcPr>
          <w:p w14:paraId="1EE2DD5C" w14:textId="77777777" w:rsidR="00087D79" w:rsidRDefault="00087D79" w:rsidP="00543221">
            <w:pPr>
              <w:rPr>
                <w:lang w:val="sk-SK"/>
              </w:rPr>
            </w:pPr>
            <w:r>
              <w:rPr>
                <w:lang w:val="sk-SK"/>
              </w:rPr>
              <w:t>Jabloň</w:t>
            </w:r>
          </w:p>
        </w:tc>
        <w:tc>
          <w:tcPr>
            <w:tcW w:w="1796" w:type="dxa"/>
          </w:tcPr>
          <w:p w14:paraId="0052D7F6" w14:textId="77777777" w:rsidR="00087D79" w:rsidRDefault="00087D79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Golden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Delicious</w:t>
            </w:r>
            <w:proofErr w:type="spellEnd"/>
          </w:p>
        </w:tc>
        <w:tc>
          <w:tcPr>
            <w:tcW w:w="1444" w:type="dxa"/>
          </w:tcPr>
          <w:p w14:paraId="05339B10" w14:textId="77777777" w:rsidR="00087D79" w:rsidRDefault="00087D79" w:rsidP="00087D79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1,0000</w:t>
            </w:r>
          </w:p>
        </w:tc>
        <w:tc>
          <w:tcPr>
            <w:tcW w:w="1440" w:type="dxa"/>
          </w:tcPr>
          <w:p w14:paraId="27D06C1D" w14:textId="77777777" w:rsidR="00087D79" w:rsidRDefault="00087D79" w:rsidP="00087D79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3170</w:t>
            </w:r>
          </w:p>
        </w:tc>
        <w:tc>
          <w:tcPr>
            <w:tcW w:w="1620" w:type="dxa"/>
          </w:tcPr>
          <w:p w14:paraId="01D05856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3,5 x 0,9</w:t>
            </w:r>
          </w:p>
        </w:tc>
        <w:tc>
          <w:tcPr>
            <w:tcW w:w="1260" w:type="dxa"/>
          </w:tcPr>
          <w:p w14:paraId="30D98697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M9</w:t>
            </w:r>
          </w:p>
        </w:tc>
      </w:tr>
      <w:tr w:rsidR="00087D79" w14:paraId="7EAA7C2C" w14:textId="77777777" w:rsidTr="00543221">
        <w:tc>
          <w:tcPr>
            <w:tcW w:w="1728" w:type="dxa"/>
          </w:tcPr>
          <w:p w14:paraId="2573A936" w14:textId="77777777" w:rsidR="00087D79" w:rsidRDefault="00087D79" w:rsidP="00543221">
            <w:pPr>
              <w:rPr>
                <w:lang w:val="sk-SK"/>
              </w:rPr>
            </w:pPr>
            <w:r>
              <w:rPr>
                <w:lang w:val="sk-SK"/>
              </w:rPr>
              <w:t>Jabloň</w:t>
            </w:r>
          </w:p>
        </w:tc>
        <w:tc>
          <w:tcPr>
            <w:tcW w:w="1796" w:type="dxa"/>
          </w:tcPr>
          <w:p w14:paraId="612F3F7D" w14:textId="77777777" w:rsidR="00087D79" w:rsidRDefault="00087D79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Topaz</w:t>
            </w:r>
            <w:proofErr w:type="spellEnd"/>
          </w:p>
        </w:tc>
        <w:tc>
          <w:tcPr>
            <w:tcW w:w="1444" w:type="dxa"/>
          </w:tcPr>
          <w:p w14:paraId="6CA38FD0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2,0000</w:t>
            </w:r>
          </w:p>
        </w:tc>
        <w:tc>
          <w:tcPr>
            <w:tcW w:w="1440" w:type="dxa"/>
          </w:tcPr>
          <w:p w14:paraId="59D10836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6340</w:t>
            </w:r>
          </w:p>
        </w:tc>
        <w:tc>
          <w:tcPr>
            <w:tcW w:w="1620" w:type="dxa"/>
          </w:tcPr>
          <w:p w14:paraId="4334DDF4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3,5 x 0,9</w:t>
            </w:r>
          </w:p>
        </w:tc>
        <w:tc>
          <w:tcPr>
            <w:tcW w:w="1260" w:type="dxa"/>
          </w:tcPr>
          <w:p w14:paraId="5E33A76A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M9</w:t>
            </w:r>
          </w:p>
        </w:tc>
      </w:tr>
      <w:tr w:rsidR="00087D79" w14:paraId="4AF5BEB3" w14:textId="77777777" w:rsidTr="00543221">
        <w:tc>
          <w:tcPr>
            <w:tcW w:w="1728" w:type="dxa"/>
          </w:tcPr>
          <w:p w14:paraId="6D6AAF0D" w14:textId="77777777" w:rsidR="00087D79" w:rsidRDefault="00087D79" w:rsidP="00543221">
            <w:pPr>
              <w:rPr>
                <w:lang w:val="sk-SK"/>
              </w:rPr>
            </w:pPr>
            <w:r>
              <w:rPr>
                <w:lang w:val="sk-SK"/>
              </w:rPr>
              <w:t>Jabloň</w:t>
            </w:r>
          </w:p>
        </w:tc>
        <w:tc>
          <w:tcPr>
            <w:tcW w:w="1796" w:type="dxa"/>
          </w:tcPr>
          <w:p w14:paraId="30CA645C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Rubín</w:t>
            </w:r>
          </w:p>
        </w:tc>
        <w:tc>
          <w:tcPr>
            <w:tcW w:w="1444" w:type="dxa"/>
          </w:tcPr>
          <w:p w14:paraId="5F78E0C8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1,0000</w:t>
            </w:r>
          </w:p>
        </w:tc>
        <w:tc>
          <w:tcPr>
            <w:tcW w:w="1440" w:type="dxa"/>
          </w:tcPr>
          <w:p w14:paraId="3B543DCF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3170</w:t>
            </w:r>
          </w:p>
        </w:tc>
        <w:tc>
          <w:tcPr>
            <w:tcW w:w="1620" w:type="dxa"/>
          </w:tcPr>
          <w:p w14:paraId="29D41048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3,5 x 0,9</w:t>
            </w:r>
          </w:p>
        </w:tc>
        <w:tc>
          <w:tcPr>
            <w:tcW w:w="1260" w:type="dxa"/>
          </w:tcPr>
          <w:p w14:paraId="47816B14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M9</w:t>
            </w:r>
          </w:p>
        </w:tc>
      </w:tr>
      <w:tr w:rsidR="00087D79" w14:paraId="01CC0DDC" w14:textId="77777777" w:rsidTr="00543221">
        <w:tc>
          <w:tcPr>
            <w:tcW w:w="1728" w:type="dxa"/>
          </w:tcPr>
          <w:p w14:paraId="50A1AA19" w14:textId="77777777" w:rsidR="00087D79" w:rsidRDefault="00087D79" w:rsidP="00543221">
            <w:pPr>
              <w:rPr>
                <w:lang w:val="sk-SK"/>
              </w:rPr>
            </w:pPr>
            <w:r>
              <w:rPr>
                <w:lang w:val="sk-SK"/>
              </w:rPr>
              <w:t>Hruška</w:t>
            </w:r>
          </w:p>
        </w:tc>
        <w:tc>
          <w:tcPr>
            <w:tcW w:w="1796" w:type="dxa"/>
          </w:tcPr>
          <w:p w14:paraId="65076F73" w14:textId="77777777" w:rsidR="00087D79" w:rsidRDefault="00087D79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Williamsova</w:t>
            </w:r>
            <w:proofErr w:type="spellEnd"/>
          </w:p>
        </w:tc>
        <w:tc>
          <w:tcPr>
            <w:tcW w:w="1444" w:type="dxa"/>
          </w:tcPr>
          <w:p w14:paraId="694B7DF8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2,0000</w:t>
            </w:r>
          </w:p>
        </w:tc>
        <w:tc>
          <w:tcPr>
            <w:tcW w:w="1440" w:type="dxa"/>
          </w:tcPr>
          <w:p w14:paraId="102C8237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6340</w:t>
            </w:r>
          </w:p>
        </w:tc>
        <w:tc>
          <w:tcPr>
            <w:tcW w:w="1620" w:type="dxa"/>
          </w:tcPr>
          <w:p w14:paraId="168C39C5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3,5 x 0,9</w:t>
            </w:r>
          </w:p>
        </w:tc>
        <w:tc>
          <w:tcPr>
            <w:tcW w:w="1260" w:type="dxa"/>
          </w:tcPr>
          <w:p w14:paraId="1C91007A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dula</w:t>
            </w:r>
          </w:p>
        </w:tc>
      </w:tr>
      <w:tr w:rsidR="00087D79" w14:paraId="24543F5E" w14:textId="77777777" w:rsidTr="00543221">
        <w:tc>
          <w:tcPr>
            <w:tcW w:w="1728" w:type="dxa"/>
          </w:tcPr>
          <w:p w14:paraId="0C3C539E" w14:textId="77777777" w:rsidR="00087D79" w:rsidRDefault="00087D79" w:rsidP="00543221">
            <w:pPr>
              <w:rPr>
                <w:lang w:val="sk-SK"/>
              </w:rPr>
            </w:pPr>
            <w:r>
              <w:rPr>
                <w:lang w:val="sk-SK"/>
              </w:rPr>
              <w:t>Hruška</w:t>
            </w:r>
          </w:p>
        </w:tc>
        <w:tc>
          <w:tcPr>
            <w:tcW w:w="1796" w:type="dxa"/>
          </w:tcPr>
          <w:p w14:paraId="01608BB4" w14:textId="77777777" w:rsidR="00087D79" w:rsidRDefault="00087D79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Lucasova</w:t>
            </w:r>
            <w:proofErr w:type="spellEnd"/>
          </w:p>
        </w:tc>
        <w:tc>
          <w:tcPr>
            <w:tcW w:w="1444" w:type="dxa"/>
          </w:tcPr>
          <w:p w14:paraId="6FDC1E71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3,0000</w:t>
            </w:r>
          </w:p>
        </w:tc>
        <w:tc>
          <w:tcPr>
            <w:tcW w:w="1440" w:type="dxa"/>
          </w:tcPr>
          <w:p w14:paraId="6A88D07C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9510</w:t>
            </w:r>
          </w:p>
        </w:tc>
        <w:tc>
          <w:tcPr>
            <w:tcW w:w="1620" w:type="dxa"/>
          </w:tcPr>
          <w:p w14:paraId="1DB31810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3,5 x 0,9</w:t>
            </w:r>
          </w:p>
        </w:tc>
        <w:tc>
          <w:tcPr>
            <w:tcW w:w="1260" w:type="dxa"/>
          </w:tcPr>
          <w:p w14:paraId="7AAEF0AE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dula</w:t>
            </w:r>
          </w:p>
        </w:tc>
      </w:tr>
      <w:tr w:rsidR="00087D79" w14:paraId="5FDDE083" w14:textId="77777777" w:rsidTr="00543221">
        <w:trPr>
          <w:cantSplit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F0FD23D" w14:textId="77777777" w:rsidR="00087D79" w:rsidRDefault="00087D79" w:rsidP="00543221">
            <w:pPr>
              <w:rPr>
                <w:lang w:val="sk-SK"/>
              </w:rPr>
            </w:pPr>
            <w:r>
              <w:rPr>
                <w:lang w:val="sk-SK"/>
              </w:rPr>
              <w:t>Spolu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D0146E0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10,0000 ha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508DB9D" w14:textId="77777777" w:rsidR="00087D79" w:rsidRDefault="00087D79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31700 kusov stromčekov</w:t>
            </w:r>
          </w:p>
        </w:tc>
      </w:tr>
    </w:tbl>
    <w:p w14:paraId="5DFAF08F" w14:textId="77777777" w:rsidR="00431E4C" w:rsidRDefault="00431E4C" w:rsidP="00431E4C">
      <w:pPr>
        <w:rPr>
          <w:lang w:val="sk-SK"/>
        </w:rPr>
      </w:pPr>
    </w:p>
    <w:p w14:paraId="7EEB7829" w14:textId="77777777" w:rsidR="00431E4C" w:rsidRDefault="00431E4C" w:rsidP="00431E4C">
      <w:pPr>
        <w:rPr>
          <w:lang w:val="sk-SK"/>
        </w:rPr>
      </w:pPr>
    </w:p>
    <w:p w14:paraId="2A6DB169" w14:textId="77777777" w:rsidR="00F433BD" w:rsidRDefault="00F433BD" w:rsidP="00431E4C">
      <w:pPr>
        <w:rPr>
          <w:lang w:val="sk-SK"/>
        </w:rPr>
      </w:pPr>
    </w:p>
    <w:p w14:paraId="4D3BCE01" w14:textId="77777777" w:rsidR="00F433BD" w:rsidRDefault="00F433BD" w:rsidP="00431E4C">
      <w:pPr>
        <w:rPr>
          <w:lang w:val="sk-SK"/>
        </w:rPr>
      </w:pPr>
    </w:p>
    <w:p w14:paraId="0A5AD36F" w14:textId="77777777" w:rsidR="00F433BD" w:rsidRDefault="00F433BD" w:rsidP="00F433BD">
      <w:pPr>
        <w:jc w:val="center"/>
        <w:rPr>
          <w:lang w:val="sk-SK"/>
        </w:rPr>
      </w:pPr>
      <w:r>
        <w:rPr>
          <w:lang w:val="sk-SK"/>
        </w:rPr>
        <w:t>-6-</w:t>
      </w:r>
    </w:p>
    <w:p w14:paraId="596DFF59" w14:textId="77777777" w:rsidR="00431E4C" w:rsidRDefault="00431E4C" w:rsidP="00431E4C">
      <w:pPr>
        <w:pStyle w:val="Nadpis7"/>
      </w:pPr>
      <w:r>
        <w:t>Rekapitulácia nutného počtu výpestkov</w:t>
      </w:r>
    </w:p>
    <w:p w14:paraId="6BE9D1BF" w14:textId="77777777" w:rsidR="00431E4C" w:rsidRDefault="00431E4C" w:rsidP="00431E4C">
      <w:pPr>
        <w:rPr>
          <w:lang w:val="sk-SK"/>
        </w:rPr>
      </w:pPr>
    </w:p>
    <w:p w14:paraId="0420731E" w14:textId="77777777" w:rsidR="00431E4C" w:rsidRDefault="00431E4C" w:rsidP="00431E4C">
      <w:pPr>
        <w:rPr>
          <w:lang w:val="sk-SK"/>
        </w:rPr>
      </w:pPr>
    </w:p>
    <w:tbl>
      <w:tblPr>
        <w:tblW w:w="0" w:type="auto"/>
        <w:tblInd w:w="1728" w:type="dxa"/>
        <w:tblBorders>
          <w:top w:val="nil"/>
          <w:left w:val="nil"/>
          <w:bottom w:val="single" w:sz="12" w:space="0" w:color="000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916"/>
        <w:gridCol w:w="2304"/>
      </w:tblGrid>
      <w:tr w:rsidR="00431E4C" w14:paraId="5A06D7A6" w14:textId="77777777" w:rsidTr="00543221">
        <w:tc>
          <w:tcPr>
            <w:tcW w:w="2916" w:type="dxa"/>
            <w:tcBorders>
              <w:bottom w:val="single" w:sz="12" w:space="0" w:color="000000"/>
            </w:tcBorders>
            <w:shd w:val="solid" w:color="800000" w:fill="FFFFFF"/>
          </w:tcPr>
          <w:p w14:paraId="6BECFA92" w14:textId="77777777" w:rsidR="00431E4C" w:rsidRDefault="00431E4C" w:rsidP="00543221">
            <w:pPr>
              <w:rPr>
                <w:b/>
                <w:bCs/>
                <w:i/>
                <w:iCs/>
                <w:color w:val="FFFFFF"/>
                <w:lang w:val="sk-SK"/>
              </w:rPr>
            </w:pPr>
            <w:r>
              <w:rPr>
                <w:b/>
                <w:bCs/>
                <w:i/>
                <w:iCs/>
                <w:color w:val="FFFFFF"/>
                <w:lang w:val="sk-SK"/>
              </w:rPr>
              <w:t>Ovocný druh</w:t>
            </w:r>
          </w:p>
        </w:tc>
        <w:tc>
          <w:tcPr>
            <w:tcW w:w="2304" w:type="dxa"/>
            <w:tcBorders>
              <w:bottom w:val="single" w:sz="12" w:space="0" w:color="000000"/>
            </w:tcBorders>
            <w:shd w:val="solid" w:color="800000" w:fill="FFFFFF"/>
          </w:tcPr>
          <w:p w14:paraId="7D55A779" w14:textId="77777777" w:rsidR="00431E4C" w:rsidRDefault="00431E4C" w:rsidP="00543221">
            <w:pPr>
              <w:pStyle w:val="Nadpis8"/>
            </w:pPr>
            <w:r>
              <w:t>Počet kusov</w:t>
            </w:r>
          </w:p>
        </w:tc>
      </w:tr>
      <w:tr w:rsidR="00431E4C" w14:paraId="29648BAE" w14:textId="77777777" w:rsidTr="00543221">
        <w:tc>
          <w:tcPr>
            <w:tcW w:w="2916" w:type="dxa"/>
            <w:tcBorders>
              <w:top w:val="single" w:sz="12" w:space="0" w:color="000000"/>
              <w:bottom w:val="single" w:sz="12" w:space="0" w:color="000000"/>
            </w:tcBorders>
            <w:shd w:val="pct20" w:color="FFFF00" w:fill="FFFFFF"/>
          </w:tcPr>
          <w:p w14:paraId="538BDD89" w14:textId="77777777" w:rsidR="00431E4C" w:rsidRDefault="00087D79" w:rsidP="00543221">
            <w:pPr>
              <w:rPr>
                <w:b/>
                <w:bCs/>
                <w:i/>
                <w:iCs/>
                <w:lang w:val="sk-SK"/>
              </w:rPr>
            </w:pPr>
            <w:r>
              <w:rPr>
                <w:b/>
                <w:bCs/>
                <w:i/>
                <w:iCs/>
                <w:lang w:val="sk-SK"/>
              </w:rPr>
              <w:t>jablone</w:t>
            </w:r>
            <w:r w:rsidR="00431E4C">
              <w:rPr>
                <w:b/>
                <w:bCs/>
                <w:i/>
                <w:iCs/>
                <w:lang w:val="sk-SK"/>
              </w:rPr>
              <w:t xml:space="preserve"> </w:t>
            </w:r>
          </w:p>
        </w:tc>
        <w:tc>
          <w:tcPr>
            <w:tcW w:w="2304" w:type="dxa"/>
            <w:tcBorders>
              <w:top w:val="single" w:sz="12" w:space="0" w:color="000000"/>
              <w:bottom w:val="single" w:sz="12" w:space="0" w:color="000000"/>
            </w:tcBorders>
            <w:shd w:val="pct20" w:color="FFFF00" w:fill="FFFFFF"/>
          </w:tcPr>
          <w:p w14:paraId="37BEAFA1" w14:textId="77777777" w:rsidR="00431E4C" w:rsidRDefault="00087D79" w:rsidP="00543221">
            <w:pPr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15850</w:t>
            </w:r>
          </w:p>
        </w:tc>
      </w:tr>
      <w:tr w:rsidR="00431E4C" w14:paraId="573AB9C7" w14:textId="77777777" w:rsidTr="00543221">
        <w:tc>
          <w:tcPr>
            <w:tcW w:w="2916" w:type="dxa"/>
            <w:tcBorders>
              <w:top w:val="single" w:sz="12" w:space="0" w:color="000000"/>
              <w:bottom w:val="single" w:sz="12" w:space="0" w:color="000000"/>
            </w:tcBorders>
            <w:shd w:val="pct20" w:color="FFFF00" w:fill="FFFFFF"/>
          </w:tcPr>
          <w:p w14:paraId="114F6409" w14:textId="77777777" w:rsidR="00431E4C" w:rsidRDefault="00087D79" w:rsidP="00543221">
            <w:pPr>
              <w:rPr>
                <w:b/>
                <w:bCs/>
                <w:i/>
                <w:iCs/>
                <w:lang w:val="sk-SK"/>
              </w:rPr>
            </w:pPr>
            <w:r>
              <w:rPr>
                <w:b/>
                <w:bCs/>
                <w:i/>
                <w:iCs/>
                <w:lang w:val="sk-SK"/>
              </w:rPr>
              <w:t>hrušky</w:t>
            </w:r>
          </w:p>
        </w:tc>
        <w:tc>
          <w:tcPr>
            <w:tcW w:w="2304" w:type="dxa"/>
            <w:tcBorders>
              <w:top w:val="single" w:sz="12" w:space="0" w:color="000000"/>
              <w:bottom w:val="single" w:sz="12" w:space="0" w:color="000000"/>
            </w:tcBorders>
            <w:shd w:val="pct20" w:color="FFFF00" w:fill="FFFFFF"/>
          </w:tcPr>
          <w:p w14:paraId="2DBD6E3C" w14:textId="77777777" w:rsidR="00431E4C" w:rsidRDefault="00087D79" w:rsidP="00543221">
            <w:pPr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15850</w:t>
            </w:r>
          </w:p>
        </w:tc>
      </w:tr>
    </w:tbl>
    <w:p w14:paraId="02F5FA29" w14:textId="77777777" w:rsidR="00431E4C" w:rsidRDefault="00431E4C" w:rsidP="00431E4C">
      <w:pPr>
        <w:rPr>
          <w:lang w:val="sk-SK"/>
        </w:rPr>
      </w:pPr>
    </w:p>
    <w:p w14:paraId="318ABBD4" w14:textId="77777777" w:rsidR="0055755E" w:rsidRDefault="0055755E">
      <w:pPr>
        <w:jc w:val="both"/>
        <w:rPr>
          <w:lang w:val="sk-SK"/>
        </w:rPr>
      </w:pPr>
    </w:p>
    <w:p w14:paraId="3254920E" w14:textId="77777777" w:rsidR="00BE17B4" w:rsidRDefault="00BE17B4" w:rsidP="00332ADC">
      <w:pPr>
        <w:pStyle w:val="Nadpis1"/>
      </w:pPr>
      <w:r>
        <w:t>B/4.</w:t>
      </w:r>
      <w:r>
        <w:tab/>
        <w:t>Objekt 03: Výstavba opornej konštrukcie</w:t>
      </w:r>
    </w:p>
    <w:p w14:paraId="7173EBFD" w14:textId="77777777" w:rsidR="0055755E" w:rsidRDefault="0055755E" w:rsidP="00BE17B4">
      <w:pPr>
        <w:jc w:val="both"/>
        <w:rPr>
          <w:lang w:val="sk-SK"/>
        </w:rPr>
      </w:pPr>
    </w:p>
    <w:p w14:paraId="07313F00" w14:textId="77777777" w:rsidR="00BE17B4" w:rsidRDefault="00BE17B4" w:rsidP="00BE17B4">
      <w:pPr>
        <w:pStyle w:val="Nadpis1"/>
        <w:ind w:left="720" w:hanging="720"/>
      </w:pPr>
      <w:r>
        <w:t>B/4.1.</w:t>
      </w:r>
      <w:r>
        <w:tab/>
        <w:t>Technické a funkčné riešenie</w:t>
      </w:r>
    </w:p>
    <w:p w14:paraId="074AA0AB" w14:textId="77777777" w:rsidR="0055755E" w:rsidRDefault="0055755E" w:rsidP="00BE17B4">
      <w:pPr>
        <w:jc w:val="both"/>
        <w:rPr>
          <w:lang w:val="sk-SK"/>
        </w:rPr>
      </w:pPr>
    </w:p>
    <w:p w14:paraId="55028667" w14:textId="77777777" w:rsidR="00BE17B4" w:rsidRDefault="00BE17B4" w:rsidP="00BE17B4">
      <w:pPr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Vybudovanie opornej zabezpečuje počas celej životnosti sadu stabilitu a optimálne rastové podmienky pre všetky vysadené rastliny. Na výstavbu budú použité   stĺpy z predpätého betónu  s dĺžkou </w:t>
      </w:r>
      <w:r w:rsidR="00332ADC">
        <w:rPr>
          <w:lang w:val="sk-SK"/>
        </w:rPr>
        <w:t>4,50</w:t>
      </w:r>
      <w:r>
        <w:rPr>
          <w:lang w:val="sk-SK"/>
        </w:rPr>
        <w:t xml:space="preserve"> m, z toho 0,</w:t>
      </w:r>
      <w:r w:rsidR="00B4752B">
        <w:rPr>
          <w:lang w:val="sk-SK"/>
        </w:rPr>
        <w:t>8</w:t>
      </w:r>
      <w:r>
        <w:rPr>
          <w:lang w:val="sk-SK"/>
        </w:rPr>
        <w:t xml:space="preserve"> m v zemi, s rôznymi prierezmi, podľa umiestnenia a záťaže. Vzdialenosť stĺpov v rade bude </w:t>
      </w:r>
      <w:smartTag w:uri="urn:schemas-microsoft-com:office:smarttags" w:element="metricconverter">
        <w:smartTagPr>
          <w:attr w:name="ProductID" w:val="8 m"/>
        </w:smartTagPr>
        <w:r w:rsidR="001502FD">
          <w:rPr>
            <w:lang w:val="sk-SK"/>
          </w:rPr>
          <w:t>8</w:t>
        </w:r>
        <w:r>
          <w:rPr>
            <w:lang w:val="sk-SK"/>
          </w:rPr>
          <w:t xml:space="preserve"> m</w:t>
        </w:r>
      </w:smartTag>
      <w:r>
        <w:rPr>
          <w:lang w:val="sk-SK"/>
        </w:rPr>
        <w:t xml:space="preserve">. Koncové a postranné stĺpy budú stabilizované pomocou pôdnej betónovej kotvy tzv. </w:t>
      </w:r>
      <w:proofErr w:type="spellStart"/>
      <w:r>
        <w:rPr>
          <w:lang w:val="sk-SK"/>
        </w:rPr>
        <w:t>anky</w:t>
      </w:r>
      <w:proofErr w:type="spellEnd"/>
      <w:r>
        <w:rPr>
          <w:lang w:val="sk-SK"/>
        </w:rPr>
        <w:t xml:space="preserve"> uloženej v  hĺbke </w:t>
      </w:r>
      <w:smartTag w:uri="urn:schemas-microsoft-com:office:smarttags" w:element="metricconverter">
        <w:smartTagPr>
          <w:attr w:name="ProductID" w:val="60 cm"/>
        </w:smartTagPr>
        <w:r>
          <w:rPr>
            <w:lang w:val="sk-SK"/>
          </w:rPr>
          <w:t>60 cm</w:t>
        </w:r>
      </w:smartTag>
      <w:r>
        <w:rPr>
          <w:lang w:val="sk-SK"/>
        </w:rPr>
        <w:t xml:space="preserve"> a napínacieho lana. Na fixovanie stromov bude použitý  drôt s priemerom </w:t>
      </w:r>
      <w:r>
        <w:rPr>
          <w:lang w:val="sk-SK"/>
        </w:rPr>
        <w:sym w:font="Symbol" w:char="F066"/>
      </w:r>
      <w:r w:rsidR="001502FD">
        <w:rPr>
          <w:lang w:val="sk-SK"/>
        </w:rPr>
        <w:t>2</w:t>
      </w:r>
      <w:r>
        <w:rPr>
          <w:lang w:val="sk-SK"/>
        </w:rPr>
        <w:t>,</w:t>
      </w:r>
      <w:r w:rsidR="001502FD">
        <w:rPr>
          <w:lang w:val="sk-SK"/>
        </w:rPr>
        <w:t>2</w:t>
      </w:r>
      <w:r>
        <w:rPr>
          <w:lang w:val="sk-SK"/>
        </w:rPr>
        <w:t xml:space="preserve"> mm v piatich radách vo výškach od zeme </w:t>
      </w:r>
      <w:smartTag w:uri="urn:schemas-microsoft-com:office:smarttags" w:element="metricconverter">
        <w:smartTagPr>
          <w:attr w:name="ProductID" w:val="60 cm"/>
        </w:smartTagPr>
        <w:r>
          <w:rPr>
            <w:lang w:val="sk-SK"/>
          </w:rPr>
          <w:t>60 cm</w:t>
        </w:r>
      </w:smartTag>
      <w:r>
        <w:rPr>
          <w:lang w:val="sk-SK"/>
        </w:rPr>
        <w:t xml:space="preserve">, </w:t>
      </w:r>
      <w:smartTag w:uri="urn:schemas-microsoft-com:office:smarttags" w:element="metricconverter">
        <w:smartTagPr>
          <w:attr w:name="ProductID" w:val="120 cm"/>
        </w:smartTagPr>
        <w:r>
          <w:rPr>
            <w:lang w:val="sk-SK"/>
          </w:rPr>
          <w:t>120 cm</w:t>
        </w:r>
      </w:smartTag>
      <w:r>
        <w:rPr>
          <w:lang w:val="sk-SK"/>
        </w:rPr>
        <w:t xml:space="preserve">, </w:t>
      </w:r>
      <w:smartTag w:uri="urn:schemas-microsoft-com:office:smarttags" w:element="metricconverter">
        <w:smartTagPr>
          <w:attr w:name="ProductID" w:val="180 cm"/>
        </w:smartTagPr>
        <w:r>
          <w:rPr>
            <w:lang w:val="sk-SK"/>
          </w:rPr>
          <w:t>180 cm</w:t>
        </w:r>
      </w:smartTag>
      <w:r>
        <w:rPr>
          <w:lang w:val="sk-SK"/>
        </w:rPr>
        <w:t xml:space="preserve">, </w:t>
      </w:r>
      <w:smartTag w:uri="urn:schemas-microsoft-com:office:smarttags" w:element="metricconverter">
        <w:smartTagPr>
          <w:attr w:name="ProductID" w:val="240 cm"/>
        </w:smartTagPr>
        <w:r>
          <w:rPr>
            <w:lang w:val="sk-SK"/>
          </w:rPr>
          <w:t>240 cm</w:t>
        </w:r>
      </w:smartTag>
      <w:r>
        <w:rPr>
          <w:lang w:val="sk-SK"/>
        </w:rPr>
        <w:t xml:space="preserve"> a 300 cm. Každý strom bude pripevnený k vodiacim drôtom úchytkou.</w:t>
      </w:r>
      <w:r w:rsidR="00332ADC">
        <w:rPr>
          <w:lang w:val="sk-SK"/>
        </w:rPr>
        <w:t xml:space="preserve"> Na konštrukcii bude umiestnená </w:t>
      </w:r>
      <w:proofErr w:type="spellStart"/>
      <w:r w:rsidR="00332ADC">
        <w:rPr>
          <w:lang w:val="sk-SK"/>
        </w:rPr>
        <w:t>pritiľadovcová</w:t>
      </w:r>
      <w:proofErr w:type="spellEnd"/>
      <w:r w:rsidR="00332ADC">
        <w:rPr>
          <w:lang w:val="sk-SK"/>
        </w:rPr>
        <w:t xml:space="preserve"> technológia so sieťou.</w:t>
      </w:r>
      <w:r>
        <w:rPr>
          <w:lang w:val="sk-SK"/>
        </w:rPr>
        <w:tab/>
      </w:r>
    </w:p>
    <w:p w14:paraId="5CEB05CB" w14:textId="77777777" w:rsidR="0055755E" w:rsidRDefault="0055755E" w:rsidP="00BE17B4">
      <w:pPr>
        <w:jc w:val="both"/>
        <w:rPr>
          <w:lang w:val="sk-SK"/>
        </w:rPr>
      </w:pPr>
    </w:p>
    <w:p w14:paraId="3F4A178F" w14:textId="77777777" w:rsidR="00BE17B4" w:rsidRDefault="00BE17B4" w:rsidP="00B4752B">
      <w:pPr>
        <w:pStyle w:val="Nadpis1"/>
      </w:pPr>
      <w:r>
        <w:t>B/4.2.</w:t>
      </w:r>
      <w:r>
        <w:tab/>
        <w:t>Spotreba materiálu</w:t>
      </w:r>
    </w:p>
    <w:p w14:paraId="1876A87C" w14:textId="77777777" w:rsidR="00BE17B4" w:rsidRDefault="00BE17B4" w:rsidP="00BE17B4">
      <w:pPr>
        <w:jc w:val="both"/>
        <w:rPr>
          <w:lang w:val="sk-SK"/>
        </w:rPr>
      </w:pPr>
      <w:r>
        <w:rPr>
          <w:lang w:val="sk-SK"/>
        </w:rPr>
        <w:t xml:space="preserve"> </w:t>
      </w:r>
    </w:p>
    <w:p w14:paraId="1B2A673A" w14:textId="77777777" w:rsidR="00BE17B4" w:rsidRDefault="00BE17B4" w:rsidP="00BE17B4">
      <w:pPr>
        <w:pStyle w:val="Nadpis6"/>
      </w:pPr>
      <w:r>
        <w:t xml:space="preserve">Oporná konštrukcia </w:t>
      </w:r>
    </w:p>
    <w:p w14:paraId="44C6EF2A" w14:textId="77777777" w:rsidR="00BE17B4" w:rsidRDefault="00BE17B4" w:rsidP="00BE17B4">
      <w:pPr>
        <w:jc w:val="both"/>
        <w:rPr>
          <w:i/>
          <w:iCs/>
          <w:lang w:val="sk-SK"/>
        </w:rPr>
      </w:pPr>
    </w:p>
    <w:tbl>
      <w:tblPr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60"/>
        <w:gridCol w:w="1000"/>
        <w:gridCol w:w="840"/>
      </w:tblGrid>
      <w:tr w:rsidR="00332ADC" w14:paraId="7F94F3DF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ED208F5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E6BA7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Betónový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stĺp</w:t>
            </w:r>
            <w:proofErr w:type="spellEnd"/>
            <w:r>
              <w:rPr>
                <w:color w:val="000000"/>
              </w:rPr>
              <w:t xml:space="preserve"> z </w:t>
            </w:r>
            <w:proofErr w:type="spellStart"/>
            <w:r>
              <w:rPr>
                <w:color w:val="000000"/>
              </w:rPr>
              <w:t>predpätého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betónu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4DEE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819D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306AD85D" w14:textId="77777777" w:rsidTr="00332AD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5CA1E2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B15EB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9x9,5cm (18drôtov)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výška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4,70m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4C8C4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6CC5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5502A78F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DFB33B1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AC0D9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Betónový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stĺp</w:t>
            </w:r>
            <w:proofErr w:type="spellEnd"/>
            <w:r>
              <w:rPr>
                <w:color w:val="000000"/>
              </w:rPr>
              <w:t xml:space="preserve"> z </w:t>
            </w:r>
            <w:proofErr w:type="spellStart"/>
            <w:r>
              <w:rPr>
                <w:color w:val="000000"/>
              </w:rPr>
              <w:t>predpätého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betónu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543D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83E17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48068FAE" w14:textId="77777777" w:rsidTr="00332AD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1E3036C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72458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7x7cm (12drôtov)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výška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4,50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A2333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5568E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6A4D8008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EC2D70F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133EA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Protizabárací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komponent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komplet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16D34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2B87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489499F9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359045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66FB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šponovací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drôt</w:t>
            </w:r>
            <w:proofErr w:type="spellEnd"/>
            <w:r>
              <w:rPr>
                <w:color w:val="000000"/>
              </w:rPr>
              <w:t xml:space="preserve"> 4,00mm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82B4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DECD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332ADC" w14:paraId="1DA50049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E3CE6F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33E28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Pôdna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kotva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sadová</w:t>
            </w:r>
            <w:proofErr w:type="spellEnd"/>
            <w:r>
              <w:rPr>
                <w:color w:val="000000"/>
              </w:rPr>
              <w:t xml:space="preserve"> 300/8,V-25,I-1550mm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697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EA10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2A9B34D2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08A977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A15DF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Oceľové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lano</w:t>
            </w:r>
            <w:proofErr w:type="spellEnd"/>
            <w:r>
              <w:rPr>
                <w:color w:val="000000"/>
              </w:rPr>
              <w:t xml:space="preserve"> 8mm 7x7 – </w:t>
            </w:r>
            <w:proofErr w:type="spellStart"/>
            <w:r>
              <w:rPr>
                <w:color w:val="000000"/>
              </w:rPr>
              <w:t>pozinkované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5C51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7866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</w:p>
        </w:tc>
      </w:tr>
      <w:tr w:rsidR="00332ADC" w14:paraId="45981EE4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F462040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0076C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Oceľové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lano</w:t>
            </w:r>
            <w:proofErr w:type="spellEnd"/>
            <w:r>
              <w:rPr>
                <w:color w:val="000000"/>
              </w:rPr>
              <w:t xml:space="preserve"> 5mm 1x19 – </w:t>
            </w:r>
            <w:proofErr w:type="spellStart"/>
            <w:r>
              <w:rPr>
                <w:color w:val="000000"/>
              </w:rPr>
              <w:t>pozinkované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9A1B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D970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</w:p>
        </w:tc>
      </w:tr>
      <w:tr w:rsidR="00332ADC" w14:paraId="704689DB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7E5FCDF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2F45E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Ľanová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svorka</w:t>
            </w:r>
            <w:proofErr w:type="spellEnd"/>
            <w:r>
              <w:rPr>
                <w:color w:val="000000"/>
              </w:rPr>
              <w:t xml:space="preserve"> 8mm – </w:t>
            </w:r>
            <w:proofErr w:type="spellStart"/>
            <w:r>
              <w:rPr>
                <w:color w:val="000000"/>
              </w:rPr>
              <w:t>pozinkovaná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8FA4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46A1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409BD707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239BC8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1FFF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Drôt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pozinkovaný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fixovací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</w:t>
            </w:r>
            <w:r>
              <w:rPr>
                <w:color w:val="000000"/>
              </w:rPr>
              <w:t>2,2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4596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656C7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332ADC" w14:paraId="54E40956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594ED01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50174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Drôt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pozinkovaný</w:t>
            </w:r>
            <w:proofErr w:type="spellEnd"/>
            <w:r>
              <w:rPr>
                <w:color w:val="000000"/>
              </w:rPr>
              <w:t xml:space="preserve"> 3,8mm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57A8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B9B5E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332ADC" w14:paraId="21DF0739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471E2E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DA0CF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Easyfix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úchyt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stromu</w:t>
            </w:r>
            <w:proofErr w:type="spellEnd"/>
            <w:r>
              <w:rPr>
                <w:color w:val="000000"/>
              </w:rPr>
              <w:t xml:space="preserve"> (2 x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strom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ECD5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2A0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4648937C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424C8AA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C2A8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Šponovacie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Griple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2508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8B01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0FCAE14D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4EE52B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A9CC2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protiľadovcová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biela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C74C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9AA67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</w:tr>
      <w:tr w:rsidR="00332ADC" w14:paraId="1009E765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31FD11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7AED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Plakety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sieť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926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BCED0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01285FC4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FEBB78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EA1F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Úchyt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balenie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siete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486F3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9CA0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67D12B4D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4EE8C6E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05DB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Oceľové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lano</w:t>
            </w:r>
            <w:proofErr w:type="spellEnd"/>
            <w:r>
              <w:rPr>
                <w:color w:val="000000"/>
              </w:rPr>
              <w:t xml:space="preserve"> 6mm 7x7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37E7E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8751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</w:tr>
      <w:tr w:rsidR="00332ADC" w14:paraId="300EE6C9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772667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919CF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spojovací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fixačný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materiál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FCC4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B99F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0BAA9A10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6B87420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D7ED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Plakety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sieť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772F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16B3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2E191F52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AE50811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34D1E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Čiapka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stĺp</w:t>
            </w:r>
            <w:proofErr w:type="spellEnd"/>
            <w:r>
              <w:rPr>
                <w:color w:val="000000"/>
              </w:rPr>
              <w:t xml:space="preserve"> 8x7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242A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4CB53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4ED1B259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4D36369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965B9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Čiapka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stĺp</w:t>
            </w:r>
            <w:proofErr w:type="spellEnd"/>
            <w:r>
              <w:rPr>
                <w:color w:val="000000"/>
              </w:rPr>
              <w:t xml:space="preserve"> 9x9,5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034F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D8C0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</w:tr>
      <w:tr w:rsidR="00332ADC" w14:paraId="620DCB1F" w14:textId="77777777" w:rsidTr="00332AD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B3D706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E116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montáž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protiľadovcovej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technológie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komplet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3F603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B5F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</w:tr>
    </w:tbl>
    <w:p w14:paraId="463645AB" w14:textId="77777777" w:rsidR="00543221" w:rsidRDefault="00543221" w:rsidP="00BE17B4">
      <w:pPr>
        <w:jc w:val="both"/>
        <w:rPr>
          <w:lang w:val="sk-SK"/>
        </w:rPr>
      </w:pPr>
    </w:p>
    <w:p w14:paraId="2B1B900F" w14:textId="77777777" w:rsidR="005B2040" w:rsidRDefault="005B2040" w:rsidP="00BE17B4">
      <w:pPr>
        <w:jc w:val="both"/>
        <w:rPr>
          <w:lang w:val="sk-SK"/>
        </w:rPr>
      </w:pPr>
    </w:p>
    <w:p w14:paraId="5B72483E" w14:textId="77777777" w:rsidR="00543221" w:rsidRDefault="00543221" w:rsidP="00543221">
      <w:pPr>
        <w:pStyle w:val="Nadpis1"/>
        <w:ind w:left="720" w:hanging="720"/>
      </w:pPr>
      <w:r>
        <w:t>B/5.</w:t>
      </w:r>
      <w:r>
        <w:tab/>
        <w:t>Objekt 04: Výsadba intenzívneho sadu marhúľ a sliviek</w:t>
      </w:r>
    </w:p>
    <w:p w14:paraId="4A4A6696" w14:textId="77777777" w:rsidR="00543221" w:rsidRDefault="00543221" w:rsidP="00543221">
      <w:pPr>
        <w:jc w:val="both"/>
        <w:rPr>
          <w:lang w:val="sk-SK"/>
        </w:rPr>
      </w:pPr>
    </w:p>
    <w:p w14:paraId="234E7032" w14:textId="77777777" w:rsidR="00543221" w:rsidRDefault="00543221" w:rsidP="00543221">
      <w:pPr>
        <w:pStyle w:val="Nadpis1"/>
        <w:ind w:left="720" w:hanging="720"/>
      </w:pPr>
      <w:r>
        <w:t>B/</w:t>
      </w:r>
      <w:r w:rsidR="00A902CD">
        <w:t>5</w:t>
      </w:r>
      <w:r>
        <w:t>.1.</w:t>
      </w:r>
      <w:r>
        <w:tab/>
        <w:t>Všeobecné údaje</w:t>
      </w:r>
    </w:p>
    <w:p w14:paraId="1332F0A1" w14:textId="77777777" w:rsidR="00543221" w:rsidRDefault="00543221" w:rsidP="00543221">
      <w:pPr>
        <w:jc w:val="both"/>
        <w:rPr>
          <w:lang w:val="sk-SK"/>
        </w:rPr>
      </w:pPr>
    </w:p>
    <w:p w14:paraId="24460863" w14:textId="77777777" w:rsidR="00543221" w:rsidRDefault="00543221" w:rsidP="00543221">
      <w:pPr>
        <w:jc w:val="both"/>
        <w:rPr>
          <w:lang w:val="sk-SK"/>
        </w:rPr>
      </w:pPr>
      <w:r>
        <w:rPr>
          <w:lang w:val="sk-SK"/>
        </w:rPr>
        <w:tab/>
        <w:t xml:space="preserve">Výsadba bude realizovaná na jeseň 2023, na princípe intenzívnej výsadby s celkovým počtom </w:t>
      </w:r>
      <w:r w:rsidR="00A902CD">
        <w:rPr>
          <w:lang w:val="sk-SK"/>
        </w:rPr>
        <w:t>1250</w:t>
      </w:r>
      <w:r>
        <w:rPr>
          <w:lang w:val="sk-SK"/>
        </w:rPr>
        <w:t xml:space="preserve"> ks stromov na </w:t>
      </w:r>
      <w:smartTag w:uri="urn:schemas-microsoft-com:office:smarttags" w:element="metricconverter">
        <w:smartTagPr>
          <w:attr w:name="ProductID" w:val="1 hekt￡r"/>
        </w:smartTagPr>
        <w:r>
          <w:rPr>
            <w:lang w:val="sk-SK"/>
          </w:rPr>
          <w:t>1 hektár</w:t>
        </w:r>
      </w:smartTag>
      <w:r>
        <w:rPr>
          <w:lang w:val="sk-SK"/>
        </w:rPr>
        <w:t>. Výsadba bude pestovaná v tvare štíhleho vretena</w:t>
      </w:r>
      <w:r w:rsidR="00A902CD">
        <w:rPr>
          <w:lang w:val="sk-SK"/>
        </w:rPr>
        <w:t xml:space="preserve"> na </w:t>
      </w:r>
      <w:proofErr w:type="spellStart"/>
      <w:r w:rsidR="00A902CD">
        <w:rPr>
          <w:lang w:val="sk-SK"/>
        </w:rPr>
        <w:t>slaborastúcich</w:t>
      </w:r>
      <w:proofErr w:type="spellEnd"/>
      <w:r w:rsidR="00A902CD">
        <w:rPr>
          <w:lang w:val="sk-SK"/>
        </w:rPr>
        <w:t xml:space="preserve"> podpníkoch </w:t>
      </w:r>
      <w:proofErr w:type="spellStart"/>
      <w:r w:rsidR="00A902CD">
        <w:rPr>
          <w:lang w:val="sk-SK"/>
        </w:rPr>
        <w:t>wavit</w:t>
      </w:r>
      <w:proofErr w:type="spellEnd"/>
      <w:r w:rsidR="00A902CD">
        <w:rPr>
          <w:lang w:val="sk-SK"/>
        </w:rPr>
        <w:t xml:space="preserve">, resp. </w:t>
      </w:r>
      <w:proofErr w:type="spellStart"/>
      <w:r w:rsidR="00A902CD">
        <w:rPr>
          <w:lang w:val="sk-SK"/>
        </w:rPr>
        <w:t>St.Julien</w:t>
      </w:r>
      <w:proofErr w:type="spellEnd"/>
      <w:r w:rsidR="00A902CD">
        <w:rPr>
          <w:lang w:val="sk-SK"/>
        </w:rPr>
        <w:t>. Predp</w:t>
      </w:r>
      <w:r>
        <w:rPr>
          <w:lang w:val="sk-SK"/>
        </w:rPr>
        <w:t xml:space="preserve">okladá sa klasické využívanie ručného zberu. Sortiment kultivarov je navrhnutý v intenciách ekonomicky výhodného a komerčného využitia, dobrého skladovania a transportu. Všetok použitý výsadbový materiál je bezvírusový a certifikovaný od renomovanej firmy. Výpestky budú </w:t>
      </w:r>
      <w:r w:rsidR="00A902CD">
        <w:rPr>
          <w:lang w:val="sk-SK"/>
        </w:rPr>
        <w:t>1</w:t>
      </w:r>
      <w:r>
        <w:rPr>
          <w:lang w:val="sk-SK"/>
        </w:rPr>
        <w:t xml:space="preserve"> ročné so </w:t>
      </w:r>
      <w:proofErr w:type="spellStart"/>
      <w:r>
        <w:rPr>
          <w:lang w:val="sk-SK"/>
        </w:rPr>
        <w:t>zapestovanou</w:t>
      </w:r>
      <w:proofErr w:type="spellEnd"/>
      <w:r>
        <w:rPr>
          <w:lang w:val="sk-SK"/>
        </w:rPr>
        <w:t xml:space="preserve"> korunkou s minimálnym počtom výhonov </w:t>
      </w:r>
      <w:r w:rsidR="00A902CD">
        <w:rPr>
          <w:lang w:val="sk-SK"/>
        </w:rPr>
        <w:t>5</w:t>
      </w:r>
      <w:r>
        <w:rPr>
          <w:lang w:val="sk-SK"/>
        </w:rPr>
        <w:t xml:space="preserve">+ a s minimálnou výškou </w:t>
      </w:r>
      <w:smartTag w:uri="urn:schemas-microsoft-com:office:smarttags" w:element="metricconverter">
        <w:smartTagPr>
          <w:attr w:name="ProductID" w:val="1,80 m"/>
        </w:smartTagPr>
        <w:r>
          <w:rPr>
            <w:lang w:val="sk-SK"/>
          </w:rPr>
          <w:t>1,80 m</w:t>
        </w:r>
      </w:smartTag>
      <w:r>
        <w:rPr>
          <w:lang w:val="sk-SK"/>
        </w:rPr>
        <w:t xml:space="preserve">. Pri použití takéhoto materiálu sa skracuje doba do dosiahnutia plnej </w:t>
      </w:r>
      <w:proofErr w:type="spellStart"/>
      <w:r>
        <w:rPr>
          <w:lang w:val="sk-SK"/>
        </w:rPr>
        <w:t>rodivosti</w:t>
      </w:r>
      <w:proofErr w:type="spellEnd"/>
      <w:r>
        <w:rPr>
          <w:lang w:val="sk-SK"/>
        </w:rPr>
        <w:t xml:space="preserve"> a tým sa optimalizuje ekonomická návratnosť investície.</w:t>
      </w:r>
    </w:p>
    <w:p w14:paraId="2DBC84C6" w14:textId="77777777" w:rsidR="00543221" w:rsidRDefault="00543221" w:rsidP="00543221">
      <w:pPr>
        <w:jc w:val="both"/>
        <w:rPr>
          <w:lang w:val="sk-SK"/>
        </w:rPr>
      </w:pPr>
      <w:r>
        <w:rPr>
          <w:lang w:val="sk-SK"/>
        </w:rPr>
        <w:tab/>
      </w:r>
    </w:p>
    <w:p w14:paraId="343E6C5C" w14:textId="77777777" w:rsidR="00543221" w:rsidRDefault="00543221" w:rsidP="00543221">
      <w:pPr>
        <w:pStyle w:val="Nadpis1"/>
        <w:ind w:left="720" w:hanging="720"/>
      </w:pPr>
      <w:r>
        <w:t>B/</w:t>
      </w:r>
      <w:r w:rsidR="00A902CD">
        <w:t>5</w:t>
      </w:r>
      <w:r>
        <w:t>.2.</w:t>
      </w:r>
      <w:r>
        <w:tab/>
        <w:t>Tabuľka výmer a odrodová skladba</w:t>
      </w:r>
    </w:p>
    <w:p w14:paraId="59CFC363" w14:textId="77777777" w:rsidR="00543221" w:rsidRDefault="00543221" w:rsidP="00543221">
      <w:pPr>
        <w:jc w:val="both"/>
        <w:rPr>
          <w:lang w:val="sk-SK"/>
        </w:rPr>
      </w:pPr>
    </w:p>
    <w:p w14:paraId="12878F20" w14:textId="77777777" w:rsidR="00543221" w:rsidRDefault="00543221" w:rsidP="00543221">
      <w:pPr>
        <w:jc w:val="both"/>
        <w:rPr>
          <w:lang w:val="sk-SK"/>
        </w:rPr>
      </w:pPr>
      <w:r>
        <w:rPr>
          <w:lang w:val="sk-SK"/>
        </w:rPr>
        <w:tab/>
        <w:t xml:space="preserve">Celková výmera sadu </w:t>
      </w:r>
      <w:r w:rsidR="00A902CD">
        <w:rPr>
          <w:lang w:val="sk-SK"/>
        </w:rPr>
        <w:t>marhúľ a sliviek</w:t>
      </w:r>
      <w:r>
        <w:rPr>
          <w:lang w:val="sk-SK"/>
        </w:rPr>
        <w:t xml:space="preserve"> je 11,00 ha, z čoho produkčná plocha tvorí 10,00 ha a ostatné plochy tvoria 1,00 ha (</w:t>
      </w:r>
      <w:proofErr w:type="spellStart"/>
      <w:r>
        <w:rPr>
          <w:lang w:val="sk-SK"/>
        </w:rPr>
        <w:t>obratliská</w:t>
      </w:r>
      <w:proofErr w:type="spellEnd"/>
      <w:r>
        <w:rPr>
          <w:lang w:val="sk-SK"/>
        </w:rPr>
        <w:t xml:space="preserve"> a cesty). Rady ovocných drevín sú vedené v  optimálnom smere sever – juh. Pri tejto orientácii bude zabezpečené rovnomerné osvetlenie jednotlivých stromčekov po celý deň.</w:t>
      </w:r>
    </w:p>
    <w:p w14:paraId="758A7026" w14:textId="77777777" w:rsidR="00543221" w:rsidRDefault="00543221" w:rsidP="00543221">
      <w:pPr>
        <w:jc w:val="both"/>
        <w:rPr>
          <w:b/>
          <w:bCs/>
          <w:i/>
          <w:iCs/>
          <w:lang w:val="sk-SK"/>
        </w:rPr>
      </w:pPr>
      <w:r>
        <w:rPr>
          <w:lang w:val="sk-SK"/>
        </w:rPr>
        <w:tab/>
      </w:r>
      <w:r>
        <w:rPr>
          <w:b/>
          <w:bCs/>
          <w:i/>
          <w:iCs/>
          <w:lang w:val="sk-SK"/>
        </w:rPr>
        <w:t>Výmery a odrodová skladba</w:t>
      </w:r>
    </w:p>
    <w:p w14:paraId="5AFD647A" w14:textId="77777777" w:rsidR="00543221" w:rsidRDefault="00543221" w:rsidP="00543221">
      <w:pPr>
        <w:rPr>
          <w:lang w:val="sk-S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4"/>
        <w:gridCol w:w="1765"/>
        <w:gridCol w:w="1428"/>
        <w:gridCol w:w="1388"/>
        <w:gridCol w:w="1547"/>
        <w:gridCol w:w="1240"/>
      </w:tblGrid>
      <w:tr w:rsidR="00543221" w14:paraId="66C2B702" w14:textId="77777777" w:rsidTr="00543221"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6049421" w14:textId="77777777" w:rsidR="00543221" w:rsidRDefault="00543221" w:rsidP="00543221">
            <w:pPr>
              <w:rPr>
                <w:lang w:val="sk-SK"/>
              </w:rPr>
            </w:pPr>
            <w:r>
              <w:rPr>
                <w:lang w:val="sk-SK"/>
              </w:rPr>
              <w:t>Druh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38B3A0D6" w14:textId="77777777" w:rsidR="00543221" w:rsidRDefault="00543221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Odroda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E2E0C54" w14:textId="77777777" w:rsidR="00543221" w:rsidRDefault="00543221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Produkčná</w:t>
            </w:r>
          </w:p>
          <w:p w14:paraId="279BE382" w14:textId="77777777" w:rsidR="00543221" w:rsidRDefault="00543221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výmera (ha)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2273C8C5" w14:textId="77777777" w:rsidR="00543221" w:rsidRDefault="00543221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Počet kusov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4EE9FF8A" w14:textId="77777777" w:rsidR="00543221" w:rsidRDefault="00543221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Spon</w:t>
            </w:r>
            <w:proofErr w:type="spellEnd"/>
            <w:r>
              <w:rPr>
                <w:lang w:val="sk-SK"/>
              </w:rPr>
              <w:t xml:space="preserve"> (m)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01FD2009" w14:textId="77777777" w:rsidR="00543221" w:rsidRDefault="00543221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Podpník</w:t>
            </w:r>
          </w:p>
        </w:tc>
      </w:tr>
      <w:tr w:rsidR="00543221" w14:paraId="4FBD27D2" w14:textId="77777777" w:rsidTr="00543221">
        <w:tc>
          <w:tcPr>
            <w:tcW w:w="1728" w:type="dxa"/>
            <w:tcBorders>
              <w:top w:val="single" w:sz="12" w:space="0" w:color="auto"/>
            </w:tcBorders>
          </w:tcPr>
          <w:p w14:paraId="56F3BB58" w14:textId="77777777" w:rsidR="00543221" w:rsidRDefault="00A902CD" w:rsidP="00543221">
            <w:pPr>
              <w:rPr>
                <w:lang w:val="sk-SK"/>
              </w:rPr>
            </w:pPr>
            <w:r>
              <w:rPr>
                <w:lang w:val="sk-SK"/>
              </w:rPr>
              <w:t>Marhuľa</w:t>
            </w:r>
          </w:p>
        </w:tc>
        <w:tc>
          <w:tcPr>
            <w:tcW w:w="1796" w:type="dxa"/>
            <w:tcBorders>
              <w:top w:val="single" w:sz="12" w:space="0" w:color="auto"/>
            </w:tcBorders>
          </w:tcPr>
          <w:p w14:paraId="5F66F3DC" w14:textId="77777777" w:rsidR="00543221" w:rsidRDefault="00A902CD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Spring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Blush</w:t>
            </w:r>
            <w:proofErr w:type="spellEnd"/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0BA63769" w14:textId="77777777" w:rsidR="00543221" w:rsidRDefault="00543221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1,0000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2A86D9F" w14:textId="77777777" w:rsidR="00543221" w:rsidRDefault="00911246" w:rsidP="00911246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1250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12822243" w14:textId="77777777" w:rsidR="00543221" w:rsidRDefault="00911246" w:rsidP="00911246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4,0</w:t>
            </w:r>
            <w:r w:rsidR="00543221">
              <w:rPr>
                <w:lang w:val="sk-SK"/>
              </w:rPr>
              <w:t xml:space="preserve"> x </w:t>
            </w:r>
            <w:r>
              <w:rPr>
                <w:lang w:val="sk-SK"/>
              </w:rPr>
              <w:t>2,0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25693258" w14:textId="77777777" w:rsidR="00543221" w:rsidRDefault="00911246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wavit</w:t>
            </w:r>
            <w:proofErr w:type="spellEnd"/>
          </w:p>
        </w:tc>
      </w:tr>
      <w:tr w:rsidR="00543221" w14:paraId="6C2BFA6E" w14:textId="77777777" w:rsidTr="00543221">
        <w:tc>
          <w:tcPr>
            <w:tcW w:w="1728" w:type="dxa"/>
          </w:tcPr>
          <w:p w14:paraId="26AD7291" w14:textId="77777777" w:rsidR="00543221" w:rsidRDefault="00A902CD" w:rsidP="00543221">
            <w:pPr>
              <w:rPr>
                <w:lang w:val="sk-SK"/>
              </w:rPr>
            </w:pPr>
            <w:r>
              <w:rPr>
                <w:lang w:val="sk-SK"/>
              </w:rPr>
              <w:t>Marhuľa</w:t>
            </w:r>
          </w:p>
        </w:tc>
        <w:tc>
          <w:tcPr>
            <w:tcW w:w="1796" w:type="dxa"/>
          </w:tcPr>
          <w:p w14:paraId="6710DEE5" w14:textId="77777777" w:rsidR="00543221" w:rsidRDefault="00A902CD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Bhart</w:t>
            </w:r>
            <w:proofErr w:type="spellEnd"/>
          </w:p>
        </w:tc>
        <w:tc>
          <w:tcPr>
            <w:tcW w:w="1444" w:type="dxa"/>
          </w:tcPr>
          <w:p w14:paraId="0D43D634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</w:t>
            </w:r>
            <w:r w:rsidR="00543221">
              <w:rPr>
                <w:lang w:val="sk-SK"/>
              </w:rPr>
              <w:t>,0000</w:t>
            </w:r>
          </w:p>
        </w:tc>
        <w:tc>
          <w:tcPr>
            <w:tcW w:w="1440" w:type="dxa"/>
          </w:tcPr>
          <w:p w14:paraId="7E7D48A7" w14:textId="77777777" w:rsidR="00911246" w:rsidRDefault="00911246" w:rsidP="00911246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2500</w:t>
            </w:r>
          </w:p>
        </w:tc>
        <w:tc>
          <w:tcPr>
            <w:tcW w:w="1620" w:type="dxa"/>
          </w:tcPr>
          <w:p w14:paraId="27591E9D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4,0 x 2,0</w:t>
            </w:r>
          </w:p>
        </w:tc>
        <w:tc>
          <w:tcPr>
            <w:tcW w:w="1260" w:type="dxa"/>
          </w:tcPr>
          <w:p w14:paraId="20F82EE6" w14:textId="77777777" w:rsidR="00543221" w:rsidRDefault="00911246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wavit</w:t>
            </w:r>
            <w:proofErr w:type="spellEnd"/>
          </w:p>
        </w:tc>
      </w:tr>
      <w:tr w:rsidR="00543221" w14:paraId="44C43245" w14:textId="77777777" w:rsidTr="00543221">
        <w:tc>
          <w:tcPr>
            <w:tcW w:w="1728" w:type="dxa"/>
          </w:tcPr>
          <w:p w14:paraId="6E3335BC" w14:textId="77777777" w:rsidR="00543221" w:rsidRDefault="00A902CD" w:rsidP="00543221">
            <w:pPr>
              <w:rPr>
                <w:lang w:val="sk-SK"/>
              </w:rPr>
            </w:pPr>
            <w:r>
              <w:rPr>
                <w:lang w:val="sk-SK"/>
              </w:rPr>
              <w:t>Marhuľa</w:t>
            </w:r>
          </w:p>
        </w:tc>
        <w:tc>
          <w:tcPr>
            <w:tcW w:w="1796" w:type="dxa"/>
          </w:tcPr>
          <w:p w14:paraId="3DA15D2A" w14:textId="77777777" w:rsidR="00543221" w:rsidRDefault="00A902CD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Goldrich</w:t>
            </w:r>
            <w:proofErr w:type="spellEnd"/>
          </w:p>
        </w:tc>
        <w:tc>
          <w:tcPr>
            <w:tcW w:w="1444" w:type="dxa"/>
          </w:tcPr>
          <w:p w14:paraId="727FF570" w14:textId="77777777" w:rsidR="00543221" w:rsidRDefault="00543221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2,0000</w:t>
            </w:r>
          </w:p>
        </w:tc>
        <w:tc>
          <w:tcPr>
            <w:tcW w:w="1440" w:type="dxa"/>
          </w:tcPr>
          <w:p w14:paraId="31F7BA15" w14:textId="77777777" w:rsidR="00543221" w:rsidRDefault="00911246" w:rsidP="00911246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2500</w:t>
            </w:r>
          </w:p>
        </w:tc>
        <w:tc>
          <w:tcPr>
            <w:tcW w:w="1620" w:type="dxa"/>
          </w:tcPr>
          <w:p w14:paraId="07AA7CCB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4,0 x 2,0</w:t>
            </w:r>
          </w:p>
        </w:tc>
        <w:tc>
          <w:tcPr>
            <w:tcW w:w="1260" w:type="dxa"/>
          </w:tcPr>
          <w:p w14:paraId="32821DF6" w14:textId="77777777" w:rsidR="00543221" w:rsidRDefault="00911246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wavit</w:t>
            </w:r>
            <w:proofErr w:type="spellEnd"/>
          </w:p>
        </w:tc>
      </w:tr>
      <w:tr w:rsidR="00543221" w14:paraId="1F687359" w14:textId="77777777" w:rsidTr="00543221">
        <w:tc>
          <w:tcPr>
            <w:tcW w:w="1728" w:type="dxa"/>
          </w:tcPr>
          <w:p w14:paraId="35C95AFB" w14:textId="77777777" w:rsidR="00543221" w:rsidRDefault="00A902CD" w:rsidP="00543221">
            <w:pPr>
              <w:rPr>
                <w:lang w:val="sk-SK"/>
              </w:rPr>
            </w:pPr>
            <w:r>
              <w:rPr>
                <w:lang w:val="sk-SK"/>
              </w:rPr>
              <w:t>Slivka</w:t>
            </w:r>
          </w:p>
        </w:tc>
        <w:tc>
          <w:tcPr>
            <w:tcW w:w="1796" w:type="dxa"/>
          </w:tcPr>
          <w:p w14:paraId="08B427D4" w14:textId="77777777" w:rsidR="00543221" w:rsidRDefault="00911246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Čač.lepotica</w:t>
            </w:r>
            <w:proofErr w:type="spellEnd"/>
          </w:p>
        </w:tc>
        <w:tc>
          <w:tcPr>
            <w:tcW w:w="1444" w:type="dxa"/>
          </w:tcPr>
          <w:p w14:paraId="02689EED" w14:textId="77777777" w:rsidR="00543221" w:rsidRDefault="00911246" w:rsidP="00911246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2,</w:t>
            </w:r>
            <w:r w:rsidR="00543221">
              <w:rPr>
                <w:lang w:val="sk-SK"/>
              </w:rPr>
              <w:t>0000</w:t>
            </w:r>
          </w:p>
        </w:tc>
        <w:tc>
          <w:tcPr>
            <w:tcW w:w="1440" w:type="dxa"/>
          </w:tcPr>
          <w:p w14:paraId="02A59257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2500</w:t>
            </w:r>
          </w:p>
        </w:tc>
        <w:tc>
          <w:tcPr>
            <w:tcW w:w="1620" w:type="dxa"/>
          </w:tcPr>
          <w:p w14:paraId="24EBB57A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4,0 x 2,0</w:t>
            </w:r>
          </w:p>
        </w:tc>
        <w:tc>
          <w:tcPr>
            <w:tcW w:w="1260" w:type="dxa"/>
          </w:tcPr>
          <w:p w14:paraId="019DD7B2" w14:textId="77777777" w:rsidR="00543221" w:rsidRDefault="00911246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wavit</w:t>
            </w:r>
            <w:proofErr w:type="spellEnd"/>
          </w:p>
        </w:tc>
      </w:tr>
      <w:tr w:rsidR="00543221" w14:paraId="2ACF1965" w14:textId="77777777" w:rsidTr="00543221">
        <w:tc>
          <w:tcPr>
            <w:tcW w:w="1728" w:type="dxa"/>
          </w:tcPr>
          <w:p w14:paraId="051DF334" w14:textId="77777777" w:rsidR="00543221" w:rsidRDefault="00911246" w:rsidP="00543221">
            <w:pPr>
              <w:rPr>
                <w:lang w:val="sk-SK"/>
              </w:rPr>
            </w:pPr>
            <w:r>
              <w:rPr>
                <w:lang w:val="sk-SK"/>
              </w:rPr>
              <w:t>Slivka</w:t>
            </w:r>
          </w:p>
        </w:tc>
        <w:tc>
          <w:tcPr>
            <w:tcW w:w="1796" w:type="dxa"/>
          </w:tcPr>
          <w:p w14:paraId="6907D703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Stanley</w:t>
            </w:r>
          </w:p>
        </w:tc>
        <w:tc>
          <w:tcPr>
            <w:tcW w:w="1444" w:type="dxa"/>
          </w:tcPr>
          <w:p w14:paraId="6CD06A5D" w14:textId="77777777" w:rsidR="00543221" w:rsidRDefault="00543221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2,0000</w:t>
            </w:r>
          </w:p>
        </w:tc>
        <w:tc>
          <w:tcPr>
            <w:tcW w:w="1440" w:type="dxa"/>
          </w:tcPr>
          <w:p w14:paraId="128D52E5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2500</w:t>
            </w:r>
          </w:p>
        </w:tc>
        <w:tc>
          <w:tcPr>
            <w:tcW w:w="1620" w:type="dxa"/>
          </w:tcPr>
          <w:p w14:paraId="52B1DE40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4,0 x 2,0</w:t>
            </w:r>
          </w:p>
        </w:tc>
        <w:tc>
          <w:tcPr>
            <w:tcW w:w="1260" w:type="dxa"/>
          </w:tcPr>
          <w:p w14:paraId="0CA82CE6" w14:textId="77777777" w:rsidR="00543221" w:rsidRDefault="00911246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wavit</w:t>
            </w:r>
            <w:proofErr w:type="spellEnd"/>
          </w:p>
        </w:tc>
      </w:tr>
      <w:tr w:rsidR="00543221" w14:paraId="38D4E90F" w14:textId="77777777" w:rsidTr="00543221">
        <w:tc>
          <w:tcPr>
            <w:tcW w:w="1728" w:type="dxa"/>
          </w:tcPr>
          <w:p w14:paraId="660E071D" w14:textId="77777777" w:rsidR="00543221" w:rsidRDefault="00911246" w:rsidP="00543221">
            <w:pPr>
              <w:rPr>
                <w:lang w:val="sk-SK"/>
              </w:rPr>
            </w:pPr>
            <w:r>
              <w:rPr>
                <w:lang w:val="sk-SK"/>
              </w:rPr>
              <w:t>Slivka</w:t>
            </w:r>
          </w:p>
        </w:tc>
        <w:tc>
          <w:tcPr>
            <w:tcW w:w="1796" w:type="dxa"/>
          </w:tcPr>
          <w:p w14:paraId="4333D20E" w14:textId="77777777" w:rsidR="00543221" w:rsidRDefault="00911246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Toptaste</w:t>
            </w:r>
            <w:proofErr w:type="spellEnd"/>
          </w:p>
        </w:tc>
        <w:tc>
          <w:tcPr>
            <w:tcW w:w="1444" w:type="dxa"/>
          </w:tcPr>
          <w:p w14:paraId="360E39DB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</w:t>
            </w:r>
            <w:r w:rsidR="00543221">
              <w:rPr>
                <w:lang w:val="sk-SK"/>
              </w:rPr>
              <w:t>,0000</w:t>
            </w:r>
          </w:p>
        </w:tc>
        <w:tc>
          <w:tcPr>
            <w:tcW w:w="1440" w:type="dxa"/>
          </w:tcPr>
          <w:p w14:paraId="5ACE4712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1250</w:t>
            </w:r>
          </w:p>
        </w:tc>
        <w:tc>
          <w:tcPr>
            <w:tcW w:w="1620" w:type="dxa"/>
          </w:tcPr>
          <w:p w14:paraId="36896671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4,0 x 2,0</w:t>
            </w:r>
          </w:p>
        </w:tc>
        <w:tc>
          <w:tcPr>
            <w:tcW w:w="1260" w:type="dxa"/>
          </w:tcPr>
          <w:p w14:paraId="502BBBEA" w14:textId="77777777" w:rsidR="00543221" w:rsidRDefault="00911246" w:rsidP="00543221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wavit</w:t>
            </w:r>
            <w:proofErr w:type="spellEnd"/>
          </w:p>
        </w:tc>
      </w:tr>
      <w:tr w:rsidR="00543221" w14:paraId="6AEB3FC3" w14:textId="77777777" w:rsidTr="00543221">
        <w:trPr>
          <w:cantSplit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AFDB140" w14:textId="77777777" w:rsidR="00543221" w:rsidRDefault="00543221" w:rsidP="00543221">
            <w:pPr>
              <w:rPr>
                <w:lang w:val="sk-SK"/>
              </w:rPr>
            </w:pPr>
            <w:r>
              <w:rPr>
                <w:lang w:val="sk-SK"/>
              </w:rPr>
              <w:t>Spolu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5185C50E" w14:textId="77777777" w:rsidR="00543221" w:rsidRDefault="00543221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10,0000 ha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14:paraId="13E59E01" w14:textId="77777777" w:rsidR="00543221" w:rsidRDefault="00911246" w:rsidP="0054322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12500</w:t>
            </w:r>
            <w:r w:rsidR="00543221">
              <w:rPr>
                <w:lang w:val="sk-SK"/>
              </w:rPr>
              <w:t xml:space="preserve"> kusov stromčekov</w:t>
            </w:r>
          </w:p>
        </w:tc>
      </w:tr>
    </w:tbl>
    <w:p w14:paraId="5DFA0CE8" w14:textId="77777777" w:rsidR="00543221" w:rsidRDefault="00543221" w:rsidP="00543221">
      <w:pPr>
        <w:rPr>
          <w:lang w:val="sk-SK"/>
        </w:rPr>
      </w:pPr>
      <w:r>
        <w:rPr>
          <w:lang w:val="sk-SK"/>
        </w:rPr>
        <w:tab/>
      </w:r>
    </w:p>
    <w:p w14:paraId="5CCDFDDE" w14:textId="77777777" w:rsidR="00543221" w:rsidRDefault="00543221" w:rsidP="00543221">
      <w:pPr>
        <w:pStyle w:val="Nadpis7"/>
      </w:pPr>
      <w:r>
        <w:t>Rekapitulácia nutného počtu výpestkov</w:t>
      </w:r>
    </w:p>
    <w:p w14:paraId="65910277" w14:textId="77777777" w:rsidR="00543221" w:rsidRDefault="00543221" w:rsidP="00543221">
      <w:pPr>
        <w:rPr>
          <w:lang w:val="sk-SK"/>
        </w:rPr>
      </w:pPr>
    </w:p>
    <w:tbl>
      <w:tblPr>
        <w:tblW w:w="0" w:type="auto"/>
        <w:tblInd w:w="1728" w:type="dxa"/>
        <w:tblBorders>
          <w:top w:val="nil"/>
          <w:left w:val="nil"/>
          <w:bottom w:val="single" w:sz="12" w:space="0" w:color="000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916"/>
        <w:gridCol w:w="2304"/>
      </w:tblGrid>
      <w:tr w:rsidR="00543221" w14:paraId="4AEA0B75" w14:textId="77777777" w:rsidTr="00543221">
        <w:tc>
          <w:tcPr>
            <w:tcW w:w="2916" w:type="dxa"/>
            <w:tcBorders>
              <w:bottom w:val="single" w:sz="12" w:space="0" w:color="000000"/>
            </w:tcBorders>
            <w:shd w:val="solid" w:color="800000" w:fill="FFFFFF"/>
          </w:tcPr>
          <w:p w14:paraId="071880C0" w14:textId="77777777" w:rsidR="00543221" w:rsidRDefault="00543221" w:rsidP="00543221">
            <w:pPr>
              <w:rPr>
                <w:b/>
                <w:bCs/>
                <w:i/>
                <w:iCs/>
                <w:color w:val="FFFFFF"/>
                <w:lang w:val="sk-SK"/>
              </w:rPr>
            </w:pPr>
            <w:r>
              <w:rPr>
                <w:b/>
                <w:bCs/>
                <w:i/>
                <w:iCs/>
                <w:color w:val="FFFFFF"/>
                <w:lang w:val="sk-SK"/>
              </w:rPr>
              <w:t>Ovocný druh</w:t>
            </w:r>
          </w:p>
        </w:tc>
        <w:tc>
          <w:tcPr>
            <w:tcW w:w="2304" w:type="dxa"/>
            <w:tcBorders>
              <w:bottom w:val="single" w:sz="12" w:space="0" w:color="000000"/>
            </w:tcBorders>
            <w:shd w:val="solid" w:color="800000" w:fill="FFFFFF"/>
          </w:tcPr>
          <w:p w14:paraId="52100058" w14:textId="77777777" w:rsidR="00543221" w:rsidRDefault="00543221" w:rsidP="00543221">
            <w:pPr>
              <w:pStyle w:val="Nadpis8"/>
            </w:pPr>
            <w:r>
              <w:t>Počet kusov</w:t>
            </w:r>
          </w:p>
        </w:tc>
      </w:tr>
      <w:tr w:rsidR="00543221" w14:paraId="3695091B" w14:textId="77777777" w:rsidTr="00543221">
        <w:tc>
          <w:tcPr>
            <w:tcW w:w="2916" w:type="dxa"/>
            <w:tcBorders>
              <w:top w:val="single" w:sz="12" w:space="0" w:color="000000"/>
              <w:bottom w:val="single" w:sz="12" w:space="0" w:color="000000"/>
            </w:tcBorders>
            <w:shd w:val="pct20" w:color="FFFF00" w:fill="FFFFFF"/>
          </w:tcPr>
          <w:p w14:paraId="0FC65907" w14:textId="77777777" w:rsidR="00543221" w:rsidRDefault="00911246" w:rsidP="00543221">
            <w:pPr>
              <w:rPr>
                <w:b/>
                <w:bCs/>
                <w:i/>
                <w:iCs/>
                <w:lang w:val="sk-SK"/>
              </w:rPr>
            </w:pPr>
            <w:r>
              <w:rPr>
                <w:b/>
                <w:bCs/>
                <w:i/>
                <w:iCs/>
                <w:lang w:val="sk-SK"/>
              </w:rPr>
              <w:t>marhule</w:t>
            </w:r>
            <w:r w:rsidR="00543221">
              <w:rPr>
                <w:b/>
                <w:bCs/>
                <w:i/>
                <w:iCs/>
                <w:lang w:val="sk-SK"/>
              </w:rPr>
              <w:t xml:space="preserve"> </w:t>
            </w:r>
          </w:p>
        </w:tc>
        <w:tc>
          <w:tcPr>
            <w:tcW w:w="2304" w:type="dxa"/>
            <w:tcBorders>
              <w:top w:val="single" w:sz="12" w:space="0" w:color="000000"/>
              <w:bottom w:val="single" w:sz="12" w:space="0" w:color="000000"/>
            </w:tcBorders>
            <w:shd w:val="pct20" w:color="FFFF00" w:fill="FFFFFF"/>
          </w:tcPr>
          <w:p w14:paraId="47522CFF" w14:textId="77777777" w:rsidR="00543221" w:rsidRDefault="00911246" w:rsidP="00543221">
            <w:pPr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6250</w:t>
            </w:r>
          </w:p>
        </w:tc>
      </w:tr>
      <w:tr w:rsidR="00543221" w14:paraId="44F9B0DC" w14:textId="77777777" w:rsidTr="00543221">
        <w:tc>
          <w:tcPr>
            <w:tcW w:w="2916" w:type="dxa"/>
            <w:tcBorders>
              <w:top w:val="single" w:sz="12" w:space="0" w:color="000000"/>
              <w:bottom w:val="single" w:sz="12" w:space="0" w:color="000000"/>
            </w:tcBorders>
            <w:shd w:val="pct20" w:color="FFFF00" w:fill="FFFFFF"/>
          </w:tcPr>
          <w:p w14:paraId="0E8B1BD1" w14:textId="77777777" w:rsidR="00543221" w:rsidRDefault="00911246" w:rsidP="00543221">
            <w:pPr>
              <w:rPr>
                <w:b/>
                <w:bCs/>
                <w:i/>
                <w:iCs/>
                <w:lang w:val="sk-SK"/>
              </w:rPr>
            </w:pPr>
            <w:r>
              <w:rPr>
                <w:b/>
                <w:bCs/>
                <w:i/>
                <w:iCs/>
                <w:lang w:val="sk-SK"/>
              </w:rPr>
              <w:t>slivky</w:t>
            </w:r>
          </w:p>
        </w:tc>
        <w:tc>
          <w:tcPr>
            <w:tcW w:w="2304" w:type="dxa"/>
            <w:tcBorders>
              <w:top w:val="single" w:sz="12" w:space="0" w:color="000000"/>
              <w:bottom w:val="single" w:sz="12" w:space="0" w:color="000000"/>
            </w:tcBorders>
            <w:shd w:val="pct20" w:color="FFFF00" w:fill="FFFFFF"/>
          </w:tcPr>
          <w:p w14:paraId="09B6CD96" w14:textId="77777777" w:rsidR="00543221" w:rsidRDefault="00911246" w:rsidP="00543221">
            <w:pPr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6250</w:t>
            </w:r>
          </w:p>
        </w:tc>
      </w:tr>
    </w:tbl>
    <w:p w14:paraId="3A02B8B2" w14:textId="77777777" w:rsidR="00543221" w:rsidRDefault="00543221" w:rsidP="00543221">
      <w:pPr>
        <w:rPr>
          <w:lang w:val="sk-SK"/>
        </w:rPr>
      </w:pPr>
    </w:p>
    <w:p w14:paraId="1574572A" w14:textId="77777777" w:rsidR="005F51D1" w:rsidRDefault="005F51D1" w:rsidP="005F51D1">
      <w:pPr>
        <w:rPr>
          <w:lang w:val="sk-SK"/>
        </w:rPr>
      </w:pPr>
      <w:r>
        <w:rPr>
          <w:lang w:val="sk-SK"/>
        </w:rPr>
        <w:t>Ku každému ovocnému výpestku bude umiestnený bambus o výške 1,80m</w:t>
      </w:r>
      <w:r w:rsidR="0056101F">
        <w:rPr>
          <w:lang w:val="sk-SK"/>
        </w:rPr>
        <w:t xml:space="preserve">, </w:t>
      </w:r>
      <w:proofErr w:type="spellStart"/>
      <w:r w:rsidR="0056101F">
        <w:rPr>
          <w:lang w:val="sk-SK"/>
        </w:rPr>
        <w:t>t.j</w:t>
      </w:r>
      <w:proofErr w:type="spellEnd"/>
      <w:r w:rsidR="0056101F">
        <w:rPr>
          <w:lang w:val="sk-SK"/>
        </w:rPr>
        <w:t>. v celkovom počte 12500ks a výpestok bude k bambusovej tyči upevnený pomocou gumenej úchytky.</w:t>
      </w:r>
    </w:p>
    <w:p w14:paraId="2B409936" w14:textId="77777777" w:rsidR="00BE75C9" w:rsidRDefault="00BE75C9" w:rsidP="001C361D">
      <w:pPr>
        <w:rPr>
          <w:lang w:val="sk-SK"/>
        </w:rPr>
      </w:pPr>
    </w:p>
    <w:p w14:paraId="684273DF" w14:textId="77777777" w:rsidR="005F51D1" w:rsidRDefault="00B17330" w:rsidP="00F433BD">
      <w:pPr>
        <w:ind w:left="360"/>
        <w:jc w:val="center"/>
        <w:rPr>
          <w:lang w:val="sk-SK"/>
        </w:rPr>
      </w:pPr>
      <w:r>
        <w:rPr>
          <w:lang w:val="sk-SK"/>
        </w:rPr>
        <w:t xml:space="preserve">- </w:t>
      </w:r>
      <w:r w:rsidR="00F433BD">
        <w:rPr>
          <w:lang w:val="sk-SK"/>
        </w:rPr>
        <w:t>8</w:t>
      </w:r>
      <w:r w:rsidR="001C361D">
        <w:rPr>
          <w:lang w:val="sk-SK"/>
        </w:rPr>
        <w:t xml:space="preserve"> </w:t>
      </w:r>
      <w:r w:rsidR="005F51D1">
        <w:rPr>
          <w:lang w:val="sk-SK"/>
        </w:rPr>
        <w:t>–</w:t>
      </w:r>
    </w:p>
    <w:p w14:paraId="5864283F" w14:textId="77777777" w:rsidR="005F51D1" w:rsidRDefault="005F51D1" w:rsidP="00B17330">
      <w:pPr>
        <w:ind w:left="360"/>
        <w:jc w:val="center"/>
        <w:rPr>
          <w:lang w:val="sk-SK"/>
        </w:rPr>
      </w:pPr>
    </w:p>
    <w:p w14:paraId="1568EADB" w14:textId="77777777" w:rsidR="00B17330" w:rsidRDefault="00B17330" w:rsidP="00B17330">
      <w:pPr>
        <w:pStyle w:val="Nadpis1"/>
        <w:pBdr>
          <w:left w:val="single" w:sz="4" w:space="6" w:color="000000" w:shadow="1"/>
        </w:pBdr>
        <w:ind w:left="720" w:hanging="720"/>
      </w:pPr>
      <w:r>
        <w:t>C/.</w:t>
      </w:r>
      <w:r>
        <w:tab/>
        <w:t>Nákladová časť</w:t>
      </w:r>
      <w:r w:rsidR="00D94AD8">
        <w:t xml:space="preserve"> – výkaz výmer</w:t>
      </w:r>
    </w:p>
    <w:p w14:paraId="75069199" w14:textId="77777777" w:rsidR="00B17330" w:rsidRDefault="00B17330" w:rsidP="00B17330">
      <w:pPr>
        <w:ind w:left="360"/>
        <w:jc w:val="center"/>
        <w:rPr>
          <w:lang w:val="sk-SK"/>
        </w:rPr>
      </w:pPr>
    </w:p>
    <w:p w14:paraId="180C83B6" w14:textId="77777777" w:rsidR="00B17330" w:rsidRDefault="00B17330" w:rsidP="00B17330">
      <w:pPr>
        <w:ind w:left="360"/>
        <w:rPr>
          <w:lang w:val="sk-SK"/>
        </w:rPr>
      </w:pPr>
      <w:r>
        <w:rPr>
          <w:lang w:val="sk-SK"/>
        </w:rPr>
        <w:tab/>
        <w:t>Nákladová časť nie je súčasťou tohto projektu. Investor si dá vypracovať cenovú ponuku samostatne od firiem, ktoré túto činnosť vykonávajú.</w:t>
      </w:r>
    </w:p>
    <w:p w14:paraId="33258A9A" w14:textId="77777777" w:rsidR="000D64BB" w:rsidRDefault="00D94AD8" w:rsidP="00332ADC">
      <w:pPr>
        <w:ind w:left="360"/>
        <w:rPr>
          <w:lang w:val="sk-SK"/>
        </w:rPr>
      </w:pPr>
      <w:r>
        <w:rPr>
          <w:lang w:val="sk-SK"/>
        </w:rPr>
        <w:tab/>
        <w:t>Nákladová časť obsahuje iba výkaz výmer potrebný pre vypracovanie cenovej ponuky.</w:t>
      </w:r>
    </w:p>
    <w:p w14:paraId="4242F33D" w14:textId="77777777" w:rsidR="000D64BB" w:rsidRDefault="000D64BB" w:rsidP="00B17330">
      <w:pPr>
        <w:ind w:left="360"/>
        <w:rPr>
          <w:lang w:val="sk-SK"/>
        </w:rPr>
      </w:pP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83"/>
        <w:gridCol w:w="825"/>
        <w:gridCol w:w="760"/>
        <w:gridCol w:w="1800"/>
        <w:gridCol w:w="1320"/>
      </w:tblGrid>
      <w:tr w:rsidR="00332ADC" w14:paraId="5DC77478" w14:textId="77777777" w:rsidTr="00332ADC">
        <w:trPr>
          <w:trHeight w:val="31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D7A34F8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p.č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4EBE58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položky</w:t>
            </w:r>
            <w:proofErr w:type="spell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E93547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množstvo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CAD894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jednotka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8787A9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jednotková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cena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v EUR bez DPH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0451E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celkom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v EUR bez DPH</w:t>
            </w:r>
          </w:p>
        </w:tc>
      </w:tr>
      <w:tr w:rsidR="00332ADC" w14:paraId="44E3023D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7CC001A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Objekt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CBD7C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284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CB4F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73AE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B7B3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0A73F2A8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D9B168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7B50D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Špeciálna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hlboká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orba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9E7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241C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17E3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44D3E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71FE4D29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D30D42D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87E36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Smykovanie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EE2D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12A7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63740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251F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0C667FDB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E30A17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6F948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Bránenie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632B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3B41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11054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C39E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0409D30C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43B0BA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FA3F0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Valcovanie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1C4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5E34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B3D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9727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130DCF47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F2184E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B0A80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Smykovanie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vyrovnanie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pozemku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ECA1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C668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5C7C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DA70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15939434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3D58374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0B683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Bránenie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669F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D5480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F70E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BA69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20382D29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A94716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Objekt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8F9AC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F1DC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6B43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C4FA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9E52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420C0633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292F46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75ECF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Výpestok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jabloň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CDE8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1A4C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47E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1C93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7A41E6B8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256A15A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8D6D5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Výpestok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hruška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67AC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FFBA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52E34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A24C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0512D018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D3D076C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292E0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Výsadba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stromov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70A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3388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F4B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614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43071926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C5EBA1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Objekt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D6131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68F9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226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55F67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9C7E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68B607E8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25CA90A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D9D21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Betónový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stĺp</w:t>
            </w:r>
            <w:proofErr w:type="spellEnd"/>
            <w:r>
              <w:rPr>
                <w:color w:val="000000"/>
              </w:rPr>
              <w:t xml:space="preserve"> z </w:t>
            </w:r>
            <w:proofErr w:type="spellStart"/>
            <w:r>
              <w:rPr>
                <w:color w:val="000000"/>
              </w:rPr>
              <w:t>predpätého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betónu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1D32E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F748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68A0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A1BB7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707E51E5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A5A339D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AC9D4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9x9,5cm (18drôtov)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výška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4,70m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DA1E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91D9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121A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619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579B6C00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18AF2F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749F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Betónový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stĺp</w:t>
            </w:r>
            <w:proofErr w:type="spellEnd"/>
            <w:r>
              <w:rPr>
                <w:color w:val="000000"/>
              </w:rPr>
              <w:t xml:space="preserve"> z </w:t>
            </w:r>
            <w:proofErr w:type="spellStart"/>
            <w:r>
              <w:rPr>
                <w:color w:val="000000"/>
              </w:rPr>
              <w:t>predpätého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betónu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7A360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3426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7B13E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772C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6891D54C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08B13D2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40E44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7x7cm (12drôtov)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výška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4,50 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442A3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D36D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E995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DB5B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016BFAE6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B0A2F2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7EBB1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Protizabárací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komponent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komplet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9AD9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F803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869B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CC7D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214C6033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84F0F8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2266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šponovací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drôt</w:t>
            </w:r>
            <w:proofErr w:type="spellEnd"/>
            <w:r>
              <w:rPr>
                <w:color w:val="000000"/>
              </w:rPr>
              <w:t xml:space="preserve"> 4,00mm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D934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383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4B61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AE3A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3A4ED427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A1358E6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63743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Pôdna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kotva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sadová</w:t>
            </w:r>
            <w:proofErr w:type="spellEnd"/>
            <w:r>
              <w:rPr>
                <w:color w:val="000000"/>
              </w:rPr>
              <w:t xml:space="preserve"> 300/8,V-25,I-1550mm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2D8A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EA4A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EC18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245D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7736CB01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2D9DBA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8E64C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Oceľové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lano</w:t>
            </w:r>
            <w:proofErr w:type="spellEnd"/>
            <w:r>
              <w:rPr>
                <w:color w:val="000000"/>
              </w:rPr>
              <w:t xml:space="preserve"> 8mm 7x7 – </w:t>
            </w:r>
            <w:proofErr w:type="spellStart"/>
            <w:r>
              <w:rPr>
                <w:color w:val="000000"/>
              </w:rPr>
              <w:t>pozinkované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7EA0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997A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CF48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EDFA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7A4CC002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C16CE31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0E5C5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Oceľové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lano</w:t>
            </w:r>
            <w:proofErr w:type="spellEnd"/>
            <w:r>
              <w:rPr>
                <w:color w:val="000000"/>
              </w:rPr>
              <w:t xml:space="preserve"> 5mm 1x19 – </w:t>
            </w:r>
            <w:proofErr w:type="spellStart"/>
            <w:r>
              <w:rPr>
                <w:color w:val="000000"/>
              </w:rPr>
              <w:t>pozinkované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AAB4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0AA0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8E63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524A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61974BC5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D6F11A6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50710" w14:textId="77777777" w:rsidR="00332ADC" w:rsidRDefault="00332A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Ľanová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svorka</w:t>
            </w:r>
            <w:proofErr w:type="spellEnd"/>
            <w:r>
              <w:rPr>
                <w:color w:val="000000"/>
              </w:rPr>
              <w:t xml:space="preserve"> 8mm – </w:t>
            </w:r>
            <w:proofErr w:type="spellStart"/>
            <w:r>
              <w:rPr>
                <w:color w:val="000000"/>
              </w:rPr>
              <w:t>pozinkovaná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CD11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6F3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D879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79A4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7CA0E3C5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442AF91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60FD7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Drôt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pozinkovaný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fixovací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hAnsi="Symbol"/>
                <w:color w:val="000000"/>
              </w:rPr>
              <w:t></w:t>
            </w:r>
            <w:r>
              <w:rPr>
                <w:color w:val="000000"/>
              </w:rPr>
              <w:t>2,2 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A6D7E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5210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4211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D4D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6E7276ED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4EF354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9B39C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Drôt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pozinkovaný</w:t>
            </w:r>
            <w:proofErr w:type="spellEnd"/>
            <w:r>
              <w:rPr>
                <w:color w:val="000000"/>
              </w:rPr>
              <w:t xml:space="preserve"> 3,8mm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C3633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03C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63E3E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E8C8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112900B1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8495869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186CA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Easyfix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úchyt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stromu</w:t>
            </w:r>
            <w:proofErr w:type="spellEnd"/>
            <w:r>
              <w:rPr>
                <w:color w:val="000000"/>
              </w:rPr>
              <w:t xml:space="preserve"> (2 x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strom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CDAA3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C5E6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D8DC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5ADC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53932421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D0C45C3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4447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Šponovacie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Griple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103C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AB4A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1F9F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007A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6E063F56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DDED3D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3228A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protiľadovcová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biela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0D8C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4F0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CEDD4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A4A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1A1A92D8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0B8B2D1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0B70B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Plakety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sieť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B06E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48C0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DE183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10BB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61989BB8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803786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EB4FF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Úchyt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balenie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siete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5FA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C21F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F150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7B99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0EC1B2AD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69AB9F6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DD38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Oceľové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lano</w:t>
            </w:r>
            <w:proofErr w:type="spellEnd"/>
            <w:r>
              <w:rPr>
                <w:color w:val="000000"/>
              </w:rPr>
              <w:t xml:space="preserve"> 6mm 7x7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F98C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695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982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5170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6A8D1C2D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F05ABC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A781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spojovací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fixačný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materiál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7C51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123A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9F4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AF45B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74CF4C1D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7ED160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205A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Plakety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sieť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CD35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B43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5DAD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D4F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692FE583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FA7F7CF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AA307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Čiapka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stĺp</w:t>
            </w:r>
            <w:proofErr w:type="spellEnd"/>
            <w:r>
              <w:rPr>
                <w:color w:val="000000"/>
              </w:rPr>
              <w:t xml:space="preserve"> 8x7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D33C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883C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365DE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7DEE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2FDC28AF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D84D45D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E4B4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Čiapka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stĺp</w:t>
            </w:r>
            <w:proofErr w:type="spellEnd"/>
            <w:r>
              <w:rPr>
                <w:color w:val="000000"/>
              </w:rPr>
              <w:t xml:space="preserve"> 9x9,5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99D0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A65B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C281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9FC2E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15DC3C79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C118F5A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53800" w14:textId="77777777" w:rsidR="00332ADC" w:rsidRDefault="00332AD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montáž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protiľadovcovej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technológie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komplet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3CB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A40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463D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69A5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7C957AF4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08B643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Objekt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50D0C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23DA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33324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DA40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B5480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5D9B5945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D9AD549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501B4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Výpestok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marhuľa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F01F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C88E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C3A8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AF7A6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6D8FED1E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BC8E39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F898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Výpestok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slivka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5E1E5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DFA4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B5B0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14F67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3E39CA5A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5889BC6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CC8C8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Výsadba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stromov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F6FEE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5DE0C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42B0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2AB7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7EEBAE9F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A14C6C5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A58DF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Oporná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tyč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bambus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180cm 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inštaláciou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02CAA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64C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DEDC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8CFE1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626651FB" w14:textId="77777777" w:rsidTr="00332ADC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296F955" w14:textId="77777777" w:rsidR="00332ADC" w:rsidRDefault="00332A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7F730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Gumená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úchytka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2C6F4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7424D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5EA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664CF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2ADC" w14:paraId="2D5C6C78" w14:textId="77777777" w:rsidTr="00332ADC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A6402E6" w14:textId="77777777" w:rsidR="00332ADC" w:rsidRDefault="00332A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FD692" w14:textId="77777777" w:rsidR="00332ADC" w:rsidRDefault="00332AD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CELKOM V EUR BEZ DPH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76E89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87342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A7DA0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22403" w14:textId="77777777" w:rsidR="00332ADC" w:rsidRDefault="00332A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4DBA0837" w14:textId="77777777" w:rsidR="000F0EA0" w:rsidRDefault="000F0EA0" w:rsidP="000F0EA0">
      <w:pPr>
        <w:jc w:val="both"/>
        <w:rPr>
          <w:i/>
          <w:iCs/>
          <w:lang w:val="sk-SK"/>
        </w:rPr>
      </w:pPr>
    </w:p>
    <w:p w14:paraId="74DA10E6" w14:textId="77777777" w:rsidR="000F0EA0" w:rsidRDefault="000F0EA0" w:rsidP="000F0EA0">
      <w:pPr>
        <w:jc w:val="both"/>
        <w:rPr>
          <w:i/>
          <w:iCs/>
          <w:lang w:val="sk-SK"/>
        </w:rPr>
      </w:pPr>
    </w:p>
    <w:p w14:paraId="6CC74F79" w14:textId="77777777" w:rsidR="002033CC" w:rsidRDefault="002033CC" w:rsidP="000F0EA0">
      <w:pPr>
        <w:jc w:val="both"/>
        <w:rPr>
          <w:i/>
          <w:iCs/>
          <w:lang w:val="sk-SK"/>
        </w:rPr>
      </w:pPr>
    </w:p>
    <w:p w14:paraId="3540C1FB" w14:textId="77777777" w:rsidR="002033CC" w:rsidRDefault="002033CC" w:rsidP="000F0EA0">
      <w:pPr>
        <w:jc w:val="both"/>
        <w:rPr>
          <w:i/>
          <w:iCs/>
          <w:lang w:val="sk-SK"/>
        </w:rPr>
      </w:pPr>
    </w:p>
    <w:p w14:paraId="105E78C1" w14:textId="77777777" w:rsidR="002033CC" w:rsidRDefault="002033CC" w:rsidP="000F0EA0">
      <w:pPr>
        <w:jc w:val="both"/>
        <w:rPr>
          <w:i/>
          <w:iCs/>
          <w:lang w:val="sk-SK"/>
        </w:rPr>
      </w:pPr>
    </w:p>
    <w:p w14:paraId="134B2AEE" w14:textId="77777777" w:rsidR="000F0EA0" w:rsidRPr="004C12DD" w:rsidRDefault="000F0EA0" w:rsidP="000F0EA0">
      <w:pPr>
        <w:jc w:val="both"/>
        <w:rPr>
          <w:i/>
          <w:iCs/>
          <w:lang w:val="sk-SK"/>
        </w:rPr>
      </w:pPr>
      <w:r w:rsidRPr="004C12DD">
        <w:rPr>
          <w:i/>
          <w:iCs/>
          <w:lang w:val="sk-SK"/>
        </w:rPr>
        <w:t xml:space="preserve">Ostratice, </w:t>
      </w:r>
      <w:r>
        <w:rPr>
          <w:i/>
          <w:iCs/>
          <w:lang w:val="sk-SK"/>
        </w:rPr>
        <w:t>1</w:t>
      </w:r>
      <w:r w:rsidR="00614A45">
        <w:rPr>
          <w:i/>
          <w:iCs/>
          <w:lang w:val="sk-SK"/>
        </w:rPr>
        <w:t>5</w:t>
      </w:r>
      <w:r w:rsidRPr="004C12DD">
        <w:rPr>
          <w:i/>
          <w:iCs/>
          <w:lang w:val="sk-SK"/>
        </w:rPr>
        <w:t>.0</w:t>
      </w:r>
      <w:r>
        <w:rPr>
          <w:i/>
          <w:iCs/>
          <w:lang w:val="sk-SK"/>
        </w:rPr>
        <w:t>5</w:t>
      </w:r>
      <w:r w:rsidRPr="004C12DD">
        <w:rPr>
          <w:i/>
          <w:iCs/>
          <w:lang w:val="sk-SK"/>
        </w:rPr>
        <w:t>.20</w:t>
      </w:r>
      <w:r w:rsidR="0056101F">
        <w:rPr>
          <w:i/>
          <w:iCs/>
          <w:lang w:val="sk-SK"/>
        </w:rPr>
        <w:t>22</w:t>
      </w:r>
      <w:r w:rsidRPr="004C12DD">
        <w:rPr>
          <w:i/>
          <w:iCs/>
          <w:lang w:val="sk-SK"/>
        </w:rPr>
        <w:t xml:space="preserve"> </w:t>
      </w:r>
      <w:r w:rsidRPr="004C12DD">
        <w:rPr>
          <w:i/>
          <w:iCs/>
          <w:lang w:val="sk-SK"/>
        </w:rPr>
        <w:tab/>
      </w:r>
      <w:r w:rsidRPr="004C12DD">
        <w:rPr>
          <w:i/>
          <w:iCs/>
          <w:lang w:val="sk-SK"/>
        </w:rPr>
        <w:tab/>
      </w:r>
      <w:r w:rsidRPr="004C12DD">
        <w:rPr>
          <w:i/>
          <w:iCs/>
          <w:lang w:val="sk-SK"/>
        </w:rPr>
        <w:tab/>
      </w:r>
      <w:r w:rsidRPr="004C12DD">
        <w:rPr>
          <w:i/>
          <w:iCs/>
          <w:lang w:val="sk-SK"/>
        </w:rPr>
        <w:tab/>
      </w:r>
      <w:r w:rsidRPr="004C12DD">
        <w:rPr>
          <w:i/>
          <w:iCs/>
          <w:lang w:val="sk-SK"/>
        </w:rPr>
        <w:tab/>
      </w:r>
      <w:r w:rsidR="0056101F">
        <w:rPr>
          <w:i/>
          <w:iCs/>
          <w:lang w:val="sk-SK"/>
        </w:rPr>
        <w:tab/>
      </w:r>
      <w:proofErr w:type="spellStart"/>
      <w:r w:rsidRPr="004C12DD">
        <w:rPr>
          <w:i/>
          <w:iCs/>
          <w:lang w:val="sk-SK"/>
        </w:rPr>
        <w:t>Ing.Prochászka</w:t>
      </w:r>
      <w:proofErr w:type="spellEnd"/>
      <w:r w:rsidRPr="004C12DD">
        <w:rPr>
          <w:i/>
          <w:iCs/>
          <w:lang w:val="sk-SK"/>
        </w:rPr>
        <w:t xml:space="preserve"> František</w:t>
      </w:r>
    </w:p>
    <w:p w14:paraId="45BAA362" w14:textId="77777777" w:rsidR="000F0EA0" w:rsidRPr="004C12DD" w:rsidRDefault="000F0EA0" w:rsidP="000F0EA0">
      <w:pPr>
        <w:jc w:val="both"/>
        <w:rPr>
          <w:i/>
          <w:iCs/>
          <w:lang w:val="sk-SK"/>
        </w:rPr>
      </w:pPr>
      <w:r w:rsidRPr="004C12DD">
        <w:rPr>
          <w:i/>
          <w:iCs/>
          <w:lang w:val="sk-SK"/>
        </w:rPr>
        <w:tab/>
      </w:r>
      <w:r w:rsidRPr="004C12DD">
        <w:rPr>
          <w:i/>
          <w:iCs/>
          <w:lang w:val="sk-SK"/>
        </w:rPr>
        <w:tab/>
      </w:r>
      <w:r w:rsidRPr="004C12DD">
        <w:rPr>
          <w:i/>
          <w:iCs/>
          <w:lang w:val="sk-SK"/>
        </w:rPr>
        <w:tab/>
      </w:r>
      <w:r w:rsidRPr="004C12DD">
        <w:rPr>
          <w:i/>
          <w:iCs/>
          <w:lang w:val="sk-SK"/>
        </w:rPr>
        <w:tab/>
      </w:r>
      <w:r w:rsidRPr="004C12DD">
        <w:rPr>
          <w:i/>
          <w:iCs/>
          <w:lang w:val="sk-SK"/>
        </w:rPr>
        <w:tab/>
      </w:r>
      <w:r w:rsidRPr="004C12DD">
        <w:rPr>
          <w:i/>
          <w:iCs/>
          <w:lang w:val="sk-SK"/>
        </w:rPr>
        <w:tab/>
      </w:r>
      <w:r w:rsidRPr="004C12DD">
        <w:rPr>
          <w:i/>
          <w:iCs/>
          <w:lang w:val="sk-SK"/>
        </w:rPr>
        <w:tab/>
      </w:r>
      <w:r w:rsidRPr="004C12DD">
        <w:rPr>
          <w:i/>
          <w:iCs/>
          <w:lang w:val="sk-SK"/>
        </w:rPr>
        <w:tab/>
        <w:t xml:space="preserve">       konateľ firmy</w:t>
      </w:r>
    </w:p>
    <w:p w14:paraId="241AC5EA" w14:textId="77777777" w:rsidR="000F0EA0" w:rsidRPr="00F433BD" w:rsidRDefault="000F0EA0" w:rsidP="00606677">
      <w:pPr>
        <w:tabs>
          <w:tab w:val="left" w:pos="540"/>
        </w:tabs>
        <w:rPr>
          <w:i/>
          <w:iCs/>
          <w:lang w:val="sk-SK"/>
        </w:rPr>
      </w:pPr>
      <w:r>
        <w:rPr>
          <w:i/>
          <w:iCs/>
          <w:lang w:val="sk-SK"/>
        </w:rPr>
        <w:tab/>
      </w:r>
      <w:r>
        <w:rPr>
          <w:i/>
          <w:iCs/>
          <w:lang w:val="sk-SK"/>
        </w:rPr>
        <w:tab/>
      </w:r>
      <w:r>
        <w:rPr>
          <w:i/>
          <w:iCs/>
          <w:lang w:val="sk-SK"/>
        </w:rPr>
        <w:tab/>
      </w:r>
      <w:r>
        <w:rPr>
          <w:i/>
          <w:iCs/>
          <w:lang w:val="sk-SK"/>
        </w:rPr>
        <w:tab/>
      </w:r>
      <w:r>
        <w:rPr>
          <w:i/>
          <w:iCs/>
          <w:lang w:val="sk-SK"/>
        </w:rPr>
        <w:tab/>
      </w:r>
      <w:r>
        <w:rPr>
          <w:i/>
          <w:iCs/>
          <w:lang w:val="sk-SK"/>
        </w:rPr>
        <w:tab/>
      </w:r>
      <w:r>
        <w:rPr>
          <w:i/>
          <w:iCs/>
          <w:lang w:val="sk-SK"/>
        </w:rPr>
        <w:tab/>
      </w:r>
      <w:r>
        <w:rPr>
          <w:i/>
          <w:iCs/>
          <w:lang w:val="sk-SK"/>
        </w:rPr>
        <w:tab/>
      </w:r>
      <w:r>
        <w:rPr>
          <w:i/>
          <w:iCs/>
          <w:lang w:val="sk-SK"/>
        </w:rPr>
        <w:tab/>
        <w:t xml:space="preserve">   BIOPLANT, s.r.o.</w:t>
      </w:r>
    </w:p>
    <w:sectPr w:rsidR="000F0EA0" w:rsidRPr="00F433BD" w:rsidSect="000F0EA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7EDE"/>
    <w:multiLevelType w:val="hybridMultilevel"/>
    <w:tmpl w:val="40E28DC8"/>
    <w:lvl w:ilvl="0" w:tplc="04326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1C74"/>
    <w:multiLevelType w:val="hybridMultilevel"/>
    <w:tmpl w:val="C8029820"/>
    <w:lvl w:ilvl="0" w:tplc="B3CAE0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E0D2C"/>
    <w:multiLevelType w:val="hybridMultilevel"/>
    <w:tmpl w:val="4DB696C8"/>
    <w:lvl w:ilvl="0" w:tplc="8934F3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750C9"/>
    <w:multiLevelType w:val="hybridMultilevel"/>
    <w:tmpl w:val="04C2C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36757"/>
    <w:multiLevelType w:val="hybridMultilevel"/>
    <w:tmpl w:val="5F4A1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50E62"/>
    <w:multiLevelType w:val="hybridMultilevel"/>
    <w:tmpl w:val="0960F13A"/>
    <w:lvl w:ilvl="0" w:tplc="F76A4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B6C16"/>
    <w:multiLevelType w:val="hybridMultilevel"/>
    <w:tmpl w:val="C2E69FD6"/>
    <w:lvl w:ilvl="0" w:tplc="EFA2BD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E510C"/>
    <w:multiLevelType w:val="hybridMultilevel"/>
    <w:tmpl w:val="F0B8685C"/>
    <w:lvl w:ilvl="0" w:tplc="CE1C923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9A"/>
    <w:rsid w:val="00004444"/>
    <w:rsid w:val="000207F1"/>
    <w:rsid w:val="00032003"/>
    <w:rsid w:val="00047C51"/>
    <w:rsid w:val="00062697"/>
    <w:rsid w:val="00062E55"/>
    <w:rsid w:val="00072C58"/>
    <w:rsid w:val="00081227"/>
    <w:rsid w:val="00087D79"/>
    <w:rsid w:val="00094AF9"/>
    <w:rsid w:val="000B24EE"/>
    <w:rsid w:val="000B3289"/>
    <w:rsid w:val="000D060D"/>
    <w:rsid w:val="000D64BB"/>
    <w:rsid w:val="000F0EA0"/>
    <w:rsid w:val="001502FD"/>
    <w:rsid w:val="001575F1"/>
    <w:rsid w:val="00160DD3"/>
    <w:rsid w:val="001C361D"/>
    <w:rsid w:val="001C4481"/>
    <w:rsid w:val="001C47C1"/>
    <w:rsid w:val="002033CC"/>
    <w:rsid w:val="00205BF8"/>
    <w:rsid w:val="00225D4D"/>
    <w:rsid w:val="00236C6D"/>
    <w:rsid w:val="002461D5"/>
    <w:rsid w:val="00254A7A"/>
    <w:rsid w:val="002567A4"/>
    <w:rsid w:val="002731AD"/>
    <w:rsid w:val="002C6BCA"/>
    <w:rsid w:val="002D2113"/>
    <w:rsid w:val="0033132A"/>
    <w:rsid w:val="00332ADC"/>
    <w:rsid w:val="00336BCA"/>
    <w:rsid w:val="0034669C"/>
    <w:rsid w:val="0037031C"/>
    <w:rsid w:val="003E5857"/>
    <w:rsid w:val="003F3618"/>
    <w:rsid w:val="0042119A"/>
    <w:rsid w:val="00422202"/>
    <w:rsid w:val="00431E4C"/>
    <w:rsid w:val="00460CA8"/>
    <w:rsid w:val="00475945"/>
    <w:rsid w:val="00476ED7"/>
    <w:rsid w:val="00481AAC"/>
    <w:rsid w:val="004A0429"/>
    <w:rsid w:val="004C12DD"/>
    <w:rsid w:val="004F3BDE"/>
    <w:rsid w:val="00503435"/>
    <w:rsid w:val="00515E67"/>
    <w:rsid w:val="00542AA3"/>
    <w:rsid w:val="00543221"/>
    <w:rsid w:val="00543ABC"/>
    <w:rsid w:val="00556674"/>
    <w:rsid w:val="0055755E"/>
    <w:rsid w:val="00557E04"/>
    <w:rsid w:val="0056101F"/>
    <w:rsid w:val="0056291A"/>
    <w:rsid w:val="005769CF"/>
    <w:rsid w:val="00580723"/>
    <w:rsid w:val="00581FA7"/>
    <w:rsid w:val="00590288"/>
    <w:rsid w:val="0059226D"/>
    <w:rsid w:val="005933AC"/>
    <w:rsid w:val="005B2040"/>
    <w:rsid w:val="005F51D1"/>
    <w:rsid w:val="005F6665"/>
    <w:rsid w:val="006030D8"/>
    <w:rsid w:val="00606677"/>
    <w:rsid w:val="00614A45"/>
    <w:rsid w:val="00644149"/>
    <w:rsid w:val="00644988"/>
    <w:rsid w:val="00664436"/>
    <w:rsid w:val="00675BA6"/>
    <w:rsid w:val="00686750"/>
    <w:rsid w:val="00691943"/>
    <w:rsid w:val="00694EE8"/>
    <w:rsid w:val="006A78BA"/>
    <w:rsid w:val="006F023C"/>
    <w:rsid w:val="006F64BF"/>
    <w:rsid w:val="00716740"/>
    <w:rsid w:val="0072156C"/>
    <w:rsid w:val="007243D8"/>
    <w:rsid w:val="00740AAF"/>
    <w:rsid w:val="007455EC"/>
    <w:rsid w:val="00764614"/>
    <w:rsid w:val="00790DCD"/>
    <w:rsid w:val="007C5182"/>
    <w:rsid w:val="007C7A3D"/>
    <w:rsid w:val="007D3F6F"/>
    <w:rsid w:val="00816BAD"/>
    <w:rsid w:val="00835CE9"/>
    <w:rsid w:val="00863986"/>
    <w:rsid w:val="00865EE8"/>
    <w:rsid w:val="0086751C"/>
    <w:rsid w:val="008711F1"/>
    <w:rsid w:val="00875BB0"/>
    <w:rsid w:val="008C3B9F"/>
    <w:rsid w:val="008D77AC"/>
    <w:rsid w:val="008D789B"/>
    <w:rsid w:val="00911246"/>
    <w:rsid w:val="0094236A"/>
    <w:rsid w:val="00951EBE"/>
    <w:rsid w:val="00977727"/>
    <w:rsid w:val="00983AC9"/>
    <w:rsid w:val="009E2D70"/>
    <w:rsid w:val="00A15091"/>
    <w:rsid w:val="00A17BDB"/>
    <w:rsid w:val="00A23157"/>
    <w:rsid w:val="00A550B2"/>
    <w:rsid w:val="00A6290B"/>
    <w:rsid w:val="00A710D7"/>
    <w:rsid w:val="00A75457"/>
    <w:rsid w:val="00A902CD"/>
    <w:rsid w:val="00AD6672"/>
    <w:rsid w:val="00AE289A"/>
    <w:rsid w:val="00AF6C07"/>
    <w:rsid w:val="00B00015"/>
    <w:rsid w:val="00B17330"/>
    <w:rsid w:val="00B4752B"/>
    <w:rsid w:val="00B7109E"/>
    <w:rsid w:val="00B7783E"/>
    <w:rsid w:val="00B90110"/>
    <w:rsid w:val="00BD3B3B"/>
    <w:rsid w:val="00BE17B4"/>
    <w:rsid w:val="00BE75C9"/>
    <w:rsid w:val="00BF627A"/>
    <w:rsid w:val="00C056F4"/>
    <w:rsid w:val="00C065AB"/>
    <w:rsid w:val="00C439CB"/>
    <w:rsid w:val="00C50B45"/>
    <w:rsid w:val="00C73846"/>
    <w:rsid w:val="00C91123"/>
    <w:rsid w:val="00CD1FF9"/>
    <w:rsid w:val="00CF10E2"/>
    <w:rsid w:val="00D20C6E"/>
    <w:rsid w:val="00D221B0"/>
    <w:rsid w:val="00D47BAD"/>
    <w:rsid w:val="00D51595"/>
    <w:rsid w:val="00D52105"/>
    <w:rsid w:val="00D62618"/>
    <w:rsid w:val="00D94AD8"/>
    <w:rsid w:val="00D95BF3"/>
    <w:rsid w:val="00DC1CD7"/>
    <w:rsid w:val="00E120F8"/>
    <w:rsid w:val="00E864C3"/>
    <w:rsid w:val="00EC5D8D"/>
    <w:rsid w:val="00F02016"/>
    <w:rsid w:val="00F11D2F"/>
    <w:rsid w:val="00F4241B"/>
    <w:rsid w:val="00F433BD"/>
    <w:rsid w:val="00F706CE"/>
    <w:rsid w:val="00F7496C"/>
    <w:rsid w:val="00F7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4C449E"/>
  <w15:docId w15:val="{74559FED-7A5F-4940-863B-2851E39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008000"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qFormat/>
    <w:pPr>
      <w:keepNext/>
      <w:ind w:firstLine="720"/>
      <w:jc w:val="both"/>
      <w:outlineLvl w:val="1"/>
    </w:pPr>
    <w:rPr>
      <w:b/>
      <w:bCs/>
      <w:u w:val="single"/>
      <w:lang w:val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  <w:lang w:val="sk-SK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lang w:val="sk-SK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val="sk-SK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i/>
      <w:iCs/>
      <w:lang w:val="sk-SK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bCs/>
      <w:i/>
      <w:iCs/>
      <w:lang w:val="sk-SK"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b/>
      <w:bCs/>
      <w:i/>
      <w:iCs/>
      <w:color w:val="FFFFFF"/>
      <w:lang w:val="sk-SK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color w:val="33996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lang w:val="sk-SK"/>
    </w:rPr>
  </w:style>
  <w:style w:type="paragraph" w:styleId="Zarkazkladnhotextu">
    <w:name w:val="Body Text Indent"/>
    <w:basedOn w:val="Normlny"/>
    <w:pPr>
      <w:ind w:firstLine="720"/>
      <w:jc w:val="both"/>
    </w:pPr>
    <w:rPr>
      <w:lang w:val="sk-SK"/>
    </w:rPr>
  </w:style>
  <w:style w:type="table" w:styleId="Mriekatabuky">
    <w:name w:val="Table Grid"/>
    <w:basedOn w:val="Normlnatabuka"/>
    <w:rsid w:val="00562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semiHidden/>
    <w:unhideWhenUsed/>
    <w:rsid w:val="005F51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5F51D1"/>
    <w:rPr>
      <w:rFonts w:ascii="Segoe UI" w:hAnsi="Segoe UI" w:cs="Segoe UI"/>
      <w:sz w:val="18"/>
      <w:szCs w:val="18"/>
      <w:lang w:val="en-US" w:eastAsia="en-US"/>
    </w:rPr>
  </w:style>
  <w:style w:type="paragraph" w:styleId="Odsekzoznamu">
    <w:name w:val="List Paragraph"/>
    <w:basedOn w:val="Normlny"/>
    <w:uiPriority w:val="34"/>
    <w:qFormat/>
    <w:rsid w:val="00F4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2644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stavby</vt:lpstr>
    </vt:vector>
  </TitlesOfParts>
  <Company>BIOPLANT</Company>
  <LinksUpToDate>false</LinksUpToDate>
  <CharactersWithSpaces>18046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stavby</dc:title>
  <dc:creator>p.Žatko</dc:creator>
  <cp:lastModifiedBy>user</cp:lastModifiedBy>
  <cp:revision>2</cp:revision>
  <cp:lastPrinted>2022-06-21T11:13:00Z</cp:lastPrinted>
  <dcterms:created xsi:type="dcterms:W3CDTF">2022-06-27T13:31:00Z</dcterms:created>
  <dcterms:modified xsi:type="dcterms:W3CDTF">2022-06-27T13:31:00Z</dcterms:modified>
</cp:coreProperties>
</file>