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731B3" w14:textId="77777777" w:rsidR="00614592" w:rsidRPr="00DE6002" w:rsidRDefault="00614592" w:rsidP="00614592">
      <w:pPr>
        <w:pStyle w:val="Style8"/>
        <w:keepNext/>
        <w:keepLines/>
        <w:shd w:val="clear" w:color="auto" w:fill="auto"/>
        <w:spacing w:line="240" w:lineRule="auto"/>
        <w:ind w:right="80"/>
        <w:rPr>
          <w:rStyle w:val="CharStyle9"/>
          <w:rFonts w:asciiTheme="minorHAnsi" w:hAnsiTheme="minorHAnsi" w:cstheme="minorHAnsi"/>
          <w:b/>
          <w:sz w:val="22"/>
          <w:szCs w:val="22"/>
        </w:rPr>
      </w:pPr>
      <w:bookmarkStart w:id="0" w:name="bookmark0"/>
      <w:bookmarkStart w:id="1" w:name="_Hlk66258650"/>
      <w:r w:rsidRPr="00DE6002">
        <w:rPr>
          <w:rStyle w:val="CharStyle9"/>
          <w:rFonts w:asciiTheme="minorHAnsi" w:hAnsiTheme="minorHAnsi" w:cstheme="minorHAnsi"/>
          <w:b/>
          <w:sz w:val="22"/>
          <w:szCs w:val="22"/>
        </w:rPr>
        <w:t xml:space="preserve">Zmluva </w:t>
      </w:r>
      <w:bookmarkEnd w:id="0"/>
      <w:r w:rsidRPr="00DE6002">
        <w:rPr>
          <w:rStyle w:val="CharStyle9"/>
          <w:rFonts w:asciiTheme="minorHAnsi" w:hAnsiTheme="minorHAnsi" w:cstheme="minorHAnsi"/>
          <w:b/>
          <w:sz w:val="22"/>
          <w:szCs w:val="22"/>
        </w:rPr>
        <w:t>o dielo a Mandátna zmluva</w:t>
      </w:r>
    </w:p>
    <w:p w14:paraId="660A5214" w14:textId="77777777" w:rsidR="00614592" w:rsidRPr="00DE6002" w:rsidRDefault="00614592" w:rsidP="00614592">
      <w:pPr>
        <w:pStyle w:val="Style2"/>
        <w:shd w:val="clear" w:color="auto" w:fill="auto"/>
        <w:spacing w:before="0" w:line="240" w:lineRule="auto"/>
        <w:ind w:right="79" w:firstLine="0"/>
        <w:rPr>
          <w:rStyle w:val="CharStyle10"/>
          <w:rFonts w:asciiTheme="minorHAnsi" w:hAnsiTheme="minorHAnsi" w:cstheme="minorHAnsi"/>
          <w:sz w:val="22"/>
          <w:szCs w:val="22"/>
        </w:rPr>
      </w:pPr>
      <w:r w:rsidRPr="00DE6002">
        <w:rPr>
          <w:rStyle w:val="CharStyle10"/>
          <w:rFonts w:asciiTheme="minorHAnsi" w:hAnsiTheme="minorHAnsi" w:cstheme="minorHAnsi"/>
          <w:sz w:val="22"/>
          <w:szCs w:val="22"/>
        </w:rPr>
        <w:t>uzatvorená podľa § 536 a </w:t>
      </w:r>
      <w:proofErr w:type="spellStart"/>
      <w:r w:rsidRPr="00DE6002">
        <w:rPr>
          <w:rStyle w:val="CharStyle10"/>
          <w:rFonts w:asciiTheme="minorHAnsi" w:hAnsiTheme="minorHAnsi" w:cstheme="minorHAnsi"/>
          <w:sz w:val="22"/>
          <w:szCs w:val="22"/>
        </w:rPr>
        <w:t>nasl</w:t>
      </w:r>
      <w:proofErr w:type="spellEnd"/>
      <w:r w:rsidRPr="00DE6002">
        <w:rPr>
          <w:rStyle w:val="CharStyle10"/>
          <w:rFonts w:asciiTheme="minorHAnsi" w:hAnsiTheme="minorHAnsi" w:cstheme="minorHAnsi"/>
          <w:sz w:val="22"/>
          <w:szCs w:val="22"/>
        </w:rPr>
        <w:t>. a § 566 a </w:t>
      </w:r>
      <w:proofErr w:type="spellStart"/>
      <w:r w:rsidRPr="00DE6002">
        <w:rPr>
          <w:rStyle w:val="CharStyle10"/>
          <w:rFonts w:asciiTheme="minorHAnsi" w:hAnsiTheme="minorHAnsi" w:cstheme="minorHAnsi"/>
          <w:sz w:val="22"/>
          <w:szCs w:val="22"/>
        </w:rPr>
        <w:t>nasl</w:t>
      </w:r>
      <w:proofErr w:type="spellEnd"/>
      <w:r w:rsidRPr="00DE6002">
        <w:rPr>
          <w:rStyle w:val="CharStyle10"/>
          <w:rFonts w:asciiTheme="minorHAnsi" w:hAnsiTheme="minorHAnsi" w:cstheme="minorHAnsi"/>
          <w:sz w:val="22"/>
          <w:szCs w:val="22"/>
        </w:rPr>
        <w:t>. zákona č. 513/1991 Zb. Obchodný zákonník v znení neskorších predpisov (ďalej aj ako „Obchodný zákonník“) v spojení s § 65 a </w:t>
      </w:r>
      <w:proofErr w:type="spellStart"/>
      <w:r w:rsidRPr="00DE6002">
        <w:rPr>
          <w:rStyle w:val="CharStyle10"/>
          <w:rFonts w:asciiTheme="minorHAnsi" w:hAnsiTheme="minorHAnsi" w:cstheme="minorHAnsi"/>
          <w:sz w:val="22"/>
          <w:szCs w:val="22"/>
        </w:rPr>
        <w:t>nasl</w:t>
      </w:r>
      <w:proofErr w:type="spellEnd"/>
      <w:r w:rsidRPr="00DE6002">
        <w:rPr>
          <w:rStyle w:val="CharStyle10"/>
          <w:rFonts w:asciiTheme="minorHAnsi" w:hAnsiTheme="minorHAnsi" w:cstheme="minorHAnsi"/>
          <w:sz w:val="22"/>
          <w:szCs w:val="22"/>
        </w:rPr>
        <w:t>. zákona č. 185/2015 Z. z. Autorský zákon</w:t>
      </w:r>
      <w:r w:rsidRPr="00DE6002">
        <w:rPr>
          <w:rFonts w:asciiTheme="minorHAnsi" w:hAnsiTheme="minorHAnsi" w:cstheme="minorHAnsi"/>
          <w:bCs/>
          <w:sz w:val="22"/>
          <w:szCs w:val="22"/>
        </w:rPr>
        <w:t xml:space="preserve"> v znení neskorších predpisov</w:t>
      </w:r>
    </w:p>
    <w:p w14:paraId="34FBAFFE" w14:textId="77777777" w:rsidR="00614592" w:rsidRPr="00DE6002" w:rsidRDefault="00614592" w:rsidP="00614592">
      <w:pPr>
        <w:pStyle w:val="Style2"/>
        <w:pBdr>
          <w:top w:val="single" w:sz="4" w:space="1" w:color="auto"/>
          <w:left w:val="single" w:sz="4" w:space="4" w:color="auto"/>
          <w:bottom w:val="single" w:sz="4" w:space="1" w:color="auto"/>
          <w:right w:val="single" w:sz="4" w:space="4" w:color="auto"/>
        </w:pBdr>
        <w:shd w:val="clear" w:color="auto" w:fill="auto"/>
        <w:spacing w:before="0" w:line="240" w:lineRule="auto"/>
        <w:ind w:right="80" w:firstLine="0"/>
        <w:jc w:val="both"/>
        <w:rPr>
          <w:rStyle w:val="CharStyle10"/>
          <w:rFonts w:asciiTheme="minorHAnsi" w:hAnsiTheme="minorHAnsi" w:cstheme="minorHAnsi"/>
          <w:b/>
          <w:sz w:val="22"/>
          <w:szCs w:val="22"/>
        </w:rPr>
      </w:pPr>
      <w:r w:rsidRPr="00DE6002">
        <w:rPr>
          <w:rStyle w:val="CharStyle10"/>
          <w:rFonts w:asciiTheme="minorHAnsi" w:hAnsiTheme="minorHAnsi" w:cstheme="minorHAnsi"/>
          <w:sz w:val="22"/>
          <w:szCs w:val="22"/>
        </w:rPr>
        <w:t>číslo Objednávateľa:</w:t>
      </w:r>
      <w:r w:rsidRPr="00DE6002">
        <w:rPr>
          <w:rStyle w:val="CharStyle10"/>
          <w:rFonts w:asciiTheme="minorHAnsi" w:hAnsiTheme="minorHAnsi" w:cstheme="minorHAnsi"/>
          <w:sz w:val="22"/>
          <w:szCs w:val="22"/>
        </w:rPr>
        <w:tab/>
      </w:r>
      <w:r w:rsidRPr="00DE6002">
        <w:rPr>
          <w:rStyle w:val="CharStyle10"/>
          <w:rFonts w:asciiTheme="minorHAnsi" w:hAnsiTheme="minorHAnsi" w:cstheme="minorHAnsi"/>
          <w:sz w:val="22"/>
          <w:szCs w:val="22"/>
        </w:rPr>
        <w:tab/>
      </w:r>
      <w:r w:rsidRPr="00DE6002">
        <w:rPr>
          <w:rStyle w:val="CharStyle10"/>
          <w:rFonts w:asciiTheme="minorHAnsi" w:hAnsiTheme="minorHAnsi" w:cstheme="minorHAnsi"/>
          <w:sz w:val="22"/>
          <w:szCs w:val="22"/>
        </w:rPr>
        <w:tab/>
      </w:r>
      <w:r w:rsidRPr="00DE6002">
        <w:rPr>
          <w:rStyle w:val="CharStyle10"/>
          <w:rFonts w:asciiTheme="minorHAnsi" w:hAnsiTheme="minorHAnsi" w:cstheme="minorHAnsi"/>
          <w:sz w:val="22"/>
          <w:szCs w:val="22"/>
        </w:rPr>
        <w:tab/>
      </w:r>
      <w:r w:rsidRPr="00DE6002">
        <w:rPr>
          <w:rStyle w:val="CharStyle10"/>
          <w:rFonts w:asciiTheme="minorHAnsi" w:hAnsiTheme="minorHAnsi" w:cstheme="minorHAnsi"/>
          <w:sz w:val="22"/>
          <w:szCs w:val="22"/>
        </w:rPr>
        <w:tab/>
      </w:r>
      <w:r w:rsidRPr="00DE6002">
        <w:rPr>
          <w:rStyle w:val="CharStyle10"/>
          <w:rFonts w:asciiTheme="minorHAnsi" w:hAnsiTheme="minorHAnsi" w:cstheme="minorHAnsi"/>
          <w:sz w:val="22"/>
          <w:szCs w:val="22"/>
        </w:rPr>
        <w:tab/>
        <w:t>číslo Zhotoviteľa:</w:t>
      </w:r>
    </w:p>
    <w:p w14:paraId="369B7E3D" w14:textId="77777777" w:rsidR="00614592" w:rsidRPr="00DE6002" w:rsidRDefault="00614592" w:rsidP="00614592">
      <w:pPr>
        <w:pStyle w:val="Style2"/>
        <w:pBdr>
          <w:top w:val="single" w:sz="4" w:space="1" w:color="auto"/>
          <w:left w:val="single" w:sz="4" w:space="4" w:color="auto"/>
          <w:bottom w:val="single" w:sz="4" w:space="1" w:color="auto"/>
          <w:right w:val="single" w:sz="4" w:space="4" w:color="auto"/>
        </w:pBdr>
        <w:shd w:val="clear" w:color="auto" w:fill="auto"/>
        <w:spacing w:before="0" w:line="240" w:lineRule="auto"/>
        <w:ind w:right="80" w:firstLine="0"/>
        <w:jc w:val="both"/>
        <w:rPr>
          <w:rStyle w:val="CharStyle10"/>
          <w:rFonts w:asciiTheme="minorHAnsi" w:hAnsiTheme="minorHAnsi" w:cstheme="minorHAnsi"/>
          <w:sz w:val="22"/>
          <w:szCs w:val="22"/>
        </w:rPr>
      </w:pPr>
    </w:p>
    <w:p w14:paraId="0646B145" w14:textId="59FA8D99" w:rsidR="00614592" w:rsidRPr="00DE6002" w:rsidRDefault="00614592" w:rsidP="00614592">
      <w:pPr>
        <w:pStyle w:val="Bezriadkovania"/>
        <w:jc w:val="center"/>
        <w:rPr>
          <w:rFonts w:asciiTheme="minorHAnsi" w:hAnsiTheme="minorHAnsi" w:cstheme="minorHAnsi"/>
          <w:b/>
          <w:noProof/>
          <w:color w:val="auto"/>
          <w:sz w:val="22"/>
          <w:szCs w:val="22"/>
        </w:rPr>
      </w:pPr>
      <w:r w:rsidRPr="00DE6002">
        <w:rPr>
          <w:rFonts w:asciiTheme="minorHAnsi" w:hAnsiTheme="minorHAnsi" w:cstheme="minorHAnsi"/>
          <w:b/>
          <w:noProof/>
          <w:color w:val="auto"/>
          <w:sz w:val="22"/>
          <w:szCs w:val="22"/>
        </w:rPr>
        <w:t xml:space="preserve">na </w:t>
      </w:r>
      <w:bookmarkStart w:id="2" w:name="_Hlk106360677"/>
      <w:r w:rsidRPr="00DE6002">
        <w:rPr>
          <w:rFonts w:asciiTheme="minorHAnsi" w:hAnsiTheme="minorHAnsi" w:cstheme="minorHAnsi"/>
          <w:b/>
          <w:noProof/>
          <w:color w:val="auto"/>
          <w:sz w:val="22"/>
          <w:szCs w:val="22"/>
        </w:rPr>
        <w:t>vypracovanie dokumentácie na stavebné povolenie s podrobnosťou dokumentácie na realizáciu stavby</w:t>
      </w:r>
      <w:bookmarkStart w:id="3" w:name="_Hlk106360780"/>
      <w:r w:rsidRPr="00DE6002">
        <w:rPr>
          <w:rFonts w:asciiTheme="minorHAnsi" w:hAnsiTheme="minorHAnsi" w:cstheme="minorHAnsi"/>
          <w:b/>
          <w:noProof/>
          <w:color w:val="auto"/>
          <w:sz w:val="22"/>
          <w:szCs w:val="22"/>
        </w:rPr>
        <w:t>, uskutočnenie inžinierskej činnosti a</w:t>
      </w:r>
      <w:r w:rsidR="00BF761A" w:rsidRPr="00DE6002">
        <w:rPr>
          <w:rFonts w:asciiTheme="minorHAnsi" w:hAnsiTheme="minorHAnsi" w:cstheme="minorHAnsi"/>
          <w:b/>
          <w:noProof/>
          <w:color w:val="auto"/>
          <w:sz w:val="22"/>
          <w:szCs w:val="22"/>
        </w:rPr>
        <w:t xml:space="preserve"> odborného </w:t>
      </w:r>
      <w:r w:rsidRPr="00DE6002">
        <w:rPr>
          <w:rFonts w:asciiTheme="minorHAnsi" w:hAnsiTheme="minorHAnsi" w:cstheme="minorHAnsi"/>
          <w:b/>
          <w:noProof/>
          <w:color w:val="auto"/>
          <w:sz w:val="22"/>
          <w:szCs w:val="22"/>
        </w:rPr>
        <w:t>autorského do</w:t>
      </w:r>
      <w:r w:rsidR="00BF761A" w:rsidRPr="00DE6002">
        <w:rPr>
          <w:rFonts w:asciiTheme="minorHAnsi" w:hAnsiTheme="minorHAnsi" w:cstheme="minorHAnsi"/>
          <w:b/>
          <w:noProof/>
          <w:color w:val="auto"/>
          <w:sz w:val="22"/>
          <w:szCs w:val="22"/>
        </w:rPr>
        <w:t>hľadu</w:t>
      </w:r>
      <w:r w:rsidRPr="00DE6002">
        <w:rPr>
          <w:rFonts w:asciiTheme="minorHAnsi" w:hAnsiTheme="minorHAnsi" w:cstheme="minorHAnsi"/>
          <w:b/>
          <w:noProof/>
          <w:color w:val="auto"/>
          <w:sz w:val="22"/>
          <w:szCs w:val="22"/>
        </w:rPr>
        <w:t xml:space="preserve"> pre stavbu </w:t>
      </w:r>
      <w:bookmarkEnd w:id="2"/>
      <w:bookmarkEnd w:id="3"/>
      <w:r w:rsidRPr="00DE6002">
        <w:rPr>
          <w:rFonts w:asciiTheme="minorHAnsi" w:hAnsiTheme="minorHAnsi" w:cstheme="minorHAnsi"/>
          <w:b/>
          <w:noProof/>
          <w:color w:val="auto"/>
          <w:sz w:val="22"/>
          <w:szCs w:val="22"/>
        </w:rPr>
        <w:t>s </w:t>
      </w:r>
      <w:bookmarkStart w:id="4" w:name="bookmark2"/>
      <w:r w:rsidRPr="00DE6002">
        <w:rPr>
          <w:rFonts w:asciiTheme="minorHAnsi" w:hAnsiTheme="minorHAnsi" w:cstheme="minorHAnsi"/>
          <w:b/>
          <w:noProof/>
          <w:color w:val="auto"/>
          <w:sz w:val="22"/>
          <w:szCs w:val="22"/>
        </w:rPr>
        <w:t>názvom:</w:t>
      </w:r>
    </w:p>
    <w:bookmarkEnd w:id="4"/>
    <w:p w14:paraId="0D550836" w14:textId="4118A4F8" w:rsidR="00614592" w:rsidRPr="00DE6002" w:rsidRDefault="005E7EEE" w:rsidP="00614592">
      <w:pPr>
        <w:pStyle w:val="Bezriadkovania"/>
        <w:jc w:val="center"/>
        <w:rPr>
          <w:rStyle w:val="CharStyle13"/>
          <w:rFonts w:asciiTheme="minorHAnsi" w:hAnsiTheme="minorHAnsi" w:cstheme="minorHAnsi"/>
          <w:i/>
          <w:iCs/>
          <w:sz w:val="22"/>
          <w:szCs w:val="22"/>
        </w:rPr>
      </w:pPr>
      <w:r w:rsidRPr="00823A3B">
        <w:rPr>
          <w:rStyle w:val="CharStyle13"/>
          <w:rFonts w:asciiTheme="minorHAnsi" w:hAnsiTheme="minorHAnsi" w:cstheme="minorHAnsi"/>
          <w:i/>
          <w:iCs/>
          <w:sz w:val="22"/>
          <w:szCs w:val="22"/>
        </w:rPr>
        <w:t>Projektová dokumentácia – zateplenie budovy DSS Hrabiny</w:t>
      </w:r>
    </w:p>
    <w:p w14:paraId="31C76E3B" w14:textId="77777777" w:rsidR="00614592" w:rsidRPr="00DE6002" w:rsidRDefault="00614592" w:rsidP="00614592">
      <w:pPr>
        <w:pStyle w:val="Bezriadkovania"/>
        <w:jc w:val="center"/>
        <w:rPr>
          <w:rStyle w:val="CharStyle13"/>
          <w:rFonts w:asciiTheme="minorHAnsi" w:hAnsiTheme="minorHAnsi" w:cstheme="minorHAnsi"/>
          <w:bCs w:val="0"/>
          <w:i/>
          <w:color w:val="auto"/>
          <w:sz w:val="22"/>
          <w:szCs w:val="22"/>
        </w:rPr>
      </w:pPr>
    </w:p>
    <w:p w14:paraId="1228BCE9" w14:textId="77777777" w:rsidR="00614592" w:rsidRPr="00DE6002" w:rsidRDefault="00614592" w:rsidP="00614592">
      <w:pPr>
        <w:pStyle w:val="Bezriadkovania"/>
        <w:jc w:val="center"/>
        <w:rPr>
          <w:rStyle w:val="CharStyle13"/>
          <w:rFonts w:asciiTheme="minorHAnsi" w:hAnsiTheme="minorHAnsi" w:cstheme="minorHAnsi"/>
          <w:b w:val="0"/>
          <w:bCs w:val="0"/>
          <w:color w:val="auto"/>
          <w:sz w:val="22"/>
          <w:szCs w:val="22"/>
        </w:rPr>
      </w:pPr>
      <w:r w:rsidRPr="00DE6002">
        <w:rPr>
          <w:rStyle w:val="CharStyle13"/>
          <w:rFonts w:asciiTheme="minorHAnsi" w:hAnsiTheme="minorHAnsi" w:cstheme="minorHAnsi"/>
          <w:b w:val="0"/>
          <w:bCs w:val="0"/>
          <w:sz w:val="22"/>
          <w:szCs w:val="22"/>
        </w:rPr>
        <w:t>(ďalej ako „</w:t>
      </w:r>
      <w:r w:rsidRPr="00DE6002">
        <w:rPr>
          <w:rStyle w:val="CharStyle13"/>
          <w:rFonts w:asciiTheme="minorHAnsi" w:hAnsiTheme="minorHAnsi" w:cstheme="minorHAnsi"/>
          <w:bCs w:val="0"/>
          <w:sz w:val="22"/>
          <w:szCs w:val="22"/>
        </w:rPr>
        <w:t>Zmluva</w:t>
      </w:r>
      <w:r w:rsidRPr="00DE6002">
        <w:rPr>
          <w:rStyle w:val="CharStyle13"/>
          <w:rFonts w:asciiTheme="minorHAnsi" w:hAnsiTheme="minorHAnsi" w:cstheme="minorHAnsi"/>
          <w:b w:val="0"/>
          <w:bCs w:val="0"/>
          <w:sz w:val="22"/>
          <w:szCs w:val="22"/>
        </w:rPr>
        <w:t>“)</w:t>
      </w:r>
    </w:p>
    <w:p w14:paraId="3FE40073" w14:textId="77777777" w:rsidR="00614592" w:rsidRPr="00DE6002" w:rsidRDefault="00614592" w:rsidP="00614592">
      <w:pPr>
        <w:pStyle w:val="Bezriadkovania"/>
        <w:jc w:val="center"/>
        <w:rPr>
          <w:rStyle w:val="CharStyle13"/>
          <w:rFonts w:asciiTheme="minorHAnsi" w:hAnsiTheme="minorHAnsi" w:cstheme="minorHAnsi"/>
          <w:b w:val="0"/>
          <w:bCs w:val="0"/>
          <w:color w:val="auto"/>
          <w:sz w:val="22"/>
          <w:szCs w:val="22"/>
        </w:rPr>
      </w:pPr>
      <w:r w:rsidRPr="00DE6002">
        <w:rPr>
          <w:rStyle w:val="CharStyle13"/>
          <w:rFonts w:asciiTheme="minorHAnsi" w:hAnsiTheme="minorHAnsi" w:cstheme="minorHAnsi"/>
          <w:b w:val="0"/>
          <w:sz w:val="22"/>
          <w:szCs w:val="22"/>
        </w:rPr>
        <w:t xml:space="preserve"> </w:t>
      </w:r>
      <w:r w:rsidRPr="00DE6002">
        <w:rPr>
          <w:rStyle w:val="CharStyle13"/>
          <w:rFonts w:asciiTheme="minorHAnsi" w:hAnsiTheme="minorHAnsi" w:cstheme="minorHAnsi"/>
          <w:b w:val="0"/>
          <w:bCs w:val="0"/>
          <w:sz w:val="22"/>
          <w:szCs w:val="22"/>
        </w:rPr>
        <w:t>medzi týmito zmluvnými stranami:</w:t>
      </w:r>
    </w:p>
    <w:p w14:paraId="28F21265" w14:textId="77777777" w:rsidR="00614592" w:rsidRPr="00DE6002" w:rsidRDefault="00614592" w:rsidP="00614592">
      <w:pPr>
        <w:pStyle w:val="Bezriadkovania"/>
        <w:jc w:val="center"/>
        <w:rPr>
          <w:rStyle w:val="CharStyle13"/>
          <w:rFonts w:asciiTheme="minorHAnsi" w:hAnsiTheme="minorHAnsi" w:cstheme="minorHAnsi"/>
          <w:b w:val="0"/>
          <w:bCs w:val="0"/>
          <w:color w:val="auto"/>
          <w:sz w:val="22"/>
          <w:szCs w:val="22"/>
        </w:rPr>
      </w:pPr>
    </w:p>
    <w:p w14:paraId="0C5ADC2D" w14:textId="77777777" w:rsidR="005E7EEE" w:rsidRPr="008E4AC8" w:rsidRDefault="005E7EEE" w:rsidP="005E7EEE">
      <w:pPr>
        <w:rPr>
          <w:rFonts w:asciiTheme="minorHAnsi" w:hAnsiTheme="minorHAnsi" w:cstheme="minorHAnsi"/>
          <w:b/>
          <w:iCs/>
          <w:sz w:val="22"/>
          <w:szCs w:val="22"/>
          <w:lang w:eastAsia="cs-CZ"/>
        </w:rPr>
      </w:pPr>
      <w:r w:rsidRPr="008E4AC8">
        <w:rPr>
          <w:rFonts w:asciiTheme="minorHAnsi" w:hAnsiTheme="minorHAnsi" w:cstheme="minorHAnsi"/>
          <w:b/>
          <w:iCs/>
          <w:color w:val="auto"/>
          <w:sz w:val="22"/>
          <w:szCs w:val="22"/>
          <w:u w:val="single"/>
          <w:lang w:eastAsia="cs-CZ"/>
        </w:rPr>
        <w:t>Objednávateľ/Mandant</w:t>
      </w:r>
      <w:r w:rsidRPr="008E4AC8">
        <w:rPr>
          <w:rFonts w:asciiTheme="minorHAnsi" w:hAnsiTheme="minorHAnsi" w:cstheme="minorHAnsi"/>
          <w:b/>
          <w:iCs/>
          <w:color w:val="auto"/>
          <w:sz w:val="22"/>
          <w:szCs w:val="22"/>
          <w:lang w:eastAsia="cs-CZ"/>
        </w:rPr>
        <w:t>:</w:t>
      </w:r>
      <w:r w:rsidRPr="008E4AC8">
        <w:rPr>
          <w:rFonts w:asciiTheme="minorHAnsi" w:hAnsiTheme="minorHAnsi" w:cstheme="minorHAnsi"/>
          <w:b/>
          <w:iCs/>
          <w:color w:val="auto"/>
          <w:sz w:val="22"/>
          <w:szCs w:val="22"/>
          <w:lang w:eastAsia="cs-CZ"/>
        </w:rPr>
        <w:tab/>
      </w:r>
    </w:p>
    <w:p w14:paraId="14BD56A2" w14:textId="77777777" w:rsidR="005E7EEE" w:rsidRPr="008E4AC8" w:rsidRDefault="005E7EEE" w:rsidP="005E7EEE">
      <w:pPr>
        <w:rPr>
          <w:rFonts w:asciiTheme="minorHAnsi" w:hAnsiTheme="minorHAnsi" w:cstheme="minorHAnsi"/>
          <w:b/>
          <w:iCs/>
          <w:color w:val="auto"/>
          <w:sz w:val="22"/>
          <w:szCs w:val="22"/>
          <w:lang w:eastAsia="cs-CZ"/>
        </w:rPr>
      </w:pPr>
      <w:r w:rsidRPr="008E4AC8">
        <w:rPr>
          <w:rFonts w:asciiTheme="minorHAnsi" w:hAnsiTheme="minorHAnsi" w:cstheme="minorHAnsi"/>
          <w:b/>
          <w:iCs/>
          <w:color w:val="auto"/>
          <w:sz w:val="22"/>
          <w:szCs w:val="22"/>
          <w:lang w:eastAsia="cs-CZ"/>
        </w:rPr>
        <w:t>Názov:</w:t>
      </w:r>
      <w:r w:rsidRPr="008E4AC8">
        <w:rPr>
          <w:rFonts w:asciiTheme="minorHAnsi" w:hAnsiTheme="minorHAnsi" w:cstheme="minorHAnsi"/>
          <w:b/>
          <w:iCs/>
          <w:color w:val="auto"/>
          <w:sz w:val="22"/>
          <w:szCs w:val="22"/>
          <w:lang w:eastAsia="cs-CZ"/>
        </w:rPr>
        <w:tab/>
        <w:t>Domov sociálnych služieb Hrabiny</w:t>
      </w:r>
    </w:p>
    <w:p w14:paraId="3EB145BD" w14:textId="77777777" w:rsidR="005E7EEE" w:rsidRPr="008E4AC8" w:rsidRDefault="005E7EEE" w:rsidP="005E7EEE">
      <w:pPr>
        <w:rPr>
          <w:rFonts w:asciiTheme="minorHAnsi" w:hAnsiTheme="minorHAnsi" w:cstheme="minorHAnsi"/>
          <w:color w:val="auto"/>
          <w:sz w:val="22"/>
          <w:szCs w:val="22"/>
        </w:rPr>
      </w:pPr>
      <w:r w:rsidRPr="008E4AC8">
        <w:rPr>
          <w:rFonts w:asciiTheme="minorHAnsi" w:hAnsiTheme="minorHAnsi" w:cstheme="minorHAnsi"/>
          <w:color w:val="auto"/>
          <w:sz w:val="22"/>
          <w:szCs w:val="22"/>
        </w:rPr>
        <w:t>Sídlo: Rekreačná 6393/60, 96801 Nová Baňa</w:t>
      </w:r>
      <w:r w:rsidRPr="008E4AC8">
        <w:rPr>
          <w:rFonts w:asciiTheme="minorHAnsi" w:hAnsiTheme="minorHAnsi" w:cstheme="minorHAnsi"/>
          <w:color w:val="auto"/>
          <w:sz w:val="22"/>
          <w:szCs w:val="22"/>
        </w:rPr>
        <w:tab/>
      </w:r>
      <w:r w:rsidRPr="008E4AC8">
        <w:rPr>
          <w:rFonts w:asciiTheme="minorHAnsi" w:hAnsiTheme="minorHAnsi" w:cstheme="minorHAnsi"/>
          <w:color w:val="auto"/>
          <w:sz w:val="22"/>
          <w:szCs w:val="22"/>
        </w:rPr>
        <w:tab/>
      </w:r>
      <w:r w:rsidRPr="008E4AC8">
        <w:rPr>
          <w:rFonts w:asciiTheme="minorHAnsi" w:hAnsiTheme="minorHAnsi" w:cstheme="minorHAnsi"/>
          <w:color w:val="auto"/>
          <w:sz w:val="22"/>
          <w:szCs w:val="22"/>
        </w:rPr>
        <w:tab/>
      </w:r>
    </w:p>
    <w:p w14:paraId="31CD490A" w14:textId="77777777" w:rsidR="005E7EEE" w:rsidRPr="008E4AC8" w:rsidRDefault="005E7EEE" w:rsidP="005E7EEE">
      <w:pPr>
        <w:ind w:left="2835" w:hanging="2835"/>
        <w:rPr>
          <w:rFonts w:asciiTheme="minorHAnsi" w:hAnsiTheme="minorHAnsi" w:cstheme="minorHAnsi"/>
          <w:color w:val="auto"/>
          <w:sz w:val="22"/>
          <w:szCs w:val="22"/>
        </w:rPr>
      </w:pPr>
      <w:r w:rsidRPr="008E4AC8">
        <w:rPr>
          <w:rFonts w:asciiTheme="minorHAnsi" w:hAnsiTheme="minorHAnsi" w:cstheme="minorHAnsi"/>
          <w:color w:val="auto"/>
          <w:sz w:val="22"/>
          <w:szCs w:val="22"/>
        </w:rPr>
        <w:t>Právna forma:</w:t>
      </w:r>
      <w:r w:rsidRPr="008E4AC8">
        <w:rPr>
          <w:rFonts w:asciiTheme="minorHAnsi" w:hAnsiTheme="minorHAnsi" w:cstheme="minorHAnsi"/>
          <w:color w:val="auto"/>
          <w:sz w:val="22"/>
          <w:szCs w:val="22"/>
        </w:rPr>
        <w:tab/>
      </w:r>
    </w:p>
    <w:p w14:paraId="2B77D542" w14:textId="77777777" w:rsidR="005E7EEE" w:rsidRPr="008E4AC8" w:rsidRDefault="005E7EEE" w:rsidP="005E7EEE">
      <w:pPr>
        <w:ind w:hanging="284"/>
        <w:rPr>
          <w:rFonts w:asciiTheme="minorHAnsi" w:hAnsiTheme="minorHAnsi" w:cstheme="minorHAnsi"/>
          <w:color w:val="auto"/>
          <w:sz w:val="22"/>
          <w:szCs w:val="22"/>
        </w:rPr>
      </w:pPr>
      <w:r w:rsidRPr="008E4AC8">
        <w:rPr>
          <w:rFonts w:asciiTheme="minorHAnsi" w:hAnsiTheme="minorHAnsi" w:cstheme="minorHAnsi"/>
          <w:color w:val="auto"/>
          <w:sz w:val="22"/>
          <w:szCs w:val="22"/>
        </w:rPr>
        <w:tab/>
        <w:t xml:space="preserve">Štatutárny orgán: Mgr. Jana </w:t>
      </w:r>
      <w:proofErr w:type="spellStart"/>
      <w:r w:rsidRPr="008E4AC8">
        <w:rPr>
          <w:rFonts w:asciiTheme="minorHAnsi" w:hAnsiTheme="minorHAnsi" w:cstheme="minorHAnsi"/>
          <w:color w:val="auto"/>
          <w:sz w:val="22"/>
          <w:szCs w:val="22"/>
        </w:rPr>
        <w:t>Hulová</w:t>
      </w:r>
      <w:proofErr w:type="spellEnd"/>
      <w:r w:rsidRPr="008E4AC8">
        <w:rPr>
          <w:rFonts w:asciiTheme="minorHAnsi" w:hAnsiTheme="minorHAnsi" w:cstheme="minorHAnsi"/>
          <w:color w:val="auto"/>
          <w:sz w:val="22"/>
          <w:szCs w:val="22"/>
        </w:rPr>
        <w:t>, riaditeľ</w:t>
      </w:r>
      <w:r w:rsidRPr="008E4AC8">
        <w:rPr>
          <w:rFonts w:asciiTheme="minorHAnsi" w:hAnsiTheme="minorHAnsi" w:cstheme="minorHAnsi"/>
          <w:color w:val="auto"/>
          <w:sz w:val="22"/>
          <w:szCs w:val="22"/>
        </w:rPr>
        <w:tab/>
      </w:r>
      <w:r w:rsidRPr="008E4AC8">
        <w:rPr>
          <w:rFonts w:asciiTheme="minorHAnsi" w:hAnsiTheme="minorHAnsi" w:cstheme="minorHAnsi"/>
          <w:color w:val="auto"/>
          <w:sz w:val="22"/>
          <w:szCs w:val="22"/>
        </w:rPr>
        <w:tab/>
      </w:r>
    </w:p>
    <w:p w14:paraId="2F3D098A" w14:textId="77777777" w:rsidR="005E7EEE" w:rsidRPr="008E4AC8" w:rsidRDefault="005E7EEE" w:rsidP="005E7EEE">
      <w:pPr>
        <w:rPr>
          <w:rFonts w:asciiTheme="minorHAnsi" w:hAnsiTheme="minorHAnsi" w:cstheme="minorHAnsi"/>
          <w:color w:val="auto"/>
          <w:sz w:val="22"/>
          <w:szCs w:val="22"/>
        </w:rPr>
      </w:pPr>
      <w:r w:rsidRPr="008E4AC8">
        <w:rPr>
          <w:rFonts w:asciiTheme="minorHAnsi" w:hAnsiTheme="minorHAnsi" w:cstheme="minorHAnsi"/>
          <w:color w:val="auto"/>
          <w:sz w:val="22"/>
          <w:szCs w:val="22"/>
        </w:rPr>
        <w:t>IČO: 00647951</w:t>
      </w:r>
      <w:r w:rsidRPr="008E4AC8">
        <w:rPr>
          <w:rFonts w:asciiTheme="minorHAnsi" w:hAnsiTheme="minorHAnsi" w:cstheme="minorHAnsi"/>
          <w:color w:val="auto"/>
          <w:sz w:val="22"/>
          <w:szCs w:val="22"/>
        </w:rPr>
        <w:tab/>
      </w:r>
      <w:r w:rsidRPr="008E4AC8">
        <w:rPr>
          <w:rFonts w:asciiTheme="minorHAnsi" w:hAnsiTheme="minorHAnsi" w:cstheme="minorHAnsi"/>
          <w:color w:val="auto"/>
          <w:sz w:val="22"/>
          <w:szCs w:val="22"/>
        </w:rPr>
        <w:tab/>
      </w:r>
      <w:r w:rsidRPr="008E4AC8">
        <w:rPr>
          <w:rFonts w:asciiTheme="minorHAnsi" w:hAnsiTheme="minorHAnsi" w:cstheme="minorHAnsi"/>
          <w:color w:val="auto"/>
          <w:sz w:val="22"/>
          <w:szCs w:val="22"/>
        </w:rPr>
        <w:tab/>
      </w:r>
      <w:r w:rsidRPr="008E4AC8">
        <w:rPr>
          <w:rFonts w:asciiTheme="minorHAnsi" w:hAnsiTheme="minorHAnsi" w:cstheme="minorHAnsi"/>
          <w:color w:val="auto"/>
          <w:sz w:val="22"/>
          <w:szCs w:val="22"/>
        </w:rPr>
        <w:tab/>
      </w:r>
    </w:p>
    <w:p w14:paraId="53A3AE53" w14:textId="77777777" w:rsidR="005E7EEE" w:rsidRPr="008E4AC8" w:rsidRDefault="005E7EEE" w:rsidP="005E7EEE">
      <w:pPr>
        <w:ind w:hanging="284"/>
        <w:rPr>
          <w:rFonts w:asciiTheme="minorHAnsi" w:hAnsiTheme="minorHAnsi" w:cstheme="minorHAnsi"/>
          <w:color w:val="auto"/>
          <w:sz w:val="22"/>
          <w:szCs w:val="22"/>
        </w:rPr>
      </w:pPr>
      <w:r w:rsidRPr="008E4AC8">
        <w:rPr>
          <w:rFonts w:asciiTheme="minorHAnsi" w:hAnsiTheme="minorHAnsi" w:cstheme="minorHAnsi"/>
          <w:color w:val="auto"/>
          <w:sz w:val="22"/>
          <w:szCs w:val="22"/>
        </w:rPr>
        <w:tab/>
        <w:t>DIČ: 2021111741</w:t>
      </w:r>
      <w:r w:rsidRPr="008E4AC8">
        <w:rPr>
          <w:rFonts w:asciiTheme="minorHAnsi" w:hAnsiTheme="minorHAnsi" w:cstheme="minorHAnsi"/>
          <w:color w:val="auto"/>
          <w:sz w:val="22"/>
          <w:szCs w:val="22"/>
        </w:rPr>
        <w:tab/>
      </w:r>
      <w:r w:rsidRPr="008E4AC8">
        <w:rPr>
          <w:rFonts w:asciiTheme="minorHAnsi" w:hAnsiTheme="minorHAnsi" w:cstheme="minorHAnsi"/>
          <w:color w:val="auto"/>
          <w:sz w:val="22"/>
          <w:szCs w:val="22"/>
        </w:rPr>
        <w:tab/>
      </w:r>
      <w:r w:rsidRPr="008E4AC8">
        <w:rPr>
          <w:rFonts w:asciiTheme="minorHAnsi" w:hAnsiTheme="minorHAnsi" w:cstheme="minorHAnsi"/>
          <w:color w:val="auto"/>
          <w:sz w:val="22"/>
          <w:szCs w:val="22"/>
        </w:rPr>
        <w:tab/>
      </w:r>
    </w:p>
    <w:p w14:paraId="49639306" w14:textId="77777777" w:rsidR="005E7EEE" w:rsidRPr="008E4AC8" w:rsidRDefault="005E7EEE" w:rsidP="005E7EEE">
      <w:pPr>
        <w:ind w:hanging="284"/>
        <w:rPr>
          <w:rFonts w:asciiTheme="minorHAnsi" w:hAnsiTheme="minorHAnsi" w:cstheme="minorHAnsi"/>
          <w:color w:val="auto"/>
          <w:sz w:val="22"/>
          <w:szCs w:val="22"/>
        </w:rPr>
      </w:pPr>
      <w:r w:rsidRPr="008E4AC8">
        <w:rPr>
          <w:rFonts w:asciiTheme="minorHAnsi" w:hAnsiTheme="minorHAnsi" w:cstheme="minorHAnsi"/>
          <w:color w:val="auto"/>
          <w:sz w:val="22"/>
          <w:szCs w:val="22"/>
        </w:rPr>
        <w:tab/>
        <w:t>Bankové spojenie: Štátna pokladnica</w:t>
      </w:r>
      <w:r w:rsidRPr="008E4AC8">
        <w:rPr>
          <w:rFonts w:asciiTheme="minorHAnsi" w:hAnsiTheme="minorHAnsi" w:cstheme="minorHAnsi"/>
          <w:color w:val="auto"/>
          <w:sz w:val="22"/>
          <w:szCs w:val="22"/>
        </w:rPr>
        <w:tab/>
      </w:r>
    </w:p>
    <w:p w14:paraId="0C0C241A" w14:textId="77777777" w:rsidR="005E7EEE" w:rsidRPr="008E4AC8" w:rsidRDefault="005E7EEE" w:rsidP="005E7EEE">
      <w:pPr>
        <w:ind w:hanging="284"/>
        <w:rPr>
          <w:rFonts w:asciiTheme="minorHAnsi" w:hAnsiTheme="minorHAnsi" w:cstheme="minorHAnsi"/>
          <w:color w:val="auto"/>
          <w:sz w:val="22"/>
          <w:szCs w:val="22"/>
        </w:rPr>
      </w:pPr>
      <w:r w:rsidRPr="008E4AC8">
        <w:rPr>
          <w:rFonts w:asciiTheme="minorHAnsi" w:hAnsiTheme="minorHAnsi" w:cstheme="minorHAnsi"/>
          <w:color w:val="auto"/>
          <w:sz w:val="22"/>
          <w:szCs w:val="22"/>
        </w:rPr>
        <w:tab/>
        <w:t>Číslo účtu: SK57 8180 0000 0000 0070 0040 4568</w:t>
      </w:r>
      <w:r w:rsidRPr="008E4AC8">
        <w:rPr>
          <w:rFonts w:asciiTheme="minorHAnsi" w:hAnsiTheme="minorHAnsi" w:cstheme="minorHAnsi"/>
          <w:color w:val="auto"/>
          <w:sz w:val="22"/>
          <w:szCs w:val="22"/>
        </w:rPr>
        <w:tab/>
      </w:r>
      <w:r w:rsidRPr="008E4AC8">
        <w:rPr>
          <w:rFonts w:asciiTheme="minorHAnsi" w:hAnsiTheme="minorHAnsi" w:cstheme="minorHAnsi"/>
          <w:color w:val="auto"/>
          <w:sz w:val="22"/>
          <w:szCs w:val="22"/>
        </w:rPr>
        <w:tab/>
      </w:r>
      <w:r w:rsidRPr="008E4AC8">
        <w:rPr>
          <w:rFonts w:asciiTheme="minorHAnsi" w:hAnsiTheme="minorHAnsi" w:cstheme="minorHAnsi"/>
          <w:color w:val="auto"/>
          <w:sz w:val="22"/>
          <w:szCs w:val="22"/>
        </w:rPr>
        <w:tab/>
      </w:r>
      <w:r w:rsidRPr="008E4AC8">
        <w:rPr>
          <w:rFonts w:asciiTheme="minorHAnsi" w:hAnsiTheme="minorHAnsi" w:cstheme="minorHAnsi"/>
          <w:color w:val="auto"/>
          <w:sz w:val="22"/>
          <w:szCs w:val="22"/>
        </w:rPr>
        <w:tab/>
      </w:r>
    </w:p>
    <w:p w14:paraId="48D1A188" w14:textId="77777777" w:rsidR="005E7EEE" w:rsidRPr="008E4AC8" w:rsidRDefault="005E7EEE" w:rsidP="005E7EEE">
      <w:pPr>
        <w:ind w:hanging="284"/>
        <w:rPr>
          <w:rFonts w:asciiTheme="minorHAnsi" w:hAnsiTheme="minorHAnsi" w:cstheme="minorHAnsi"/>
          <w:color w:val="auto"/>
          <w:sz w:val="22"/>
          <w:szCs w:val="22"/>
        </w:rPr>
      </w:pPr>
      <w:r w:rsidRPr="008E4AC8">
        <w:rPr>
          <w:rFonts w:asciiTheme="minorHAnsi" w:hAnsiTheme="minorHAnsi" w:cstheme="minorHAnsi"/>
          <w:color w:val="auto"/>
          <w:sz w:val="22"/>
          <w:szCs w:val="22"/>
        </w:rPr>
        <w:tab/>
        <w:t>Osoby oprávnené rokovať</w:t>
      </w:r>
    </w:p>
    <w:p w14:paraId="2D2EBF11" w14:textId="77777777" w:rsidR="005E7EEE" w:rsidRPr="008E4AC8" w:rsidRDefault="005E7EEE" w:rsidP="005E7EEE">
      <w:pPr>
        <w:ind w:left="2832" w:hanging="2832"/>
        <w:rPr>
          <w:rFonts w:asciiTheme="minorHAnsi" w:hAnsiTheme="minorHAnsi" w:cstheme="minorHAnsi"/>
          <w:color w:val="auto"/>
          <w:sz w:val="22"/>
          <w:szCs w:val="22"/>
        </w:rPr>
      </w:pPr>
      <w:r w:rsidRPr="008E4AC8">
        <w:rPr>
          <w:rFonts w:asciiTheme="minorHAnsi" w:hAnsiTheme="minorHAnsi" w:cstheme="minorHAnsi"/>
          <w:color w:val="auto"/>
          <w:sz w:val="22"/>
          <w:szCs w:val="22"/>
        </w:rPr>
        <w:t xml:space="preserve">vo veciach Zmluvy: Mgr. Jana </w:t>
      </w:r>
      <w:proofErr w:type="spellStart"/>
      <w:r w:rsidRPr="008E4AC8">
        <w:rPr>
          <w:rFonts w:asciiTheme="minorHAnsi" w:hAnsiTheme="minorHAnsi" w:cstheme="minorHAnsi"/>
          <w:color w:val="auto"/>
          <w:sz w:val="22"/>
          <w:szCs w:val="22"/>
        </w:rPr>
        <w:t>Hulová</w:t>
      </w:r>
      <w:proofErr w:type="spellEnd"/>
      <w:r w:rsidRPr="008E4AC8">
        <w:rPr>
          <w:rFonts w:asciiTheme="minorHAnsi" w:hAnsiTheme="minorHAnsi" w:cstheme="minorHAnsi"/>
          <w:color w:val="auto"/>
          <w:sz w:val="22"/>
          <w:szCs w:val="22"/>
        </w:rPr>
        <w:t>, riaditeľka</w:t>
      </w:r>
      <w:r w:rsidRPr="008E4AC8">
        <w:rPr>
          <w:rFonts w:asciiTheme="minorHAnsi" w:hAnsiTheme="minorHAnsi" w:cstheme="minorHAnsi"/>
          <w:color w:val="auto"/>
          <w:sz w:val="22"/>
          <w:szCs w:val="22"/>
        </w:rPr>
        <w:tab/>
      </w:r>
    </w:p>
    <w:p w14:paraId="7564AEC9" w14:textId="77777777" w:rsidR="005E7EEE" w:rsidRPr="008E4AC8" w:rsidRDefault="005E7EEE" w:rsidP="005E7EEE">
      <w:pPr>
        <w:rPr>
          <w:rFonts w:asciiTheme="minorHAnsi" w:hAnsiTheme="minorHAnsi" w:cstheme="minorHAnsi"/>
          <w:color w:val="auto"/>
          <w:sz w:val="22"/>
          <w:szCs w:val="22"/>
        </w:rPr>
      </w:pPr>
      <w:r w:rsidRPr="008E4AC8">
        <w:rPr>
          <w:rFonts w:asciiTheme="minorHAnsi" w:hAnsiTheme="minorHAnsi" w:cstheme="minorHAnsi"/>
          <w:color w:val="auto"/>
          <w:sz w:val="22"/>
          <w:szCs w:val="22"/>
        </w:rPr>
        <w:tab/>
      </w:r>
      <w:r w:rsidRPr="008E4AC8">
        <w:rPr>
          <w:rFonts w:asciiTheme="minorHAnsi" w:hAnsiTheme="minorHAnsi" w:cstheme="minorHAnsi"/>
          <w:color w:val="auto"/>
          <w:sz w:val="22"/>
          <w:szCs w:val="22"/>
        </w:rPr>
        <w:tab/>
      </w:r>
      <w:r w:rsidRPr="008E4AC8">
        <w:rPr>
          <w:rFonts w:asciiTheme="minorHAnsi" w:hAnsiTheme="minorHAnsi" w:cstheme="minorHAnsi"/>
          <w:color w:val="auto"/>
          <w:sz w:val="22"/>
          <w:szCs w:val="22"/>
        </w:rPr>
        <w:tab/>
      </w:r>
      <w:r w:rsidRPr="008E4AC8">
        <w:rPr>
          <w:rFonts w:asciiTheme="minorHAnsi" w:hAnsiTheme="minorHAnsi" w:cstheme="minorHAnsi"/>
          <w:color w:val="auto"/>
          <w:sz w:val="22"/>
          <w:szCs w:val="22"/>
        </w:rPr>
        <w:tab/>
      </w:r>
    </w:p>
    <w:p w14:paraId="32925D64" w14:textId="77777777" w:rsidR="005E7EEE" w:rsidRPr="008E4AC8" w:rsidRDefault="005E7EEE" w:rsidP="005E7EEE">
      <w:pPr>
        <w:ind w:left="2835" w:hanging="2835"/>
        <w:rPr>
          <w:rFonts w:asciiTheme="minorHAnsi" w:hAnsiTheme="minorHAnsi" w:cstheme="minorHAnsi"/>
          <w:color w:val="auto"/>
          <w:sz w:val="22"/>
          <w:szCs w:val="22"/>
        </w:rPr>
      </w:pPr>
      <w:r w:rsidRPr="008E4AC8">
        <w:rPr>
          <w:rFonts w:asciiTheme="minorHAnsi" w:hAnsiTheme="minorHAnsi" w:cstheme="minorHAnsi"/>
          <w:color w:val="auto"/>
          <w:sz w:val="22"/>
          <w:szCs w:val="22"/>
        </w:rPr>
        <w:t xml:space="preserve">Osoby oprávnené rokovať </w:t>
      </w:r>
    </w:p>
    <w:p w14:paraId="34158F49" w14:textId="77777777" w:rsidR="005E7EEE" w:rsidRPr="008E4AC8" w:rsidRDefault="005E7EEE" w:rsidP="005E7EEE">
      <w:pPr>
        <w:ind w:left="2835" w:hanging="2835"/>
        <w:rPr>
          <w:rFonts w:asciiTheme="minorHAnsi" w:hAnsiTheme="minorHAnsi" w:cstheme="minorHAnsi"/>
          <w:color w:val="auto"/>
          <w:sz w:val="22"/>
          <w:szCs w:val="22"/>
        </w:rPr>
      </w:pPr>
      <w:r w:rsidRPr="008E4AC8">
        <w:rPr>
          <w:rFonts w:asciiTheme="minorHAnsi" w:hAnsiTheme="minorHAnsi" w:cstheme="minorHAnsi"/>
          <w:color w:val="auto"/>
          <w:sz w:val="22"/>
          <w:szCs w:val="22"/>
        </w:rPr>
        <w:t>v technických</w:t>
      </w:r>
    </w:p>
    <w:p w14:paraId="3A26A1B6" w14:textId="77777777" w:rsidR="005E7EEE" w:rsidRPr="008E4AC8" w:rsidRDefault="005E7EEE" w:rsidP="005E7EEE">
      <w:pPr>
        <w:ind w:left="2835" w:hanging="2835"/>
        <w:rPr>
          <w:rFonts w:asciiTheme="minorHAnsi" w:hAnsiTheme="minorHAnsi" w:cstheme="minorHAnsi"/>
          <w:color w:val="auto"/>
          <w:sz w:val="22"/>
          <w:szCs w:val="22"/>
        </w:rPr>
      </w:pPr>
      <w:r w:rsidRPr="008E4AC8">
        <w:rPr>
          <w:rFonts w:asciiTheme="minorHAnsi" w:hAnsiTheme="minorHAnsi" w:cstheme="minorHAnsi"/>
          <w:color w:val="auto"/>
          <w:sz w:val="22"/>
          <w:szCs w:val="22"/>
        </w:rPr>
        <w:t xml:space="preserve">(realizačných) veciach: Mgr. Jana </w:t>
      </w:r>
      <w:proofErr w:type="spellStart"/>
      <w:r w:rsidRPr="008E4AC8">
        <w:rPr>
          <w:rFonts w:asciiTheme="minorHAnsi" w:hAnsiTheme="minorHAnsi" w:cstheme="minorHAnsi"/>
          <w:color w:val="auto"/>
          <w:sz w:val="22"/>
          <w:szCs w:val="22"/>
        </w:rPr>
        <w:t>Hulová</w:t>
      </w:r>
      <w:proofErr w:type="spellEnd"/>
      <w:r w:rsidRPr="008E4AC8">
        <w:rPr>
          <w:rFonts w:asciiTheme="minorHAnsi" w:hAnsiTheme="minorHAnsi" w:cstheme="minorHAnsi"/>
          <w:color w:val="auto"/>
          <w:sz w:val="22"/>
          <w:szCs w:val="22"/>
        </w:rPr>
        <w:tab/>
      </w:r>
      <w:r w:rsidRPr="008E4AC8">
        <w:rPr>
          <w:rFonts w:asciiTheme="minorHAnsi" w:hAnsiTheme="minorHAnsi" w:cstheme="minorHAnsi"/>
          <w:color w:val="auto"/>
          <w:sz w:val="22"/>
          <w:szCs w:val="22"/>
        </w:rPr>
        <w:tab/>
      </w:r>
    </w:p>
    <w:p w14:paraId="771693D0" w14:textId="77777777" w:rsidR="005E7EEE" w:rsidRPr="008E4AC8" w:rsidRDefault="005E7EEE" w:rsidP="005E7EEE">
      <w:pPr>
        <w:ind w:left="2835" w:hanging="2835"/>
        <w:rPr>
          <w:rFonts w:asciiTheme="minorHAnsi" w:hAnsiTheme="minorHAnsi" w:cstheme="minorHAnsi"/>
          <w:color w:val="auto"/>
          <w:sz w:val="22"/>
          <w:szCs w:val="22"/>
        </w:rPr>
      </w:pPr>
      <w:r w:rsidRPr="008E4AC8">
        <w:rPr>
          <w:rFonts w:asciiTheme="minorHAnsi" w:hAnsiTheme="minorHAnsi" w:cstheme="minorHAnsi"/>
          <w:color w:val="auto"/>
          <w:sz w:val="22"/>
          <w:szCs w:val="22"/>
        </w:rPr>
        <w:t>Telefón/ fax: +421905498715</w:t>
      </w:r>
      <w:r w:rsidRPr="008E4AC8">
        <w:rPr>
          <w:rFonts w:asciiTheme="minorHAnsi" w:hAnsiTheme="minorHAnsi" w:cstheme="minorHAnsi"/>
          <w:color w:val="auto"/>
          <w:sz w:val="22"/>
          <w:szCs w:val="22"/>
        </w:rPr>
        <w:tab/>
      </w:r>
    </w:p>
    <w:p w14:paraId="38318474" w14:textId="77777777" w:rsidR="005E7EEE" w:rsidRPr="008E4AC8" w:rsidRDefault="005E7EEE" w:rsidP="005E7EEE">
      <w:pPr>
        <w:ind w:hanging="284"/>
        <w:rPr>
          <w:rFonts w:asciiTheme="minorHAnsi" w:hAnsiTheme="minorHAnsi" w:cstheme="minorHAnsi"/>
          <w:color w:val="auto"/>
          <w:sz w:val="22"/>
          <w:szCs w:val="22"/>
        </w:rPr>
      </w:pPr>
      <w:r w:rsidRPr="008E4AC8">
        <w:rPr>
          <w:rFonts w:asciiTheme="minorHAnsi" w:hAnsiTheme="minorHAnsi" w:cstheme="minorHAnsi"/>
          <w:color w:val="auto"/>
          <w:sz w:val="22"/>
          <w:szCs w:val="22"/>
        </w:rPr>
        <w:tab/>
        <w:t>E mail: riaditel@dsshrabiny.sk</w:t>
      </w:r>
      <w:r w:rsidRPr="008E4AC8">
        <w:rPr>
          <w:rFonts w:asciiTheme="minorHAnsi" w:hAnsiTheme="minorHAnsi" w:cstheme="minorHAnsi"/>
          <w:color w:val="auto"/>
          <w:sz w:val="22"/>
          <w:szCs w:val="22"/>
        </w:rPr>
        <w:tab/>
      </w:r>
      <w:r w:rsidRPr="008E4AC8">
        <w:rPr>
          <w:rFonts w:asciiTheme="minorHAnsi" w:hAnsiTheme="minorHAnsi" w:cstheme="minorHAnsi"/>
          <w:color w:val="auto"/>
          <w:sz w:val="22"/>
          <w:szCs w:val="22"/>
        </w:rPr>
        <w:tab/>
      </w:r>
      <w:r w:rsidRPr="008E4AC8">
        <w:rPr>
          <w:rFonts w:asciiTheme="minorHAnsi" w:hAnsiTheme="minorHAnsi" w:cstheme="minorHAnsi"/>
          <w:color w:val="auto"/>
          <w:sz w:val="22"/>
          <w:szCs w:val="22"/>
        </w:rPr>
        <w:tab/>
      </w:r>
      <w:r w:rsidRPr="008E4AC8">
        <w:rPr>
          <w:rFonts w:asciiTheme="minorHAnsi" w:hAnsiTheme="minorHAnsi" w:cstheme="minorHAnsi"/>
          <w:color w:val="auto"/>
          <w:sz w:val="22"/>
          <w:szCs w:val="22"/>
        </w:rPr>
        <w:tab/>
      </w:r>
    </w:p>
    <w:p w14:paraId="3DCBF275" w14:textId="77777777" w:rsidR="00513750" w:rsidRDefault="00513750" w:rsidP="000F5FDC">
      <w:pPr>
        <w:tabs>
          <w:tab w:val="left" w:pos="284"/>
        </w:tabs>
        <w:rPr>
          <w:rFonts w:asciiTheme="minorHAnsi" w:hAnsiTheme="minorHAnsi" w:cstheme="minorHAnsi"/>
          <w:color w:val="auto"/>
          <w:sz w:val="22"/>
          <w:szCs w:val="22"/>
        </w:rPr>
      </w:pPr>
    </w:p>
    <w:p w14:paraId="4E3CA155" w14:textId="1A137952" w:rsidR="000F5FDC" w:rsidRDefault="00513750" w:rsidP="000F5FDC">
      <w:pPr>
        <w:tabs>
          <w:tab w:val="left" w:pos="284"/>
        </w:tabs>
        <w:rPr>
          <w:rFonts w:asciiTheme="minorHAnsi" w:hAnsiTheme="minorHAnsi" w:cstheme="minorHAnsi"/>
          <w:color w:val="auto"/>
          <w:sz w:val="22"/>
          <w:szCs w:val="22"/>
        </w:rPr>
      </w:pPr>
      <w:r>
        <w:rPr>
          <w:rFonts w:asciiTheme="minorHAnsi" w:hAnsiTheme="minorHAnsi" w:cstheme="minorHAnsi"/>
          <w:color w:val="auto"/>
          <w:sz w:val="22"/>
          <w:szCs w:val="22"/>
        </w:rPr>
        <w:t>a</w:t>
      </w:r>
    </w:p>
    <w:p w14:paraId="00B3C816" w14:textId="77777777" w:rsidR="00513750" w:rsidRPr="00DE6002" w:rsidRDefault="00513750" w:rsidP="000F5FDC">
      <w:pPr>
        <w:tabs>
          <w:tab w:val="left" w:pos="284"/>
        </w:tabs>
        <w:rPr>
          <w:rFonts w:asciiTheme="minorHAnsi" w:hAnsiTheme="minorHAnsi" w:cstheme="minorHAnsi"/>
          <w:color w:val="auto"/>
          <w:sz w:val="22"/>
          <w:szCs w:val="22"/>
        </w:rPr>
      </w:pPr>
    </w:p>
    <w:p w14:paraId="350A8B76" w14:textId="26B0F990" w:rsidR="00614592" w:rsidRPr="00DE6002" w:rsidRDefault="00614592" w:rsidP="00614592">
      <w:pPr>
        <w:jc w:val="both"/>
        <w:rPr>
          <w:rFonts w:asciiTheme="minorHAnsi" w:hAnsiTheme="minorHAnsi" w:cstheme="minorHAnsi"/>
          <w:b/>
          <w:iCs/>
          <w:color w:val="auto"/>
          <w:sz w:val="22"/>
          <w:szCs w:val="22"/>
          <w:lang w:eastAsia="cs-CZ"/>
        </w:rPr>
      </w:pPr>
      <w:r w:rsidRPr="00DE6002">
        <w:rPr>
          <w:rFonts w:asciiTheme="minorHAnsi" w:hAnsiTheme="minorHAnsi" w:cstheme="minorHAnsi"/>
          <w:b/>
          <w:iCs/>
          <w:color w:val="auto"/>
          <w:sz w:val="22"/>
          <w:szCs w:val="22"/>
          <w:u w:val="single"/>
          <w:lang w:eastAsia="cs-CZ"/>
        </w:rPr>
        <w:t>Zhotoviteľ/Mandatár</w:t>
      </w:r>
      <w:r w:rsidRPr="00DE6002">
        <w:rPr>
          <w:rFonts w:asciiTheme="minorHAnsi" w:hAnsiTheme="minorHAnsi" w:cstheme="minorHAnsi"/>
          <w:b/>
          <w:iCs/>
          <w:color w:val="auto"/>
          <w:sz w:val="22"/>
          <w:szCs w:val="22"/>
          <w:lang w:eastAsia="cs-CZ"/>
        </w:rPr>
        <w:t>:</w:t>
      </w:r>
    </w:p>
    <w:p w14:paraId="7094FB0A" w14:textId="00A83876" w:rsidR="00614592" w:rsidRPr="00DE6002" w:rsidRDefault="00614592" w:rsidP="00614592">
      <w:pPr>
        <w:jc w:val="both"/>
        <w:rPr>
          <w:rFonts w:asciiTheme="minorHAnsi" w:hAnsiTheme="minorHAnsi" w:cstheme="minorHAnsi"/>
          <w:bCs/>
          <w:color w:val="auto"/>
          <w:sz w:val="22"/>
          <w:szCs w:val="22"/>
        </w:rPr>
      </w:pPr>
      <w:r w:rsidRPr="00DE6002">
        <w:rPr>
          <w:rFonts w:asciiTheme="minorHAnsi" w:hAnsiTheme="minorHAnsi" w:cstheme="minorHAnsi"/>
          <w:b/>
          <w:iCs/>
          <w:color w:val="auto"/>
          <w:sz w:val="22"/>
          <w:szCs w:val="22"/>
          <w:lang w:eastAsia="cs-CZ"/>
        </w:rPr>
        <w:t xml:space="preserve">Obchodné meno: </w:t>
      </w:r>
      <w:r w:rsidRPr="00DE6002">
        <w:rPr>
          <w:rFonts w:asciiTheme="minorHAnsi" w:hAnsiTheme="minorHAnsi" w:cstheme="minorHAnsi"/>
          <w:b/>
          <w:iCs/>
          <w:color w:val="auto"/>
          <w:sz w:val="22"/>
          <w:szCs w:val="22"/>
          <w:lang w:eastAsia="cs-CZ"/>
        </w:rPr>
        <w:tab/>
      </w:r>
      <w:r w:rsidRPr="00DE6002">
        <w:rPr>
          <w:rFonts w:asciiTheme="minorHAnsi" w:hAnsiTheme="minorHAnsi" w:cstheme="minorHAnsi"/>
          <w:b/>
          <w:iCs/>
          <w:color w:val="auto"/>
          <w:sz w:val="22"/>
          <w:szCs w:val="22"/>
          <w:lang w:eastAsia="cs-CZ"/>
        </w:rPr>
        <w:tab/>
      </w:r>
      <w:r w:rsidRPr="00DE6002">
        <w:rPr>
          <w:rFonts w:asciiTheme="minorHAnsi" w:hAnsiTheme="minorHAnsi" w:cstheme="minorHAnsi"/>
          <w:b/>
          <w:iCs/>
          <w:color w:val="auto"/>
          <w:sz w:val="22"/>
          <w:szCs w:val="22"/>
          <w:lang w:eastAsia="cs-CZ"/>
        </w:rPr>
        <w:tab/>
        <w:t xml:space="preserve"> </w:t>
      </w:r>
      <w:r w:rsidRPr="00DE6002">
        <w:rPr>
          <w:rFonts w:asciiTheme="minorHAnsi" w:hAnsiTheme="minorHAnsi" w:cstheme="minorHAnsi"/>
          <w:bCs/>
          <w:color w:val="auto"/>
          <w:sz w:val="22"/>
          <w:szCs w:val="22"/>
        </w:rPr>
        <w:tab/>
      </w:r>
    </w:p>
    <w:p w14:paraId="1E6FB249" w14:textId="07A1D7E5" w:rsidR="00614592" w:rsidRPr="00DE6002" w:rsidRDefault="00614592" w:rsidP="00614592">
      <w:pPr>
        <w:tabs>
          <w:tab w:val="left" w:pos="2694"/>
        </w:tabs>
        <w:rPr>
          <w:rFonts w:asciiTheme="minorHAnsi" w:hAnsiTheme="minorHAnsi" w:cstheme="minorHAnsi"/>
          <w:color w:val="auto"/>
          <w:sz w:val="22"/>
          <w:szCs w:val="22"/>
        </w:rPr>
      </w:pPr>
      <w:r w:rsidRPr="00DE6002">
        <w:rPr>
          <w:rFonts w:asciiTheme="minorHAnsi" w:hAnsiTheme="minorHAnsi" w:cstheme="minorHAnsi"/>
          <w:color w:val="auto"/>
          <w:sz w:val="22"/>
          <w:szCs w:val="22"/>
        </w:rPr>
        <w:t>Sídlo:</w:t>
      </w:r>
      <w:r w:rsidRPr="00DE6002">
        <w:rPr>
          <w:rFonts w:asciiTheme="minorHAnsi" w:hAnsiTheme="minorHAnsi" w:cstheme="minorHAnsi"/>
          <w:color w:val="auto"/>
          <w:sz w:val="22"/>
          <w:szCs w:val="22"/>
        </w:rPr>
        <w:tab/>
      </w:r>
      <w:r w:rsidRPr="00DE6002">
        <w:rPr>
          <w:rFonts w:asciiTheme="minorHAnsi" w:hAnsiTheme="minorHAnsi" w:cstheme="minorHAnsi"/>
          <w:color w:val="auto"/>
          <w:sz w:val="22"/>
          <w:szCs w:val="22"/>
        </w:rPr>
        <w:tab/>
      </w:r>
      <w:r w:rsidRPr="00DE6002">
        <w:rPr>
          <w:rFonts w:asciiTheme="minorHAnsi" w:hAnsiTheme="minorHAnsi" w:cstheme="minorHAnsi"/>
          <w:color w:val="auto"/>
          <w:sz w:val="22"/>
          <w:szCs w:val="22"/>
        </w:rPr>
        <w:tab/>
      </w:r>
      <w:r w:rsidRPr="00DE6002">
        <w:rPr>
          <w:rFonts w:asciiTheme="minorHAnsi" w:hAnsiTheme="minorHAnsi" w:cstheme="minorHAnsi"/>
          <w:color w:val="auto"/>
          <w:sz w:val="22"/>
          <w:szCs w:val="22"/>
        </w:rPr>
        <w:tab/>
      </w:r>
    </w:p>
    <w:p w14:paraId="3E17538A" w14:textId="66E425CF" w:rsidR="00614592" w:rsidRPr="00DE6002" w:rsidRDefault="00614592" w:rsidP="00614592">
      <w:pPr>
        <w:ind w:hanging="284"/>
        <w:rPr>
          <w:rFonts w:asciiTheme="minorHAnsi" w:hAnsiTheme="minorHAnsi" w:cstheme="minorHAnsi"/>
          <w:color w:val="auto"/>
          <w:sz w:val="22"/>
          <w:szCs w:val="22"/>
        </w:rPr>
      </w:pPr>
      <w:r w:rsidRPr="00DE6002">
        <w:rPr>
          <w:rFonts w:asciiTheme="minorHAnsi" w:hAnsiTheme="minorHAnsi" w:cstheme="minorHAnsi"/>
          <w:color w:val="auto"/>
          <w:sz w:val="22"/>
          <w:szCs w:val="22"/>
        </w:rPr>
        <w:tab/>
        <w:t xml:space="preserve">Zapísaný v: </w:t>
      </w:r>
      <w:r w:rsidRPr="00DE6002">
        <w:rPr>
          <w:rFonts w:asciiTheme="minorHAnsi" w:hAnsiTheme="minorHAnsi" w:cstheme="minorHAnsi"/>
          <w:color w:val="auto"/>
          <w:sz w:val="22"/>
          <w:szCs w:val="22"/>
        </w:rPr>
        <w:tab/>
      </w:r>
      <w:r w:rsidRPr="00DE6002">
        <w:rPr>
          <w:rFonts w:asciiTheme="minorHAnsi" w:hAnsiTheme="minorHAnsi" w:cstheme="minorHAnsi"/>
          <w:color w:val="auto"/>
          <w:sz w:val="22"/>
          <w:szCs w:val="22"/>
        </w:rPr>
        <w:tab/>
      </w:r>
      <w:r w:rsidRPr="00DE6002">
        <w:rPr>
          <w:rFonts w:asciiTheme="minorHAnsi" w:hAnsiTheme="minorHAnsi" w:cstheme="minorHAnsi"/>
          <w:color w:val="auto"/>
          <w:sz w:val="22"/>
          <w:szCs w:val="22"/>
        </w:rPr>
        <w:tab/>
      </w:r>
    </w:p>
    <w:p w14:paraId="1FECB7BE" w14:textId="598B6A30" w:rsidR="00614592" w:rsidRPr="00DE6002" w:rsidRDefault="00614592" w:rsidP="00614592">
      <w:pPr>
        <w:ind w:hanging="284"/>
        <w:rPr>
          <w:rFonts w:asciiTheme="minorHAnsi" w:hAnsiTheme="minorHAnsi" w:cstheme="minorHAnsi"/>
          <w:color w:val="auto"/>
          <w:sz w:val="22"/>
          <w:szCs w:val="22"/>
        </w:rPr>
      </w:pPr>
      <w:r w:rsidRPr="00DE6002">
        <w:rPr>
          <w:rFonts w:asciiTheme="minorHAnsi" w:hAnsiTheme="minorHAnsi" w:cstheme="minorHAnsi"/>
          <w:color w:val="auto"/>
          <w:sz w:val="22"/>
          <w:szCs w:val="22"/>
        </w:rPr>
        <w:tab/>
        <w:t xml:space="preserve">Štatutárny orgán: </w:t>
      </w:r>
      <w:r w:rsidRPr="00DE6002">
        <w:rPr>
          <w:rFonts w:asciiTheme="minorHAnsi" w:hAnsiTheme="minorHAnsi" w:cstheme="minorHAnsi"/>
          <w:color w:val="auto"/>
          <w:sz w:val="22"/>
          <w:szCs w:val="22"/>
        </w:rPr>
        <w:tab/>
      </w:r>
      <w:r w:rsidRPr="00DE6002">
        <w:rPr>
          <w:rFonts w:asciiTheme="minorHAnsi" w:hAnsiTheme="minorHAnsi" w:cstheme="minorHAnsi"/>
          <w:color w:val="auto"/>
          <w:sz w:val="22"/>
          <w:szCs w:val="22"/>
        </w:rPr>
        <w:tab/>
      </w:r>
      <w:r w:rsidRPr="00DE6002">
        <w:rPr>
          <w:rFonts w:asciiTheme="minorHAnsi" w:hAnsiTheme="minorHAnsi" w:cstheme="minorHAnsi"/>
          <w:color w:val="auto"/>
          <w:sz w:val="22"/>
          <w:szCs w:val="22"/>
        </w:rPr>
        <w:tab/>
        <w:t xml:space="preserve"> </w:t>
      </w:r>
    </w:p>
    <w:p w14:paraId="5751A8FF" w14:textId="5475942B" w:rsidR="00614592" w:rsidRPr="00DE6002" w:rsidRDefault="00614592" w:rsidP="00614592">
      <w:pPr>
        <w:ind w:hanging="284"/>
        <w:rPr>
          <w:rFonts w:asciiTheme="minorHAnsi" w:hAnsiTheme="minorHAnsi" w:cstheme="minorHAnsi"/>
          <w:color w:val="auto"/>
          <w:sz w:val="22"/>
          <w:szCs w:val="22"/>
        </w:rPr>
      </w:pPr>
      <w:r w:rsidRPr="00DE6002">
        <w:rPr>
          <w:rFonts w:asciiTheme="minorHAnsi" w:hAnsiTheme="minorHAnsi" w:cstheme="minorHAnsi"/>
          <w:color w:val="auto"/>
          <w:sz w:val="22"/>
          <w:szCs w:val="22"/>
        </w:rPr>
        <w:tab/>
        <w:t>IČO:</w:t>
      </w:r>
      <w:r w:rsidRPr="00DE6002">
        <w:rPr>
          <w:rFonts w:asciiTheme="minorHAnsi" w:hAnsiTheme="minorHAnsi" w:cstheme="minorHAnsi"/>
          <w:color w:val="auto"/>
          <w:sz w:val="22"/>
          <w:szCs w:val="22"/>
        </w:rPr>
        <w:tab/>
      </w:r>
      <w:r w:rsidRPr="00DE6002">
        <w:rPr>
          <w:rFonts w:asciiTheme="minorHAnsi" w:hAnsiTheme="minorHAnsi" w:cstheme="minorHAnsi"/>
          <w:color w:val="auto"/>
          <w:sz w:val="22"/>
          <w:szCs w:val="22"/>
        </w:rPr>
        <w:tab/>
      </w:r>
      <w:r w:rsidRPr="00DE6002">
        <w:rPr>
          <w:rFonts w:asciiTheme="minorHAnsi" w:hAnsiTheme="minorHAnsi" w:cstheme="minorHAnsi"/>
          <w:color w:val="auto"/>
          <w:sz w:val="22"/>
          <w:szCs w:val="22"/>
        </w:rPr>
        <w:tab/>
      </w:r>
      <w:r w:rsidRPr="00DE6002">
        <w:rPr>
          <w:rFonts w:asciiTheme="minorHAnsi" w:hAnsiTheme="minorHAnsi" w:cstheme="minorHAnsi"/>
          <w:color w:val="auto"/>
          <w:sz w:val="22"/>
          <w:szCs w:val="22"/>
        </w:rPr>
        <w:tab/>
        <w:t xml:space="preserve"> </w:t>
      </w:r>
    </w:p>
    <w:p w14:paraId="72CD2895" w14:textId="3DC22291" w:rsidR="00614592" w:rsidRPr="00DE6002" w:rsidRDefault="00614592" w:rsidP="00614592">
      <w:pPr>
        <w:ind w:hanging="284"/>
        <w:rPr>
          <w:rFonts w:asciiTheme="minorHAnsi" w:hAnsiTheme="minorHAnsi" w:cstheme="minorHAnsi"/>
          <w:color w:val="auto"/>
          <w:sz w:val="22"/>
          <w:szCs w:val="22"/>
        </w:rPr>
      </w:pPr>
      <w:r w:rsidRPr="00DE6002">
        <w:rPr>
          <w:rFonts w:asciiTheme="minorHAnsi" w:hAnsiTheme="minorHAnsi" w:cstheme="minorHAnsi"/>
          <w:color w:val="auto"/>
          <w:sz w:val="22"/>
          <w:szCs w:val="22"/>
        </w:rPr>
        <w:tab/>
        <w:t>DIČ:</w:t>
      </w:r>
      <w:r w:rsidRPr="00DE6002">
        <w:rPr>
          <w:rFonts w:asciiTheme="minorHAnsi" w:hAnsiTheme="minorHAnsi" w:cstheme="minorHAnsi"/>
          <w:color w:val="auto"/>
          <w:sz w:val="22"/>
          <w:szCs w:val="22"/>
        </w:rPr>
        <w:tab/>
      </w:r>
      <w:r w:rsidRPr="00DE6002">
        <w:rPr>
          <w:rFonts w:asciiTheme="minorHAnsi" w:hAnsiTheme="minorHAnsi" w:cstheme="minorHAnsi"/>
          <w:color w:val="auto"/>
          <w:sz w:val="22"/>
          <w:szCs w:val="22"/>
        </w:rPr>
        <w:tab/>
      </w:r>
      <w:r w:rsidRPr="00DE6002">
        <w:rPr>
          <w:rFonts w:asciiTheme="minorHAnsi" w:hAnsiTheme="minorHAnsi" w:cstheme="minorHAnsi"/>
          <w:color w:val="auto"/>
          <w:sz w:val="22"/>
          <w:szCs w:val="22"/>
        </w:rPr>
        <w:tab/>
      </w:r>
      <w:r w:rsidRPr="00DE6002">
        <w:rPr>
          <w:rFonts w:asciiTheme="minorHAnsi" w:hAnsiTheme="minorHAnsi" w:cstheme="minorHAnsi"/>
          <w:color w:val="auto"/>
          <w:sz w:val="22"/>
          <w:szCs w:val="22"/>
        </w:rPr>
        <w:tab/>
        <w:t xml:space="preserve"> </w:t>
      </w:r>
    </w:p>
    <w:p w14:paraId="439AD630" w14:textId="47CA48A4" w:rsidR="00614592" w:rsidRPr="00DE6002" w:rsidRDefault="00614592" w:rsidP="00614592">
      <w:pPr>
        <w:ind w:hanging="284"/>
        <w:rPr>
          <w:rFonts w:asciiTheme="minorHAnsi" w:hAnsiTheme="minorHAnsi" w:cstheme="minorHAnsi"/>
          <w:color w:val="auto"/>
          <w:sz w:val="22"/>
          <w:szCs w:val="22"/>
        </w:rPr>
      </w:pPr>
      <w:r w:rsidRPr="00DE6002">
        <w:rPr>
          <w:rFonts w:asciiTheme="minorHAnsi" w:hAnsiTheme="minorHAnsi" w:cstheme="minorHAnsi"/>
          <w:color w:val="auto"/>
          <w:sz w:val="22"/>
          <w:szCs w:val="22"/>
        </w:rPr>
        <w:tab/>
        <w:t>IČ DPH :</w:t>
      </w:r>
      <w:r w:rsidRPr="00DE6002">
        <w:rPr>
          <w:rFonts w:asciiTheme="minorHAnsi" w:hAnsiTheme="minorHAnsi" w:cstheme="minorHAnsi"/>
          <w:color w:val="auto"/>
          <w:sz w:val="22"/>
          <w:szCs w:val="22"/>
        </w:rPr>
        <w:tab/>
      </w:r>
      <w:r w:rsidRPr="00DE6002">
        <w:rPr>
          <w:rFonts w:asciiTheme="minorHAnsi" w:hAnsiTheme="minorHAnsi" w:cstheme="minorHAnsi"/>
          <w:color w:val="auto"/>
          <w:sz w:val="22"/>
          <w:szCs w:val="22"/>
        </w:rPr>
        <w:tab/>
      </w:r>
      <w:r w:rsidRPr="00DE6002">
        <w:rPr>
          <w:rFonts w:asciiTheme="minorHAnsi" w:hAnsiTheme="minorHAnsi" w:cstheme="minorHAnsi"/>
          <w:color w:val="auto"/>
          <w:sz w:val="22"/>
          <w:szCs w:val="22"/>
        </w:rPr>
        <w:tab/>
        <w:t xml:space="preserve"> </w:t>
      </w:r>
    </w:p>
    <w:p w14:paraId="2617C53B" w14:textId="36519C9C" w:rsidR="00614592" w:rsidRPr="00DE6002" w:rsidRDefault="00614592" w:rsidP="00614592">
      <w:pPr>
        <w:ind w:hanging="284"/>
        <w:rPr>
          <w:rFonts w:asciiTheme="minorHAnsi" w:hAnsiTheme="minorHAnsi" w:cstheme="minorHAnsi"/>
          <w:color w:val="auto"/>
          <w:sz w:val="22"/>
          <w:szCs w:val="22"/>
        </w:rPr>
      </w:pPr>
      <w:r w:rsidRPr="00DE6002">
        <w:rPr>
          <w:rFonts w:asciiTheme="minorHAnsi" w:hAnsiTheme="minorHAnsi" w:cstheme="minorHAnsi"/>
          <w:color w:val="auto"/>
          <w:sz w:val="22"/>
          <w:szCs w:val="22"/>
        </w:rPr>
        <w:tab/>
        <w:t>Bankové spojenie:</w:t>
      </w:r>
      <w:r w:rsidRPr="00DE6002">
        <w:rPr>
          <w:rFonts w:asciiTheme="minorHAnsi" w:hAnsiTheme="minorHAnsi" w:cstheme="minorHAnsi"/>
          <w:color w:val="auto"/>
          <w:sz w:val="22"/>
          <w:szCs w:val="22"/>
        </w:rPr>
        <w:tab/>
      </w:r>
      <w:r w:rsidRPr="00DE6002">
        <w:rPr>
          <w:rFonts w:asciiTheme="minorHAnsi" w:hAnsiTheme="minorHAnsi" w:cstheme="minorHAnsi"/>
          <w:color w:val="auto"/>
          <w:sz w:val="22"/>
          <w:szCs w:val="22"/>
        </w:rPr>
        <w:tab/>
        <w:t xml:space="preserve"> </w:t>
      </w:r>
    </w:p>
    <w:p w14:paraId="78F64172" w14:textId="73F1EF20" w:rsidR="00614592" w:rsidRPr="00DE6002" w:rsidRDefault="00614592" w:rsidP="00614592">
      <w:pPr>
        <w:ind w:hanging="284"/>
        <w:rPr>
          <w:rFonts w:asciiTheme="minorHAnsi" w:hAnsiTheme="minorHAnsi" w:cstheme="minorHAnsi"/>
          <w:color w:val="auto"/>
          <w:sz w:val="22"/>
          <w:szCs w:val="22"/>
        </w:rPr>
      </w:pPr>
      <w:r w:rsidRPr="00DE6002">
        <w:rPr>
          <w:rFonts w:asciiTheme="minorHAnsi" w:hAnsiTheme="minorHAnsi" w:cstheme="minorHAnsi"/>
          <w:color w:val="auto"/>
          <w:sz w:val="22"/>
          <w:szCs w:val="22"/>
        </w:rPr>
        <w:tab/>
        <w:t>Číslo účtu:</w:t>
      </w:r>
      <w:r w:rsidRPr="00DE6002">
        <w:rPr>
          <w:rFonts w:asciiTheme="minorHAnsi" w:hAnsiTheme="minorHAnsi" w:cstheme="minorHAnsi"/>
          <w:color w:val="auto"/>
          <w:sz w:val="22"/>
          <w:szCs w:val="22"/>
        </w:rPr>
        <w:tab/>
      </w:r>
      <w:r w:rsidRPr="00DE6002">
        <w:rPr>
          <w:rFonts w:asciiTheme="minorHAnsi" w:hAnsiTheme="minorHAnsi" w:cstheme="minorHAnsi"/>
          <w:color w:val="auto"/>
          <w:sz w:val="22"/>
          <w:szCs w:val="22"/>
        </w:rPr>
        <w:tab/>
      </w:r>
      <w:r w:rsidRPr="00DE6002">
        <w:rPr>
          <w:rFonts w:asciiTheme="minorHAnsi" w:hAnsiTheme="minorHAnsi" w:cstheme="minorHAnsi"/>
          <w:color w:val="auto"/>
          <w:sz w:val="22"/>
          <w:szCs w:val="22"/>
        </w:rPr>
        <w:tab/>
        <w:t xml:space="preserve"> </w:t>
      </w:r>
    </w:p>
    <w:p w14:paraId="1A39AA87" w14:textId="77777777" w:rsidR="00614592" w:rsidRPr="00DE6002" w:rsidRDefault="00614592" w:rsidP="00614592">
      <w:pPr>
        <w:rPr>
          <w:rFonts w:asciiTheme="minorHAnsi" w:hAnsiTheme="minorHAnsi" w:cstheme="minorHAnsi"/>
          <w:color w:val="auto"/>
          <w:sz w:val="22"/>
          <w:szCs w:val="22"/>
        </w:rPr>
      </w:pPr>
      <w:r w:rsidRPr="00DE6002">
        <w:rPr>
          <w:rFonts w:asciiTheme="minorHAnsi" w:hAnsiTheme="minorHAnsi" w:cstheme="minorHAnsi"/>
          <w:color w:val="auto"/>
          <w:sz w:val="22"/>
          <w:szCs w:val="22"/>
        </w:rPr>
        <w:t>Osoby oprávnené rokovať vo veciach</w:t>
      </w:r>
    </w:p>
    <w:p w14:paraId="314FB71D" w14:textId="236F9264" w:rsidR="00614592" w:rsidRPr="00DE6002" w:rsidRDefault="00614592" w:rsidP="00614592">
      <w:pPr>
        <w:pStyle w:val="Odsekzoznamu"/>
        <w:tabs>
          <w:tab w:val="left" w:pos="2694"/>
        </w:tabs>
        <w:ind w:left="360"/>
        <w:rPr>
          <w:rFonts w:asciiTheme="minorHAnsi" w:hAnsiTheme="minorHAnsi" w:cstheme="minorHAnsi"/>
          <w:color w:val="auto"/>
          <w:sz w:val="22"/>
          <w:szCs w:val="22"/>
        </w:rPr>
      </w:pPr>
      <w:r w:rsidRPr="00DE6002">
        <w:rPr>
          <w:rFonts w:asciiTheme="minorHAnsi" w:hAnsiTheme="minorHAnsi" w:cstheme="minorHAnsi"/>
          <w:color w:val="auto"/>
          <w:sz w:val="22"/>
          <w:szCs w:val="22"/>
        </w:rPr>
        <w:t xml:space="preserve">- zmluvných:   </w:t>
      </w:r>
      <w:r w:rsidRPr="00DE6002">
        <w:rPr>
          <w:rFonts w:asciiTheme="minorHAnsi" w:hAnsiTheme="minorHAnsi" w:cstheme="minorHAnsi"/>
          <w:color w:val="auto"/>
          <w:sz w:val="22"/>
          <w:szCs w:val="22"/>
        </w:rPr>
        <w:tab/>
      </w:r>
    </w:p>
    <w:p w14:paraId="5A30A49B" w14:textId="0A4FD23C" w:rsidR="00614592" w:rsidRPr="00DE6002" w:rsidRDefault="00614592" w:rsidP="00614592">
      <w:pPr>
        <w:pStyle w:val="Odsekzoznamu"/>
        <w:tabs>
          <w:tab w:val="left" w:pos="2694"/>
        </w:tabs>
        <w:ind w:left="360"/>
        <w:rPr>
          <w:rFonts w:asciiTheme="minorHAnsi" w:hAnsiTheme="minorHAnsi" w:cstheme="minorHAnsi"/>
          <w:color w:val="auto"/>
          <w:sz w:val="22"/>
          <w:szCs w:val="22"/>
        </w:rPr>
      </w:pPr>
      <w:r w:rsidRPr="00DE6002">
        <w:rPr>
          <w:rFonts w:asciiTheme="minorHAnsi" w:hAnsiTheme="minorHAnsi" w:cstheme="minorHAnsi"/>
          <w:color w:val="auto"/>
          <w:sz w:val="22"/>
          <w:szCs w:val="22"/>
        </w:rPr>
        <w:t xml:space="preserve">- technických: </w:t>
      </w:r>
      <w:r w:rsidRPr="00DE6002">
        <w:rPr>
          <w:rFonts w:asciiTheme="minorHAnsi" w:hAnsiTheme="minorHAnsi" w:cstheme="minorHAnsi"/>
          <w:color w:val="auto"/>
          <w:sz w:val="22"/>
          <w:szCs w:val="22"/>
        </w:rPr>
        <w:tab/>
      </w:r>
    </w:p>
    <w:p w14:paraId="1727BCAE" w14:textId="77777777" w:rsidR="00614592" w:rsidRPr="00DE6002" w:rsidRDefault="00614592" w:rsidP="00614592">
      <w:pPr>
        <w:ind w:hanging="284"/>
        <w:rPr>
          <w:rFonts w:asciiTheme="minorHAnsi" w:hAnsiTheme="minorHAnsi" w:cstheme="minorHAnsi"/>
          <w:color w:val="auto"/>
          <w:sz w:val="22"/>
          <w:szCs w:val="22"/>
        </w:rPr>
      </w:pPr>
    </w:p>
    <w:p w14:paraId="6A7E280A" w14:textId="3340FB59" w:rsidR="00614592" w:rsidRPr="00DE6002" w:rsidRDefault="00614592" w:rsidP="00614592">
      <w:pPr>
        <w:rPr>
          <w:rFonts w:asciiTheme="minorHAnsi" w:hAnsiTheme="minorHAnsi" w:cstheme="minorHAnsi"/>
          <w:color w:val="auto"/>
          <w:sz w:val="22"/>
          <w:szCs w:val="22"/>
        </w:rPr>
      </w:pPr>
      <w:r w:rsidRPr="00DE6002">
        <w:rPr>
          <w:rFonts w:asciiTheme="minorHAnsi" w:hAnsiTheme="minorHAnsi" w:cstheme="minorHAnsi"/>
          <w:color w:val="auto"/>
          <w:sz w:val="22"/>
          <w:szCs w:val="22"/>
        </w:rPr>
        <w:t xml:space="preserve">Telefón: </w:t>
      </w:r>
      <w:r w:rsidRPr="00DE6002">
        <w:rPr>
          <w:rFonts w:asciiTheme="minorHAnsi" w:hAnsiTheme="minorHAnsi" w:cstheme="minorHAnsi"/>
          <w:color w:val="auto"/>
          <w:sz w:val="22"/>
          <w:szCs w:val="22"/>
        </w:rPr>
        <w:tab/>
      </w:r>
      <w:r w:rsidRPr="00DE6002">
        <w:rPr>
          <w:rFonts w:asciiTheme="minorHAnsi" w:hAnsiTheme="minorHAnsi" w:cstheme="minorHAnsi"/>
          <w:color w:val="auto"/>
          <w:sz w:val="22"/>
          <w:szCs w:val="22"/>
        </w:rPr>
        <w:tab/>
      </w:r>
      <w:r w:rsidRPr="00DE6002">
        <w:rPr>
          <w:rFonts w:asciiTheme="minorHAnsi" w:hAnsiTheme="minorHAnsi" w:cstheme="minorHAnsi"/>
          <w:color w:val="auto"/>
          <w:sz w:val="22"/>
          <w:szCs w:val="22"/>
        </w:rPr>
        <w:tab/>
      </w:r>
      <w:r w:rsidRPr="00DE6002">
        <w:rPr>
          <w:rFonts w:asciiTheme="minorHAnsi" w:hAnsiTheme="minorHAnsi" w:cstheme="minorHAnsi"/>
          <w:color w:val="auto"/>
          <w:sz w:val="22"/>
          <w:szCs w:val="22"/>
        </w:rPr>
        <w:tab/>
      </w:r>
    </w:p>
    <w:p w14:paraId="04D2F6C1" w14:textId="5EF75DF8" w:rsidR="00614592" w:rsidRPr="00DE6002" w:rsidRDefault="00614592" w:rsidP="00614592">
      <w:pPr>
        <w:ind w:hanging="284"/>
        <w:rPr>
          <w:rFonts w:asciiTheme="minorHAnsi" w:hAnsiTheme="minorHAnsi" w:cstheme="minorHAnsi"/>
          <w:color w:val="auto"/>
          <w:sz w:val="22"/>
          <w:szCs w:val="22"/>
        </w:rPr>
      </w:pPr>
      <w:r w:rsidRPr="00DE6002">
        <w:rPr>
          <w:rFonts w:asciiTheme="minorHAnsi" w:hAnsiTheme="minorHAnsi" w:cstheme="minorHAnsi"/>
          <w:color w:val="auto"/>
          <w:sz w:val="22"/>
          <w:szCs w:val="22"/>
        </w:rPr>
        <w:tab/>
        <w:t>E mail:</w:t>
      </w:r>
      <w:r w:rsidRPr="00DE6002">
        <w:rPr>
          <w:rFonts w:asciiTheme="minorHAnsi" w:hAnsiTheme="minorHAnsi" w:cstheme="minorHAnsi"/>
          <w:color w:val="auto"/>
          <w:sz w:val="22"/>
          <w:szCs w:val="22"/>
        </w:rPr>
        <w:tab/>
      </w:r>
      <w:r w:rsidRPr="00DE6002">
        <w:rPr>
          <w:rFonts w:asciiTheme="minorHAnsi" w:hAnsiTheme="minorHAnsi" w:cstheme="minorHAnsi"/>
          <w:color w:val="auto"/>
          <w:sz w:val="22"/>
          <w:szCs w:val="22"/>
        </w:rPr>
        <w:tab/>
      </w:r>
      <w:r w:rsidRPr="00DE6002">
        <w:rPr>
          <w:rFonts w:asciiTheme="minorHAnsi" w:hAnsiTheme="minorHAnsi" w:cstheme="minorHAnsi"/>
          <w:color w:val="auto"/>
          <w:sz w:val="22"/>
          <w:szCs w:val="22"/>
        </w:rPr>
        <w:tab/>
      </w:r>
      <w:r w:rsidRPr="00DE6002">
        <w:rPr>
          <w:rFonts w:asciiTheme="minorHAnsi" w:hAnsiTheme="minorHAnsi" w:cstheme="minorHAnsi"/>
          <w:color w:val="auto"/>
          <w:sz w:val="22"/>
          <w:szCs w:val="22"/>
        </w:rPr>
        <w:tab/>
      </w:r>
    </w:p>
    <w:p w14:paraId="366C8A4E" w14:textId="77777777" w:rsidR="00F74F36" w:rsidRPr="00DE6002" w:rsidRDefault="00614592" w:rsidP="00614592">
      <w:pPr>
        <w:ind w:right="-567" w:hanging="284"/>
        <w:jc w:val="both"/>
        <w:rPr>
          <w:rFonts w:asciiTheme="minorHAnsi" w:hAnsiTheme="minorHAnsi" w:cstheme="minorHAnsi"/>
          <w:color w:val="auto"/>
          <w:sz w:val="22"/>
          <w:szCs w:val="22"/>
        </w:rPr>
      </w:pPr>
      <w:r w:rsidRPr="00DE6002">
        <w:rPr>
          <w:rFonts w:asciiTheme="minorHAnsi" w:hAnsiTheme="minorHAnsi" w:cstheme="minorHAnsi"/>
          <w:color w:val="auto"/>
          <w:sz w:val="22"/>
          <w:szCs w:val="22"/>
        </w:rPr>
        <w:tab/>
      </w:r>
    </w:p>
    <w:p w14:paraId="2C510BE7" w14:textId="74A343CA" w:rsidR="00614592" w:rsidRPr="00DE6002" w:rsidRDefault="00614592" w:rsidP="00F74F36">
      <w:pPr>
        <w:ind w:right="-567"/>
        <w:jc w:val="both"/>
        <w:rPr>
          <w:rFonts w:asciiTheme="minorHAnsi" w:hAnsiTheme="minorHAnsi" w:cstheme="minorHAnsi"/>
          <w:i/>
          <w:color w:val="auto"/>
          <w:sz w:val="22"/>
          <w:szCs w:val="22"/>
          <w:lang w:eastAsia="cs-CZ"/>
        </w:rPr>
      </w:pPr>
      <w:r w:rsidRPr="00DE6002">
        <w:rPr>
          <w:rFonts w:asciiTheme="minorHAnsi" w:hAnsiTheme="minorHAnsi" w:cstheme="minorHAnsi"/>
          <w:color w:val="auto"/>
          <w:sz w:val="22"/>
          <w:szCs w:val="22"/>
        </w:rPr>
        <w:t xml:space="preserve">(ďalej ako </w:t>
      </w:r>
      <w:r w:rsidRPr="00DE6002">
        <w:rPr>
          <w:rFonts w:asciiTheme="minorHAnsi" w:hAnsiTheme="minorHAnsi" w:cstheme="minorHAnsi"/>
          <w:b/>
          <w:color w:val="auto"/>
          <w:sz w:val="22"/>
          <w:szCs w:val="22"/>
        </w:rPr>
        <w:t>„Zhotoviteľ“</w:t>
      </w:r>
      <w:r w:rsidRPr="00DE6002">
        <w:rPr>
          <w:rFonts w:asciiTheme="minorHAnsi" w:hAnsiTheme="minorHAnsi" w:cstheme="minorHAnsi"/>
          <w:color w:val="auto"/>
          <w:sz w:val="22"/>
          <w:szCs w:val="22"/>
        </w:rPr>
        <w:t xml:space="preserve">  v príslušnom gramatickom tvare a spolu s </w:t>
      </w:r>
      <w:r w:rsidR="00F74F36" w:rsidRPr="00DE6002">
        <w:rPr>
          <w:rFonts w:asciiTheme="minorHAnsi" w:hAnsiTheme="minorHAnsi" w:cstheme="minorHAnsi"/>
          <w:color w:val="auto"/>
          <w:sz w:val="22"/>
          <w:szCs w:val="22"/>
        </w:rPr>
        <w:t>O</w:t>
      </w:r>
      <w:r w:rsidRPr="00DE6002">
        <w:rPr>
          <w:rFonts w:asciiTheme="minorHAnsi" w:hAnsiTheme="minorHAnsi" w:cstheme="minorHAnsi"/>
          <w:color w:val="auto"/>
          <w:sz w:val="22"/>
          <w:szCs w:val="22"/>
        </w:rPr>
        <w:t>bjednávateľom ďalej ako</w:t>
      </w:r>
      <w:r w:rsidRPr="00DE6002">
        <w:rPr>
          <w:rFonts w:asciiTheme="minorHAnsi" w:hAnsiTheme="minorHAnsi" w:cstheme="minorHAnsi"/>
          <w:i/>
          <w:color w:val="auto"/>
          <w:sz w:val="22"/>
          <w:szCs w:val="22"/>
          <w:lang w:eastAsia="cs-CZ"/>
        </w:rPr>
        <w:t xml:space="preserve"> </w:t>
      </w:r>
      <w:r w:rsidRPr="00DE6002">
        <w:rPr>
          <w:rFonts w:asciiTheme="minorHAnsi" w:hAnsiTheme="minorHAnsi" w:cstheme="minorHAnsi"/>
          <w:b/>
          <w:color w:val="auto"/>
          <w:sz w:val="22"/>
          <w:szCs w:val="22"/>
        </w:rPr>
        <w:t xml:space="preserve">„Zmluvné </w:t>
      </w:r>
      <w:r w:rsidRPr="00DE6002">
        <w:rPr>
          <w:rFonts w:asciiTheme="minorHAnsi" w:hAnsiTheme="minorHAnsi" w:cstheme="minorHAnsi"/>
          <w:b/>
          <w:color w:val="auto"/>
          <w:sz w:val="22"/>
          <w:szCs w:val="22"/>
        </w:rPr>
        <w:lastRenderedPageBreak/>
        <w:t>strany</w:t>
      </w:r>
      <w:r w:rsidRPr="00DE6002">
        <w:rPr>
          <w:rFonts w:asciiTheme="minorHAnsi" w:hAnsiTheme="minorHAnsi" w:cstheme="minorHAnsi"/>
          <w:b/>
          <w:bCs/>
          <w:color w:val="auto"/>
          <w:sz w:val="22"/>
          <w:szCs w:val="22"/>
        </w:rPr>
        <w:t>“</w:t>
      </w:r>
      <w:r w:rsidRPr="00DE6002">
        <w:rPr>
          <w:rFonts w:asciiTheme="minorHAnsi" w:hAnsiTheme="minorHAnsi" w:cstheme="minorHAnsi"/>
          <w:color w:val="auto"/>
          <w:sz w:val="22"/>
          <w:szCs w:val="22"/>
        </w:rPr>
        <w:t xml:space="preserve"> v príslušnom gramatickom tvare) </w:t>
      </w:r>
    </w:p>
    <w:p w14:paraId="3C4262D4" w14:textId="77777777" w:rsidR="00614592" w:rsidRPr="00DE6002" w:rsidRDefault="00614592" w:rsidP="00614592">
      <w:pPr>
        <w:rPr>
          <w:rFonts w:asciiTheme="minorHAnsi" w:hAnsiTheme="minorHAnsi" w:cstheme="minorHAnsi"/>
          <w:color w:val="auto"/>
          <w:sz w:val="22"/>
          <w:szCs w:val="22"/>
        </w:rPr>
      </w:pPr>
    </w:p>
    <w:p w14:paraId="59D6248C" w14:textId="77777777" w:rsidR="00614592" w:rsidRPr="00DE6002" w:rsidRDefault="00614592" w:rsidP="00614592">
      <w:pPr>
        <w:jc w:val="center"/>
        <w:rPr>
          <w:rFonts w:asciiTheme="minorHAnsi" w:hAnsiTheme="minorHAnsi" w:cstheme="minorHAnsi"/>
          <w:b/>
          <w:color w:val="auto"/>
          <w:sz w:val="22"/>
          <w:szCs w:val="22"/>
        </w:rPr>
      </w:pPr>
      <w:r w:rsidRPr="00DE6002">
        <w:rPr>
          <w:rFonts w:asciiTheme="minorHAnsi" w:hAnsiTheme="minorHAnsi" w:cstheme="minorHAnsi"/>
          <w:b/>
          <w:color w:val="auto"/>
          <w:sz w:val="22"/>
          <w:szCs w:val="22"/>
        </w:rPr>
        <w:t>PREAMBULA</w:t>
      </w:r>
    </w:p>
    <w:p w14:paraId="0744FE48" w14:textId="77777777" w:rsidR="00614592" w:rsidRPr="00DE6002" w:rsidRDefault="00614592" w:rsidP="00614592">
      <w:pPr>
        <w:jc w:val="center"/>
        <w:rPr>
          <w:rFonts w:asciiTheme="minorHAnsi" w:hAnsiTheme="minorHAnsi" w:cstheme="minorHAnsi"/>
          <w:b/>
          <w:color w:val="auto"/>
          <w:sz w:val="22"/>
          <w:szCs w:val="22"/>
        </w:rPr>
      </w:pPr>
    </w:p>
    <w:p w14:paraId="7CDBC773" w14:textId="77777777" w:rsidR="00614592" w:rsidRPr="00DE6002" w:rsidRDefault="00614592" w:rsidP="00614592">
      <w:pPr>
        <w:jc w:val="both"/>
        <w:rPr>
          <w:rFonts w:asciiTheme="minorHAnsi" w:hAnsiTheme="minorHAnsi" w:cstheme="minorHAnsi"/>
          <w:color w:val="auto"/>
          <w:sz w:val="22"/>
          <w:szCs w:val="22"/>
        </w:rPr>
      </w:pPr>
      <w:r w:rsidRPr="00DE6002">
        <w:rPr>
          <w:rFonts w:asciiTheme="minorHAnsi" w:hAnsiTheme="minorHAnsi" w:cstheme="minorHAnsi"/>
          <w:color w:val="auto"/>
          <w:sz w:val="22"/>
          <w:szCs w:val="22"/>
        </w:rPr>
        <w:t>Zmluva sa rozdeľuje na nasledovné samostatné časti:</w:t>
      </w:r>
    </w:p>
    <w:p w14:paraId="167F88EE" w14:textId="77777777" w:rsidR="00614592" w:rsidRPr="00DE6002" w:rsidRDefault="00614592" w:rsidP="00614592">
      <w:pPr>
        <w:jc w:val="both"/>
        <w:rPr>
          <w:rFonts w:asciiTheme="minorHAnsi" w:hAnsiTheme="minorHAnsi" w:cstheme="minorHAnsi"/>
          <w:color w:val="auto"/>
          <w:sz w:val="22"/>
          <w:szCs w:val="22"/>
        </w:rPr>
      </w:pPr>
      <w:r w:rsidRPr="00DE6002">
        <w:rPr>
          <w:rFonts w:asciiTheme="minorHAnsi" w:hAnsiTheme="minorHAnsi" w:cstheme="minorHAnsi"/>
          <w:b/>
          <w:color w:val="auto"/>
          <w:sz w:val="22"/>
          <w:szCs w:val="22"/>
        </w:rPr>
        <w:t>Časť 1,</w:t>
      </w:r>
      <w:r w:rsidRPr="00DE6002">
        <w:rPr>
          <w:rFonts w:asciiTheme="minorHAnsi" w:hAnsiTheme="minorHAnsi" w:cstheme="minorHAnsi"/>
          <w:color w:val="auto"/>
          <w:sz w:val="22"/>
          <w:szCs w:val="22"/>
        </w:rPr>
        <w:t xml:space="preserve"> predmetom ktorej je úprava zmluvných podmienok týkajúcich sa vypracovania dokumentácie na stavebné povolenie s podrobnosťou dokumentácie na realizáciu stavby (ďalej aj ako „</w:t>
      </w:r>
      <w:r w:rsidRPr="00DE6002">
        <w:rPr>
          <w:rFonts w:asciiTheme="minorHAnsi" w:hAnsiTheme="minorHAnsi" w:cstheme="minorHAnsi"/>
          <w:b/>
          <w:color w:val="auto"/>
          <w:sz w:val="22"/>
          <w:szCs w:val="22"/>
        </w:rPr>
        <w:t>DSP s DRS</w:t>
      </w:r>
      <w:r w:rsidRPr="00DE6002">
        <w:rPr>
          <w:rFonts w:asciiTheme="minorHAnsi" w:hAnsiTheme="minorHAnsi" w:cstheme="minorHAnsi"/>
          <w:color w:val="auto"/>
          <w:sz w:val="22"/>
          <w:szCs w:val="22"/>
        </w:rPr>
        <w:t>") podľa § 536 a </w:t>
      </w:r>
      <w:proofErr w:type="spellStart"/>
      <w:r w:rsidRPr="00DE6002">
        <w:rPr>
          <w:rFonts w:asciiTheme="minorHAnsi" w:hAnsiTheme="minorHAnsi" w:cstheme="minorHAnsi"/>
          <w:color w:val="auto"/>
          <w:sz w:val="22"/>
          <w:szCs w:val="22"/>
        </w:rPr>
        <w:t>nasl</w:t>
      </w:r>
      <w:proofErr w:type="spellEnd"/>
      <w:r w:rsidRPr="00DE6002">
        <w:rPr>
          <w:rFonts w:asciiTheme="minorHAnsi" w:hAnsiTheme="minorHAnsi" w:cstheme="minorHAnsi"/>
          <w:color w:val="auto"/>
          <w:sz w:val="22"/>
          <w:szCs w:val="22"/>
        </w:rPr>
        <w:t>. Obchodného zákonníka,</w:t>
      </w:r>
    </w:p>
    <w:p w14:paraId="35B4D992" w14:textId="77777777" w:rsidR="00614592" w:rsidRPr="00DE6002" w:rsidRDefault="00614592" w:rsidP="00614592">
      <w:pPr>
        <w:jc w:val="both"/>
        <w:rPr>
          <w:rFonts w:asciiTheme="minorHAnsi" w:hAnsiTheme="minorHAnsi" w:cstheme="minorHAnsi"/>
          <w:color w:val="auto"/>
          <w:sz w:val="22"/>
          <w:szCs w:val="22"/>
        </w:rPr>
      </w:pPr>
      <w:r w:rsidRPr="00DE6002">
        <w:rPr>
          <w:rFonts w:asciiTheme="minorHAnsi" w:hAnsiTheme="minorHAnsi" w:cstheme="minorHAnsi"/>
          <w:b/>
          <w:color w:val="auto"/>
          <w:sz w:val="22"/>
          <w:szCs w:val="22"/>
        </w:rPr>
        <w:t>Časť 2,</w:t>
      </w:r>
      <w:r w:rsidRPr="00DE6002">
        <w:rPr>
          <w:rFonts w:asciiTheme="minorHAnsi" w:hAnsiTheme="minorHAnsi" w:cstheme="minorHAnsi"/>
          <w:color w:val="auto"/>
          <w:sz w:val="22"/>
          <w:szCs w:val="22"/>
        </w:rPr>
        <w:t xml:space="preserve"> predmetom ktorej je úprava zmluvných podmienok týkajúcich sa výkonu inžinierskej činnosti (ďalej aj ako „</w:t>
      </w:r>
      <w:r w:rsidRPr="00DE6002">
        <w:rPr>
          <w:rFonts w:asciiTheme="minorHAnsi" w:hAnsiTheme="minorHAnsi" w:cstheme="minorHAnsi"/>
          <w:b/>
          <w:color w:val="auto"/>
          <w:sz w:val="22"/>
          <w:szCs w:val="22"/>
        </w:rPr>
        <w:t>IČ</w:t>
      </w:r>
      <w:r w:rsidRPr="00DE6002">
        <w:rPr>
          <w:rFonts w:asciiTheme="minorHAnsi" w:hAnsiTheme="minorHAnsi" w:cstheme="minorHAnsi"/>
          <w:color w:val="auto"/>
          <w:sz w:val="22"/>
          <w:szCs w:val="22"/>
        </w:rPr>
        <w:t>“) podľa § 566 a </w:t>
      </w:r>
      <w:proofErr w:type="spellStart"/>
      <w:r w:rsidRPr="00DE6002">
        <w:rPr>
          <w:rFonts w:asciiTheme="minorHAnsi" w:hAnsiTheme="minorHAnsi" w:cstheme="minorHAnsi"/>
          <w:color w:val="auto"/>
          <w:sz w:val="22"/>
          <w:szCs w:val="22"/>
        </w:rPr>
        <w:t>nasl</w:t>
      </w:r>
      <w:proofErr w:type="spellEnd"/>
      <w:r w:rsidRPr="00DE6002">
        <w:rPr>
          <w:rFonts w:asciiTheme="minorHAnsi" w:hAnsiTheme="minorHAnsi" w:cstheme="minorHAnsi"/>
          <w:color w:val="auto"/>
          <w:sz w:val="22"/>
          <w:szCs w:val="22"/>
        </w:rPr>
        <w:t>. Obchodného zákonníka,</w:t>
      </w:r>
    </w:p>
    <w:p w14:paraId="760B77F9" w14:textId="09D6A4C1" w:rsidR="00614592" w:rsidRPr="00DE6002" w:rsidRDefault="00614592" w:rsidP="00614592">
      <w:pPr>
        <w:jc w:val="both"/>
        <w:rPr>
          <w:rFonts w:asciiTheme="minorHAnsi" w:hAnsiTheme="minorHAnsi" w:cstheme="minorHAnsi"/>
          <w:color w:val="auto"/>
          <w:sz w:val="22"/>
          <w:szCs w:val="22"/>
        </w:rPr>
      </w:pPr>
      <w:r w:rsidRPr="00DE6002">
        <w:rPr>
          <w:rFonts w:asciiTheme="minorHAnsi" w:hAnsiTheme="minorHAnsi" w:cstheme="minorHAnsi"/>
          <w:b/>
          <w:color w:val="auto"/>
          <w:sz w:val="22"/>
          <w:szCs w:val="22"/>
        </w:rPr>
        <w:t xml:space="preserve">Časť 3, </w:t>
      </w:r>
      <w:r w:rsidRPr="00DE6002">
        <w:rPr>
          <w:rFonts w:asciiTheme="minorHAnsi" w:hAnsiTheme="minorHAnsi" w:cstheme="minorHAnsi"/>
          <w:color w:val="auto"/>
          <w:sz w:val="22"/>
          <w:szCs w:val="22"/>
        </w:rPr>
        <w:t xml:space="preserve">predmetom ktorej je úprava zmluvných podmienok týkajúcich sa výkonu </w:t>
      </w:r>
      <w:r w:rsidR="00BF761A" w:rsidRPr="00DE6002">
        <w:rPr>
          <w:rFonts w:asciiTheme="minorHAnsi" w:hAnsiTheme="minorHAnsi" w:cstheme="minorHAnsi"/>
          <w:color w:val="auto"/>
          <w:sz w:val="22"/>
          <w:szCs w:val="22"/>
        </w:rPr>
        <w:t xml:space="preserve">odborného </w:t>
      </w:r>
      <w:r w:rsidRPr="00DE6002">
        <w:rPr>
          <w:rFonts w:asciiTheme="minorHAnsi" w:hAnsiTheme="minorHAnsi" w:cstheme="minorHAnsi"/>
          <w:color w:val="auto"/>
          <w:sz w:val="22"/>
          <w:szCs w:val="22"/>
        </w:rPr>
        <w:t>autorského do</w:t>
      </w:r>
      <w:r w:rsidR="00BF761A" w:rsidRPr="00DE6002">
        <w:rPr>
          <w:rFonts w:asciiTheme="minorHAnsi" w:hAnsiTheme="minorHAnsi" w:cstheme="minorHAnsi"/>
          <w:color w:val="auto"/>
          <w:sz w:val="22"/>
          <w:szCs w:val="22"/>
        </w:rPr>
        <w:t>hľadu</w:t>
      </w:r>
      <w:r w:rsidRPr="00DE6002">
        <w:rPr>
          <w:rFonts w:asciiTheme="minorHAnsi" w:hAnsiTheme="minorHAnsi" w:cstheme="minorHAnsi"/>
          <w:color w:val="auto"/>
          <w:sz w:val="22"/>
          <w:szCs w:val="22"/>
        </w:rPr>
        <w:t xml:space="preserve"> (ďalej aj ako „</w:t>
      </w:r>
      <w:r w:rsidRPr="00DE6002">
        <w:rPr>
          <w:rFonts w:asciiTheme="minorHAnsi" w:hAnsiTheme="minorHAnsi" w:cstheme="minorHAnsi"/>
          <w:b/>
          <w:color w:val="auto"/>
          <w:sz w:val="22"/>
          <w:szCs w:val="22"/>
        </w:rPr>
        <w:t>AD</w:t>
      </w:r>
      <w:r w:rsidRPr="00DE6002">
        <w:rPr>
          <w:rFonts w:asciiTheme="minorHAnsi" w:hAnsiTheme="minorHAnsi" w:cstheme="minorHAnsi"/>
          <w:color w:val="auto"/>
          <w:sz w:val="22"/>
          <w:szCs w:val="22"/>
        </w:rPr>
        <w:t>“) podľa § 566 a </w:t>
      </w:r>
      <w:proofErr w:type="spellStart"/>
      <w:r w:rsidRPr="00DE6002">
        <w:rPr>
          <w:rFonts w:asciiTheme="minorHAnsi" w:hAnsiTheme="minorHAnsi" w:cstheme="minorHAnsi"/>
          <w:color w:val="auto"/>
          <w:sz w:val="22"/>
          <w:szCs w:val="22"/>
        </w:rPr>
        <w:t>nasl</w:t>
      </w:r>
      <w:proofErr w:type="spellEnd"/>
      <w:r w:rsidRPr="00DE6002">
        <w:rPr>
          <w:rFonts w:asciiTheme="minorHAnsi" w:hAnsiTheme="minorHAnsi" w:cstheme="minorHAnsi"/>
          <w:color w:val="auto"/>
          <w:sz w:val="22"/>
          <w:szCs w:val="22"/>
        </w:rPr>
        <w:t>. Obchodného zákonníka,</w:t>
      </w:r>
    </w:p>
    <w:p w14:paraId="310685AB" w14:textId="08B733A5" w:rsidR="00614592" w:rsidRPr="00DE6002" w:rsidRDefault="00614592" w:rsidP="00614592">
      <w:pPr>
        <w:jc w:val="both"/>
        <w:rPr>
          <w:rFonts w:asciiTheme="minorHAnsi" w:hAnsiTheme="minorHAnsi" w:cstheme="minorHAnsi"/>
          <w:color w:val="auto"/>
          <w:sz w:val="22"/>
          <w:szCs w:val="22"/>
        </w:rPr>
      </w:pPr>
      <w:r w:rsidRPr="00DE6002">
        <w:rPr>
          <w:rFonts w:asciiTheme="minorHAnsi" w:hAnsiTheme="minorHAnsi" w:cstheme="minorHAnsi"/>
          <w:b/>
          <w:color w:val="auto"/>
          <w:sz w:val="22"/>
          <w:szCs w:val="22"/>
        </w:rPr>
        <w:t xml:space="preserve">Časť 4, </w:t>
      </w:r>
      <w:r w:rsidRPr="00DE6002">
        <w:rPr>
          <w:rFonts w:asciiTheme="minorHAnsi" w:hAnsiTheme="minorHAnsi" w:cstheme="minorHAnsi"/>
          <w:color w:val="auto"/>
          <w:sz w:val="22"/>
          <w:szCs w:val="22"/>
        </w:rPr>
        <w:t xml:space="preserve">predmetom ktorej sú ustanovenia, ktoré sú spoločné pre všetky časti tejto Zmluvy. </w:t>
      </w:r>
      <w:r w:rsidRPr="00DE6002">
        <w:rPr>
          <w:rFonts w:asciiTheme="minorHAnsi" w:hAnsiTheme="minorHAnsi" w:cstheme="minorHAnsi"/>
          <w:noProof/>
          <w:color w:val="auto"/>
          <w:sz w:val="22"/>
          <w:szCs w:val="22"/>
        </w:rPr>
        <w:t>Za účelom vylúčenia pochybností Zmluvné strany týmto deklarujú, že ustanovenia časti 4 Zmluvy sa v plnom rozsahu vzťahujú na práva a povinnosti Zmluvných strán súvisiace s vykonaním Diela definovaného v časti 1 Zmluvy ako aj na práva a povinnosti Zmluvných strán pri vykonávaní inžinierskej činnosti podľa časti 2 Zmluvy a</w:t>
      </w:r>
      <w:r w:rsidR="00BF761A" w:rsidRPr="00DE6002">
        <w:rPr>
          <w:rFonts w:asciiTheme="minorHAnsi" w:hAnsiTheme="minorHAnsi" w:cstheme="minorHAnsi"/>
          <w:noProof/>
          <w:color w:val="auto"/>
          <w:sz w:val="22"/>
          <w:szCs w:val="22"/>
        </w:rPr>
        <w:t xml:space="preserve"> odborného</w:t>
      </w:r>
      <w:r w:rsidRPr="00DE6002">
        <w:rPr>
          <w:rFonts w:asciiTheme="minorHAnsi" w:hAnsiTheme="minorHAnsi" w:cstheme="minorHAnsi"/>
          <w:noProof/>
          <w:color w:val="auto"/>
          <w:sz w:val="22"/>
          <w:szCs w:val="22"/>
        </w:rPr>
        <w:t xml:space="preserve"> autorského do</w:t>
      </w:r>
      <w:r w:rsidR="00BF761A" w:rsidRPr="00DE6002">
        <w:rPr>
          <w:rFonts w:asciiTheme="minorHAnsi" w:hAnsiTheme="minorHAnsi" w:cstheme="minorHAnsi"/>
          <w:noProof/>
          <w:color w:val="auto"/>
          <w:sz w:val="22"/>
          <w:szCs w:val="22"/>
        </w:rPr>
        <w:t>hľadu</w:t>
      </w:r>
      <w:r w:rsidRPr="00DE6002">
        <w:rPr>
          <w:rFonts w:asciiTheme="minorHAnsi" w:hAnsiTheme="minorHAnsi" w:cstheme="minorHAnsi"/>
          <w:noProof/>
          <w:color w:val="auto"/>
          <w:sz w:val="22"/>
          <w:szCs w:val="22"/>
        </w:rPr>
        <w:t xml:space="preserve"> podľa časti 3 Zmluvy.</w:t>
      </w:r>
    </w:p>
    <w:p w14:paraId="6242AE7C" w14:textId="77777777" w:rsidR="00614592" w:rsidRPr="00DE6002" w:rsidRDefault="00614592" w:rsidP="00614592">
      <w:pPr>
        <w:rPr>
          <w:rFonts w:asciiTheme="minorHAnsi" w:hAnsiTheme="minorHAnsi" w:cstheme="minorHAnsi"/>
          <w:color w:val="auto"/>
          <w:sz w:val="22"/>
          <w:szCs w:val="22"/>
        </w:rPr>
      </w:pPr>
    </w:p>
    <w:p w14:paraId="1546079C" w14:textId="77777777" w:rsidR="00614592" w:rsidRPr="00DE6002" w:rsidRDefault="00614592" w:rsidP="00614592">
      <w:pPr>
        <w:pStyle w:val="Bezriadkovania"/>
        <w:rPr>
          <w:rFonts w:asciiTheme="minorHAnsi" w:hAnsiTheme="minorHAnsi" w:cstheme="minorHAnsi"/>
          <w:color w:val="auto"/>
          <w:sz w:val="22"/>
          <w:szCs w:val="22"/>
        </w:rPr>
      </w:pPr>
      <w:r w:rsidRPr="00DE6002">
        <w:rPr>
          <w:rFonts w:asciiTheme="minorHAnsi" w:hAnsiTheme="minorHAnsi" w:cstheme="minorHAnsi"/>
          <w:color w:val="auto"/>
          <w:sz w:val="22"/>
          <w:szCs w:val="22"/>
        </w:rPr>
        <w:t>Stavbou sa pre účely tejto Zmluvy rozumie stavba:</w:t>
      </w:r>
    </w:p>
    <w:p w14:paraId="1208CA10" w14:textId="39EDDE10" w:rsidR="00901CCD" w:rsidRPr="00DE6002" w:rsidRDefault="005E7EEE" w:rsidP="005C55F8">
      <w:pPr>
        <w:pStyle w:val="Bezriadkovania"/>
        <w:rPr>
          <w:rStyle w:val="CharStyle13"/>
          <w:rFonts w:asciiTheme="minorHAnsi" w:hAnsiTheme="minorHAnsi" w:cstheme="minorHAnsi"/>
          <w:i/>
          <w:iCs/>
          <w:sz w:val="22"/>
          <w:szCs w:val="22"/>
        </w:rPr>
      </w:pPr>
      <w:r>
        <w:rPr>
          <w:rStyle w:val="CharStyle13"/>
          <w:rFonts w:asciiTheme="minorHAnsi" w:hAnsiTheme="minorHAnsi" w:cstheme="minorHAnsi"/>
          <w:i/>
          <w:iCs/>
          <w:sz w:val="22"/>
          <w:szCs w:val="22"/>
        </w:rPr>
        <w:t>Zateplenie budovy DSS Hrabiny</w:t>
      </w:r>
      <w:r w:rsidR="00614592" w:rsidRPr="00DE6002">
        <w:rPr>
          <w:rStyle w:val="CharStyle13"/>
          <w:rFonts w:asciiTheme="minorHAnsi" w:hAnsiTheme="minorHAnsi" w:cstheme="minorHAnsi"/>
          <w:i/>
          <w:iCs/>
          <w:sz w:val="22"/>
          <w:szCs w:val="22"/>
        </w:rPr>
        <w:t xml:space="preserve"> </w:t>
      </w:r>
      <w:r w:rsidR="00614592" w:rsidRPr="00DE6002">
        <w:rPr>
          <w:rStyle w:val="CharStyle13"/>
          <w:rFonts w:asciiTheme="minorHAnsi" w:hAnsiTheme="minorHAnsi" w:cstheme="minorHAnsi"/>
          <w:b w:val="0"/>
          <w:bCs w:val="0"/>
          <w:sz w:val="22"/>
          <w:szCs w:val="22"/>
        </w:rPr>
        <w:t xml:space="preserve">(ďalej len </w:t>
      </w:r>
      <w:r w:rsidR="00614592" w:rsidRPr="00DE6002">
        <w:rPr>
          <w:rStyle w:val="CharStyle13"/>
          <w:rFonts w:asciiTheme="minorHAnsi" w:hAnsiTheme="minorHAnsi" w:cstheme="minorHAnsi"/>
          <w:bCs w:val="0"/>
          <w:sz w:val="22"/>
          <w:szCs w:val="22"/>
        </w:rPr>
        <w:t>“Stavba”</w:t>
      </w:r>
      <w:r w:rsidR="00614592" w:rsidRPr="00DE6002">
        <w:rPr>
          <w:rStyle w:val="CharStyle13"/>
          <w:rFonts w:asciiTheme="minorHAnsi" w:hAnsiTheme="minorHAnsi" w:cstheme="minorHAnsi"/>
          <w:b w:val="0"/>
          <w:bCs w:val="0"/>
          <w:sz w:val="22"/>
          <w:szCs w:val="22"/>
        </w:rPr>
        <w:t>).</w:t>
      </w:r>
    </w:p>
    <w:p w14:paraId="0952978F" w14:textId="77777777" w:rsidR="00901CCD" w:rsidRPr="00DE6002" w:rsidRDefault="00901CCD" w:rsidP="00614592">
      <w:pPr>
        <w:pStyle w:val="Bezriadkovania"/>
        <w:jc w:val="center"/>
        <w:rPr>
          <w:rStyle w:val="CharStyle13"/>
          <w:rFonts w:asciiTheme="minorHAnsi" w:hAnsiTheme="minorHAnsi" w:cstheme="minorHAnsi"/>
          <w:bCs w:val="0"/>
          <w:sz w:val="22"/>
          <w:szCs w:val="22"/>
        </w:rPr>
      </w:pPr>
    </w:p>
    <w:p w14:paraId="4B854B51" w14:textId="763C7B49" w:rsidR="00614592" w:rsidRPr="00DE6002" w:rsidRDefault="00614592" w:rsidP="00614592">
      <w:pPr>
        <w:pStyle w:val="Bezriadkovania"/>
        <w:jc w:val="center"/>
        <w:rPr>
          <w:rStyle w:val="CharStyle13"/>
          <w:rFonts w:asciiTheme="minorHAnsi" w:hAnsiTheme="minorHAnsi" w:cstheme="minorHAnsi"/>
          <w:bCs w:val="0"/>
          <w:color w:val="auto"/>
          <w:sz w:val="22"/>
          <w:szCs w:val="22"/>
        </w:rPr>
      </w:pPr>
      <w:r w:rsidRPr="00DE6002">
        <w:rPr>
          <w:rStyle w:val="CharStyle13"/>
          <w:rFonts w:asciiTheme="minorHAnsi" w:hAnsiTheme="minorHAnsi" w:cstheme="minorHAnsi"/>
          <w:bCs w:val="0"/>
          <w:sz w:val="22"/>
          <w:szCs w:val="22"/>
        </w:rPr>
        <w:t>ČASŤ 1</w:t>
      </w:r>
    </w:p>
    <w:p w14:paraId="53A7324C" w14:textId="77777777" w:rsidR="00614592" w:rsidRPr="00DE6002" w:rsidRDefault="00614592" w:rsidP="00614592">
      <w:pPr>
        <w:pStyle w:val="Bezriadkovania"/>
        <w:jc w:val="center"/>
        <w:rPr>
          <w:rStyle w:val="CharStyle13"/>
          <w:rFonts w:asciiTheme="minorHAnsi" w:hAnsiTheme="minorHAnsi" w:cstheme="minorHAnsi"/>
          <w:bCs w:val="0"/>
          <w:color w:val="auto"/>
          <w:sz w:val="22"/>
          <w:szCs w:val="22"/>
        </w:rPr>
      </w:pPr>
      <w:bookmarkStart w:id="5" w:name="_Hlk73688976"/>
      <w:r w:rsidRPr="00DE6002">
        <w:rPr>
          <w:rStyle w:val="CharStyle13"/>
          <w:rFonts w:asciiTheme="minorHAnsi" w:hAnsiTheme="minorHAnsi" w:cstheme="minorHAnsi"/>
          <w:bCs w:val="0"/>
          <w:sz w:val="22"/>
          <w:szCs w:val="22"/>
        </w:rPr>
        <w:t>ZMLUVNÉ PODMIENKY NA VYPRACOVANIE DOKUMENTÁCIE NA STAVEBNÉ POVOLENIE S NÁLEŽITOSŤAMI DOKUMENTÁCIE NA REALIZÁCIU STAVBY</w:t>
      </w:r>
    </w:p>
    <w:bookmarkEnd w:id="5"/>
    <w:p w14:paraId="50417F93" w14:textId="77777777" w:rsidR="00614592" w:rsidRPr="00DE6002" w:rsidRDefault="00614592" w:rsidP="00614592">
      <w:pPr>
        <w:pStyle w:val="Bezriadkovania"/>
        <w:jc w:val="center"/>
        <w:rPr>
          <w:rStyle w:val="CharStyle13"/>
          <w:rFonts w:asciiTheme="minorHAnsi" w:hAnsiTheme="minorHAnsi" w:cstheme="minorHAnsi"/>
          <w:bCs w:val="0"/>
          <w:color w:val="auto"/>
          <w:sz w:val="22"/>
          <w:szCs w:val="22"/>
        </w:rPr>
      </w:pPr>
    </w:p>
    <w:p w14:paraId="7BC80ECE" w14:textId="77777777" w:rsidR="00614592" w:rsidRPr="00DE6002" w:rsidRDefault="00614592" w:rsidP="00614592">
      <w:pPr>
        <w:pStyle w:val="Bezriadkovania"/>
        <w:jc w:val="center"/>
        <w:rPr>
          <w:rStyle w:val="CharStyle13"/>
          <w:rFonts w:asciiTheme="minorHAnsi" w:hAnsiTheme="minorHAnsi" w:cstheme="minorHAnsi"/>
          <w:bCs w:val="0"/>
          <w:color w:val="auto"/>
          <w:sz w:val="22"/>
          <w:szCs w:val="22"/>
        </w:rPr>
      </w:pPr>
      <w:r w:rsidRPr="00DE6002">
        <w:rPr>
          <w:rStyle w:val="CharStyle13"/>
          <w:rFonts w:asciiTheme="minorHAnsi" w:hAnsiTheme="minorHAnsi" w:cstheme="minorHAnsi"/>
          <w:bCs w:val="0"/>
          <w:sz w:val="22"/>
          <w:szCs w:val="22"/>
        </w:rPr>
        <w:t>Čl. I</w:t>
      </w:r>
    </w:p>
    <w:p w14:paraId="44ECDDF6" w14:textId="77777777" w:rsidR="00614592" w:rsidRPr="00DE6002" w:rsidRDefault="00614592" w:rsidP="00614592">
      <w:pPr>
        <w:pStyle w:val="Bezriadkovania"/>
        <w:jc w:val="center"/>
        <w:rPr>
          <w:rStyle w:val="CharStyle13"/>
          <w:rFonts w:asciiTheme="minorHAnsi" w:hAnsiTheme="minorHAnsi" w:cstheme="minorHAnsi"/>
          <w:bCs w:val="0"/>
          <w:color w:val="auto"/>
          <w:sz w:val="22"/>
          <w:szCs w:val="22"/>
        </w:rPr>
      </w:pPr>
      <w:r w:rsidRPr="00DE6002">
        <w:rPr>
          <w:rStyle w:val="CharStyle13"/>
          <w:rFonts w:asciiTheme="minorHAnsi" w:hAnsiTheme="minorHAnsi" w:cstheme="minorHAnsi"/>
          <w:bCs w:val="0"/>
          <w:sz w:val="22"/>
          <w:szCs w:val="22"/>
        </w:rPr>
        <w:t>Predmet Zmluvy</w:t>
      </w:r>
    </w:p>
    <w:p w14:paraId="4E0BFA36" w14:textId="77777777" w:rsidR="00614592" w:rsidRPr="00DE6002" w:rsidRDefault="00614592" w:rsidP="00614592">
      <w:pPr>
        <w:pStyle w:val="Bezriadkovania"/>
        <w:jc w:val="center"/>
        <w:rPr>
          <w:rStyle w:val="CharStyle13"/>
          <w:rFonts w:asciiTheme="minorHAnsi" w:hAnsiTheme="minorHAnsi" w:cstheme="minorHAnsi"/>
          <w:bCs w:val="0"/>
          <w:color w:val="auto"/>
          <w:sz w:val="22"/>
          <w:szCs w:val="22"/>
        </w:rPr>
      </w:pPr>
    </w:p>
    <w:p w14:paraId="3C8ACD46" w14:textId="77777777" w:rsidR="00614592" w:rsidRPr="00DE6002" w:rsidRDefault="00614592" w:rsidP="00614592">
      <w:pPr>
        <w:pStyle w:val="Odsekzoznamu"/>
        <w:widowControl/>
        <w:numPr>
          <w:ilvl w:val="0"/>
          <w:numId w:val="1"/>
        </w:numPr>
        <w:suppressAutoHyphens/>
        <w:snapToGrid w:val="0"/>
        <w:ind w:left="284" w:hanging="284"/>
        <w:jc w:val="both"/>
        <w:rPr>
          <w:rFonts w:asciiTheme="minorHAnsi" w:hAnsiTheme="minorHAnsi" w:cstheme="minorHAnsi"/>
          <w:sz w:val="22"/>
          <w:szCs w:val="22"/>
        </w:rPr>
      </w:pPr>
      <w:r w:rsidRPr="00DE6002">
        <w:rPr>
          <w:rStyle w:val="CharStyle13"/>
          <w:rFonts w:asciiTheme="minorHAnsi" w:hAnsiTheme="minorHAnsi" w:cstheme="minorHAnsi"/>
          <w:b w:val="0"/>
          <w:bCs w:val="0"/>
          <w:sz w:val="22"/>
          <w:szCs w:val="22"/>
        </w:rPr>
        <w:t xml:space="preserve">Zhotoviteľ sa zaväzuje v dohodnutom </w:t>
      </w:r>
      <w:r w:rsidRPr="00DE6002">
        <w:rPr>
          <w:rFonts w:asciiTheme="minorHAnsi" w:hAnsiTheme="minorHAnsi" w:cstheme="minorHAnsi"/>
          <w:color w:val="auto"/>
          <w:sz w:val="22"/>
          <w:szCs w:val="22"/>
        </w:rPr>
        <w:t>čase, mieste a podľa ostatných podmienok Zmluvy, najmä v rozsahu a obsahu špecifikovanom v Prílohe č. 1 k Zmluve, na svoje náklady, na svoje nebezpečenstvo a podľa pokynov Objednávateľa vykonať a Objednávateľovi odovzdať Dielo vymedzené v  tejto časti Zmluvy bez vád a nedorobkov a v kvalite zodpovedajúcej účelu Zmluvy.</w:t>
      </w:r>
    </w:p>
    <w:p w14:paraId="33F1C03C" w14:textId="77777777" w:rsidR="00614592" w:rsidRPr="00DE6002" w:rsidRDefault="00614592" w:rsidP="00614592">
      <w:pPr>
        <w:pStyle w:val="Odsekzoznamu"/>
        <w:widowControl/>
        <w:numPr>
          <w:ilvl w:val="0"/>
          <w:numId w:val="1"/>
        </w:numPr>
        <w:suppressAutoHyphens/>
        <w:snapToGrid w:val="0"/>
        <w:ind w:left="284" w:hanging="284"/>
        <w:jc w:val="both"/>
        <w:rPr>
          <w:rFonts w:asciiTheme="minorHAnsi" w:hAnsiTheme="minorHAnsi" w:cstheme="minorHAnsi"/>
          <w:color w:val="auto"/>
          <w:sz w:val="22"/>
          <w:szCs w:val="22"/>
        </w:rPr>
      </w:pPr>
      <w:r w:rsidRPr="00DE6002">
        <w:rPr>
          <w:rFonts w:asciiTheme="minorHAnsi" w:hAnsiTheme="minorHAnsi" w:cstheme="minorHAnsi"/>
          <w:color w:val="auto"/>
          <w:sz w:val="22"/>
          <w:szCs w:val="22"/>
        </w:rPr>
        <w:t>Objednávateľ sa zaväzuje v rozsahu vymedzenom touto Zmluvou za účelom riadneho splnenia záväzku Zhotoviteľa vyššie uvedeného v tejto Zmluve, poskytnúť Zhotoviteľovi nevyhnutne potrebnú súčinnosť, riadne a včas vykonané a odovzdané Dielo bližšie vymedzené v tejto časti Zmluvy od Zhotoviteľa prevziať spôsobom dohodnutým v Zmluve a zaplatiť zaň cenu dohodnutú v tejto Zmluve.</w:t>
      </w:r>
    </w:p>
    <w:p w14:paraId="33127F73" w14:textId="77777777" w:rsidR="00614592" w:rsidRPr="00DE6002" w:rsidRDefault="00614592" w:rsidP="00614592">
      <w:pPr>
        <w:pStyle w:val="Odsekzoznamu"/>
        <w:widowControl/>
        <w:suppressAutoHyphens/>
        <w:snapToGrid w:val="0"/>
        <w:ind w:left="284"/>
        <w:jc w:val="center"/>
        <w:rPr>
          <w:rFonts w:asciiTheme="minorHAnsi" w:hAnsiTheme="minorHAnsi" w:cstheme="minorHAnsi"/>
          <w:color w:val="auto"/>
          <w:sz w:val="22"/>
          <w:szCs w:val="22"/>
        </w:rPr>
      </w:pPr>
    </w:p>
    <w:p w14:paraId="67B0298E" w14:textId="77777777" w:rsidR="00614592" w:rsidRPr="00DE6002" w:rsidRDefault="00614592" w:rsidP="00614592">
      <w:pPr>
        <w:pStyle w:val="Odsekzoznamu"/>
        <w:widowControl/>
        <w:suppressAutoHyphens/>
        <w:snapToGrid w:val="0"/>
        <w:ind w:left="284"/>
        <w:jc w:val="center"/>
        <w:rPr>
          <w:rFonts w:asciiTheme="minorHAnsi" w:hAnsiTheme="minorHAnsi" w:cstheme="minorHAnsi"/>
          <w:b/>
          <w:color w:val="auto"/>
          <w:sz w:val="22"/>
          <w:szCs w:val="22"/>
        </w:rPr>
      </w:pPr>
      <w:r w:rsidRPr="00DE6002">
        <w:rPr>
          <w:rFonts w:asciiTheme="minorHAnsi" w:hAnsiTheme="minorHAnsi" w:cstheme="minorHAnsi"/>
          <w:b/>
          <w:color w:val="auto"/>
          <w:sz w:val="22"/>
          <w:szCs w:val="22"/>
        </w:rPr>
        <w:t>Čl. II</w:t>
      </w:r>
    </w:p>
    <w:p w14:paraId="6C371110" w14:textId="77777777" w:rsidR="00614592" w:rsidRPr="00DE6002" w:rsidRDefault="00614592" w:rsidP="00614592">
      <w:pPr>
        <w:pStyle w:val="Odsekzoznamu"/>
        <w:widowControl/>
        <w:suppressAutoHyphens/>
        <w:snapToGrid w:val="0"/>
        <w:ind w:left="284"/>
        <w:jc w:val="center"/>
        <w:rPr>
          <w:rFonts w:asciiTheme="minorHAnsi" w:hAnsiTheme="minorHAnsi" w:cstheme="minorHAnsi"/>
          <w:b/>
          <w:color w:val="auto"/>
          <w:sz w:val="22"/>
          <w:szCs w:val="22"/>
        </w:rPr>
      </w:pPr>
      <w:r w:rsidRPr="00DE6002">
        <w:rPr>
          <w:rFonts w:asciiTheme="minorHAnsi" w:hAnsiTheme="minorHAnsi" w:cstheme="minorHAnsi"/>
          <w:b/>
          <w:color w:val="auto"/>
          <w:sz w:val="22"/>
          <w:szCs w:val="22"/>
        </w:rPr>
        <w:t>Predmet, rozsah a obsah Diela</w:t>
      </w:r>
    </w:p>
    <w:p w14:paraId="179682E8" w14:textId="77777777" w:rsidR="00614592" w:rsidRPr="00DE6002" w:rsidRDefault="00614592" w:rsidP="00614592">
      <w:pPr>
        <w:pStyle w:val="Odsekzoznamu"/>
        <w:widowControl/>
        <w:suppressAutoHyphens/>
        <w:snapToGrid w:val="0"/>
        <w:ind w:left="284"/>
        <w:jc w:val="center"/>
        <w:rPr>
          <w:rFonts w:asciiTheme="minorHAnsi" w:hAnsiTheme="minorHAnsi" w:cstheme="minorHAnsi"/>
          <w:b/>
          <w:color w:val="auto"/>
          <w:sz w:val="22"/>
          <w:szCs w:val="22"/>
        </w:rPr>
      </w:pPr>
    </w:p>
    <w:p w14:paraId="67EEDDDA" w14:textId="12B8AB7D" w:rsidR="000F5FDC" w:rsidRPr="00DE6002" w:rsidRDefault="00614592" w:rsidP="000F5FDC">
      <w:pPr>
        <w:pStyle w:val="Odsekzoznamu"/>
        <w:numPr>
          <w:ilvl w:val="0"/>
          <w:numId w:val="2"/>
        </w:numPr>
        <w:ind w:left="284" w:hanging="284"/>
        <w:jc w:val="both"/>
        <w:rPr>
          <w:rFonts w:asciiTheme="minorHAnsi" w:hAnsiTheme="minorHAnsi" w:cstheme="minorHAnsi"/>
          <w:color w:val="auto"/>
          <w:sz w:val="22"/>
          <w:szCs w:val="22"/>
        </w:rPr>
      </w:pPr>
      <w:r w:rsidRPr="00DE6002">
        <w:rPr>
          <w:rFonts w:asciiTheme="minorHAnsi" w:hAnsiTheme="minorHAnsi" w:cstheme="minorHAnsi"/>
          <w:color w:val="auto"/>
          <w:sz w:val="22"/>
          <w:szCs w:val="22"/>
        </w:rPr>
        <w:t xml:space="preserve">Dielom sa na účely Zmluvy rozumie vypracovanie: Dokumentácie na stavebné povolenie s podrobnosťou dokumentácie na realizáciu Stavby (ďalej len „DSP s DRS“) s názvom </w:t>
      </w:r>
      <w:r w:rsidR="00513750">
        <w:rPr>
          <w:rFonts w:asciiTheme="minorHAnsi" w:hAnsiTheme="minorHAnsi" w:cstheme="minorHAnsi"/>
          <w:color w:val="auto"/>
          <w:sz w:val="22"/>
          <w:szCs w:val="22"/>
        </w:rPr>
        <w:t>„</w:t>
      </w:r>
      <w:r w:rsidR="005E7EEE">
        <w:rPr>
          <w:rFonts w:asciiTheme="minorHAnsi" w:hAnsiTheme="minorHAnsi" w:cstheme="minorHAnsi"/>
          <w:color w:val="auto"/>
          <w:sz w:val="22"/>
          <w:szCs w:val="22"/>
        </w:rPr>
        <w:t>Zateplenie budovy DSS Hrabiny</w:t>
      </w:r>
      <w:r w:rsidR="00513750">
        <w:rPr>
          <w:rFonts w:asciiTheme="minorHAnsi" w:hAnsiTheme="minorHAnsi" w:cstheme="minorHAnsi"/>
          <w:color w:val="auto"/>
          <w:sz w:val="22"/>
          <w:szCs w:val="22"/>
        </w:rPr>
        <w:t>“</w:t>
      </w:r>
      <w:r w:rsidRPr="00DE6002">
        <w:rPr>
          <w:rFonts w:asciiTheme="minorHAnsi" w:hAnsiTheme="minorHAnsi" w:cstheme="minorHAnsi"/>
          <w:color w:val="auto"/>
          <w:sz w:val="22"/>
          <w:szCs w:val="22"/>
        </w:rPr>
        <w:t xml:space="preserve">  (ďalej ako „</w:t>
      </w:r>
      <w:r w:rsidRPr="00DE6002">
        <w:rPr>
          <w:rFonts w:asciiTheme="minorHAnsi" w:hAnsiTheme="minorHAnsi" w:cstheme="minorHAnsi"/>
          <w:b/>
          <w:color w:val="auto"/>
          <w:sz w:val="22"/>
          <w:szCs w:val="22"/>
        </w:rPr>
        <w:t>Dielo</w:t>
      </w:r>
      <w:r w:rsidRPr="00DE6002">
        <w:rPr>
          <w:rFonts w:asciiTheme="minorHAnsi" w:hAnsiTheme="minorHAnsi" w:cstheme="minorHAnsi"/>
          <w:color w:val="auto"/>
          <w:sz w:val="22"/>
          <w:szCs w:val="22"/>
        </w:rPr>
        <w:t>“ alebo „</w:t>
      </w:r>
      <w:r w:rsidRPr="00DE6002">
        <w:rPr>
          <w:rFonts w:asciiTheme="minorHAnsi" w:hAnsiTheme="minorHAnsi" w:cstheme="minorHAnsi"/>
          <w:b/>
          <w:color w:val="auto"/>
          <w:sz w:val="22"/>
          <w:szCs w:val="22"/>
        </w:rPr>
        <w:t>Dokumentácia</w:t>
      </w:r>
      <w:r w:rsidRPr="00DE6002">
        <w:rPr>
          <w:rFonts w:asciiTheme="minorHAnsi" w:hAnsiTheme="minorHAnsi" w:cstheme="minorHAnsi"/>
          <w:color w:val="auto"/>
          <w:sz w:val="22"/>
          <w:szCs w:val="22"/>
        </w:rPr>
        <w:t>“).</w:t>
      </w:r>
    </w:p>
    <w:p w14:paraId="0908E648" w14:textId="77777777" w:rsidR="005E2D25" w:rsidRPr="00DE6002" w:rsidRDefault="005E2D25" w:rsidP="005E2D25">
      <w:pPr>
        <w:pStyle w:val="Odsekzoznamu"/>
        <w:numPr>
          <w:ilvl w:val="0"/>
          <w:numId w:val="2"/>
        </w:numPr>
        <w:ind w:left="284" w:hanging="284"/>
        <w:jc w:val="both"/>
        <w:rPr>
          <w:rFonts w:asciiTheme="minorHAnsi" w:hAnsiTheme="minorHAnsi" w:cstheme="minorHAnsi"/>
          <w:color w:val="auto"/>
          <w:sz w:val="22"/>
          <w:szCs w:val="22"/>
        </w:rPr>
      </w:pPr>
      <w:r w:rsidRPr="00DE6002">
        <w:rPr>
          <w:rFonts w:asciiTheme="minorHAnsi" w:hAnsiTheme="minorHAnsi" w:cstheme="minorHAnsi"/>
          <w:color w:val="auto"/>
          <w:sz w:val="22"/>
          <w:szCs w:val="22"/>
        </w:rPr>
        <w:t>Obsah a rozsah Dokumentácie je bližšie špecifikovaný nasledovne:</w:t>
      </w:r>
    </w:p>
    <w:p w14:paraId="357703FE" w14:textId="77777777" w:rsidR="005E2D25" w:rsidRPr="00DE6002" w:rsidRDefault="005E2D25" w:rsidP="005E2D25">
      <w:pPr>
        <w:pStyle w:val="Odsekzoznamu"/>
        <w:ind w:left="284"/>
        <w:jc w:val="both"/>
        <w:rPr>
          <w:rFonts w:asciiTheme="minorHAnsi" w:hAnsiTheme="minorHAnsi" w:cstheme="minorHAnsi"/>
          <w:color w:val="auto"/>
          <w:sz w:val="22"/>
          <w:szCs w:val="22"/>
        </w:rPr>
      </w:pPr>
    </w:p>
    <w:p w14:paraId="31E0E4B7" w14:textId="77777777" w:rsidR="005E2D25" w:rsidRPr="00DE6002" w:rsidRDefault="005E2D25" w:rsidP="0066586C">
      <w:pPr>
        <w:pStyle w:val="Odsekzoznamu"/>
        <w:numPr>
          <w:ilvl w:val="0"/>
          <w:numId w:val="46"/>
        </w:numPr>
        <w:jc w:val="both"/>
        <w:rPr>
          <w:rFonts w:asciiTheme="minorHAnsi" w:hAnsiTheme="minorHAnsi" w:cstheme="minorHAnsi"/>
          <w:noProof/>
          <w:sz w:val="22"/>
          <w:szCs w:val="22"/>
        </w:rPr>
      </w:pPr>
      <w:r w:rsidRPr="00DE6002">
        <w:rPr>
          <w:rFonts w:asciiTheme="minorHAnsi" w:hAnsiTheme="minorHAnsi" w:cstheme="minorHAnsi"/>
          <w:noProof/>
          <w:sz w:val="22"/>
          <w:szCs w:val="22"/>
        </w:rPr>
        <w:t>Verejný obstarávateľ požaduje vypracovať Dokumentáciu so všetkými náležitosťami v zmysle §3 a §9 vyhlášky Ministerstva životného prostredia SR č. 453/2000 Z.z., ktorou sa vykonávajú niektoré ustanovenia stavebného zákona a v rozsahu prílohy č. 1, 2 a č. 3  Sadzobníka pre navrhovanie ponukových cien projektových prác a inžinierskych činností UNIKA.</w:t>
      </w:r>
    </w:p>
    <w:p w14:paraId="1BB31839" w14:textId="77777777" w:rsidR="005E2D25" w:rsidRPr="00DE6002" w:rsidRDefault="005E2D25" w:rsidP="0066586C">
      <w:pPr>
        <w:pStyle w:val="Odsekzoznamu"/>
        <w:numPr>
          <w:ilvl w:val="0"/>
          <w:numId w:val="46"/>
        </w:numPr>
        <w:jc w:val="both"/>
        <w:rPr>
          <w:rFonts w:asciiTheme="minorHAnsi" w:hAnsiTheme="minorHAnsi" w:cstheme="minorHAnsi"/>
          <w:noProof/>
          <w:sz w:val="22"/>
          <w:szCs w:val="22"/>
        </w:rPr>
      </w:pPr>
      <w:r w:rsidRPr="00DE6002">
        <w:rPr>
          <w:rFonts w:asciiTheme="minorHAnsi" w:hAnsiTheme="minorHAnsi" w:cstheme="minorHAnsi"/>
          <w:noProof/>
          <w:sz w:val="22"/>
          <w:szCs w:val="22"/>
        </w:rPr>
        <w:t xml:space="preserve">Dokumentácia musí byť vypracovaná v obsahu a rozsahu vymedzenom všetkými platnými </w:t>
      </w:r>
      <w:r w:rsidRPr="00DE6002">
        <w:rPr>
          <w:rFonts w:asciiTheme="minorHAnsi" w:hAnsiTheme="minorHAnsi" w:cstheme="minorHAnsi"/>
          <w:noProof/>
          <w:sz w:val="22"/>
          <w:szCs w:val="22"/>
        </w:rPr>
        <w:lastRenderedPageBreak/>
        <w:t xml:space="preserve">zákonmi SR, najmä, nie však výlučne, v súlade so zákonom č. 50/1976 Zb. o územnom plánovaní a stavebnom poriadku (stavebný zákon) v znení neskorších predpisov, so zákonom č. 555/2005 Z.z. o energetickej hospodárnosti budov a o zmene a doplnení niektorých zákonov v znení neskorších predpisov, so zákonom č. 321/2014 Z. z. o energetickej efektívnosti a o zmene a doplnení niektorých zákonov v znení neskorších predpisov, s Vyhláškou Ministerstva dopravy, výstavby a regionálneho rozvoja č. 324/2016 Z.z., s Vyhláškou Ministerstva dopravy, výstavby a regionálneho rozvoja č. 364/2012 Z. z. a súvisiacich vyhlášok. </w:t>
      </w:r>
    </w:p>
    <w:p w14:paraId="40B51115" w14:textId="77777777" w:rsidR="005E2D25" w:rsidRPr="00DE6002" w:rsidRDefault="005E2D25" w:rsidP="0066586C">
      <w:pPr>
        <w:pStyle w:val="Odsekzoznamu"/>
        <w:numPr>
          <w:ilvl w:val="0"/>
          <w:numId w:val="46"/>
        </w:numPr>
        <w:jc w:val="both"/>
        <w:rPr>
          <w:rFonts w:asciiTheme="minorHAnsi" w:hAnsiTheme="minorHAnsi" w:cstheme="minorHAnsi"/>
          <w:noProof/>
          <w:sz w:val="22"/>
          <w:szCs w:val="22"/>
        </w:rPr>
      </w:pPr>
      <w:r w:rsidRPr="00DE6002">
        <w:rPr>
          <w:rFonts w:asciiTheme="minorHAnsi" w:hAnsiTheme="minorHAnsi" w:cstheme="minorHAnsi"/>
          <w:noProof/>
          <w:sz w:val="22"/>
          <w:szCs w:val="22"/>
        </w:rPr>
        <w:t>Stavebné objekty musia byť navrhnuté ako plne bezbariérové v súlade s princípmi univerzálneho navrhovania podľa čl. 9 a 19 Dohovoru OSN o právach osôb so zdravotným postihnutím a musia spĺňať požiadavky v súlade s vyhláškou MŽP SR č. 532/2002 Z. z..</w:t>
      </w:r>
    </w:p>
    <w:p w14:paraId="7A7A0985" w14:textId="77777777" w:rsidR="005E2D25" w:rsidRPr="00DE6002" w:rsidRDefault="005E2D25" w:rsidP="005E2D25">
      <w:pPr>
        <w:pStyle w:val="Odsekzoznamu"/>
        <w:ind w:left="0" w:firstLine="284"/>
        <w:jc w:val="both"/>
        <w:rPr>
          <w:rFonts w:asciiTheme="minorHAnsi" w:hAnsiTheme="minorHAnsi" w:cstheme="minorHAnsi"/>
          <w:noProof/>
          <w:sz w:val="22"/>
          <w:szCs w:val="22"/>
          <w:highlight w:val="green"/>
        </w:rPr>
      </w:pPr>
    </w:p>
    <w:p w14:paraId="36CC3B50" w14:textId="77777777" w:rsidR="005E2D25" w:rsidRPr="008C74E1" w:rsidRDefault="005E2D25" w:rsidP="005E2D25">
      <w:pPr>
        <w:pStyle w:val="Odsekzoznamu"/>
        <w:ind w:left="0" w:firstLine="284"/>
        <w:jc w:val="both"/>
        <w:rPr>
          <w:rFonts w:asciiTheme="minorHAnsi" w:hAnsiTheme="minorHAnsi" w:cstheme="minorHAnsi"/>
          <w:noProof/>
          <w:color w:val="auto"/>
          <w:sz w:val="22"/>
          <w:szCs w:val="22"/>
        </w:rPr>
      </w:pPr>
      <w:r w:rsidRPr="008C74E1">
        <w:rPr>
          <w:rFonts w:asciiTheme="minorHAnsi" w:hAnsiTheme="minorHAnsi" w:cstheme="minorHAnsi"/>
          <w:noProof/>
          <w:color w:val="auto"/>
          <w:sz w:val="22"/>
          <w:szCs w:val="22"/>
        </w:rPr>
        <w:t>Dokumentácia bude zahŕnať okrem iného aj:</w:t>
      </w:r>
    </w:p>
    <w:p w14:paraId="2F8B2620" w14:textId="77777777" w:rsidR="005E7EEE" w:rsidRPr="008C74E1" w:rsidRDefault="005E7EEE" w:rsidP="005E7EEE">
      <w:pPr>
        <w:pStyle w:val="Odsekzoznamu"/>
        <w:widowControl/>
        <w:numPr>
          <w:ilvl w:val="0"/>
          <w:numId w:val="43"/>
        </w:numPr>
        <w:jc w:val="both"/>
        <w:rPr>
          <w:rFonts w:asciiTheme="minorHAnsi" w:hAnsiTheme="minorHAnsi" w:cstheme="minorHAnsi"/>
          <w:noProof/>
          <w:color w:val="auto"/>
          <w:sz w:val="22"/>
          <w:szCs w:val="22"/>
        </w:rPr>
      </w:pPr>
      <w:r w:rsidRPr="008C74E1">
        <w:rPr>
          <w:rFonts w:asciiTheme="minorHAnsi" w:hAnsiTheme="minorHAnsi" w:cstheme="minorHAnsi"/>
          <w:noProof/>
          <w:color w:val="auto"/>
          <w:sz w:val="22"/>
          <w:szCs w:val="22"/>
        </w:rPr>
        <w:t xml:space="preserve">zameranie skutkového stavu a polohopisné a výškopisné zameranie </w:t>
      </w:r>
    </w:p>
    <w:p w14:paraId="084274AB" w14:textId="77777777" w:rsidR="005E7EEE" w:rsidRPr="008C74E1" w:rsidRDefault="005E7EEE" w:rsidP="005E7EEE">
      <w:pPr>
        <w:pStyle w:val="Odsekzoznamu"/>
        <w:widowControl/>
        <w:numPr>
          <w:ilvl w:val="0"/>
          <w:numId w:val="43"/>
        </w:numPr>
        <w:jc w:val="both"/>
        <w:rPr>
          <w:rFonts w:asciiTheme="minorHAnsi" w:hAnsiTheme="minorHAnsi" w:cstheme="minorHAnsi"/>
          <w:noProof/>
          <w:color w:val="auto"/>
          <w:sz w:val="22"/>
          <w:szCs w:val="22"/>
        </w:rPr>
      </w:pPr>
      <w:r w:rsidRPr="008C74E1">
        <w:rPr>
          <w:rFonts w:asciiTheme="minorHAnsi" w:hAnsiTheme="minorHAnsi" w:cstheme="minorHAnsi"/>
          <w:noProof/>
          <w:color w:val="auto"/>
          <w:sz w:val="22"/>
          <w:szCs w:val="22"/>
        </w:rPr>
        <w:t>architektonicko-stavebnú časť</w:t>
      </w:r>
    </w:p>
    <w:p w14:paraId="78826BD4" w14:textId="77777777" w:rsidR="005E7EEE" w:rsidRPr="008C74E1" w:rsidRDefault="005E7EEE" w:rsidP="005E7EEE">
      <w:pPr>
        <w:pStyle w:val="Odsekzoznamu"/>
        <w:widowControl/>
        <w:numPr>
          <w:ilvl w:val="0"/>
          <w:numId w:val="43"/>
        </w:numPr>
        <w:jc w:val="both"/>
        <w:rPr>
          <w:rFonts w:asciiTheme="minorHAnsi" w:hAnsiTheme="minorHAnsi" w:cstheme="minorHAnsi"/>
          <w:noProof/>
          <w:color w:val="auto"/>
          <w:sz w:val="22"/>
          <w:szCs w:val="22"/>
        </w:rPr>
      </w:pPr>
      <w:r w:rsidRPr="008C74E1">
        <w:rPr>
          <w:rFonts w:asciiTheme="minorHAnsi" w:hAnsiTheme="minorHAnsi" w:cstheme="minorHAnsi"/>
          <w:noProof/>
          <w:color w:val="auto"/>
          <w:sz w:val="22"/>
          <w:szCs w:val="22"/>
        </w:rPr>
        <w:t>statické posúdenie</w:t>
      </w:r>
    </w:p>
    <w:p w14:paraId="3E6FAE8F" w14:textId="77777777" w:rsidR="005E7EEE" w:rsidRPr="008C74E1" w:rsidRDefault="005E7EEE" w:rsidP="005E7EEE">
      <w:pPr>
        <w:pStyle w:val="Odsekzoznamu"/>
        <w:widowControl/>
        <w:numPr>
          <w:ilvl w:val="0"/>
          <w:numId w:val="43"/>
        </w:numPr>
        <w:jc w:val="both"/>
        <w:rPr>
          <w:rFonts w:asciiTheme="minorHAnsi" w:hAnsiTheme="minorHAnsi" w:cstheme="minorHAnsi"/>
          <w:noProof/>
          <w:color w:val="auto"/>
          <w:sz w:val="22"/>
          <w:szCs w:val="22"/>
        </w:rPr>
      </w:pPr>
      <w:r w:rsidRPr="008C74E1">
        <w:rPr>
          <w:rFonts w:asciiTheme="minorHAnsi" w:hAnsiTheme="minorHAnsi" w:cstheme="minorHAnsi"/>
          <w:noProof/>
          <w:color w:val="auto"/>
          <w:sz w:val="22"/>
          <w:szCs w:val="22"/>
        </w:rPr>
        <w:t>riešenie bleskozvodov</w:t>
      </w:r>
    </w:p>
    <w:p w14:paraId="5D88783E" w14:textId="77777777" w:rsidR="005E7EEE" w:rsidRPr="008C74E1" w:rsidRDefault="005E7EEE" w:rsidP="005E7EEE">
      <w:pPr>
        <w:pStyle w:val="Odsekzoznamu"/>
        <w:widowControl/>
        <w:numPr>
          <w:ilvl w:val="0"/>
          <w:numId w:val="43"/>
        </w:numPr>
        <w:jc w:val="both"/>
        <w:rPr>
          <w:rFonts w:asciiTheme="minorHAnsi" w:hAnsiTheme="minorHAnsi" w:cstheme="minorHAnsi"/>
          <w:noProof/>
          <w:color w:val="auto"/>
          <w:sz w:val="22"/>
          <w:szCs w:val="22"/>
        </w:rPr>
      </w:pPr>
      <w:r w:rsidRPr="008C74E1">
        <w:rPr>
          <w:rFonts w:asciiTheme="minorHAnsi" w:hAnsiTheme="minorHAnsi" w:cstheme="minorHAnsi"/>
          <w:noProof/>
          <w:color w:val="auto"/>
          <w:sz w:val="22"/>
          <w:szCs w:val="22"/>
        </w:rPr>
        <w:t>projekt požiarnej ochranyy budovy</w:t>
      </w:r>
    </w:p>
    <w:p w14:paraId="5779C9A0" w14:textId="77777777" w:rsidR="005E7EEE" w:rsidRPr="008C74E1" w:rsidRDefault="005E7EEE" w:rsidP="005E7EEE">
      <w:pPr>
        <w:pStyle w:val="Odsekzoznamu"/>
        <w:widowControl/>
        <w:numPr>
          <w:ilvl w:val="0"/>
          <w:numId w:val="43"/>
        </w:numPr>
        <w:jc w:val="both"/>
        <w:rPr>
          <w:rFonts w:asciiTheme="minorHAnsi" w:hAnsiTheme="minorHAnsi" w:cstheme="minorHAnsi"/>
          <w:noProof/>
          <w:color w:val="auto"/>
          <w:sz w:val="22"/>
          <w:szCs w:val="22"/>
        </w:rPr>
      </w:pPr>
      <w:r w:rsidRPr="008C74E1">
        <w:rPr>
          <w:rFonts w:asciiTheme="minorHAnsi" w:hAnsiTheme="minorHAnsi" w:cstheme="minorHAnsi"/>
          <w:noProof/>
          <w:color w:val="auto"/>
          <w:sz w:val="22"/>
          <w:szCs w:val="22"/>
        </w:rPr>
        <w:t>riešenie nechránených únikových ciest</w:t>
      </w:r>
    </w:p>
    <w:p w14:paraId="7638D690" w14:textId="77777777" w:rsidR="005E7EEE" w:rsidRPr="008C74E1" w:rsidRDefault="005E7EEE" w:rsidP="005E7EEE">
      <w:pPr>
        <w:pStyle w:val="Odsekzoznamu"/>
        <w:widowControl/>
        <w:numPr>
          <w:ilvl w:val="0"/>
          <w:numId w:val="43"/>
        </w:numPr>
        <w:jc w:val="both"/>
        <w:rPr>
          <w:rFonts w:asciiTheme="minorHAnsi" w:hAnsiTheme="minorHAnsi" w:cstheme="minorHAnsi"/>
          <w:noProof/>
          <w:color w:val="auto"/>
          <w:sz w:val="22"/>
          <w:szCs w:val="22"/>
        </w:rPr>
      </w:pPr>
      <w:r w:rsidRPr="008C74E1">
        <w:rPr>
          <w:rFonts w:asciiTheme="minorHAnsi" w:hAnsiTheme="minorHAnsi" w:cstheme="minorHAnsi"/>
          <w:noProof/>
          <w:color w:val="auto"/>
          <w:sz w:val="22"/>
          <w:szCs w:val="22"/>
        </w:rPr>
        <w:t>riešenie odvodu dažďovej vody</w:t>
      </w:r>
    </w:p>
    <w:p w14:paraId="7D8C518A" w14:textId="77777777" w:rsidR="005E7EEE" w:rsidRPr="008C74E1" w:rsidRDefault="005E7EEE" w:rsidP="005E7EEE">
      <w:pPr>
        <w:pStyle w:val="Odsekzoznamu"/>
        <w:widowControl/>
        <w:numPr>
          <w:ilvl w:val="0"/>
          <w:numId w:val="43"/>
        </w:numPr>
        <w:jc w:val="both"/>
        <w:rPr>
          <w:rFonts w:asciiTheme="minorHAnsi" w:hAnsiTheme="minorHAnsi" w:cstheme="minorHAnsi"/>
          <w:noProof/>
          <w:color w:val="auto"/>
          <w:sz w:val="22"/>
          <w:szCs w:val="22"/>
        </w:rPr>
      </w:pPr>
      <w:r w:rsidRPr="008C74E1">
        <w:rPr>
          <w:rFonts w:asciiTheme="minorHAnsi" w:hAnsiTheme="minorHAnsi" w:cstheme="minorHAnsi"/>
          <w:noProof/>
          <w:color w:val="auto"/>
          <w:sz w:val="22"/>
          <w:szCs w:val="22"/>
        </w:rPr>
        <w:t>výkazy výmer + položkový rozpočet pre zateplenie</w:t>
      </w:r>
    </w:p>
    <w:p w14:paraId="0B210576" w14:textId="77777777" w:rsidR="005E7EEE" w:rsidRPr="008C74E1" w:rsidRDefault="005E7EEE" w:rsidP="005E7EEE">
      <w:pPr>
        <w:pStyle w:val="Odsekzoznamu"/>
        <w:widowControl/>
        <w:numPr>
          <w:ilvl w:val="0"/>
          <w:numId w:val="43"/>
        </w:numPr>
        <w:jc w:val="both"/>
        <w:rPr>
          <w:rFonts w:asciiTheme="minorHAnsi" w:hAnsiTheme="minorHAnsi" w:cstheme="minorHAnsi"/>
          <w:noProof/>
          <w:color w:val="auto"/>
          <w:sz w:val="22"/>
          <w:szCs w:val="22"/>
        </w:rPr>
      </w:pPr>
      <w:r w:rsidRPr="008C74E1">
        <w:rPr>
          <w:rFonts w:asciiTheme="minorHAnsi" w:hAnsiTheme="minorHAnsi" w:cstheme="minorHAnsi"/>
          <w:noProof/>
          <w:color w:val="auto"/>
          <w:sz w:val="22"/>
          <w:szCs w:val="22"/>
        </w:rPr>
        <w:t>výkaz výmer + položkovitý rozpočet pre ostatné práce</w:t>
      </w:r>
    </w:p>
    <w:p w14:paraId="0CDB29C1" w14:textId="77777777" w:rsidR="005E7EEE" w:rsidRPr="008C74E1" w:rsidRDefault="005E7EEE" w:rsidP="005E7EEE">
      <w:pPr>
        <w:pStyle w:val="Odsekzoznamu"/>
        <w:widowControl/>
        <w:numPr>
          <w:ilvl w:val="0"/>
          <w:numId w:val="43"/>
        </w:numPr>
        <w:jc w:val="both"/>
        <w:rPr>
          <w:rFonts w:asciiTheme="minorHAnsi" w:hAnsiTheme="minorHAnsi" w:cstheme="minorHAnsi"/>
          <w:noProof/>
          <w:color w:val="auto"/>
          <w:sz w:val="22"/>
          <w:szCs w:val="22"/>
        </w:rPr>
      </w:pPr>
      <w:r w:rsidRPr="008C74E1">
        <w:rPr>
          <w:rFonts w:asciiTheme="minorHAnsi" w:hAnsiTheme="minorHAnsi" w:cstheme="minorHAnsi"/>
          <w:noProof/>
          <w:color w:val="auto"/>
          <w:sz w:val="22"/>
          <w:szCs w:val="22"/>
        </w:rPr>
        <w:t>energetické hodnotenie budovy vrátane všetkých potrebných fragmentov a detailov</w:t>
      </w:r>
    </w:p>
    <w:p w14:paraId="76381CE4" w14:textId="77777777" w:rsidR="005E2D25" w:rsidRPr="008C74E1" w:rsidRDefault="005E2D25" w:rsidP="005E2D25">
      <w:pPr>
        <w:pStyle w:val="Odsekzoznamu"/>
        <w:widowControl/>
        <w:jc w:val="both"/>
        <w:rPr>
          <w:rFonts w:asciiTheme="minorHAnsi" w:hAnsiTheme="minorHAnsi" w:cstheme="minorHAnsi"/>
          <w:b/>
          <w:bCs/>
          <w:noProof/>
          <w:color w:val="auto"/>
          <w:sz w:val="22"/>
          <w:szCs w:val="22"/>
        </w:rPr>
      </w:pPr>
    </w:p>
    <w:p w14:paraId="23B98229" w14:textId="5D3C1D78" w:rsidR="00614592" w:rsidRPr="00DE6002" w:rsidRDefault="00614592" w:rsidP="00614592">
      <w:pPr>
        <w:pStyle w:val="Odsekzoznamu"/>
        <w:numPr>
          <w:ilvl w:val="0"/>
          <w:numId w:val="2"/>
        </w:numPr>
        <w:overflowPunct w:val="0"/>
        <w:autoSpaceDE w:val="0"/>
        <w:autoSpaceDN w:val="0"/>
        <w:adjustRightInd w:val="0"/>
        <w:ind w:left="426" w:hanging="426"/>
        <w:jc w:val="both"/>
        <w:textAlignment w:val="baseline"/>
        <w:rPr>
          <w:rFonts w:asciiTheme="minorHAnsi" w:hAnsiTheme="minorHAnsi" w:cstheme="minorHAnsi"/>
          <w:color w:val="auto"/>
          <w:sz w:val="22"/>
          <w:szCs w:val="22"/>
        </w:rPr>
      </w:pPr>
      <w:r w:rsidRPr="00DE6002">
        <w:rPr>
          <w:rFonts w:asciiTheme="minorHAnsi" w:hAnsiTheme="minorHAnsi" w:cstheme="minorHAnsi"/>
          <w:noProof/>
          <w:color w:val="auto"/>
          <w:sz w:val="22"/>
          <w:szCs w:val="22"/>
        </w:rPr>
        <w:t xml:space="preserve">Zhotoviteľ  vypracuje Dokumentáciu podľa podkladov a požiadaviek Objednávateľa. </w:t>
      </w:r>
    </w:p>
    <w:p w14:paraId="1EC330A5" w14:textId="7DE4D213" w:rsidR="00614592" w:rsidRPr="00DE6002" w:rsidRDefault="00614592" w:rsidP="00614592">
      <w:pPr>
        <w:pStyle w:val="Odsekzoznamu"/>
        <w:numPr>
          <w:ilvl w:val="0"/>
          <w:numId w:val="2"/>
        </w:numPr>
        <w:ind w:left="426" w:hanging="426"/>
        <w:jc w:val="both"/>
        <w:rPr>
          <w:rStyle w:val="CharStyle36"/>
          <w:rFonts w:asciiTheme="minorHAnsi" w:hAnsiTheme="minorHAnsi" w:cstheme="minorHAnsi"/>
          <w:sz w:val="22"/>
          <w:szCs w:val="22"/>
        </w:rPr>
      </w:pPr>
      <w:r w:rsidRPr="00DE6002">
        <w:rPr>
          <w:rFonts w:asciiTheme="minorHAnsi" w:hAnsiTheme="minorHAnsi" w:cstheme="minorHAnsi"/>
          <w:color w:val="auto"/>
          <w:sz w:val="22"/>
          <w:szCs w:val="22"/>
          <w:lang w:eastAsia="cs-CZ"/>
        </w:rPr>
        <w:t>Zhotoviteľ je povinný zhotoviť Dokumentáciu podľa technických noriem STN</w:t>
      </w:r>
      <w:r w:rsidR="005E2D25" w:rsidRPr="00DE6002">
        <w:rPr>
          <w:rFonts w:asciiTheme="minorHAnsi" w:hAnsiTheme="minorHAnsi" w:cstheme="minorHAnsi"/>
          <w:color w:val="auto"/>
          <w:sz w:val="22"/>
          <w:szCs w:val="22"/>
          <w:lang w:eastAsia="cs-CZ"/>
        </w:rPr>
        <w:t xml:space="preserve">, </w:t>
      </w:r>
      <w:r w:rsidRPr="00DE6002">
        <w:rPr>
          <w:rFonts w:asciiTheme="minorHAnsi" w:hAnsiTheme="minorHAnsi" w:cstheme="minorHAnsi"/>
          <w:color w:val="auto"/>
          <w:sz w:val="22"/>
          <w:szCs w:val="22"/>
          <w:lang w:eastAsia="cs-CZ"/>
        </w:rPr>
        <w:t>STN EN</w:t>
      </w:r>
      <w:r w:rsidR="005E2D25" w:rsidRPr="00DE6002">
        <w:rPr>
          <w:rFonts w:asciiTheme="minorHAnsi" w:hAnsiTheme="minorHAnsi" w:cstheme="minorHAnsi"/>
          <w:color w:val="auto"/>
          <w:sz w:val="22"/>
          <w:szCs w:val="22"/>
          <w:lang w:eastAsia="cs-CZ"/>
        </w:rPr>
        <w:t xml:space="preserve"> a ISO</w:t>
      </w:r>
      <w:r w:rsidRPr="00DE6002">
        <w:rPr>
          <w:rFonts w:asciiTheme="minorHAnsi" w:hAnsiTheme="minorHAnsi" w:cstheme="minorHAnsi"/>
          <w:color w:val="auto"/>
          <w:sz w:val="22"/>
          <w:szCs w:val="22"/>
          <w:lang w:eastAsia="cs-CZ"/>
        </w:rPr>
        <w:t xml:space="preserve"> platných v čase  zhotovenia Diela. </w:t>
      </w:r>
      <w:r w:rsidRPr="00DE6002">
        <w:rPr>
          <w:rFonts w:asciiTheme="minorHAnsi" w:hAnsiTheme="minorHAnsi" w:cstheme="minorHAnsi"/>
          <w:color w:val="auto"/>
          <w:sz w:val="22"/>
          <w:szCs w:val="22"/>
        </w:rPr>
        <w:t>Zhotoviteľ sa zaväzuje, že Dokumentácia bude vypracovaná a potvrdená autorizovaným architektom alebo stavebným inžinierom v zmysle zákona č. 138/1992 Zb. o autorizovaných architektoch a autorizovaných stavebných inžinieroch v znení neskorších predpisov. Zhotoviteľ</w:t>
      </w:r>
      <w:r w:rsidRPr="00DE6002">
        <w:rPr>
          <w:rStyle w:val="CharStyle36"/>
          <w:rFonts w:asciiTheme="minorHAnsi" w:hAnsiTheme="minorHAnsi" w:cstheme="minorHAnsi"/>
          <w:color w:val="auto"/>
          <w:sz w:val="22"/>
          <w:szCs w:val="22"/>
          <w:lang w:val="cs-CZ" w:eastAsia="cs-CZ"/>
        </w:rPr>
        <w:t xml:space="preserve"> </w:t>
      </w:r>
      <w:r w:rsidRPr="00DE6002">
        <w:rPr>
          <w:rStyle w:val="CharStyle36"/>
          <w:rFonts w:asciiTheme="minorHAnsi" w:hAnsiTheme="minorHAnsi" w:cstheme="minorHAnsi"/>
          <w:color w:val="auto"/>
          <w:sz w:val="22"/>
          <w:szCs w:val="22"/>
        </w:rPr>
        <w:t xml:space="preserve">zodpovedá Objednávateľovi za všetky nepresnosti, rozdiely, odchýlky a iné </w:t>
      </w:r>
      <w:r w:rsidRPr="00DE6002">
        <w:rPr>
          <w:rStyle w:val="CharStyle36"/>
          <w:rFonts w:asciiTheme="minorHAnsi" w:hAnsiTheme="minorHAnsi" w:cstheme="minorHAnsi"/>
          <w:color w:val="auto"/>
          <w:sz w:val="22"/>
          <w:szCs w:val="22"/>
          <w:lang w:eastAsia="cs-CZ"/>
        </w:rPr>
        <w:t>nezrovnalosti zistené na D</w:t>
      </w:r>
      <w:r w:rsidRPr="00DE6002">
        <w:rPr>
          <w:rStyle w:val="CharStyle36"/>
          <w:rFonts w:asciiTheme="minorHAnsi" w:hAnsiTheme="minorHAnsi" w:cstheme="minorHAnsi"/>
          <w:color w:val="auto"/>
          <w:sz w:val="22"/>
          <w:szCs w:val="22"/>
        </w:rPr>
        <w:t>iele oproti skutočne nameraným hodnotám (rozdielne hodnoty vo výkaze výmer).</w:t>
      </w:r>
    </w:p>
    <w:p w14:paraId="412DE3F0" w14:textId="77777777" w:rsidR="00614592" w:rsidRPr="00DE6002" w:rsidRDefault="00614592" w:rsidP="00614592">
      <w:pPr>
        <w:pStyle w:val="Odsekzoznamu"/>
        <w:numPr>
          <w:ilvl w:val="0"/>
          <w:numId w:val="2"/>
        </w:numPr>
        <w:suppressAutoHyphens/>
        <w:snapToGrid w:val="0"/>
        <w:ind w:left="426" w:hanging="426"/>
        <w:jc w:val="both"/>
        <w:rPr>
          <w:rFonts w:asciiTheme="minorHAnsi" w:hAnsiTheme="minorHAnsi" w:cstheme="minorHAnsi"/>
          <w:sz w:val="22"/>
          <w:szCs w:val="22"/>
        </w:rPr>
      </w:pPr>
      <w:r w:rsidRPr="00DE6002">
        <w:rPr>
          <w:rFonts w:asciiTheme="minorHAnsi" w:hAnsiTheme="minorHAnsi" w:cstheme="minorHAnsi"/>
          <w:color w:val="auto"/>
          <w:sz w:val="22"/>
          <w:szCs w:val="22"/>
        </w:rPr>
        <w:t xml:space="preserve">Dokumentáciu je Zhotoviteľ povinný spracovať v zmysle zákona č. 50/1976 Z. z. o územnom plánovaní a stavebnom poriadku (stavebný zákon) v znení neskorších predpisov a Vyhlášky MŽP SR č. 453/2000 Z. z., ktorou sa vykonávajú niektoré ustanovenia stavebného zákona. </w:t>
      </w:r>
    </w:p>
    <w:p w14:paraId="34DE005D" w14:textId="7541992A" w:rsidR="00614592" w:rsidRPr="00DE6002" w:rsidRDefault="00614592" w:rsidP="00614592">
      <w:pPr>
        <w:pStyle w:val="Odsekzoznamu"/>
        <w:numPr>
          <w:ilvl w:val="0"/>
          <w:numId w:val="2"/>
        </w:numPr>
        <w:suppressAutoHyphens/>
        <w:snapToGrid w:val="0"/>
        <w:ind w:left="426" w:hanging="426"/>
        <w:jc w:val="both"/>
        <w:rPr>
          <w:rFonts w:asciiTheme="minorHAnsi" w:hAnsiTheme="minorHAnsi" w:cstheme="minorHAnsi"/>
          <w:color w:val="auto"/>
          <w:sz w:val="22"/>
          <w:szCs w:val="22"/>
        </w:rPr>
      </w:pPr>
      <w:r w:rsidRPr="00DE6002">
        <w:rPr>
          <w:rFonts w:asciiTheme="minorHAnsi" w:hAnsiTheme="minorHAnsi" w:cstheme="minorHAnsi"/>
          <w:color w:val="auto"/>
          <w:sz w:val="22"/>
          <w:szCs w:val="22"/>
        </w:rPr>
        <w:t>Súčasťou dokumentácie bude Fotodokumentácia pôvodného stavu</w:t>
      </w:r>
      <w:r w:rsidR="004F78B9" w:rsidRPr="00DE6002">
        <w:rPr>
          <w:rFonts w:asciiTheme="minorHAnsi" w:hAnsiTheme="minorHAnsi" w:cstheme="minorHAnsi"/>
          <w:color w:val="auto"/>
          <w:sz w:val="22"/>
          <w:szCs w:val="22"/>
        </w:rPr>
        <w:t>.</w:t>
      </w:r>
    </w:p>
    <w:p w14:paraId="43C0CF05" w14:textId="77777777" w:rsidR="00614592" w:rsidRPr="00DE6002" w:rsidRDefault="00614592" w:rsidP="00614592">
      <w:pPr>
        <w:pStyle w:val="Odsekzoznamu"/>
        <w:widowControl/>
        <w:numPr>
          <w:ilvl w:val="0"/>
          <w:numId w:val="2"/>
        </w:numPr>
        <w:ind w:left="425" w:hanging="425"/>
        <w:jc w:val="both"/>
        <w:rPr>
          <w:rFonts w:asciiTheme="minorHAnsi" w:hAnsiTheme="minorHAnsi" w:cstheme="minorHAnsi"/>
          <w:color w:val="auto"/>
          <w:sz w:val="22"/>
          <w:szCs w:val="22"/>
        </w:rPr>
      </w:pPr>
      <w:r w:rsidRPr="00DE6002">
        <w:rPr>
          <w:rFonts w:asciiTheme="minorHAnsi" w:hAnsiTheme="minorHAnsi" w:cstheme="minorHAnsi"/>
          <w:color w:val="auto"/>
          <w:sz w:val="22"/>
          <w:szCs w:val="22"/>
        </w:rPr>
        <w:t xml:space="preserve">Zhotoviteľ je povinný pri vypracovaní Diela postupovať v zmysle § 42 ods. 3 zákona č. 343/2015 Z. z. o verejnom obstarávaní a o zmene a doplnení niektorých zákonov v znení neskorších predpisov. </w:t>
      </w:r>
    </w:p>
    <w:p w14:paraId="56D2C77C" w14:textId="77777777" w:rsidR="00614592" w:rsidRPr="00DE6002" w:rsidRDefault="00614592" w:rsidP="00614592">
      <w:pPr>
        <w:pStyle w:val="Odsekzoznamu"/>
        <w:widowControl/>
        <w:numPr>
          <w:ilvl w:val="0"/>
          <w:numId w:val="2"/>
        </w:numPr>
        <w:ind w:left="425" w:hanging="425"/>
        <w:jc w:val="both"/>
        <w:rPr>
          <w:rFonts w:asciiTheme="minorHAnsi" w:hAnsiTheme="minorHAnsi" w:cstheme="minorHAnsi"/>
          <w:color w:val="auto"/>
          <w:sz w:val="22"/>
          <w:szCs w:val="22"/>
        </w:rPr>
      </w:pPr>
      <w:r w:rsidRPr="00DE6002">
        <w:rPr>
          <w:rFonts w:asciiTheme="minorHAnsi" w:hAnsiTheme="minorHAnsi" w:cstheme="minorHAnsi"/>
          <w:color w:val="auto"/>
          <w:sz w:val="22"/>
          <w:szCs w:val="22"/>
        </w:rPr>
        <w:t>Predmetom plnenia podľa tejto zmluvy nie sú:</w:t>
      </w:r>
    </w:p>
    <w:p w14:paraId="6F3BC3A0" w14:textId="77777777" w:rsidR="00614592" w:rsidRPr="00DE6002" w:rsidRDefault="00614592" w:rsidP="00614592">
      <w:pPr>
        <w:pStyle w:val="Odsekzoznamu"/>
        <w:widowControl/>
        <w:numPr>
          <w:ilvl w:val="0"/>
          <w:numId w:val="3"/>
        </w:numPr>
        <w:jc w:val="both"/>
        <w:rPr>
          <w:rFonts w:asciiTheme="minorHAnsi" w:hAnsiTheme="minorHAnsi" w:cstheme="minorHAnsi"/>
          <w:color w:val="auto"/>
          <w:sz w:val="22"/>
          <w:szCs w:val="22"/>
        </w:rPr>
      </w:pPr>
      <w:r w:rsidRPr="00DE6002">
        <w:rPr>
          <w:rFonts w:asciiTheme="minorHAnsi" w:hAnsiTheme="minorHAnsi" w:cstheme="minorHAnsi"/>
          <w:color w:val="auto"/>
          <w:sz w:val="22"/>
          <w:szCs w:val="22"/>
        </w:rPr>
        <w:t>zhotovenie výrobnej dokumentácie (konštrukčné, dielenské a montážne výkresy, výkresy pomocných konštrukcií, stavebných a montážnych zariadení, debnenia, tvaru výstuže prefabrikovaných prvkov, výpočty prefabrikátov, podrobné vytyčovacie výkresy stavby),</w:t>
      </w:r>
    </w:p>
    <w:p w14:paraId="62CCBA53" w14:textId="77777777" w:rsidR="00614592" w:rsidRPr="00DE6002" w:rsidRDefault="00614592" w:rsidP="00614592">
      <w:pPr>
        <w:pStyle w:val="Odsekzoznamu"/>
        <w:widowControl/>
        <w:numPr>
          <w:ilvl w:val="0"/>
          <w:numId w:val="3"/>
        </w:numPr>
        <w:jc w:val="both"/>
        <w:rPr>
          <w:rFonts w:asciiTheme="minorHAnsi" w:hAnsiTheme="minorHAnsi" w:cstheme="minorHAnsi"/>
          <w:color w:val="auto"/>
          <w:sz w:val="22"/>
          <w:szCs w:val="22"/>
        </w:rPr>
      </w:pPr>
      <w:r w:rsidRPr="00DE6002">
        <w:rPr>
          <w:rFonts w:asciiTheme="minorHAnsi" w:hAnsiTheme="minorHAnsi" w:cstheme="minorHAnsi"/>
          <w:color w:val="auto"/>
          <w:sz w:val="22"/>
          <w:szCs w:val="22"/>
        </w:rPr>
        <w:t>zhotovenie dokumentácie dočasných stavieb zariadenia staveniska,</w:t>
      </w:r>
    </w:p>
    <w:p w14:paraId="6314DCE4" w14:textId="77777777" w:rsidR="00614592" w:rsidRPr="00DE6002" w:rsidRDefault="00614592" w:rsidP="00614592">
      <w:pPr>
        <w:pStyle w:val="Odsekzoznamu"/>
        <w:widowControl/>
        <w:numPr>
          <w:ilvl w:val="0"/>
          <w:numId w:val="3"/>
        </w:numPr>
        <w:jc w:val="both"/>
        <w:rPr>
          <w:rFonts w:asciiTheme="minorHAnsi" w:hAnsiTheme="minorHAnsi" w:cstheme="minorHAnsi"/>
          <w:color w:val="auto"/>
          <w:sz w:val="22"/>
          <w:szCs w:val="22"/>
        </w:rPr>
      </w:pPr>
      <w:r w:rsidRPr="00DE6002">
        <w:rPr>
          <w:rFonts w:asciiTheme="minorHAnsi" w:hAnsiTheme="minorHAnsi" w:cstheme="minorHAnsi"/>
          <w:color w:val="auto"/>
          <w:sz w:val="22"/>
          <w:szCs w:val="22"/>
        </w:rPr>
        <w:t>priebežné vypracúvanie kontrolných zostáv nákladov stavby v členení na jednotlivé stavebné objekty a prevádzkové súbory.</w:t>
      </w:r>
    </w:p>
    <w:p w14:paraId="0729337F" w14:textId="5D800210" w:rsidR="00614592" w:rsidRPr="00DE6002" w:rsidRDefault="00614592" w:rsidP="004F78B9">
      <w:pPr>
        <w:pStyle w:val="Odsekzoznamu"/>
        <w:widowControl/>
        <w:numPr>
          <w:ilvl w:val="0"/>
          <w:numId w:val="2"/>
        </w:numPr>
        <w:ind w:left="425" w:hanging="425"/>
        <w:jc w:val="both"/>
        <w:rPr>
          <w:rFonts w:asciiTheme="minorHAnsi" w:hAnsiTheme="minorHAnsi" w:cstheme="minorHAnsi"/>
          <w:color w:val="auto"/>
          <w:sz w:val="22"/>
          <w:szCs w:val="22"/>
        </w:rPr>
      </w:pPr>
      <w:r w:rsidRPr="00DE6002">
        <w:rPr>
          <w:rFonts w:asciiTheme="minorHAnsi" w:hAnsiTheme="minorHAnsi" w:cstheme="minorHAnsi"/>
          <w:color w:val="auto"/>
          <w:sz w:val="22"/>
          <w:szCs w:val="22"/>
        </w:rPr>
        <w:t xml:space="preserve">Zhotoviteľ je povinný kedykoľvek na žiadosť Objednávateľa (ako verejného obstarávateľa) bezodkladne poskytnúť písomné vysvetlenie týkajúce sa technických otázok a záležitostí  Diela (Dokumentácie), ako súťažného podkladu vo verejnom obstarávaní vyhlásenom na realizáciu Stavby, ak takáto situácia v procese VO nastane. </w:t>
      </w:r>
    </w:p>
    <w:p w14:paraId="3505102E" w14:textId="7FD188F2" w:rsidR="00901CCD" w:rsidRDefault="00901CCD" w:rsidP="005E2D25">
      <w:pPr>
        <w:pStyle w:val="Bezriadkovania"/>
        <w:rPr>
          <w:rStyle w:val="CharStyle13"/>
          <w:rFonts w:asciiTheme="minorHAnsi" w:hAnsiTheme="minorHAnsi" w:cstheme="minorHAnsi"/>
          <w:bCs w:val="0"/>
          <w:sz w:val="22"/>
          <w:szCs w:val="22"/>
        </w:rPr>
      </w:pPr>
    </w:p>
    <w:p w14:paraId="247FA753" w14:textId="5042D4EC" w:rsidR="00513750" w:rsidRDefault="00513750" w:rsidP="005E2D25">
      <w:pPr>
        <w:pStyle w:val="Bezriadkovania"/>
        <w:rPr>
          <w:rStyle w:val="CharStyle13"/>
          <w:rFonts w:asciiTheme="minorHAnsi" w:hAnsiTheme="minorHAnsi" w:cstheme="minorHAnsi"/>
          <w:bCs w:val="0"/>
          <w:sz w:val="22"/>
          <w:szCs w:val="22"/>
        </w:rPr>
      </w:pPr>
    </w:p>
    <w:p w14:paraId="2EEF3D4C" w14:textId="77777777" w:rsidR="00513750" w:rsidRPr="00DE6002" w:rsidRDefault="00513750" w:rsidP="005E2D25">
      <w:pPr>
        <w:pStyle w:val="Bezriadkovania"/>
        <w:rPr>
          <w:rStyle w:val="CharStyle13"/>
          <w:rFonts w:asciiTheme="minorHAnsi" w:hAnsiTheme="minorHAnsi" w:cstheme="minorHAnsi"/>
          <w:bCs w:val="0"/>
          <w:sz w:val="22"/>
          <w:szCs w:val="22"/>
        </w:rPr>
      </w:pPr>
    </w:p>
    <w:p w14:paraId="438CC5C6" w14:textId="6E9DC114" w:rsidR="00614592" w:rsidRPr="00DE6002" w:rsidRDefault="00614592" w:rsidP="00614592">
      <w:pPr>
        <w:pStyle w:val="Bezriadkovania"/>
        <w:jc w:val="center"/>
        <w:rPr>
          <w:rStyle w:val="CharStyle13"/>
          <w:rFonts w:asciiTheme="minorHAnsi" w:hAnsiTheme="minorHAnsi" w:cstheme="minorHAnsi"/>
          <w:bCs w:val="0"/>
          <w:sz w:val="22"/>
          <w:szCs w:val="22"/>
        </w:rPr>
      </w:pPr>
      <w:r w:rsidRPr="00DE6002">
        <w:rPr>
          <w:rStyle w:val="CharStyle13"/>
          <w:rFonts w:asciiTheme="minorHAnsi" w:hAnsiTheme="minorHAnsi" w:cstheme="minorHAnsi"/>
          <w:bCs w:val="0"/>
          <w:sz w:val="22"/>
          <w:szCs w:val="22"/>
        </w:rPr>
        <w:lastRenderedPageBreak/>
        <w:t>Čl. III</w:t>
      </w:r>
    </w:p>
    <w:p w14:paraId="0A8C2037" w14:textId="77777777" w:rsidR="00614592" w:rsidRPr="00DE6002" w:rsidRDefault="00614592" w:rsidP="00614592">
      <w:pPr>
        <w:pStyle w:val="Bezriadkovania"/>
        <w:jc w:val="center"/>
        <w:rPr>
          <w:rStyle w:val="CharStyle13"/>
          <w:rFonts w:asciiTheme="minorHAnsi" w:hAnsiTheme="minorHAnsi" w:cstheme="minorHAnsi"/>
          <w:bCs w:val="0"/>
          <w:color w:val="auto"/>
          <w:sz w:val="22"/>
          <w:szCs w:val="22"/>
        </w:rPr>
      </w:pPr>
      <w:r w:rsidRPr="00DE6002">
        <w:rPr>
          <w:rStyle w:val="CharStyle13"/>
          <w:rFonts w:asciiTheme="minorHAnsi" w:hAnsiTheme="minorHAnsi" w:cstheme="minorHAnsi"/>
          <w:bCs w:val="0"/>
          <w:sz w:val="22"/>
          <w:szCs w:val="22"/>
        </w:rPr>
        <w:t>Podklady, súčinnosť Zmluvných strán</w:t>
      </w:r>
    </w:p>
    <w:p w14:paraId="3CBC84F2" w14:textId="77777777" w:rsidR="00614592" w:rsidRPr="00DE6002" w:rsidRDefault="00614592" w:rsidP="00614592">
      <w:pPr>
        <w:pStyle w:val="Bezriadkovania"/>
        <w:jc w:val="center"/>
        <w:rPr>
          <w:rStyle w:val="CharStyle13"/>
          <w:rFonts w:asciiTheme="minorHAnsi" w:hAnsiTheme="minorHAnsi" w:cstheme="minorHAnsi"/>
          <w:bCs w:val="0"/>
          <w:color w:val="auto"/>
          <w:sz w:val="22"/>
          <w:szCs w:val="22"/>
        </w:rPr>
      </w:pPr>
    </w:p>
    <w:p w14:paraId="2744FCC6" w14:textId="2C76E50F" w:rsidR="00614592" w:rsidRPr="00DE6002" w:rsidRDefault="00614592" w:rsidP="00614592">
      <w:pPr>
        <w:pStyle w:val="Odsekzoznamu"/>
        <w:numPr>
          <w:ilvl w:val="0"/>
          <w:numId w:val="4"/>
        </w:numPr>
        <w:suppressAutoHyphens/>
        <w:snapToGrid w:val="0"/>
        <w:ind w:left="426" w:hanging="426"/>
        <w:jc w:val="both"/>
        <w:rPr>
          <w:rFonts w:asciiTheme="minorHAnsi" w:hAnsiTheme="minorHAnsi" w:cstheme="minorHAnsi"/>
          <w:sz w:val="22"/>
          <w:szCs w:val="22"/>
        </w:rPr>
      </w:pPr>
      <w:r w:rsidRPr="00DE6002">
        <w:rPr>
          <w:rFonts w:asciiTheme="minorHAnsi" w:hAnsiTheme="minorHAnsi" w:cstheme="minorHAnsi"/>
          <w:noProof/>
          <w:color w:val="auto"/>
          <w:sz w:val="22"/>
          <w:szCs w:val="22"/>
        </w:rPr>
        <w:t xml:space="preserve">Objednávateľ  je povinný poskytnúť Zhotoviteľovi nevyhnutné spolupôsobenie, spočívajúce najmä v odovzdaní doplňujúcich údajov, upresnení, podkladov, vyjadrení a stanovísk, ktoré sa nachádzajú u Objednávateľa a ktorých potreba odovzdania vznikne v priebehu plnenia Zmluvy. Objednávateľ je povinný umožniť </w:t>
      </w:r>
      <w:r w:rsidR="00C36A4F" w:rsidRPr="00DE6002">
        <w:rPr>
          <w:rFonts w:asciiTheme="minorHAnsi" w:hAnsiTheme="minorHAnsi" w:cstheme="minorHAnsi"/>
          <w:noProof/>
          <w:color w:val="auto"/>
          <w:sz w:val="22"/>
          <w:szCs w:val="22"/>
        </w:rPr>
        <w:t>Z</w:t>
      </w:r>
      <w:r w:rsidRPr="00DE6002">
        <w:rPr>
          <w:rFonts w:asciiTheme="minorHAnsi" w:hAnsiTheme="minorHAnsi" w:cstheme="minorHAnsi"/>
          <w:noProof/>
          <w:color w:val="auto"/>
          <w:sz w:val="22"/>
          <w:szCs w:val="22"/>
        </w:rPr>
        <w:t xml:space="preserve">hotoviteľovi, resp. </w:t>
      </w:r>
      <w:r w:rsidR="00C36A4F" w:rsidRPr="00DE6002">
        <w:rPr>
          <w:rFonts w:asciiTheme="minorHAnsi" w:hAnsiTheme="minorHAnsi" w:cstheme="minorHAnsi"/>
          <w:noProof/>
          <w:color w:val="auto"/>
          <w:sz w:val="22"/>
          <w:szCs w:val="22"/>
        </w:rPr>
        <w:t>Z</w:t>
      </w:r>
      <w:r w:rsidRPr="00DE6002">
        <w:rPr>
          <w:rFonts w:asciiTheme="minorHAnsi" w:hAnsiTheme="minorHAnsi" w:cstheme="minorHAnsi"/>
          <w:noProof/>
          <w:color w:val="auto"/>
          <w:sz w:val="22"/>
          <w:szCs w:val="22"/>
        </w:rPr>
        <w:t xml:space="preserve">hotoviteľom povereným osobám, obhliadku existujúceho stavu súvisiacich stavebných objektov kedykoľvek, ak o to </w:t>
      </w:r>
      <w:r w:rsidR="00C36A4F" w:rsidRPr="00DE6002">
        <w:rPr>
          <w:rFonts w:asciiTheme="minorHAnsi" w:hAnsiTheme="minorHAnsi" w:cstheme="minorHAnsi"/>
          <w:noProof/>
          <w:color w:val="auto"/>
          <w:sz w:val="22"/>
          <w:szCs w:val="22"/>
        </w:rPr>
        <w:t>Z</w:t>
      </w:r>
      <w:r w:rsidRPr="00DE6002">
        <w:rPr>
          <w:rFonts w:asciiTheme="minorHAnsi" w:hAnsiTheme="minorHAnsi" w:cstheme="minorHAnsi"/>
          <w:noProof/>
          <w:color w:val="auto"/>
          <w:sz w:val="22"/>
          <w:szCs w:val="22"/>
        </w:rPr>
        <w:t xml:space="preserve">hotoviteľ požiada v priebehu vykonávania činností podľa tejto </w:t>
      </w:r>
      <w:r w:rsidR="00C502B6" w:rsidRPr="00DE6002">
        <w:rPr>
          <w:rFonts w:asciiTheme="minorHAnsi" w:hAnsiTheme="minorHAnsi" w:cstheme="minorHAnsi"/>
          <w:noProof/>
          <w:color w:val="auto"/>
          <w:sz w:val="22"/>
          <w:szCs w:val="22"/>
        </w:rPr>
        <w:t>Z</w:t>
      </w:r>
      <w:r w:rsidRPr="00DE6002">
        <w:rPr>
          <w:rFonts w:asciiTheme="minorHAnsi" w:hAnsiTheme="minorHAnsi" w:cstheme="minorHAnsi"/>
          <w:noProof/>
          <w:color w:val="auto"/>
          <w:sz w:val="22"/>
          <w:szCs w:val="22"/>
        </w:rPr>
        <w:t xml:space="preserve">mluvy. V prípade, že </w:t>
      </w:r>
      <w:r w:rsidR="00C502B6" w:rsidRPr="00DE6002">
        <w:rPr>
          <w:rFonts w:asciiTheme="minorHAnsi" w:hAnsiTheme="minorHAnsi" w:cstheme="minorHAnsi"/>
          <w:noProof/>
          <w:color w:val="auto"/>
          <w:sz w:val="22"/>
          <w:szCs w:val="22"/>
        </w:rPr>
        <w:t>Z</w:t>
      </w:r>
      <w:r w:rsidRPr="00DE6002">
        <w:rPr>
          <w:rFonts w:asciiTheme="minorHAnsi" w:hAnsiTheme="minorHAnsi" w:cstheme="minorHAnsi"/>
          <w:noProof/>
          <w:color w:val="auto"/>
          <w:sz w:val="22"/>
          <w:szCs w:val="22"/>
        </w:rPr>
        <w:t xml:space="preserve">hotoviteľ požiada </w:t>
      </w:r>
      <w:r w:rsidR="00C502B6" w:rsidRPr="00DE6002">
        <w:rPr>
          <w:rFonts w:asciiTheme="minorHAnsi" w:hAnsiTheme="minorHAnsi" w:cstheme="minorHAnsi"/>
          <w:noProof/>
          <w:color w:val="auto"/>
          <w:sz w:val="22"/>
          <w:szCs w:val="22"/>
        </w:rPr>
        <w:t>O</w:t>
      </w:r>
      <w:r w:rsidRPr="00DE6002">
        <w:rPr>
          <w:rFonts w:asciiTheme="minorHAnsi" w:hAnsiTheme="minorHAnsi" w:cstheme="minorHAnsi"/>
          <w:noProof/>
          <w:color w:val="auto"/>
          <w:sz w:val="22"/>
          <w:szCs w:val="22"/>
        </w:rPr>
        <w:t xml:space="preserve">bjednávateľa o spolupôsobenie písomne formou emailu, </w:t>
      </w:r>
      <w:r w:rsidR="00C502B6" w:rsidRPr="00DE6002">
        <w:rPr>
          <w:rFonts w:asciiTheme="minorHAnsi" w:hAnsiTheme="minorHAnsi" w:cstheme="minorHAnsi"/>
          <w:noProof/>
          <w:color w:val="auto"/>
          <w:sz w:val="22"/>
          <w:szCs w:val="22"/>
        </w:rPr>
        <w:t>O</w:t>
      </w:r>
      <w:r w:rsidRPr="00DE6002">
        <w:rPr>
          <w:rFonts w:asciiTheme="minorHAnsi" w:hAnsiTheme="minorHAnsi" w:cstheme="minorHAnsi"/>
          <w:noProof/>
          <w:color w:val="auto"/>
          <w:sz w:val="22"/>
          <w:szCs w:val="22"/>
        </w:rPr>
        <w:t xml:space="preserve">bjednávateľ je povinný ho poskytnúť do </w:t>
      </w:r>
      <w:r w:rsidR="005E2D25" w:rsidRPr="00DE6002">
        <w:rPr>
          <w:rFonts w:asciiTheme="minorHAnsi" w:hAnsiTheme="minorHAnsi" w:cstheme="minorHAnsi"/>
          <w:noProof/>
          <w:color w:val="auto"/>
          <w:sz w:val="22"/>
          <w:szCs w:val="22"/>
        </w:rPr>
        <w:t>2 pracovných dní</w:t>
      </w:r>
      <w:r w:rsidRPr="00DE6002">
        <w:rPr>
          <w:rFonts w:asciiTheme="minorHAnsi" w:hAnsiTheme="minorHAnsi" w:cstheme="minorHAnsi"/>
          <w:noProof/>
          <w:color w:val="auto"/>
          <w:sz w:val="22"/>
          <w:szCs w:val="22"/>
        </w:rPr>
        <w:t xml:space="preserve"> od doručenia žiadosti. V prípade omeškania spolupôsobenia sa predlžuje termín dodania predmetu zmluvy o čas omeškania.</w:t>
      </w:r>
    </w:p>
    <w:p w14:paraId="1CA20F00" w14:textId="77777777" w:rsidR="00614592" w:rsidRPr="00DE6002" w:rsidRDefault="00614592" w:rsidP="00614592">
      <w:pPr>
        <w:pStyle w:val="Style2"/>
        <w:numPr>
          <w:ilvl w:val="0"/>
          <w:numId w:val="4"/>
        </w:numPr>
        <w:shd w:val="clear" w:color="auto" w:fill="auto"/>
        <w:tabs>
          <w:tab w:val="left" w:pos="560"/>
        </w:tabs>
        <w:spacing w:before="0" w:line="240" w:lineRule="auto"/>
        <w:ind w:left="425" w:hanging="425"/>
        <w:jc w:val="both"/>
        <w:rPr>
          <w:rStyle w:val="CharStyle10"/>
          <w:rFonts w:asciiTheme="minorHAnsi" w:hAnsiTheme="minorHAnsi" w:cstheme="minorHAnsi"/>
          <w:sz w:val="22"/>
          <w:szCs w:val="22"/>
          <w:lang w:eastAsia="sk-SK"/>
        </w:rPr>
      </w:pPr>
      <w:r w:rsidRPr="00DE6002">
        <w:rPr>
          <w:rStyle w:val="CharStyle10"/>
          <w:rFonts w:asciiTheme="minorHAnsi" w:hAnsiTheme="minorHAnsi" w:cstheme="minorHAnsi"/>
          <w:sz w:val="22"/>
          <w:szCs w:val="22"/>
        </w:rPr>
        <w:t xml:space="preserve">Zhotoviteľ je povinný pri vykonávaní Diela spolupracovať s Objednávateľom, s dotknutými orgánmi štátnej správy a orgánmi samosprávy, s ostatnými dotknutými subjektmi, ktoré ustanoví príslušný stavebný úrad alebo právne predpisy a ich požiadavky, resp. pripomienky zapracovať do Diela/zohľadniť v Diele. </w:t>
      </w:r>
    </w:p>
    <w:p w14:paraId="10262907" w14:textId="77777777" w:rsidR="00614592" w:rsidRPr="00DE6002" w:rsidRDefault="00614592" w:rsidP="00614592">
      <w:pPr>
        <w:pStyle w:val="Style2"/>
        <w:numPr>
          <w:ilvl w:val="0"/>
          <w:numId w:val="4"/>
        </w:numPr>
        <w:shd w:val="clear" w:color="auto" w:fill="auto"/>
        <w:tabs>
          <w:tab w:val="left" w:pos="560"/>
        </w:tabs>
        <w:spacing w:before="0" w:line="240" w:lineRule="auto"/>
        <w:ind w:left="425" w:hanging="425"/>
        <w:jc w:val="both"/>
        <w:rPr>
          <w:rStyle w:val="CharStyle10"/>
          <w:rFonts w:asciiTheme="minorHAnsi" w:hAnsiTheme="minorHAnsi" w:cstheme="minorHAnsi"/>
          <w:sz w:val="22"/>
          <w:szCs w:val="22"/>
        </w:rPr>
      </w:pPr>
      <w:r w:rsidRPr="00DE6002">
        <w:rPr>
          <w:rStyle w:val="CharStyle10"/>
          <w:rFonts w:asciiTheme="minorHAnsi" w:hAnsiTheme="minorHAnsi" w:cstheme="minorHAnsi"/>
          <w:sz w:val="22"/>
          <w:szCs w:val="22"/>
        </w:rPr>
        <w:t>Vstupné pracovné rokovanie Zmluvné strany dohodnú tak, aby sa konalo najneskôr do 5 pracovných dní odo dňa nadobudnutia účinnosti Zmluvy.</w:t>
      </w:r>
    </w:p>
    <w:p w14:paraId="2300A399" w14:textId="7066D604" w:rsidR="00614592" w:rsidRPr="00DE6002" w:rsidRDefault="00614592" w:rsidP="00614592">
      <w:pPr>
        <w:pStyle w:val="Style2"/>
        <w:numPr>
          <w:ilvl w:val="0"/>
          <w:numId w:val="4"/>
        </w:numPr>
        <w:shd w:val="clear" w:color="auto" w:fill="auto"/>
        <w:tabs>
          <w:tab w:val="left" w:pos="560"/>
        </w:tabs>
        <w:spacing w:before="0" w:line="240" w:lineRule="auto"/>
        <w:ind w:left="425" w:hanging="425"/>
        <w:jc w:val="both"/>
        <w:rPr>
          <w:rFonts w:asciiTheme="minorHAnsi" w:hAnsiTheme="minorHAnsi" w:cstheme="minorHAnsi"/>
          <w:noProof/>
          <w:sz w:val="22"/>
          <w:szCs w:val="22"/>
        </w:rPr>
      </w:pPr>
      <w:r w:rsidRPr="00DE6002">
        <w:rPr>
          <w:rFonts w:asciiTheme="minorHAnsi" w:hAnsiTheme="minorHAnsi" w:cstheme="minorHAnsi"/>
          <w:noProof/>
          <w:sz w:val="22"/>
          <w:szCs w:val="22"/>
        </w:rPr>
        <w:t>Zhotoviteľ je povinný, podľa požiadaviek Objednávateľa alebo Zhotoviteľa, minimálne však 1 x (raz) v kalendárnom mesiaci zúčastniť sa pracovného rokovania, v sídle Objednávateľa, za nevyhnutnej účasti Objednávateľa</w:t>
      </w:r>
      <w:r w:rsidR="00901CCD" w:rsidRPr="00DE6002">
        <w:rPr>
          <w:rFonts w:asciiTheme="minorHAnsi" w:hAnsiTheme="minorHAnsi" w:cstheme="minorHAnsi"/>
          <w:noProof/>
          <w:sz w:val="22"/>
          <w:szCs w:val="22"/>
        </w:rPr>
        <w:t>.</w:t>
      </w:r>
      <w:r w:rsidRPr="00DE6002">
        <w:rPr>
          <w:rFonts w:asciiTheme="minorHAnsi" w:hAnsiTheme="minorHAnsi" w:cstheme="minorHAnsi"/>
          <w:noProof/>
          <w:sz w:val="22"/>
          <w:szCs w:val="22"/>
        </w:rPr>
        <w:t xml:space="preserve"> Z pracovného rokovania Zhotoviteľ vyhotoví zápis, ktorého rovnopis obdrží každá Zmluvná strana a stavebník. Počas pracovných rokovaní je Zhotoviteľ povinný informovať Objednávateľa a stavebníka o stave rozpracovanosti Diela. </w:t>
      </w:r>
      <w:r w:rsidRPr="00DE6002">
        <w:rPr>
          <w:rStyle w:val="CharStyle10"/>
          <w:rFonts w:asciiTheme="minorHAnsi" w:hAnsiTheme="minorHAnsi" w:cstheme="minorHAnsi"/>
          <w:sz w:val="22"/>
          <w:szCs w:val="22"/>
        </w:rPr>
        <w:t xml:space="preserve">Zhotoviteľ je povinný predkladať na pracovné rokovania rozpracovanú Dokumentáciu s prílohami za účelom ich prerokovania a odsúhlasenia Objednávateľom a stavebníkom. Pripomienky Objednávateľa a stavebníka z pracovného rokovania sú po ich prerokovaní záväzným pokynom Objednávateľa pre Zhotoviteľa. </w:t>
      </w:r>
    </w:p>
    <w:p w14:paraId="6A90E4F1" w14:textId="77777777" w:rsidR="00614592" w:rsidRPr="00DE6002" w:rsidRDefault="00614592" w:rsidP="00614592">
      <w:pPr>
        <w:pStyle w:val="Bezriadkovania"/>
        <w:rPr>
          <w:rStyle w:val="CharStyle13"/>
          <w:rFonts w:asciiTheme="minorHAnsi" w:hAnsiTheme="minorHAnsi" w:cstheme="minorHAnsi"/>
          <w:bCs w:val="0"/>
          <w:color w:val="auto"/>
          <w:sz w:val="22"/>
          <w:szCs w:val="22"/>
        </w:rPr>
      </w:pPr>
    </w:p>
    <w:p w14:paraId="53ABF2E0" w14:textId="77777777" w:rsidR="00614592" w:rsidRPr="00DE6002" w:rsidRDefault="00614592" w:rsidP="00614592">
      <w:pPr>
        <w:jc w:val="center"/>
        <w:rPr>
          <w:rFonts w:asciiTheme="minorHAnsi" w:hAnsiTheme="minorHAnsi" w:cstheme="minorHAnsi"/>
          <w:sz w:val="22"/>
          <w:szCs w:val="22"/>
        </w:rPr>
      </w:pPr>
      <w:r w:rsidRPr="00DE6002">
        <w:rPr>
          <w:rFonts w:asciiTheme="minorHAnsi" w:hAnsiTheme="minorHAnsi" w:cstheme="minorHAnsi"/>
          <w:b/>
          <w:color w:val="auto"/>
          <w:sz w:val="22"/>
          <w:szCs w:val="22"/>
        </w:rPr>
        <w:t>Čl. IV</w:t>
      </w:r>
    </w:p>
    <w:p w14:paraId="069168D9" w14:textId="77777777" w:rsidR="00614592" w:rsidRPr="00DE6002" w:rsidRDefault="00614592" w:rsidP="00614592">
      <w:pPr>
        <w:jc w:val="center"/>
        <w:rPr>
          <w:rFonts w:asciiTheme="minorHAnsi" w:hAnsiTheme="minorHAnsi" w:cstheme="minorHAnsi"/>
          <w:b/>
          <w:color w:val="auto"/>
          <w:sz w:val="22"/>
          <w:szCs w:val="22"/>
        </w:rPr>
      </w:pPr>
      <w:r w:rsidRPr="00DE6002">
        <w:rPr>
          <w:rFonts w:asciiTheme="minorHAnsi" w:hAnsiTheme="minorHAnsi" w:cstheme="minorHAnsi"/>
          <w:b/>
          <w:color w:val="auto"/>
          <w:sz w:val="22"/>
          <w:szCs w:val="22"/>
        </w:rPr>
        <w:t>Miesto, čas a spôsob plnenia</w:t>
      </w:r>
    </w:p>
    <w:p w14:paraId="13700EC6" w14:textId="77777777" w:rsidR="00614592" w:rsidRPr="00DE6002" w:rsidRDefault="00614592" w:rsidP="00614592">
      <w:pPr>
        <w:jc w:val="center"/>
        <w:rPr>
          <w:rFonts w:asciiTheme="minorHAnsi" w:hAnsiTheme="minorHAnsi" w:cstheme="minorHAnsi"/>
          <w:b/>
          <w:color w:val="auto"/>
          <w:sz w:val="22"/>
          <w:szCs w:val="22"/>
        </w:rPr>
      </w:pPr>
    </w:p>
    <w:p w14:paraId="03E1F508" w14:textId="715CDA74" w:rsidR="00630B01" w:rsidRPr="00DE6002" w:rsidRDefault="00614592" w:rsidP="00630B01">
      <w:pPr>
        <w:pStyle w:val="Odsekzoznamu"/>
        <w:numPr>
          <w:ilvl w:val="0"/>
          <w:numId w:val="5"/>
        </w:numPr>
        <w:ind w:left="426" w:hanging="426"/>
        <w:jc w:val="both"/>
        <w:rPr>
          <w:rStyle w:val="CharStyle10"/>
          <w:rFonts w:asciiTheme="minorHAnsi" w:eastAsiaTheme="majorEastAsia" w:hAnsiTheme="minorHAnsi" w:cstheme="minorHAnsi"/>
          <w:sz w:val="22"/>
          <w:szCs w:val="22"/>
        </w:rPr>
      </w:pPr>
      <w:r w:rsidRPr="00DE6002">
        <w:rPr>
          <w:rStyle w:val="CharStyle10"/>
          <w:rFonts w:asciiTheme="minorHAnsi" w:eastAsiaTheme="majorEastAsia" w:hAnsiTheme="minorHAnsi" w:cstheme="minorHAnsi"/>
          <w:sz w:val="22"/>
          <w:szCs w:val="22"/>
        </w:rPr>
        <w:t>Zhotoviteľ sa zaväzuje, že riadne zhotovené (vykonané) Dielo v rozsahu podľa tejto časti Zmluvy odovzdá Objednávateľovi v sídle Objednávateľa</w:t>
      </w:r>
      <w:r w:rsidR="00050032">
        <w:rPr>
          <w:rStyle w:val="CharStyle10"/>
          <w:rFonts w:asciiTheme="minorHAnsi" w:eastAsiaTheme="majorEastAsia" w:hAnsiTheme="minorHAnsi" w:cstheme="minorHAnsi"/>
          <w:sz w:val="22"/>
          <w:szCs w:val="22"/>
        </w:rPr>
        <w:t>:</w:t>
      </w:r>
    </w:p>
    <w:p w14:paraId="1A457612" w14:textId="77777777" w:rsidR="00E71A6D" w:rsidRDefault="00E71A6D" w:rsidP="00CF6EA2">
      <w:pPr>
        <w:ind w:firstLine="360"/>
        <w:jc w:val="both"/>
        <w:rPr>
          <w:rFonts w:asciiTheme="minorHAnsi" w:hAnsiTheme="minorHAnsi" w:cstheme="minorHAnsi"/>
          <w:b/>
          <w:noProof/>
          <w:color w:val="auto"/>
          <w:sz w:val="22"/>
          <w:szCs w:val="22"/>
          <w:highlight w:val="yellow"/>
        </w:rPr>
      </w:pPr>
    </w:p>
    <w:p w14:paraId="79B31DC4" w14:textId="59F6E88C" w:rsidR="00614592" w:rsidRPr="00823A3B" w:rsidRDefault="00823A3B" w:rsidP="00823A3B">
      <w:pPr>
        <w:ind w:left="426"/>
        <w:jc w:val="both"/>
        <w:rPr>
          <w:rStyle w:val="CharStyle10"/>
          <w:rFonts w:asciiTheme="minorHAnsi" w:eastAsiaTheme="majorEastAsia" w:hAnsiTheme="minorHAnsi" w:cstheme="minorHAnsi"/>
          <w:b/>
          <w:bCs/>
          <w:sz w:val="22"/>
          <w:szCs w:val="22"/>
        </w:rPr>
      </w:pPr>
      <w:r w:rsidRPr="00823A3B">
        <w:rPr>
          <w:rStyle w:val="CharStyle10"/>
          <w:rFonts w:asciiTheme="minorHAnsi" w:eastAsiaTheme="majorEastAsia" w:hAnsiTheme="minorHAnsi" w:cstheme="minorHAnsi"/>
          <w:b/>
          <w:bCs/>
          <w:sz w:val="22"/>
          <w:szCs w:val="22"/>
        </w:rPr>
        <w:t>D</w:t>
      </w:r>
      <w:r w:rsidR="008C74E1" w:rsidRPr="00823A3B">
        <w:rPr>
          <w:rStyle w:val="CharStyle10"/>
          <w:rFonts w:asciiTheme="minorHAnsi" w:eastAsiaTheme="majorEastAsia" w:hAnsiTheme="minorHAnsi" w:cstheme="minorHAnsi"/>
          <w:b/>
          <w:bCs/>
          <w:sz w:val="22"/>
          <w:szCs w:val="22"/>
        </w:rPr>
        <w:t>okument</w:t>
      </w:r>
      <w:r w:rsidRPr="00823A3B">
        <w:rPr>
          <w:rStyle w:val="CharStyle10"/>
          <w:rFonts w:asciiTheme="minorHAnsi" w:eastAsiaTheme="majorEastAsia" w:hAnsiTheme="minorHAnsi" w:cstheme="minorHAnsi"/>
          <w:b/>
          <w:bCs/>
          <w:sz w:val="22"/>
          <w:szCs w:val="22"/>
        </w:rPr>
        <w:t>áciu p</w:t>
      </w:r>
      <w:r w:rsidR="008C74E1" w:rsidRPr="00823A3B">
        <w:rPr>
          <w:rStyle w:val="CharStyle10"/>
          <w:rFonts w:asciiTheme="minorHAnsi" w:eastAsiaTheme="majorEastAsia" w:hAnsiTheme="minorHAnsi" w:cstheme="minorHAnsi"/>
          <w:b/>
          <w:bCs/>
          <w:sz w:val="22"/>
          <w:szCs w:val="22"/>
        </w:rPr>
        <w:t>re stavebne povolenie v podrobnosti realiza</w:t>
      </w:r>
      <w:r w:rsidRPr="00823A3B">
        <w:rPr>
          <w:rStyle w:val="CharStyle10"/>
          <w:rFonts w:asciiTheme="minorHAnsi" w:eastAsiaTheme="majorEastAsia" w:hAnsiTheme="minorHAnsi" w:cstheme="minorHAnsi"/>
          <w:b/>
          <w:bCs/>
          <w:sz w:val="22"/>
          <w:szCs w:val="22"/>
        </w:rPr>
        <w:t>č</w:t>
      </w:r>
      <w:r w:rsidR="008C74E1" w:rsidRPr="00823A3B">
        <w:rPr>
          <w:rStyle w:val="CharStyle10"/>
          <w:rFonts w:asciiTheme="minorHAnsi" w:eastAsiaTheme="majorEastAsia" w:hAnsiTheme="minorHAnsi" w:cstheme="minorHAnsi"/>
          <w:b/>
          <w:bCs/>
          <w:sz w:val="22"/>
          <w:szCs w:val="22"/>
        </w:rPr>
        <w:t>n</w:t>
      </w:r>
      <w:r w:rsidRPr="00823A3B">
        <w:rPr>
          <w:rStyle w:val="CharStyle10"/>
          <w:rFonts w:asciiTheme="minorHAnsi" w:eastAsiaTheme="majorEastAsia" w:hAnsiTheme="minorHAnsi" w:cstheme="minorHAnsi"/>
          <w:b/>
          <w:bCs/>
          <w:sz w:val="22"/>
          <w:szCs w:val="22"/>
        </w:rPr>
        <w:t>é</w:t>
      </w:r>
      <w:r w:rsidR="008C74E1" w:rsidRPr="00823A3B">
        <w:rPr>
          <w:rStyle w:val="CharStyle10"/>
          <w:rFonts w:asciiTheme="minorHAnsi" w:eastAsiaTheme="majorEastAsia" w:hAnsiTheme="minorHAnsi" w:cstheme="minorHAnsi"/>
          <w:b/>
          <w:bCs/>
          <w:sz w:val="22"/>
          <w:szCs w:val="22"/>
        </w:rPr>
        <w:t>ho projektu)"</w:t>
      </w:r>
      <w:r w:rsidR="00CF6EA2" w:rsidRPr="00823A3B">
        <w:rPr>
          <w:rStyle w:val="CharStyle10"/>
          <w:rFonts w:asciiTheme="minorHAnsi" w:eastAsiaTheme="majorEastAsia" w:hAnsiTheme="minorHAnsi" w:cstheme="minorHAnsi"/>
          <w:b/>
          <w:bCs/>
          <w:sz w:val="22"/>
          <w:szCs w:val="22"/>
        </w:rPr>
        <w:t>DSP s</w:t>
      </w:r>
      <w:r w:rsidRPr="00823A3B">
        <w:rPr>
          <w:rStyle w:val="CharStyle10"/>
          <w:rFonts w:asciiTheme="minorHAnsi" w:eastAsiaTheme="majorEastAsia" w:hAnsiTheme="minorHAnsi" w:cstheme="minorHAnsi"/>
          <w:b/>
          <w:bCs/>
          <w:sz w:val="22"/>
          <w:szCs w:val="22"/>
        </w:rPr>
        <w:t> </w:t>
      </w:r>
      <w:r w:rsidR="00CF6EA2" w:rsidRPr="00823A3B">
        <w:rPr>
          <w:rStyle w:val="CharStyle10"/>
          <w:rFonts w:asciiTheme="minorHAnsi" w:eastAsiaTheme="majorEastAsia" w:hAnsiTheme="minorHAnsi" w:cstheme="minorHAnsi"/>
          <w:b/>
          <w:bCs/>
          <w:sz w:val="22"/>
          <w:szCs w:val="22"/>
        </w:rPr>
        <w:t>DRS</w:t>
      </w:r>
      <w:r w:rsidRPr="00823A3B">
        <w:rPr>
          <w:rStyle w:val="CharStyle10"/>
          <w:rFonts w:asciiTheme="minorHAnsi" w:eastAsiaTheme="majorEastAsia" w:hAnsiTheme="minorHAnsi" w:cstheme="minorHAnsi"/>
          <w:b/>
          <w:bCs/>
          <w:sz w:val="22"/>
          <w:szCs w:val="22"/>
        </w:rPr>
        <w:t xml:space="preserve">“ </w:t>
      </w:r>
      <w:r w:rsidR="00050032" w:rsidRPr="00823A3B">
        <w:rPr>
          <w:rStyle w:val="CharStyle10"/>
          <w:rFonts w:asciiTheme="minorHAnsi" w:eastAsiaTheme="majorEastAsia" w:hAnsiTheme="minorHAnsi" w:cstheme="minorHAnsi"/>
          <w:b/>
          <w:bCs/>
          <w:sz w:val="22"/>
          <w:szCs w:val="22"/>
        </w:rPr>
        <w:t xml:space="preserve">do </w:t>
      </w:r>
      <w:r w:rsidR="005E7EEE" w:rsidRPr="00823A3B">
        <w:rPr>
          <w:rStyle w:val="CharStyle10"/>
          <w:rFonts w:asciiTheme="minorHAnsi" w:eastAsiaTheme="majorEastAsia" w:hAnsiTheme="minorHAnsi" w:cstheme="minorHAnsi"/>
          <w:b/>
          <w:bCs/>
          <w:sz w:val="22"/>
          <w:szCs w:val="22"/>
        </w:rPr>
        <w:t>90</w:t>
      </w:r>
      <w:r w:rsidR="00050032" w:rsidRPr="00823A3B">
        <w:rPr>
          <w:rStyle w:val="CharStyle10"/>
          <w:rFonts w:asciiTheme="minorHAnsi" w:eastAsiaTheme="majorEastAsia" w:hAnsiTheme="minorHAnsi" w:cstheme="minorHAnsi"/>
          <w:b/>
          <w:bCs/>
          <w:sz w:val="22"/>
          <w:szCs w:val="22"/>
        </w:rPr>
        <w:t xml:space="preserve"> dní odo dňa nadobudnutia účinnosti tejto zmluvy.</w:t>
      </w:r>
    </w:p>
    <w:p w14:paraId="6789F331" w14:textId="77777777" w:rsidR="00614592" w:rsidRPr="00DE6002" w:rsidRDefault="00614592" w:rsidP="00614592">
      <w:pPr>
        <w:pStyle w:val="Odsekzoznamu"/>
        <w:ind w:left="426"/>
        <w:jc w:val="both"/>
        <w:rPr>
          <w:rFonts w:asciiTheme="minorHAnsi" w:hAnsiTheme="minorHAnsi" w:cstheme="minorHAnsi"/>
          <w:b/>
          <w:noProof/>
          <w:color w:val="auto"/>
          <w:sz w:val="22"/>
          <w:szCs w:val="22"/>
        </w:rPr>
      </w:pPr>
    </w:p>
    <w:p w14:paraId="32439CE8" w14:textId="77777777" w:rsidR="00614592" w:rsidRPr="00DE6002" w:rsidRDefault="00614592" w:rsidP="00614592">
      <w:pPr>
        <w:pStyle w:val="Bezriadkovania"/>
        <w:numPr>
          <w:ilvl w:val="0"/>
          <w:numId w:val="5"/>
        </w:numPr>
        <w:ind w:left="426" w:hanging="426"/>
        <w:jc w:val="both"/>
        <w:rPr>
          <w:rFonts w:asciiTheme="minorHAnsi" w:hAnsiTheme="minorHAnsi" w:cstheme="minorHAnsi"/>
          <w:noProof/>
          <w:color w:val="auto"/>
          <w:sz w:val="22"/>
          <w:szCs w:val="22"/>
        </w:rPr>
      </w:pPr>
      <w:r w:rsidRPr="00DE6002">
        <w:rPr>
          <w:rFonts w:asciiTheme="minorHAnsi" w:hAnsiTheme="minorHAnsi" w:cstheme="minorHAnsi"/>
          <w:noProof/>
          <w:color w:val="auto"/>
          <w:sz w:val="22"/>
          <w:szCs w:val="22"/>
        </w:rPr>
        <w:t xml:space="preserve">Zhotoviteľ je povinný odovzdať Dokumentáciu </w:t>
      </w:r>
      <w:r w:rsidRPr="00DE6002">
        <w:rPr>
          <w:rFonts w:asciiTheme="minorHAnsi" w:hAnsiTheme="minorHAnsi" w:cstheme="minorHAnsi"/>
          <w:b/>
          <w:noProof/>
          <w:color w:val="auto"/>
          <w:sz w:val="22"/>
          <w:szCs w:val="22"/>
        </w:rPr>
        <w:t>v tlačenej forme, elektronickej forme needitovateľnej (.pdf), elektronickej forme editovateľnej (.doc, .dwg, .dgn, .xls</w:t>
      </w:r>
      <w:r w:rsidRPr="00DE6002">
        <w:rPr>
          <w:rFonts w:asciiTheme="minorHAnsi" w:hAnsiTheme="minorHAnsi" w:cstheme="minorHAnsi"/>
          <w:noProof/>
          <w:color w:val="auto"/>
          <w:sz w:val="22"/>
          <w:szCs w:val="22"/>
        </w:rPr>
        <w:t>). Dokumentácia v elektronickej forme musí zodpovedať identickému členeniu ako Dokumentácia v tlačenej forme.</w:t>
      </w:r>
    </w:p>
    <w:p w14:paraId="4D3EC9D1" w14:textId="7ABD70E8" w:rsidR="00E05DFE" w:rsidRPr="00DE6002" w:rsidRDefault="00E05DFE" w:rsidP="00E05DFE">
      <w:pPr>
        <w:pStyle w:val="Bezriadkovania"/>
        <w:numPr>
          <w:ilvl w:val="0"/>
          <w:numId w:val="5"/>
        </w:numPr>
        <w:ind w:left="426" w:hanging="426"/>
        <w:jc w:val="both"/>
        <w:rPr>
          <w:rFonts w:asciiTheme="minorHAnsi" w:hAnsiTheme="minorHAnsi" w:cstheme="minorHAnsi"/>
          <w:noProof/>
          <w:color w:val="auto"/>
          <w:sz w:val="22"/>
          <w:szCs w:val="22"/>
        </w:rPr>
      </w:pPr>
      <w:bookmarkStart w:id="6" w:name="_Hlk72214561"/>
      <w:r w:rsidRPr="00DE6002">
        <w:rPr>
          <w:rFonts w:asciiTheme="minorHAnsi" w:hAnsiTheme="minorHAnsi" w:cstheme="minorHAnsi"/>
          <w:noProof/>
          <w:color w:val="auto"/>
          <w:sz w:val="22"/>
          <w:szCs w:val="22"/>
        </w:rPr>
        <w:t xml:space="preserve">Zhotoviteľ je povinný odovzdať Dokumentáciu v tlačenej forme v počte </w:t>
      </w:r>
      <w:r w:rsidRPr="00DE6002">
        <w:rPr>
          <w:rFonts w:asciiTheme="minorHAnsi" w:hAnsiTheme="minorHAnsi" w:cstheme="minorHAnsi"/>
          <w:b/>
          <w:noProof/>
          <w:color w:val="auto"/>
          <w:sz w:val="22"/>
          <w:szCs w:val="22"/>
        </w:rPr>
        <w:t>6</w:t>
      </w:r>
      <w:r w:rsidRPr="00DE6002">
        <w:rPr>
          <w:rFonts w:asciiTheme="minorHAnsi" w:hAnsiTheme="minorHAnsi" w:cstheme="minorHAnsi"/>
          <w:noProof/>
          <w:color w:val="auto"/>
          <w:sz w:val="22"/>
          <w:szCs w:val="22"/>
        </w:rPr>
        <w:t xml:space="preserve"> vyhotovení  a v elektronickej forme v počte vyhotovení </w:t>
      </w:r>
      <w:r w:rsidRPr="00DE6002">
        <w:rPr>
          <w:rFonts w:asciiTheme="minorHAnsi" w:hAnsiTheme="minorHAnsi" w:cstheme="minorHAnsi"/>
          <w:b/>
          <w:noProof/>
          <w:color w:val="auto"/>
          <w:sz w:val="22"/>
          <w:szCs w:val="22"/>
        </w:rPr>
        <w:t>1</w:t>
      </w:r>
      <w:r w:rsidR="00823A3B">
        <w:rPr>
          <w:rFonts w:asciiTheme="minorHAnsi" w:hAnsiTheme="minorHAnsi" w:cstheme="minorHAnsi"/>
          <w:b/>
          <w:noProof/>
          <w:color w:val="auto"/>
          <w:sz w:val="22"/>
          <w:szCs w:val="22"/>
        </w:rPr>
        <w:t xml:space="preserve"> </w:t>
      </w:r>
      <w:r w:rsidRPr="00DE6002">
        <w:rPr>
          <w:rFonts w:asciiTheme="minorHAnsi" w:hAnsiTheme="minorHAnsi" w:cstheme="minorHAnsi"/>
          <w:b/>
          <w:noProof/>
          <w:color w:val="auto"/>
          <w:sz w:val="22"/>
          <w:szCs w:val="22"/>
        </w:rPr>
        <w:t>x USB</w:t>
      </w:r>
      <w:r w:rsidRPr="00DE6002">
        <w:rPr>
          <w:rFonts w:asciiTheme="minorHAnsi" w:hAnsiTheme="minorHAnsi" w:cstheme="minorHAnsi"/>
          <w:noProof/>
          <w:color w:val="auto"/>
          <w:sz w:val="22"/>
          <w:szCs w:val="22"/>
        </w:rPr>
        <w:t>.</w:t>
      </w:r>
    </w:p>
    <w:p w14:paraId="1BED0F0D" w14:textId="5A63A8CC" w:rsidR="00E05DFE" w:rsidRPr="00DE6002" w:rsidRDefault="00E05DFE" w:rsidP="00E05DFE">
      <w:pPr>
        <w:pStyle w:val="Bezriadkovania"/>
        <w:numPr>
          <w:ilvl w:val="0"/>
          <w:numId w:val="5"/>
        </w:numPr>
        <w:ind w:left="426" w:hanging="426"/>
        <w:jc w:val="both"/>
        <w:rPr>
          <w:rFonts w:asciiTheme="minorHAnsi" w:hAnsiTheme="minorHAnsi" w:cstheme="minorHAnsi"/>
          <w:noProof/>
          <w:color w:val="auto"/>
          <w:sz w:val="22"/>
          <w:szCs w:val="22"/>
        </w:rPr>
      </w:pPr>
      <w:r w:rsidRPr="00DE6002">
        <w:rPr>
          <w:rFonts w:asciiTheme="minorHAnsi" w:hAnsiTheme="minorHAnsi" w:cstheme="minorHAnsi"/>
          <w:noProof/>
          <w:color w:val="auto"/>
          <w:sz w:val="22"/>
          <w:szCs w:val="22"/>
        </w:rPr>
        <w:t>DSP s DRS</w:t>
      </w:r>
      <w:r w:rsidRPr="00DE6002">
        <w:rPr>
          <w:rFonts w:asciiTheme="minorHAnsi" w:hAnsiTheme="minorHAnsi" w:cstheme="minorHAnsi"/>
          <w:noProof/>
          <w:color w:val="auto"/>
          <w:sz w:val="22"/>
          <w:szCs w:val="22"/>
        </w:rPr>
        <w:tab/>
      </w:r>
      <w:r w:rsidR="003949BA">
        <w:rPr>
          <w:rFonts w:asciiTheme="minorHAnsi" w:hAnsiTheme="minorHAnsi" w:cstheme="minorHAnsi"/>
          <w:noProof/>
          <w:color w:val="auto"/>
          <w:sz w:val="22"/>
          <w:szCs w:val="22"/>
        </w:rPr>
        <w:t xml:space="preserve"> </w:t>
      </w:r>
      <w:r w:rsidRPr="00DE6002">
        <w:rPr>
          <w:rFonts w:asciiTheme="minorHAnsi" w:hAnsiTheme="minorHAnsi" w:cstheme="minorHAnsi"/>
          <w:noProof/>
          <w:color w:val="auto"/>
          <w:sz w:val="22"/>
          <w:szCs w:val="22"/>
        </w:rPr>
        <w:t>6</w:t>
      </w:r>
      <w:r w:rsidR="00823A3B">
        <w:rPr>
          <w:rFonts w:asciiTheme="minorHAnsi" w:hAnsiTheme="minorHAnsi" w:cstheme="minorHAnsi"/>
          <w:noProof/>
          <w:color w:val="auto"/>
          <w:sz w:val="22"/>
          <w:szCs w:val="22"/>
        </w:rPr>
        <w:t xml:space="preserve"> </w:t>
      </w:r>
      <w:r w:rsidRPr="00DE6002">
        <w:rPr>
          <w:rFonts w:asciiTheme="minorHAnsi" w:hAnsiTheme="minorHAnsi" w:cstheme="minorHAnsi"/>
          <w:noProof/>
          <w:color w:val="auto"/>
          <w:sz w:val="22"/>
          <w:szCs w:val="22"/>
        </w:rPr>
        <w:t>x tlačená (z toho 1</w:t>
      </w:r>
      <w:r w:rsidR="00823A3B">
        <w:rPr>
          <w:rFonts w:asciiTheme="minorHAnsi" w:hAnsiTheme="minorHAnsi" w:cstheme="minorHAnsi"/>
          <w:noProof/>
          <w:color w:val="auto"/>
          <w:sz w:val="22"/>
          <w:szCs w:val="22"/>
        </w:rPr>
        <w:t xml:space="preserve"> </w:t>
      </w:r>
      <w:r w:rsidRPr="00DE6002">
        <w:rPr>
          <w:rFonts w:asciiTheme="minorHAnsi" w:hAnsiTheme="minorHAnsi" w:cstheme="minorHAnsi"/>
          <w:noProof/>
          <w:color w:val="auto"/>
          <w:sz w:val="22"/>
          <w:szCs w:val="22"/>
        </w:rPr>
        <w:t>x overená stavebným úradom)</w:t>
      </w:r>
      <w:r w:rsidR="005E7EEE">
        <w:rPr>
          <w:rFonts w:asciiTheme="minorHAnsi" w:hAnsiTheme="minorHAnsi" w:cstheme="minorHAnsi"/>
          <w:noProof/>
          <w:color w:val="auto"/>
          <w:sz w:val="22"/>
          <w:szCs w:val="22"/>
        </w:rPr>
        <w:t xml:space="preserve"> </w:t>
      </w:r>
      <w:r w:rsidRPr="00DE6002">
        <w:rPr>
          <w:rFonts w:asciiTheme="minorHAnsi" w:hAnsiTheme="minorHAnsi" w:cstheme="minorHAnsi"/>
          <w:noProof/>
          <w:color w:val="auto"/>
          <w:sz w:val="22"/>
          <w:szCs w:val="22"/>
        </w:rPr>
        <w:t>1x USB.</w:t>
      </w:r>
    </w:p>
    <w:bookmarkEnd w:id="6"/>
    <w:p w14:paraId="37FBD99D" w14:textId="447D0361" w:rsidR="00E05DFE" w:rsidRPr="00DE6002" w:rsidRDefault="00E05DFE" w:rsidP="00E05DFE">
      <w:pPr>
        <w:pStyle w:val="Bezriadkovania"/>
        <w:numPr>
          <w:ilvl w:val="0"/>
          <w:numId w:val="5"/>
        </w:numPr>
        <w:ind w:left="426" w:hanging="426"/>
        <w:jc w:val="both"/>
        <w:rPr>
          <w:rFonts w:asciiTheme="minorHAnsi" w:hAnsiTheme="minorHAnsi" w:cstheme="minorHAnsi"/>
          <w:noProof/>
          <w:color w:val="auto"/>
          <w:sz w:val="22"/>
          <w:szCs w:val="22"/>
        </w:rPr>
      </w:pPr>
      <w:r w:rsidRPr="00DE6002">
        <w:rPr>
          <w:rFonts w:asciiTheme="minorHAnsi" w:hAnsiTheme="minorHAnsi" w:cstheme="minorHAnsi"/>
          <w:noProof/>
          <w:color w:val="auto"/>
          <w:sz w:val="22"/>
          <w:szCs w:val="22"/>
        </w:rPr>
        <w:t xml:space="preserve">Zhotoviteľ je pri odovzdaní diela poviný predložiť aj doklady týkajúce sa predbežného prerokovania Dokumentácie s dotknutými orgánmi, ktorých stanovisko je nevyhnutné na riadne skončenie výkonu inžinierskej činnosti podľa Časti 2 tejto Zmluvy (ďalej len ,,Dotknutý orgán“). V prípade, ak Zhotoviteľ z akéhokoľvek dôvodu nepredloží výsledok predbežného prerokovania Dokumentácie s Dotknutými orgánmi, Dokumentácia sa nepovažuje za úplnú a Objednávateľ nie je povinný takto zhotovené dielo prevziať. </w:t>
      </w:r>
    </w:p>
    <w:p w14:paraId="2F96A512" w14:textId="401672C7" w:rsidR="00E05DFE" w:rsidRPr="00DE6002" w:rsidRDefault="00E05DFE" w:rsidP="00E05DFE">
      <w:pPr>
        <w:pStyle w:val="Bezriadkovania"/>
        <w:numPr>
          <w:ilvl w:val="0"/>
          <w:numId w:val="5"/>
        </w:numPr>
        <w:ind w:left="426" w:hanging="426"/>
        <w:jc w:val="both"/>
        <w:rPr>
          <w:rFonts w:asciiTheme="minorHAnsi" w:hAnsiTheme="minorHAnsi" w:cstheme="minorHAnsi"/>
          <w:noProof/>
          <w:color w:val="auto"/>
          <w:sz w:val="22"/>
          <w:szCs w:val="22"/>
        </w:rPr>
      </w:pPr>
      <w:r w:rsidRPr="00DE6002">
        <w:rPr>
          <w:rFonts w:asciiTheme="minorHAnsi" w:hAnsiTheme="minorHAnsi" w:cstheme="minorHAnsi"/>
          <w:noProof/>
          <w:color w:val="auto"/>
          <w:sz w:val="22"/>
          <w:szCs w:val="22"/>
        </w:rPr>
        <w:t>V prípade, ak dotknutý orgán odmietne vydať k Dokumentácii stanovisko, Zhotoviteľ je za účelom preukázania predbežného prerokovania Dokumentácie s Dotknutými orgánmi orpávnený predložiť Objednávateľovi</w:t>
      </w:r>
      <w:r w:rsidR="00C4261B" w:rsidRPr="00DE6002">
        <w:rPr>
          <w:rFonts w:asciiTheme="minorHAnsi" w:hAnsiTheme="minorHAnsi" w:cstheme="minorHAnsi"/>
          <w:noProof/>
          <w:color w:val="auto"/>
          <w:sz w:val="22"/>
          <w:szCs w:val="22"/>
        </w:rPr>
        <w:t xml:space="preserve"> v primeranej lehote</w:t>
      </w:r>
      <w:r w:rsidRPr="00DE6002">
        <w:rPr>
          <w:rFonts w:asciiTheme="minorHAnsi" w:hAnsiTheme="minorHAnsi" w:cstheme="minorHAnsi"/>
          <w:noProof/>
          <w:color w:val="auto"/>
          <w:sz w:val="22"/>
          <w:szCs w:val="22"/>
        </w:rPr>
        <w:t xml:space="preserve"> žiadosť o predbežné prerokovanie s dotknutým </w:t>
      </w:r>
      <w:r w:rsidRPr="00DE6002">
        <w:rPr>
          <w:rFonts w:asciiTheme="minorHAnsi" w:hAnsiTheme="minorHAnsi" w:cstheme="minorHAnsi"/>
          <w:noProof/>
          <w:color w:val="auto"/>
          <w:sz w:val="22"/>
          <w:szCs w:val="22"/>
        </w:rPr>
        <w:lastRenderedPageBreak/>
        <w:t>orgánom spolu s odôvodnením jej odmietnutia zo strany Dotknutého orgánu.</w:t>
      </w:r>
      <w:r w:rsidR="00C4261B" w:rsidRPr="00DE6002">
        <w:rPr>
          <w:rFonts w:asciiTheme="minorHAnsi" w:hAnsiTheme="minorHAnsi" w:cstheme="minorHAnsi"/>
          <w:noProof/>
          <w:color w:val="auto"/>
          <w:sz w:val="22"/>
          <w:szCs w:val="22"/>
        </w:rPr>
        <w:t xml:space="preserve"> Žiadosť podľa predošlej vety môže byť písomná alebo prostredníctvom elektronickej pošty.</w:t>
      </w:r>
      <w:r w:rsidRPr="00DE6002">
        <w:rPr>
          <w:rFonts w:asciiTheme="minorHAnsi" w:hAnsiTheme="minorHAnsi" w:cstheme="minorHAnsi"/>
          <w:noProof/>
          <w:color w:val="auto"/>
          <w:sz w:val="22"/>
          <w:szCs w:val="22"/>
        </w:rPr>
        <w:t xml:space="preserve"> Takto predložené dokumenty sa považujú za splnenie povinnosti Zhotoviteľa podľa ods. 5) tohto článku Zmluvy.  </w:t>
      </w:r>
    </w:p>
    <w:p w14:paraId="630EFC6B" w14:textId="77777777" w:rsidR="00E05DFE" w:rsidRPr="00DE6002" w:rsidRDefault="00E05DFE" w:rsidP="00E05DFE">
      <w:pPr>
        <w:ind w:firstLine="426"/>
        <w:rPr>
          <w:rFonts w:asciiTheme="minorHAnsi" w:hAnsiTheme="minorHAnsi" w:cstheme="minorHAnsi"/>
          <w:noProof/>
          <w:color w:val="auto"/>
          <w:sz w:val="22"/>
          <w:szCs w:val="22"/>
        </w:rPr>
      </w:pPr>
    </w:p>
    <w:p w14:paraId="76DE5B04" w14:textId="77777777" w:rsidR="00614592" w:rsidRPr="00DE6002" w:rsidRDefault="00614592" w:rsidP="00614592">
      <w:pPr>
        <w:jc w:val="center"/>
        <w:rPr>
          <w:rFonts w:asciiTheme="minorHAnsi" w:hAnsiTheme="minorHAnsi" w:cstheme="minorHAnsi"/>
          <w:b/>
          <w:color w:val="auto"/>
          <w:sz w:val="22"/>
          <w:szCs w:val="22"/>
        </w:rPr>
      </w:pPr>
      <w:r w:rsidRPr="00DE6002">
        <w:rPr>
          <w:rFonts w:asciiTheme="minorHAnsi" w:hAnsiTheme="minorHAnsi" w:cstheme="minorHAnsi"/>
          <w:b/>
          <w:color w:val="auto"/>
          <w:sz w:val="22"/>
          <w:szCs w:val="22"/>
        </w:rPr>
        <w:t>Čl. V</w:t>
      </w:r>
    </w:p>
    <w:p w14:paraId="4B569DB7" w14:textId="77777777" w:rsidR="00614592" w:rsidRPr="00DE6002" w:rsidRDefault="00614592" w:rsidP="00614592">
      <w:pPr>
        <w:jc w:val="center"/>
        <w:rPr>
          <w:rFonts w:asciiTheme="minorHAnsi" w:hAnsiTheme="minorHAnsi" w:cstheme="minorHAnsi"/>
          <w:b/>
          <w:color w:val="auto"/>
          <w:sz w:val="22"/>
          <w:szCs w:val="22"/>
        </w:rPr>
      </w:pPr>
      <w:r w:rsidRPr="00DE6002">
        <w:rPr>
          <w:rFonts w:asciiTheme="minorHAnsi" w:hAnsiTheme="minorHAnsi" w:cstheme="minorHAnsi"/>
          <w:b/>
          <w:color w:val="auto"/>
          <w:sz w:val="22"/>
          <w:szCs w:val="22"/>
        </w:rPr>
        <w:t>Cena Diela, platobné a fakturačné podmienky</w:t>
      </w:r>
    </w:p>
    <w:p w14:paraId="54ED59A9" w14:textId="77777777" w:rsidR="00614592" w:rsidRPr="00DE6002" w:rsidRDefault="00614592" w:rsidP="00614592">
      <w:pPr>
        <w:jc w:val="center"/>
        <w:rPr>
          <w:rFonts w:asciiTheme="minorHAnsi" w:hAnsiTheme="minorHAnsi" w:cstheme="minorHAnsi"/>
          <w:b/>
          <w:color w:val="auto"/>
          <w:sz w:val="22"/>
          <w:szCs w:val="22"/>
        </w:rPr>
      </w:pPr>
    </w:p>
    <w:p w14:paraId="30957C9D" w14:textId="040A0156" w:rsidR="00614592" w:rsidRPr="00DE6002" w:rsidRDefault="00614592" w:rsidP="00614592">
      <w:pPr>
        <w:pStyle w:val="Odsekzoznamu"/>
        <w:numPr>
          <w:ilvl w:val="0"/>
          <w:numId w:val="7"/>
        </w:numPr>
        <w:tabs>
          <w:tab w:val="left" w:pos="7088"/>
        </w:tabs>
        <w:ind w:left="425" w:hanging="425"/>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rPr>
        <w:t>C</w:t>
      </w:r>
      <w:r w:rsidRPr="00DE6002">
        <w:rPr>
          <w:rFonts w:asciiTheme="minorHAnsi" w:hAnsiTheme="minorHAnsi" w:cstheme="minorHAnsi"/>
          <w:color w:val="auto"/>
          <w:sz w:val="22"/>
          <w:szCs w:val="22"/>
          <w:lang w:eastAsia="cs-CZ"/>
        </w:rPr>
        <w:t>ena za vykonanie a odovzdanie Diela je</w:t>
      </w:r>
      <w:r w:rsidR="00314807" w:rsidRPr="00DE6002">
        <w:rPr>
          <w:rFonts w:asciiTheme="minorHAnsi" w:hAnsiTheme="minorHAnsi" w:cstheme="minorHAnsi"/>
          <w:color w:val="auto"/>
          <w:sz w:val="22"/>
          <w:szCs w:val="22"/>
          <w:lang w:eastAsia="cs-CZ"/>
        </w:rPr>
        <w:t xml:space="preserve"> stanovená</w:t>
      </w:r>
      <w:r w:rsidRPr="00DE6002">
        <w:rPr>
          <w:rFonts w:asciiTheme="minorHAnsi" w:hAnsiTheme="minorHAnsi" w:cstheme="minorHAnsi"/>
          <w:color w:val="auto"/>
          <w:sz w:val="22"/>
          <w:szCs w:val="22"/>
          <w:lang w:eastAsia="cs-CZ"/>
        </w:rPr>
        <w:t xml:space="preserve"> </w:t>
      </w:r>
      <w:r w:rsidR="00314807" w:rsidRPr="00DE6002">
        <w:rPr>
          <w:rFonts w:asciiTheme="minorHAnsi" w:hAnsiTheme="minorHAnsi" w:cstheme="minorHAnsi"/>
          <w:sz w:val="22"/>
          <w:szCs w:val="22"/>
          <w:lang w:eastAsia="cs-CZ"/>
        </w:rPr>
        <w:t>podľa zákona NR SR č.18/1996  Z. z. o cenách v znení neskorších predpisov, Vyhlášky MF SR č. 87/1996 Z. z., ktorou sa vykonáva zákon č. 18/1996 Z. z. o cenách v znení neskorších predpisov</w:t>
      </w:r>
      <w:r w:rsidR="00314807" w:rsidRPr="00DE6002">
        <w:rPr>
          <w:rFonts w:asciiTheme="minorHAnsi" w:hAnsiTheme="minorHAnsi" w:cstheme="minorHAnsi"/>
          <w:b/>
          <w:bCs/>
          <w:color w:val="auto"/>
          <w:sz w:val="22"/>
          <w:szCs w:val="22"/>
        </w:rPr>
        <w:t xml:space="preserve">. </w:t>
      </w:r>
      <w:r w:rsidRPr="00DE6002">
        <w:rPr>
          <w:rFonts w:asciiTheme="minorHAnsi" w:hAnsiTheme="minorHAnsi" w:cstheme="minorHAnsi"/>
          <w:bCs/>
          <w:color w:val="auto"/>
          <w:sz w:val="22"/>
          <w:szCs w:val="22"/>
        </w:rPr>
        <w:t xml:space="preserve">Cena Diela sa </w:t>
      </w:r>
      <w:r w:rsidRPr="00DE6002">
        <w:rPr>
          <w:rFonts w:asciiTheme="minorHAnsi" w:hAnsiTheme="minorHAnsi" w:cstheme="minorHAnsi"/>
          <w:color w:val="auto"/>
          <w:sz w:val="22"/>
          <w:szCs w:val="22"/>
        </w:rPr>
        <w:t xml:space="preserve">považuje </w:t>
      </w:r>
      <w:r w:rsidRPr="00DE6002">
        <w:rPr>
          <w:rFonts w:asciiTheme="minorHAnsi" w:hAnsiTheme="minorHAnsi" w:cstheme="minorHAnsi"/>
          <w:b/>
          <w:color w:val="auto"/>
          <w:sz w:val="22"/>
          <w:szCs w:val="22"/>
        </w:rPr>
        <w:t>za cenu maximálnu</w:t>
      </w:r>
      <w:r w:rsidRPr="00DE6002">
        <w:rPr>
          <w:rFonts w:asciiTheme="minorHAnsi" w:hAnsiTheme="minorHAnsi" w:cstheme="minorHAnsi"/>
          <w:color w:val="auto"/>
          <w:sz w:val="22"/>
          <w:szCs w:val="22"/>
        </w:rPr>
        <w:t xml:space="preserve"> a platnú počas celej doby trvania Zmluvy </w:t>
      </w:r>
      <w:r w:rsidRPr="00DE6002">
        <w:rPr>
          <w:rFonts w:asciiTheme="minorHAnsi" w:hAnsiTheme="minorHAnsi" w:cstheme="minorHAnsi"/>
          <w:color w:val="auto"/>
          <w:sz w:val="22"/>
          <w:szCs w:val="22"/>
          <w:lang w:eastAsia="cs-CZ"/>
        </w:rPr>
        <w:t>sú v nej zahrnuté všetky náklady, činnosti, práce, výkony alebo služby nevyhnutné za účelom riadneho vyhotovenia Diela v tlačenej i elektronickej podobe, vrátane ceny za práce Zhotoviteľa, ktoré budú spočívať v nepodstatnej zmene Diela na základe pokynov príslušného stavebného úradu v stavebnom alebo kolaudačnom konaní alebo za práce na Diele vyvolané nekvalitnou, neúplnou alebo chybnou činnosťou Zhotoviteľa</w:t>
      </w:r>
      <w:r w:rsidRPr="00DE6002">
        <w:rPr>
          <w:rFonts w:asciiTheme="minorHAnsi" w:hAnsiTheme="minorHAnsi" w:cstheme="minorHAnsi"/>
          <w:color w:val="auto"/>
          <w:sz w:val="22"/>
          <w:szCs w:val="22"/>
        </w:rPr>
        <w:t xml:space="preserve">. </w:t>
      </w:r>
    </w:p>
    <w:p w14:paraId="71DA732A" w14:textId="3C895FF0" w:rsidR="00614592" w:rsidRPr="00DE6002" w:rsidRDefault="00614592" w:rsidP="00614592">
      <w:pPr>
        <w:pStyle w:val="Odsekzoznamu"/>
        <w:numPr>
          <w:ilvl w:val="0"/>
          <w:numId w:val="7"/>
        </w:numPr>
        <w:tabs>
          <w:tab w:val="left" w:pos="7088"/>
        </w:tabs>
        <w:ind w:left="425" w:hanging="425"/>
        <w:jc w:val="both"/>
        <w:rPr>
          <w:rFonts w:asciiTheme="minorHAnsi" w:hAnsiTheme="minorHAnsi" w:cstheme="minorHAnsi"/>
          <w:color w:val="auto"/>
          <w:sz w:val="22"/>
          <w:szCs w:val="22"/>
          <w:lang w:eastAsia="cs-CZ"/>
        </w:rPr>
      </w:pPr>
      <w:r w:rsidRPr="00DE6002">
        <w:rPr>
          <w:rFonts w:asciiTheme="minorHAnsi" w:hAnsiTheme="minorHAnsi" w:cstheme="minorHAnsi"/>
          <w:b/>
          <w:color w:val="auto"/>
          <w:sz w:val="22"/>
          <w:szCs w:val="22"/>
        </w:rPr>
        <w:t>Cena za Dokumentáciu</w:t>
      </w:r>
      <w:r w:rsidR="00AD1C1C">
        <w:rPr>
          <w:rFonts w:asciiTheme="minorHAnsi" w:hAnsiTheme="minorHAnsi" w:cstheme="minorHAnsi"/>
          <w:b/>
          <w:color w:val="auto"/>
          <w:sz w:val="22"/>
          <w:szCs w:val="22"/>
        </w:rPr>
        <w:t xml:space="preserve"> </w:t>
      </w:r>
      <w:r w:rsidR="00AD1C1C" w:rsidRPr="00AD1C1C">
        <w:rPr>
          <w:rFonts w:asciiTheme="minorHAnsi" w:hAnsiTheme="minorHAnsi" w:cstheme="minorHAnsi"/>
          <w:bCs/>
          <w:color w:val="auto"/>
          <w:sz w:val="22"/>
          <w:szCs w:val="22"/>
        </w:rPr>
        <w:t>podľa tejto časti Zmluvy</w:t>
      </w:r>
      <w:r w:rsidR="00AD1C1C">
        <w:rPr>
          <w:rFonts w:asciiTheme="minorHAnsi" w:hAnsiTheme="minorHAnsi" w:cstheme="minorHAnsi"/>
          <w:b/>
          <w:color w:val="auto"/>
          <w:sz w:val="22"/>
          <w:szCs w:val="22"/>
        </w:rPr>
        <w:t xml:space="preserve"> </w:t>
      </w:r>
      <w:r w:rsidRPr="00DE6002">
        <w:rPr>
          <w:rFonts w:asciiTheme="minorHAnsi" w:hAnsiTheme="minorHAnsi" w:cstheme="minorHAnsi"/>
          <w:color w:val="auto"/>
          <w:sz w:val="22"/>
          <w:szCs w:val="22"/>
        </w:rPr>
        <w:t xml:space="preserve">je </w:t>
      </w:r>
      <w:r w:rsidRPr="00DE6002">
        <w:rPr>
          <w:rFonts w:asciiTheme="minorHAnsi" w:hAnsiTheme="minorHAnsi" w:cstheme="minorHAnsi"/>
          <w:b/>
          <w:color w:val="auto"/>
          <w:sz w:val="22"/>
          <w:szCs w:val="22"/>
        </w:rPr>
        <w:t>celkom:</w:t>
      </w:r>
      <w:r w:rsidRPr="00DE6002">
        <w:rPr>
          <w:rFonts w:asciiTheme="minorHAnsi" w:hAnsiTheme="minorHAnsi" w:cstheme="minorHAnsi"/>
          <w:color w:val="auto"/>
          <w:sz w:val="22"/>
          <w:szCs w:val="22"/>
          <w:lang w:eastAsia="cs-CZ"/>
        </w:rPr>
        <w:t xml:space="preserve"> </w:t>
      </w:r>
    </w:p>
    <w:p w14:paraId="6481142E" w14:textId="77777777" w:rsidR="00614592" w:rsidRPr="00DE6002" w:rsidRDefault="00614592" w:rsidP="00614592">
      <w:pPr>
        <w:pStyle w:val="Odsekzoznamu"/>
        <w:tabs>
          <w:tab w:val="left" w:pos="7088"/>
        </w:tabs>
        <w:ind w:left="425"/>
        <w:jc w:val="both"/>
        <w:rPr>
          <w:rFonts w:asciiTheme="minorHAnsi" w:hAnsiTheme="minorHAnsi" w:cstheme="minorHAnsi"/>
          <w:color w:val="auto"/>
          <w:sz w:val="22"/>
          <w:szCs w:val="22"/>
          <w:lang w:eastAsia="cs-CZ"/>
        </w:rPr>
      </w:pPr>
    </w:p>
    <w:p w14:paraId="46F027B7" w14:textId="2BAAF663" w:rsidR="00614592" w:rsidRPr="00DE6002" w:rsidRDefault="00614592" w:rsidP="00614592">
      <w:pPr>
        <w:tabs>
          <w:tab w:val="left" w:pos="426"/>
          <w:tab w:val="left" w:pos="1843"/>
          <w:tab w:val="left" w:pos="7088"/>
        </w:tabs>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lang w:eastAsia="cs-CZ"/>
        </w:rPr>
        <w:tab/>
        <w:t>Cena bez DPH</w:t>
      </w:r>
      <w:r w:rsidR="00845C8E" w:rsidRPr="00DE6002">
        <w:rPr>
          <w:rFonts w:asciiTheme="minorHAnsi" w:hAnsiTheme="minorHAnsi" w:cstheme="minorHAnsi"/>
          <w:color w:val="auto"/>
          <w:sz w:val="22"/>
          <w:szCs w:val="22"/>
          <w:lang w:eastAsia="cs-CZ"/>
        </w:rPr>
        <w:t>:</w:t>
      </w:r>
      <w:r w:rsidRPr="00DE6002">
        <w:rPr>
          <w:rFonts w:asciiTheme="minorHAnsi" w:hAnsiTheme="minorHAnsi" w:cstheme="minorHAnsi"/>
          <w:color w:val="auto"/>
          <w:sz w:val="22"/>
          <w:szCs w:val="22"/>
          <w:lang w:eastAsia="cs-CZ"/>
        </w:rPr>
        <w:t xml:space="preserve">   </w:t>
      </w:r>
      <w:r w:rsidRPr="00DE6002">
        <w:rPr>
          <w:rFonts w:asciiTheme="minorHAnsi" w:hAnsiTheme="minorHAnsi" w:cstheme="minorHAnsi"/>
          <w:color w:val="auto"/>
          <w:sz w:val="22"/>
          <w:szCs w:val="22"/>
          <w:lang w:eastAsia="cs-CZ"/>
        </w:rPr>
        <w:tab/>
      </w:r>
      <w:r w:rsidRPr="00DE6002">
        <w:rPr>
          <w:rFonts w:asciiTheme="minorHAnsi" w:hAnsiTheme="minorHAnsi" w:cstheme="minorHAnsi"/>
          <w:color w:val="auto"/>
          <w:sz w:val="22"/>
          <w:szCs w:val="22"/>
          <w:lang w:eastAsia="cs-CZ"/>
        </w:rPr>
        <w:tab/>
      </w:r>
    </w:p>
    <w:p w14:paraId="06306CC1" w14:textId="58BAF96C" w:rsidR="00614592" w:rsidRPr="00DE6002" w:rsidRDefault="00614592" w:rsidP="00614592">
      <w:pPr>
        <w:pStyle w:val="Odsekzoznamu"/>
        <w:tabs>
          <w:tab w:val="left" w:pos="567"/>
          <w:tab w:val="left" w:pos="7088"/>
        </w:tabs>
        <w:ind w:left="644" w:hanging="218"/>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lang w:eastAsia="cs-CZ"/>
        </w:rPr>
        <w:t>DPH 20 %</w:t>
      </w:r>
      <w:r w:rsidR="00845C8E" w:rsidRPr="00DE6002">
        <w:rPr>
          <w:rFonts w:asciiTheme="minorHAnsi" w:hAnsiTheme="minorHAnsi" w:cstheme="minorHAnsi"/>
          <w:color w:val="auto"/>
          <w:sz w:val="22"/>
          <w:szCs w:val="22"/>
          <w:lang w:eastAsia="cs-CZ"/>
        </w:rPr>
        <w:t>:</w:t>
      </w:r>
      <w:r w:rsidRPr="00DE6002">
        <w:rPr>
          <w:rFonts w:asciiTheme="minorHAnsi" w:hAnsiTheme="minorHAnsi" w:cstheme="minorHAnsi"/>
          <w:color w:val="auto"/>
          <w:sz w:val="22"/>
          <w:szCs w:val="22"/>
          <w:lang w:eastAsia="cs-CZ"/>
        </w:rPr>
        <w:t xml:space="preserve">             </w:t>
      </w:r>
      <w:r w:rsidRPr="00DE6002">
        <w:rPr>
          <w:rFonts w:asciiTheme="minorHAnsi" w:hAnsiTheme="minorHAnsi" w:cstheme="minorHAnsi"/>
          <w:color w:val="auto"/>
          <w:sz w:val="22"/>
          <w:szCs w:val="22"/>
          <w:lang w:eastAsia="cs-CZ"/>
        </w:rPr>
        <w:tab/>
        <w:t xml:space="preserve"> </w:t>
      </w:r>
    </w:p>
    <w:p w14:paraId="4C8D4033" w14:textId="1EF21320" w:rsidR="00845C8E" w:rsidRPr="00DE6002" w:rsidRDefault="00845C8E" w:rsidP="00845C8E">
      <w:pPr>
        <w:tabs>
          <w:tab w:val="left" w:pos="7088"/>
        </w:tabs>
        <w:jc w:val="both"/>
        <w:rPr>
          <w:rFonts w:asciiTheme="minorHAnsi" w:hAnsiTheme="minorHAnsi" w:cstheme="minorHAnsi"/>
          <w:b/>
          <w:color w:val="auto"/>
          <w:sz w:val="22"/>
          <w:szCs w:val="22"/>
          <w:bdr w:val="single" w:sz="4" w:space="0" w:color="auto" w:frame="1"/>
          <w:lang w:eastAsia="cs-CZ"/>
        </w:rPr>
      </w:pPr>
      <w:r w:rsidRPr="00DE6002">
        <w:rPr>
          <w:rFonts w:asciiTheme="minorHAnsi" w:hAnsiTheme="minorHAnsi" w:cstheme="minorHAnsi"/>
          <w:color w:val="auto"/>
          <w:sz w:val="22"/>
          <w:szCs w:val="22"/>
          <w:lang w:eastAsia="cs-CZ"/>
        </w:rPr>
        <w:t xml:space="preserve">         </w:t>
      </w:r>
      <w:r w:rsidRPr="00DE6002">
        <w:rPr>
          <w:rFonts w:asciiTheme="minorHAnsi" w:hAnsiTheme="minorHAnsi" w:cstheme="minorHAnsi"/>
          <w:b/>
          <w:color w:val="auto"/>
          <w:sz w:val="22"/>
          <w:szCs w:val="22"/>
          <w:bdr w:val="single" w:sz="4" w:space="0" w:color="auto" w:frame="1"/>
          <w:lang w:eastAsia="cs-CZ"/>
        </w:rPr>
        <w:t xml:space="preserve">Cena s DPH:                                                              </w:t>
      </w:r>
      <w:r w:rsidRPr="00DE6002">
        <w:rPr>
          <w:rFonts w:asciiTheme="minorHAnsi" w:hAnsiTheme="minorHAnsi" w:cstheme="minorHAnsi"/>
          <w:b/>
          <w:color w:val="auto"/>
          <w:sz w:val="22"/>
          <w:szCs w:val="22"/>
          <w:bdr w:val="single" w:sz="4" w:space="0" w:color="auto" w:frame="1"/>
          <w:lang w:eastAsia="cs-CZ"/>
        </w:rPr>
        <w:tab/>
        <w:t xml:space="preserve">   </w:t>
      </w:r>
    </w:p>
    <w:p w14:paraId="47D47529" w14:textId="7D4DC5D2" w:rsidR="00845C8E" w:rsidRPr="00DE6002" w:rsidRDefault="00845C8E" w:rsidP="00845C8E">
      <w:pPr>
        <w:tabs>
          <w:tab w:val="left" w:pos="7088"/>
        </w:tabs>
        <w:jc w:val="both"/>
        <w:rPr>
          <w:rFonts w:asciiTheme="minorHAnsi" w:hAnsiTheme="minorHAnsi" w:cstheme="minorHAnsi"/>
          <w:b/>
          <w:color w:val="auto"/>
          <w:sz w:val="22"/>
          <w:szCs w:val="22"/>
          <w:bdr w:val="single" w:sz="4" w:space="0" w:color="auto" w:frame="1"/>
          <w:lang w:eastAsia="cs-CZ"/>
        </w:rPr>
      </w:pPr>
      <w:r w:rsidRPr="00DE6002">
        <w:rPr>
          <w:rFonts w:asciiTheme="minorHAnsi" w:hAnsiTheme="minorHAnsi" w:cstheme="minorHAnsi"/>
          <w:b/>
          <w:color w:val="auto"/>
          <w:sz w:val="22"/>
          <w:szCs w:val="22"/>
          <w:lang w:eastAsia="cs-CZ"/>
        </w:rPr>
        <w:t xml:space="preserve">         (slovom:    Eur, 0/100 ) s DPH.</w:t>
      </w:r>
    </w:p>
    <w:p w14:paraId="0B123D2A" w14:textId="5073EE13" w:rsidR="00614592" w:rsidRPr="00DE6002" w:rsidRDefault="00614592" w:rsidP="00614592">
      <w:pPr>
        <w:tabs>
          <w:tab w:val="left" w:pos="7088"/>
        </w:tabs>
        <w:jc w:val="both"/>
        <w:rPr>
          <w:rFonts w:asciiTheme="minorHAnsi" w:hAnsiTheme="minorHAnsi" w:cstheme="minorHAnsi"/>
          <w:b/>
          <w:color w:val="auto"/>
          <w:sz w:val="22"/>
          <w:szCs w:val="22"/>
          <w:bdr w:val="single" w:sz="4" w:space="0" w:color="auto" w:frame="1"/>
          <w:lang w:eastAsia="cs-CZ"/>
        </w:rPr>
      </w:pPr>
    </w:p>
    <w:p w14:paraId="700AE964" w14:textId="6A4AAD15" w:rsidR="001564D5" w:rsidRPr="00DE6002" w:rsidRDefault="0066586C" w:rsidP="00E05DFE">
      <w:pPr>
        <w:pStyle w:val="Odsekzoznamu"/>
        <w:numPr>
          <w:ilvl w:val="0"/>
          <w:numId w:val="7"/>
        </w:numPr>
        <w:tabs>
          <w:tab w:val="left" w:pos="7088"/>
        </w:tabs>
        <w:ind w:left="426" w:hanging="426"/>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lang w:eastAsia="cs-CZ"/>
        </w:rPr>
        <w:t>Zhotoviteľ vyhotoví prvú faktúru v súlade s týmto článkom a to v lehote najneskôr do 15 dní odo dňa podpísania preberacieho protokolu, podpísaného oboma zmluvnými stranami, pričom výška fakturovanej sumy bude predstavovať 80% celkovej ceny diela (ďalej len ,,Faktúra č. 1“)</w:t>
      </w:r>
      <w:r w:rsidR="00614592" w:rsidRPr="00DE6002">
        <w:rPr>
          <w:rFonts w:asciiTheme="minorHAnsi" w:hAnsiTheme="minorHAnsi" w:cstheme="minorHAnsi"/>
          <w:color w:val="auto"/>
          <w:sz w:val="22"/>
          <w:szCs w:val="22"/>
          <w:lang w:eastAsia="cs-CZ"/>
        </w:rPr>
        <w:t>.</w:t>
      </w:r>
      <w:r w:rsidRPr="00DE6002">
        <w:rPr>
          <w:rFonts w:asciiTheme="minorHAnsi" w:hAnsiTheme="minorHAnsi" w:cstheme="minorHAnsi"/>
          <w:color w:val="auto"/>
          <w:sz w:val="22"/>
          <w:szCs w:val="22"/>
          <w:lang w:eastAsia="cs-CZ"/>
        </w:rPr>
        <w:t xml:space="preserve"> Zvyšná časť ceny diela, predstavujúca 20% z celkovej ceny diela bude Zhotoviteľom fakturovaná po ukončení prác na diele podľa Časti 2</w:t>
      </w:r>
      <w:r w:rsidR="00C4261B" w:rsidRPr="00DE6002">
        <w:rPr>
          <w:rFonts w:asciiTheme="minorHAnsi" w:hAnsiTheme="minorHAnsi" w:cstheme="minorHAnsi"/>
          <w:color w:val="auto"/>
          <w:sz w:val="22"/>
          <w:szCs w:val="22"/>
          <w:lang w:eastAsia="cs-CZ"/>
        </w:rPr>
        <w:t xml:space="preserve"> - ,,</w:t>
      </w:r>
      <w:r w:rsidR="00C4261B" w:rsidRPr="00DE6002">
        <w:rPr>
          <w:rStyle w:val="CharStyle13"/>
          <w:rFonts w:asciiTheme="minorHAnsi" w:hAnsiTheme="minorHAnsi" w:cstheme="minorHAnsi"/>
          <w:b w:val="0"/>
          <w:bCs w:val="0"/>
          <w:sz w:val="22"/>
          <w:szCs w:val="22"/>
        </w:rPr>
        <w:t>ZMLUVNÉ PODMIENKY VÝKONU INŽINIERSKEJ ČINNOSTI (IČ)“</w:t>
      </w:r>
      <w:r w:rsidRPr="00DE6002">
        <w:rPr>
          <w:rFonts w:asciiTheme="minorHAnsi" w:hAnsiTheme="minorHAnsi" w:cstheme="minorHAnsi"/>
          <w:color w:val="auto"/>
          <w:sz w:val="22"/>
          <w:szCs w:val="22"/>
          <w:lang w:eastAsia="cs-CZ"/>
        </w:rPr>
        <w:t xml:space="preserve"> tejto </w:t>
      </w:r>
      <w:r w:rsidR="00E05DFE" w:rsidRPr="00DE6002">
        <w:rPr>
          <w:rFonts w:asciiTheme="minorHAnsi" w:hAnsiTheme="minorHAnsi" w:cstheme="minorHAnsi"/>
          <w:color w:val="auto"/>
          <w:sz w:val="22"/>
          <w:szCs w:val="22"/>
          <w:lang w:eastAsia="cs-CZ"/>
        </w:rPr>
        <w:t>Z</w:t>
      </w:r>
      <w:r w:rsidRPr="00DE6002">
        <w:rPr>
          <w:rFonts w:asciiTheme="minorHAnsi" w:hAnsiTheme="minorHAnsi" w:cstheme="minorHAnsi"/>
          <w:color w:val="auto"/>
          <w:sz w:val="22"/>
          <w:szCs w:val="22"/>
          <w:lang w:eastAsia="cs-CZ"/>
        </w:rPr>
        <w:t>mluvy</w:t>
      </w:r>
      <w:r w:rsidR="002B1EF8" w:rsidRPr="00DE6002">
        <w:rPr>
          <w:rFonts w:asciiTheme="minorHAnsi" w:hAnsiTheme="minorHAnsi" w:cstheme="minorHAnsi"/>
          <w:color w:val="auto"/>
          <w:sz w:val="22"/>
          <w:szCs w:val="22"/>
          <w:lang w:eastAsia="cs-CZ"/>
        </w:rPr>
        <w:t>, v súlade s Čl. V. Druhej Časti Zmluvy</w:t>
      </w:r>
      <w:r w:rsidRPr="00DE6002">
        <w:rPr>
          <w:rFonts w:asciiTheme="minorHAnsi" w:hAnsiTheme="minorHAnsi" w:cstheme="minorHAnsi"/>
          <w:color w:val="auto"/>
          <w:sz w:val="22"/>
          <w:szCs w:val="22"/>
          <w:lang w:eastAsia="cs-CZ"/>
        </w:rPr>
        <w:t xml:space="preserve"> (ďalej len ,,Faktúra č. 2“). </w:t>
      </w:r>
    </w:p>
    <w:p w14:paraId="4685CBAB" w14:textId="77777777" w:rsidR="00DE6002" w:rsidRPr="00DE6002" w:rsidRDefault="00DE6002" w:rsidP="00614592">
      <w:pPr>
        <w:tabs>
          <w:tab w:val="left" w:pos="7088"/>
        </w:tabs>
        <w:jc w:val="center"/>
        <w:rPr>
          <w:rFonts w:asciiTheme="minorHAnsi" w:hAnsiTheme="minorHAnsi" w:cstheme="minorHAnsi"/>
          <w:b/>
          <w:color w:val="auto"/>
          <w:sz w:val="22"/>
          <w:szCs w:val="22"/>
          <w:lang w:eastAsia="cs-CZ"/>
        </w:rPr>
      </w:pPr>
    </w:p>
    <w:p w14:paraId="2E014237" w14:textId="13C9F9EE" w:rsidR="00614592" w:rsidRPr="00DE6002" w:rsidRDefault="00614592" w:rsidP="00614592">
      <w:pPr>
        <w:tabs>
          <w:tab w:val="left" w:pos="7088"/>
        </w:tabs>
        <w:jc w:val="center"/>
        <w:rPr>
          <w:rFonts w:asciiTheme="minorHAnsi" w:hAnsiTheme="minorHAnsi" w:cstheme="minorHAnsi"/>
          <w:b/>
          <w:color w:val="auto"/>
          <w:sz w:val="22"/>
          <w:szCs w:val="22"/>
          <w:lang w:eastAsia="cs-CZ"/>
        </w:rPr>
      </w:pPr>
      <w:r w:rsidRPr="00DE6002">
        <w:rPr>
          <w:rFonts w:asciiTheme="minorHAnsi" w:hAnsiTheme="minorHAnsi" w:cstheme="minorHAnsi"/>
          <w:b/>
          <w:color w:val="auto"/>
          <w:sz w:val="22"/>
          <w:szCs w:val="22"/>
          <w:lang w:eastAsia="cs-CZ"/>
        </w:rPr>
        <w:t>Čl. VI</w:t>
      </w:r>
    </w:p>
    <w:p w14:paraId="0155F341" w14:textId="77777777" w:rsidR="00614592" w:rsidRPr="00DE6002" w:rsidRDefault="00614592" w:rsidP="00614592">
      <w:pPr>
        <w:tabs>
          <w:tab w:val="left" w:pos="7088"/>
        </w:tabs>
        <w:jc w:val="center"/>
        <w:rPr>
          <w:rFonts w:asciiTheme="minorHAnsi" w:hAnsiTheme="minorHAnsi" w:cstheme="minorHAnsi"/>
          <w:b/>
          <w:color w:val="auto"/>
          <w:sz w:val="22"/>
          <w:szCs w:val="22"/>
          <w:lang w:eastAsia="cs-CZ"/>
        </w:rPr>
      </w:pPr>
      <w:r w:rsidRPr="00DE6002">
        <w:rPr>
          <w:rFonts w:asciiTheme="minorHAnsi" w:hAnsiTheme="minorHAnsi" w:cstheme="minorHAnsi"/>
          <w:b/>
          <w:color w:val="auto"/>
          <w:sz w:val="22"/>
          <w:szCs w:val="22"/>
          <w:lang w:eastAsia="cs-CZ"/>
        </w:rPr>
        <w:t>Sankcie</w:t>
      </w:r>
    </w:p>
    <w:p w14:paraId="5961ABBA" w14:textId="77777777" w:rsidR="00614592" w:rsidRPr="00DE6002" w:rsidRDefault="00614592" w:rsidP="00614592">
      <w:pPr>
        <w:tabs>
          <w:tab w:val="left" w:pos="7088"/>
        </w:tabs>
        <w:jc w:val="center"/>
        <w:rPr>
          <w:rFonts w:asciiTheme="minorHAnsi" w:hAnsiTheme="minorHAnsi" w:cstheme="minorHAnsi"/>
          <w:b/>
          <w:color w:val="auto"/>
          <w:sz w:val="22"/>
          <w:szCs w:val="22"/>
          <w:lang w:eastAsia="cs-CZ"/>
        </w:rPr>
      </w:pPr>
    </w:p>
    <w:p w14:paraId="1305D15F" w14:textId="5E7D3B3C" w:rsidR="00614592" w:rsidRPr="00DE6002" w:rsidRDefault="00614592" w:rsidP="00614592">
      <w:pPr>
        <w:pStyle w:val="Odsekzoznamu"/>
        <w:numPr>
          <w:ilvl w:val="0"/>
          <w:numId w:val="8"/>
        </w:numPr>
        <w:tabs>
          <w:tab w:val="left" w:pos="7088"/>
        </w:tabs>
        <w:ind w:left="426" w:hanging="426"/>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lang w:eastAsia="cs-CZ"/>
        </w:rPr>
        <w:t>V prípade omeškania Zhotoviteľa s odovzdaním Diela v termíne podľa tejto časti Zmluvy, vzniká Objednávateľovi  nárok voči Zhotoviteľovi na zaplatenie zmluvnej pokuty vo výške 0,5% z Ceny za Dokumentáciu bez DPH za každý čo i len začatý deň omeškania.</w:t>
      </w:r>
    </w:p>
    <w:p w14:paraId="613DDD6F" w14:textId="77777777" w:rsidR="00614592" w:rsidRPr="00DE6002" w:rsidRDefault="00614592" w:rsidP="00614592">
      <w:pPr>
        <w:pStyle w:val="Bezriadkovania"/>
        <w:jc w:val="center"/>
        <w:rPr>
          <w:rStyle w:val="CharStyle13"/>
          <w:rFonts w:asciiTheme="minorHAnsi" w:hAnsiTheme="minorHAnsi" w:cstheme="minorHAnsi"/>
          <w:bCs w:val="0"/>
          <w:sz w:val="22"/>
          <w:szCs w:val="22"/>
        </w:rPr>
      </w:pPr>
    </w:p>
    <w:p w14:paraId="42F753DD" w14:textId="77777777" w:rsidR="00614592" w:rsidRPr="00DE6002" w:rsidRDefault="00614592" w:rsidP="00614592">
      <w:pPr>
        <w:pStyle w:val="Bezriadkovania"/>
        <w:jc w:val="center"/>
        <w:rPr>
          <w:rStyle w:val="CharStyle13"/>
          <w:rFonts w:asciiTheme="minorHAnsi" w:hAnsiTheme="minorHAnsi" w:cstheme="minorHAnsi"/>
          <w:bCs w:val="0"/>
          <w:color w:val="auto"/>
          <w:sz w:val="22"/>
          <w:szCs w:val="22"/>
        </w:rPr>
      </w:pPr>
      <w:r w:rsidRPr="00DE6002">
        <w:rPr>
          <w:rStyle w:val="CharStyle13"/>
          <w:rFonts w:asciiTheme="minorHAnsi" w:hAnsiTheme="minorHAnsi" w:cstheme="minorHAnsi"/>
          <w:bCs w:val="0"/>
          <w:sz w:val="22"/>
          <w:szCs w:val="22"/>
        </w:rPr>
        <w:t>ČASŤ 2</w:t>
      </w:r>
    </w:p>
    <w:p w14:paraId="255915C3" w14:textId="77777777" w:rsidR="00614592" w:rsidRPr="00DE6002" w:rsidRDefault="00614592" w:rsidP="00614592">
      <w:pPr>
        <w:pStyle w:val="Bezriadkovania"/>
        <w:jc w:val="center"/>
        <w:rPr>
          <w:rStyle w:val="CharStyle13"/>
          <w:rFonts w:asciiTheme="minorHAnsi" w:hAnsiTheme="minorHAnsi" w:cstheme="minorHAnsi"/>
          <w:bCs w:val="0"/>
          <w:color w:val="auto"/>
          <w:sz w:val="22"/>
          <w:szCs w:val="22"/>
        </w:rPr>
      </w:pPr>
      <w:r w:rsidRPr="00DE6002">
        <w:rPr>
          <w:rStyle w:val="CharStyle13"/>
          <w:rFonts w:asciiTheme="minorHAnsi" w:hAnsiTheme="minorHAnsi" w:cstheme="minorHAnsi"/>
          <w:bCs w:val="0"/>
          <w:sz w:val="22"/>
          <w:szCs w:val="22"/>
        </w:rPr>
        <w:t>ZMLUVNÉ PODMIENKY VÝKONU INŽINIERSKEJ ČINNOSTI (IČ)</w:t>
      </w:r>
    </w:p>
    <w:p w14:paraId="65A49076" w14:textId="77777777" w:rsidR="00614592" w:rsidRPr="00DE6002" w:rsidRDefault="00614592" w:rsidP="00614592">
      <w:pPr>
        <w:pStyle w:val="Bezriadkovania"/>
        <w:ind w:left="720"/>
        <w:rPr>
          <w:rStyle w:val="CharStyle13"/>
          <w:rFonts w:asciiTheme="minorHAnsi" w:hAnsiTheme="minorHAnsi" w:cstheme="minorHAnsi"/>
          <w:bCs w:val="0"/>
          <w:color w:val="auto"/>
          <w:sz w:val="22"/>
          <w:szCs w:val="22"/>
        </w:rPr>
      </w:pPr>
    </w:p>
    <w:p w14:paraId="7546E8AA" w14:textId="77777777" w:rsidR="00614592" w:rsidRPr="00DE6002" w:rsidRDefault="00614592" w:rsidP="00614592">
      <w:pPr>
        <w:pStyle w:val="Bezriadkovania"/>
        <w:jc w:val="center"/>
        <w:rPr>
          <w:rStyle w:val="CharStyle13"/>
          <w:rFonts w:asciiTheme="minorHAnsi" w:hAnsiTheme="minorHAnsi" w:cstheme="minorHAnsi"/>
          <w:bCs w:val="0"/>
          <w:color w:val="auto"/>
          <w:sz w:val="22"/>
          <w:szCs w:val="22"/>
        </w:rPr>
      </w:pPr>
      <w:r w:rsidRPr="00DE6002">
        <w:rPr>
          <w:rStyle w:val="CharStyle13"/>
          <w:rFonts w:asciiTheme="minorHAnsi" w:hAnsiTheme="minorHAnsi" w:cstheme="minorHAnsi"/>
          <w:bCs w:val="0"/>
          <w:sz w:val="22"/>
          <w:szCs w:val="22"/>
        </w:rPr>
        <w:t>Čl. I</w:t>
      </w:r>
    </w:p>
    <w:p w14:paraId="3C58ADE1" w14:textId="77777777" w:rsidR="00614592" w:rsidRPr="00DE6002" w:rsidRDefault="00614592" w:rsidP="00614592">
      <w:pPr>
        <w:pStyle w:val="Bezriadkovania"/>
        <w:jc w:val="center"/>
        <w:rPr>
          <w:rStyle w:val="CharStyle13"/>
          <w:rFonts w:asciiTheme="minorHAnsi" w:hAnsiTheme="minorHAnsi" w:cstheme="minorHAnsi"/>
          <w:bCs w:val="0"/>
          <w:color w:val="auto"/>
          <w:sz w:val="22"/>
          <w:szCs w:val="22"/>
        </w:rPr>
      </w:pPr>
      <w:r w:rsidRPr="00DE6002">
        <w:rPr>
          <w:rStyle w:val="CharStyle13"/>
          <w:rFonts w:asciiTheme="minorHAnsi" w:hAnsiTheme="minorHAnsi" w:cstheme="minorHAnsi"/>
          <w:bCs w:val="0"/>
          <w:sz w:val="22"/>
          <w:szCs w:val="22"/>
        </w:rPr>
        <w:t>Predmet Zmluvy</w:t>
      </w:r>
    </w:p>
    <w:p w14:paraId="31136EC6" w14:textId="77777777" w:rsidR="00614592" w:rsidRPr="00DE6002" w:rsidRDefault="00614592" w:rsidP="00614592">
      <w:pPr>
        <w:pStyle w:val="Bezriadkovania"/>
        <w:jc w:val="center"/>
        <w:rPr>
          <w:rStyle w:val="CharStyle13"/>
          <w:rFonts w:asciiTheme="minorHAnsi" w:hAnsiTheme="minorHAnsi" w:cstheme="minorHAnsi"/>
          <w:bCs w:val="0"/>
          <w:color w:val="auto"/>
          <w:sz w:val="22"/>
          <w:szCs w:val="22"/>
        </w:rPr>
      </w:pPr>
    </w:p>
    <w:p w14:paraId="68861DD5" w14:textId="2096E2D4" w:rsidR="00C97EFD" w:rsidRPr="00DE6002" w:rsidRDefault="00614592" w:rsidP="00CF6EA2">
      <w:pPr>
        <w:pStyle w:val="Bezriadkovania"/>
        <w:numPr>
          <w:ilvl w:val="0"/>
          <w:numId w:val="9"/>
        </w:numPr>
        <w:ind w:left="426" w:hanging="426"/>
        <w:jc w:val="both"/>
        <w:rPr>
          <w:rStyle w:val="CharStyle13"/>
          <w:rFonts w:asciiTheme="minorHAnsi" w:hAnsiTheme="minorHAnsi" w:cstheme="minorHAnsi"/>
          <w:b w:val="0"/>
          <w:bCs w:val="0"/>
          <w:color w:val="auto"/>
          <w:sz w:val="22"/>
          <w:szCs w:val="22"/>
        </w:rPr>
      </w:pPr>
      <w:r w:rsidRPr="00DE6002">
        <w:rPr>
          <w:rStyle w:val="CharStyle13"/>
          <w:rFonts w:asciiTheme="minorHAnsi" w:hAnsiTheme="minorHAnsi" w:cstheme="minorHAnsi"/>
          <w:b w:val="0"/>
          <w:bCs w:val="0"/>
          <w:sz w:val="22"/>
          <w:szCs w:val="22"/>
        </w:rPr>
        <w:t xml:space="preserve">Zhotoviteľ sa zaväzuje pre Objednávateľa </w:t>
      </w:r>
      <w:r w:rsidRPr="00DE6002">
        <w:rPr>
          <w:rStyle w:val="CharStyle13"/>
          <w:rFonts w:asciiTheme="minorHAnsi" w:hAnsiTheme="minorHAnsi" w:cstheme="minorHAnsi"/>
          <w:b w:val="0"/>
          <w:sz w:val="22"/>
          <w:szCs w:val="22"/>
        </w:rPr>
        <w:t xml:space="preserve">v jeho mene a na jeho účet a za dojednanú cenu uvedenú v tejto časti Zmluvy </w:t>
      </w:r>
      <w:r w:rsidRPr="00DE6002">
        <w:rPr>
          <w:rStyle w:val="CharStyle13"/>
          <w:rFonts w:asciiTheme="minorHAnsi" w:hAnsiTheme="minorHAnsi" w:cstheme="minorHAnsi"/>
          <w:b w:val="0"/>
          <w:bCs w:val="0"/>
          <w:sz w:val="22"/>
          <w:szCs w:val="22"/>
        </w:rPr>
        <w:t xml:space="preserve">vykonať inžiniersku činnosť špecifikovanú v tejto časti Zmluvy. Objednávateľ sa zaväzuje zaplatiť Zhotoviteľovi za takéto vykonanie inžinierskej činnosti cenu uvedenú v tejto časti Zmluvy. </w:t>
      </w:r>
    </w:p>
    <w:p w14:paraId="5788B568" w14:textId="77777777" w:rsidR="00CF6EA2" w:rsidRPr="00DE6002" w:rsidRDefault="00CF6EA2" w:rsidP="00CF6EA2">
      <w:pPr>
        <w:pStyle w:val="Bezriadkovania"/>
        <w:ind w:left="426"/>
        <w:jc w:val="both"/>
        <w:rPr>
          <w:rStyle w:val="CharStyle13"/>
          <w:rFonts w:asciiTheme="minorHAnsi" w:hAnsiTheme="minorHAnsi" w:cstheme="minorHAnsi"/>
          <w:b w:val="0"/>
          <w:bCs w:val="0"/>
          <w:color w:val="auto"/>
          <w:sz w:val="22"/>
          <w:szCs w:val="22"/>
        </w:rPr>
      </w:pPr>
    </w:p>
    <w:p w14:paraId="777F7BD8" w14:textId="1444974D" w:rsidR="00614592" w:rsidRPr="00DE6002" w:rsidRDefault="00614592" w:rsidP="00614592">
      <w:pPr>
        <w:pStyle w:val="Bezriadkovania"/>
        <w:jc w:val="center"/>
        <w:rPr>
          <w:rStyle w:val="CharStyle13"/>
          <w:rFonts w:asciiTheme="minorHAnsi" w:hAnsiTheme="minorHAnsi" w:cstheme="minorHAnsi"/>
          <w:bCs w:val="0"/>
          <w:color w:val="auto"/>
          <w:sz w:val="22"/>
          <w:szCs w:val="22"/>
        </w:rPr>
      </w:pPr>
      <w:r w:rsidRPr="00DE6002">
        <w:rPr>
          <w:rStyle w:val="CharStyle13"/>
          <w:rFonts w:asciiTheme="minorHAnsi" w:hAnsiTheme="minorHAnsi" w:cstheme="minorHAnsi"/>
          <w:bCs w:val="0"/>
          <w:sz w:val="22"/>
          <w:szCs w:val="22"/>
        </w:rPr>
        <w:t>Čl. II</w:t>
      </w:r>
    </w:p>
    <w:p w14:paraId="70BEFA30" w14:textId="77777777" w:rsidR="00614592" w:rsidRPr="00DE6002" w:rsidRDefault="00614592" w:rsidP="00614592">
      <w:pPr>
        <w:pStyle w:val="Bezriadkovania"/>
        <w:jc w:val="center"/>
        <w:rPr>
          <w:rStyle w:val="CharStyle13"/>
          <w:rFonts w:asciiTheme="minorHAnsi" w:hAnsiTheme="minorHAnsi" w:cstheme="minorHAnsi"/>
          <w:bCs w:val="0"/>
          <w:color w:val="auto"/>
          <w:sz w:val="22"/>
          <w:szCs w:val="22"/>
        </w:rPr>
      </w:pPr>
      <w:r w:rsidRPr="00DE6002">
        <w:rPr>
          <w:rStyle w:val="CharStyle13"/>
          <w:rFonts w:asciiTheme="minorHAnsi" w:hAnsiTheme="minorHAnsi" w:cstheme="minorHAnsi"/>
          <w:bCs w:val="0"/>
          <w:sz w:val="22"/>
          <w:szCs w:val="22"/>
        </w:rPr>
        <w:t>Predmet, rozsah a obsah inžinierskej činnosti</w:t>
      </w:r>
    </w:p>
    <w:p w14:paraId="6990F2DB" w14:textId="77777777" w:rsidR="00614592" w:rsidRPr="00DE6002" w:rsidRDefault="00614592" w:rsidP="00614592">
      <w:pPr>
        <w:pStyle w:val="Bezriadkovania"/>
        <w:jc w:val="center"/>
        <w:rPr>
          <w:rStyle w:val="CharStyle13"/>
          <w:rFonts w:asciiTheme="minorHAnsi" w:hAnsiTheme="minorHAnsi" w:cstheme="minorHAnsi"/>
          <w:bCs w:val="0"/>
          <w:color w:val="auto"/>
          <w:sz w:val="22"/>
          <w:szCs w:val="22"/>
        </w:rPr>
      </w:pPr>
    </w:p>
    <w:p w14:paraId="78C1994A" w14:textId="77777777" w:rsidR="00614592" w:rsidRPr="00DE6002" w:rsidRDefault="00614592" w:rsidP="00614592">
      <w:pPr>
        <w:pStyle w:val="Bezriadkovania"/>
        <w:numPr>
          <w:ilvl w:val="0"/>
          <w:numId w:val="10"/>
        </w:numPr>
        <w:ind w:left="284" w:hanging="284"/>
        <w:jc w:val="both"/>
        <w:rPr>
          <w:rStyle w:val="CharStyle13"/>
          <w:rFonts w:asciiTheme="minorHAnsi" w:hAnsiTheme="minorHAnsi" w:cstheme="minorHAnsi"/>
          <w:b w:val="0"/>
          <w:bCs w:val="0"/>
          <w:color w:val="auto"/>
          <w:sz w:val="22"/>
          <w:szCs w:val="22"/>
        </w:rPr>
      </w:pPr>
      <w:r w:rsidRPr="00DE6002">
        <w:rPr>
          <w:rStyle w:val="CharStyle13"/>
          <w:rFonts w:asciiTheme="minorHAnsi" w:hAnsiTheme="minorHAnsi" w:cstheme="minorHAnsi"/>
          <w:b w:val="0"/>
          <w:bCs w:val="0"/>
          <w:sz w:val="22"/>
          <w:szCs w:val="22"/>
        </w:rPr>
        <w:t xml:space="preserve">Zhotoviteľ sa zaväzuje, že bude pre Objednávateľa v rozsahu a za podmienok dohodnutých v tejto Zmluve vykonávať inžiniersku činnosť s náležitou odbornou starostlivosťou v rámci ktorej je </w:t>
      </w:r>
      <w:r w:rsidRPr="00DE6002">
        <w:rPr>
          <w:rStyle w:val="CharStyle13"/>
          <w:rFonts w:asciiTheme="minorHAnsi" w:hAnsiTheme="minorHAnsi" w:cstheme="minorHAnsi"/>
          <w:b w:val="0"/>
          <w:bCs w:val="0"/>
          <w:sz w:val="22"/>
          <w:szCs w:val="22"/>
        </w:rPr>
        <w:lastRenderedPageBreak/>
        <w:t>Zhotoviteľ povinný vykonať:</w:t>
      </w:r>
    </w:p>
    <w:p w14:paraId="3622B501" w14:textId="64E36801" w:rsidR="00614592" w:rsidRPr="00DE6002" w:rsidRDefault="00614592" w:rsidP="00614592">
      <w:pPr>
        <w:pStyle w:val="Odsekzoznamu"/>
        <w:numPr>
          <w:ilvl w:val="0"/>
          <w:numId w:val="11"/>
        </w:numPr>
        <w:jc w:val="both"/>
        <w:rPr>
          <w:rFonts w:asciiTheme="minorHAnsi" w:hAnsiTheme="minorHAnsi" w:cstheme="minorHAnsi"/>
          <w:sz w:val="22"/>
          <w:szCs w:val="22"/>
        </w:rPr>
      </w:pPr>
      <w:r w:rsidRPr="00DE6002">
        <w:rPr>
          <w:rFonts w:asciiTheme="minorHAnsi" w:hAnsiTheme="minorHAnsi" w:cstheme="minorHAnsi"/>
          <w:color w:val="auto"/>
          <w:sz w:val="22"/>
          <w:szCs w:val="22"/>
        </w:rPr>
        <w:t>komplexné služby v rozsahu platnej legislatívy, vrátane zabezpečenia zapracovania stanovísk dotknutých orgánov do projektovej dokumentácie, dohodnutie riešení a postupov s objednávateľom stavby, dodávateľom stavby a dotknutými orgánmi štátnej správy a samosprávy, zabezpečenie ostatných vstupov potrebných pre spracovanie dokumentácie. V rámci inžinierskej činnosti bude vybavenie právoplatného stavebného povolenia spolu s vyjadreniami všetkých dotknutých orgánov</w:t>
      </w:r>
    </w:p>
    <w:p w14:paraId="0319DACA" w14:textId="50BE4852" w:rsidR="005E2D25" w:rsidRPr="00DE6002" w:rsidRDefault="005E2D25" w:rsidP="00614592">
      <w:pPr>
        <w:pStyle w:val="Odsekzoznamu"/>
        <w:numPr>
          <w:ilvl w:val="0"/>
          <w:numId w:val="11"/>
        </w:numPr>
        <w:jc w:val="both"/>
        <w:rPr>
          <w:rFonts w:asciiTheme="minorHAnsi" w:hAnsiTheme="minorHAnsi" w:cstheme="minorHAnsi"/>
          <w:sz w:val="22"/>
          <w:szCs w:val="22"/>
        </w:rPr>
      </w:pPr>
      <w:r w:rsidRPr="00DE6002">
        <w:rPr>
          <w:rFonts w:asciiTheme="minorHAnsi" w:hAnsiTheme="minorHAnsi" w:cstheme="minorHAnsi"/>
          <w:color w:val="auto"/>
          <w:sz w:val="22"/>
          <w:szCs w:val="22"/>
        </w:rPr>
        <w:t xml:space="preserve">posúdenie Dokumentácie Technickou inšpekciou, </w:t>
      </w:r>
      <w:proofErr w:type="spellStart"/>
      <w:r w:rsidRPr="00DE6002">
        <w:rPr>
          <w:rFonts w:asciiTheme="minorHAnsi" w:hAnsiTheme="minorHAnsi" w:cstheme="minorHAnsi"/>
          <w:color w:val="auto"/>
          <w:sz w:val="22"/>
          <w:szCs w:val="22"/>
        </w:rPr>
        <w:t>a.s</w:t>
      </w:r>
      <w:proofErr w:type="spellEnd"/>
      <w:r w:rsidRPr="00DE6002">
        <w:rPr>
          <w:rFonts w:asciiTheme="minorHAnsi" w:hAnsiTheme="minorHAnsi" w:cstheme="minorHAnsi"/>
          <w:color w:val="auto"/>
          <w:sz w:val="22"/>
          <w:szCs w:val="22"/>
        </w:rPr>
        <w:t>.</w:t>
      </w:r>
    </w:p>
    <w:p w14:paraId="2EE94051" w14:textId="6E6D55CB" w:rsidR="00245D61" w:rsidRPr="00DE6002" w:rsidRDefault="00245D61" w:rsidP="00614592">
      <w:pPr>
        <w:pStyle w:val="Odsekzoznamu"/>
        <w:numPr>
          <w:ilvl w:val="0"/>
          <w:numId w:val="11"/>
        </w:numPr>
        <w:jc w:val="both"/>
        <w:rPr>
          <w:rFonts w:asciiTheme="minorHAnsi" w:hAnsiTheme="minorHAnsi" w:cstheme="minorHAnsi"/>
          <w:sz w:val="22"/>
          <w:szCs w:val="22"/>
        </w:rPr>
      </w:pPr>
      <w:r w:rsidRPr="00DE6002">
        <w:rPr>
          <w:rFonts w:asciiTheme="minorHAnsi" w:hAnsiTheme="minorHAnsi" w:cstheme="minorHAnsi"/>
          <w:color w:val="auto"/>
          <w:sz w:val="22"/>
          <w:szCs w:val="22"/>
        </w:rPr>
        <w:t>zapracovanie podnetov zo strany Dotknutých orgánov do projektovej dokumentácie, ktoré boli zo strany Dotknutých orgánov deklarované v jednotlivých stanoviskách.</w:t>
      </w:r>
    </w:p>
    <w:p w14:paraId="0544E0E2" w14:textId="77777777" w:rsidR="00614592" w:rsidRPr="00DE6002" w:rsidRDefault="00614592" w:rsidP="00614592">
      <w:pPr>
        <w:pStyle w:val="Odsekzoznamu"/>
        <w:numPr>
          <w:ilvl w:val="0"/>
          <w:numId w:val="10"/>
        </w:numPr>
        <w:suppressAutoHyphens/>
        <w:snapToGrid w:val="0"/>
        <w:ind w:left="284" w:hanging="284"/>
        <w:jc w:val="both"/>
        <w:rPr>
          <w:rFonts w:asciiTheme="minorHAnsi" w:hAnsiTheme="minorHAnsi" w:cstheme="minorHAnsi"/>
          <w:color w:val="auto"/>
          <w:sz w:val="22"/>
          <w:szCs w:val="22"/>
        </w:rPr>
      </w:pPr>
      <w:r w:rsidRPr="00DE6002">
        <w:rPr>
          <w:rFonts w:asciiTheme="minorHAnsi" w:hAnsiTheme="minorHAnsi" w:cstheme="minorHAnsi"/>
          <w:noProof/>
          <w:color w:val="auto"/>
          <w:sz w:val="22"/>
          <w:szCs w:val="22"/>
        </w:rPr>
        <w:t>Inžinierskou činnosťou sa v zmysle tejto Zmluvy rozumie aj príslušná Dokumetácia, ktorá má byť výsledkom vyššie uvedených činností z predchádzajúcich bodov tohto ust. tejto časti Zmluvy</w:t>
      </w:r>
      <w:r w:rsidRPr="00DE6002">
        <w:rPr>
          <w:rFonts w:asciiTheme="minorHAnsi" w:hAnsiTheme="minorHAnsi" w:cstheme="minorHAnsi"/>
          <w:color w:val="auto"/>
          <w:sz w:val="22"/>
          <w:szCs w:val="22"/>
        </w:rPr>
        <w:t xml:space="preserve"> (ďalej ako „</w:t>
      </w:r>
      <w:r w:rsidRPr="00DE6002">
        <w:rPr>
          <w:rFonts w:asciiTheme="minorHAnsi" w:hAnsiTheme="minorHAnsi" w:cstheme="minorHAnsi"/>
          <w:b/>
          <w:color w:val="auto"/>
          <w:sz w:val="22"/>
          <w:szCs w:val="22"/>
        </w:rPr>
        <w:t>Inžinierska činnosť</w:t>
      </w:r>
      <w:r w:rsidRPr="00DE6002">
        <w:rPr>
          <w:rFonts w:asciiTheme="minorHAnsi" w:hAnsiTheme="minorHAnsi" w:cstheme="minorHAnsi"/>
          <w:color w:val="auto"/>
          <w:sz w:val="22"/>
          <w:szCs w:val="22"/>
        </w:rPr>
        <w:t>“ alebo „</w:t>
      </w:r>
      <w:r w:rsidRPr="00DE6002">
        <w:rPr>
          <w:rFonts w:asciiTheme="minorHAnsi" w:hAnsiTheme="minorHAnsi" w:cstheme="minorHAnsi"/>
          <w:b/>
          <w:color w:val="auto"/>
          <w:sz w:val="22"/>
          <w:szCs w:val="22"/>
        </w:rPr>
        <w:t>IČ</w:t>
      </w:r>
      <w:r w:rsidRPr="00DE6002">
        <w:rPr>
          <w:rFonts w:asciiTheme="minorHAnsi" w:hAnsiTheme="minorHAnsi" w:cstheme="minorHAnsi"/>
          <w:color w:val="auto"/>
          <w:sz w:val="22"/>
          <w:szCs w:val="22"/>
        </w:rPr>
        <w:t>“).</w:t>
      </w:r>
    </w:p>
    <w:p w14:paraId="3E73E417" w14:textId="77777777" w:rsidR="00614592" w:rsidRPr="00DE6002" w:rsidRDefault="00614592" w:rsidP="00614592">
      <w:pPr>
        <w:pStyle w:val="Odsekzoznamu"/>
        <w:numPr>
          <w:ilvl w:val="0"/>
          <w:numId w:val="10"/>
        </w:numPr>
        <w:ind w:left="284" w:hanging="284"/>
        <w:rPr>
          <w:rFonts w:asciiTheme="minorHAnsi" w:hAnsiTheme="minorHAnsi" w:cstheme="minorHAnsi"/>
          <w:color w:val="auto"/>
          <w:sz w:val="22"/>
          <w:szCs w:val="22"/>
        </w:rPr>
      </w:pPr>
      <w:r w:rsidRPr="00DE6002">
        <w:rPr>
          <w:rFonts w:asciiTheme="minorHAnsi" w:hAnsiTheme="minorHAnsi" w:cstheme="minorHAnsi"/>
          <w:color w:val="auto"/>
          <w:sz w:val="22"/>
          <w:szCs w:val="22"/>
        </w:rPr>
        <w:t>Objednávateľ si vyhradzuje právo vopred odsúhlasiť zahájenie jednotlivých činností IČ.</w:t>
      </w:r>
    </w:p>
    <w:p w14:paraId="102109C3" w14:textId="77777777" w:rsidR="00614592" w:rsidRPr="00DE6002" w:rsidRDefault="00614592" w:rsidP="00614592">
      <w:pPr>
        <w:pStyle w:val="Odsekzoznamu"/>
        <w:suppressAutoHyphens/>
        <w:snapToGrid w:val="0"/>
        <w:ind w:left="284"/>
        <w:jc w:val="both"/>
        <w:rPr>
          <w:rFonts w:asciiTheme="minorHAnsi" w:hAnsiTheme="minorHAnsi" w:cstheme="minorHAnsi"/>
          <w:color w:val="auto"/>
          <w:sz w:val="22"/>
          <w:szCs w:val="22"/>
        </w:rPr>
      </w:pPr>
    </w:p>
    <w:p w14:paraId="5E802F11" w14:textId="77777777" w:rsidR="00614592" w:rsidRPr="00DE6002" w:rsidRDefault="00614592" w:rsidP="00614592">
      <w:pPr>
        <w:pStyle w:val="Bezriadkovania"/>
        <w:jc w:val="center"/>
        <w:rPr>
          <w:rStyle w:val="CharStyle13"/>
          <w:rFonts w:asciiTheme="minorHAnsi" w:hAnsiTheme="minorHAnsi" w:cstheme="minorHAnsi"/>
          <w:bCs w:val="0"/>
          <w:sz w:val="22"/>
          <w:szCs w:val="22"/>
        </w:rPr>
      </w:pPr>
      <w:r w:rsidRPr="00DE6002">
        <w:rPr>
          <w:rStyle w:val="CharStyle13"/>
          <w:rFonts w:asciiTheme="minorHAnsi" w:hAnsiTheme="minorHAnsi" w:cstheme="minorHAnsi"/>
          <w:bCs w:val="0"/>
          <w:sz w:val="22"/>
          <w:szCs w:val="22"/>
        </w:rPr>
        <w:t>Čl. III</w:t>
      </w:r>
    </w:p>
    <w:p w14:paraId="769A85F9" w14:textId="77777777" w:rsidR="00614592" w:rsidRPr="00DE6002" w:rsidRDefault="00614592" w:rsidP="00614592">
      <w:pPr>
        <w:pStyle w:val="Bezriadkovania"/>
        <w:jc w:val="center"/>
        <w:rPr>
          <w:rStyle w:val="CharStyle13"/>
          <w:rFonts w:asciiTheme="minorHAnsi" w:hAnsiTheme="minorHAnsi" w:cstheme="minorHAnsi"/>
          <w:bCs w:val="0"/>
          <w:color w:val="auto"/>
          <w:sz w:val="22"/>
          <w:szCs w:val="22"/>
        </w:rPr>
      </w:pPr>
      <w:r w:rsidRPr="00DE6002">
        <w:rPr>
          <w:rStyle w:val="CharStyle13"/>
          <w:rFonts w:asciiTheme="minorHAnsi" w:hAnsiTheme="minorHAnsi" w:cstheme="minorHAnsi"/>
          <w:bCs w:val="0"/>
          <w:sz w:val="22"/>
          <w:szCs w:val="22"/>
        </w:rPr>
        <w:t>Súčinnosť Zmluvných strán</w:t>
      </w:r>
    </w:p>
    <w:p w14:paraId="2112A9C1" w14:textId="77777777" w:rsidR="00614592" w:rsidRPr="00DE6002" w:rsidRDefault="00614592" w:rsidP="00614592">
      <w:pPr>
        <w:pStyle w:val="Bezriadkovania"/>
        <w:jc w:val="center"/>
        <w:rPr>
          <w:rStyle w:val="CharStyle13"/>
          <w:rFonts w:asciiTheme="minorHAnsi" w:hAnsiTheme="minorHAnsi" w:cstheme="minorHAnsi"/>
          <w:bCs w:val="0"/>
          <w:color w:val="auto"/>
          <w:sz w:val="22"/>
          <w:szCs w:val="22"/>
        </w:rPr>
      </w:pPr>
    </w:p>
    <w:p w14:paraId="6407142C" w14:textId="2371C4CB" w:rsidR="00614592" w:rsidRPr="00DE6002" w:rsidRDefault="00614592" w:rsidP="00614592">
      <w:pPr>
        <w:pStyle w:val="Odsekzoznamu"/>
        <w:widowControl/>
        <w:ind w:left="284" w:hanging="284"/>
        <w:jc w:val="both"/>
        <w:rPr>
          <w:rFonts w:asciiTheme="minorHAnsi" w:hAnsiTheme="minorHAnsi" w:cstheme="minorHAnsi"/>
          <w:sz w:val="22"/>
          <w:szCs w:val="22"/>
        </w:rPr>
      </w:pPr>
      <w:r w:rsidRPr="00DE6002">
        <w:rPr>
          <w:rFonts w:asciiTheme="minorHAnsi" w:hAnsiTheme="minorHAnsi" w:cstheme="minorHAnsi"/>
          <w:color w:val="auto"/>
          <w:sz w:val="22"/>
          <w:szCs w:val="22"/>
        </w:rPr>
        <w:t>1.</w:t>
      </w:r>
      <w:r w:rsidRPr="00DE6002">
        <w:rPr>
          <w:rFonts w:asciiTheme="minorHAnsi" w:hAnsiTheme="minorHAnsi" w:cstheme="minorHAnsi"/>
          <w:color w:val="auto"/>
          <w:sz w:val="22"/>
          <w:szCs w:val="22"/>
        </w:rPr>
        <w:tab/>
        <w:t xml:space="preserve">Zhotoviteľ bude bezodkladne písomne, najmä prostredníctvom elektronickej pošty informovať Objednávateľa o priebehu vykonávania IČ na jeho požiadanie a to na </w:t>
      </w:r>
      <w:r w:rsidR="00314807" w:rsidRPr="00DE6002">
        <w:rPr>
          <w:rFonts w:asciiTheme="minorHAnsi" w:hAnsiTheme="minorHAnsi" w:cstheme="minorHAnsi"/>
          <w:color w:val="auto"/>
          <w:sz w:val="22"/>
          <w:szCs w:val="22"/>
        </w:rPr>
        <w:t>e</w:t>
      </w:r>
      <w:r w:rsidRPr="00DE6002">
        <w:rPr>
          <w:rFonts w:asciiTheme="minorHAnsi" w:hAnsiTheme="minorHAnsi" w:cstheme="minorHAnsi"/>
          <w:color w:val="auto"/>
          <w:sz w:val="22"/>
          <w:szCs w:val="22"/>
        </w:rPr>
        <w:t>mailovú adresu uvedenú na prvej strane tejto Zmluvy.</w:t>
      </w:r>
    </w:p>
    <w:p w14:paraId="7E9DCBA0" w14:textId="77777777" w:rsidR="00614592" w:rsidRPr="00DE6002" w:rsidRDefault="00614592" w:rsidP="00614592">
      <w:pPr>
        <w:pStyle w:val="Odsekzoznamu"/>
        <w:widowControl/>
        <w:ind w:left="284"/>
        <w:jc w:val="center"/>
        <w:rPr>
          <w:rFonts w:asciiTheme="minorHAnsi" w:hAnsiTheme="minorHAnsi" w:cstheme="minorHAnsi"/>
          <w:color w:val="auto"/>
          <w:sz w:val="22"/>
          <w:szCs w:val="22"/>
        </w:rPr>
      </w:pPr>
    </w:p>
    <w:p w14:paraId="0699ABB2" w14:textId="77777777" w:rsidR="00614592" w:rsidRPr="00DE6002" w:rsidRDefault="00614592" w:rsidP="00614592">
      <w:pPr>
        <w:pStyle w:val="Odsekzoznamu"/>
        <w:widowControl/>
        <w:ind w:left="284"/>
        <w:jc w:val="center"/>
        <w:rPr>
          <w:rStyle w:val="CharStyle13"/>
          <w:rFonts w:asciiTheme="minorHAnsi" w:hAnsiTheme="minorHAnsi" w:cstheme="minorHAnsi"/>
          <w:b w:val="0"/>
          <w:bCs w:val="0"/>
          <w:sz w:val="22"/>
          <w:szCs w:val="22"/>
        </w:rPr>
      </w:pPr>
      <w:r w:rsidRPr="00DE6002">
        <w:rPr>
          <w:rStyle w:val="CharStyle13"/>
          <w:rFonts w:asciiTheme="minorHAnsi" w:hAnsiTheme="minorHAnsi" w:cstheme="minorHAnsi"/>
          <w:bCs w:val="0"/>
          <w:sz w:val="22"/>
          <w:szCs w:val="22"/>
        </w:rPr>
        <w:t>Čl. IV</w:t>
      </w:r>
    </w:p>
    <w:p w14:paraId="505C74CD" w14:textId="77777777" w:rsidR="00614592" w:rsidRPr="00DE6002" w:rsidRDefault="00614592" w:rsidP="00614592">
      <w:pPr>
        <w:pStyle w:val="Bezriadkovania"/>
        <w:jc w:val="center"/>
        <w:rPr>
          <w:rStyle w:val="CharStyle13"/>
          <w:rFonts w:asciiTheme="minorHAnsi" w:hAnsiTheme="minorHAnsi" w:cstheme="minorHAnsi"/>
          <w:bCs w:val="0"/>
          <w:color w:val="auto"/>
          <w:sz w:val="22"/>
          <w:szCs w:val="22"/>
        </w:rPr>
      </w:pPr>
      <w:r w:rsidRPr="00DE6002">
        <w:rPr>
          <w:rStyle w:val="CharStyle13"/>
          <w:rFonts w:asciiTheme="minorHAnsi" w:hAnsiTheme="minorHAnsi" w:cstheme="minorHAnsi"/>
          <w:bCs w:val="0"/>
          <w:sz w:val="22"/>
          <w:szCs w:val="22"/>
        </w:rPr>
        <w:t>Čas a spôsob výkonu Inžinierskej činnosti</w:t>
      </w:r>
    </w:p>
    <w:p w14:paraId="05F9AB9A" w14:textId="77777777" w:rsidR="00614592" w:rsidRPr="00DE6002" w:rsidRDefault="00614592" w:rsidP="00614592">
      <w:pPr>
        <w:pStyle w:val="Bezriadkovania"/>
        <w:jc w:val="center"/>
        <w:rPr>
          <w:rStyle w:val="CharStyle13"/>
          <w:rFonts w:asciiTheme="minorHAnsi" w:hAnsiTheme="minorHAnsi" w:cstheme="minorHAnsi"/>
          <w:bCs w:val="0"/>
          <w:color w:val="auto"/>
          <w:sz w:val="22"/>
          <w:szCs w:val="22"/>
        </w:rPr>
      </w:pPr>
    </w:p>
    <w:p w14:paraId="5638DF3A" w14:textId="77777777" w:rsidR="00614592" w:rsidRPr="00DE6002" w:rsidRDefault="00614592" w:rsidP="00614592">
      <w:pPr>
        <w:pStyle w:val="Bezriadkovania"/>
        <w:numPr>
          <w:ilvl w:val="0"/>
          <w:numId w:val="12"/>
        </w:numPr>
        <w:ind w:left="284" w:hanging="284"/>
        <w:jc w:val="both"/>
        <w:rPr>
          <w:rStyle w:val="CharStyle13"/>
          <w:rFonts w:asciiTheme="minorHAnsi" w:hAnsiTheme="minorHAnsi" w:cstheme="minorHAnsi"/>
          <w:b w:val="0"/>
          <w:bCs w:val="0"/>
          <w:color w:val="auto"/>
          <w:sz w:val="22"/>
          <w:szCs w:val="22"/>
        </w:rPr>
      </w:pPr>
      <w:r w:rsidRPr="00DE6002">
        <w:rPr>
          <w:rStyle w:val="CharStyle13"/>
          <w:rFonts w:asciiTheme="minorHAnsi" w:hAnsiTheme="minorHAnsi" w:cstheme="minorHAnsi"/>
          <w:b w:val="0"/>
          <w:bCs w:val="0"/>
          <w:sz w:val="22"/>
          <w:szCs w:val="22"/>
        </w:rPr>
        <w:t>Zhotoviteľ sa zaväzuje vykonať pre Objednávateľa Inžiniersku činnosť podľa tejto časti Zmluvy nasledovne:</w:t>
      </w:r>
    </w:p>
    <w:p w14:paraId="36CB7E2B" w14:textId="77777777" w:rsidR="00614592" w:rsidRPr="00DE6002" w:rsidRDefault="00614592" w:rsidP="00614592">
      <w:pPr>
        <w:ind w:left="360"/>
        <w:rPr>
          <w:rFonts w:asciiTheme="minorHAnsi" w:hAnsiTheme="minorHAnsi" w:cstheme="minorHAnsi"/>
          <w:b/>
          <w:noProof/>
          <w:sz w:val="22"/>
          <w:szCs w:val="22"/>
        </w:rPr>
      </w:pPr>
      <w:r w:rsidRPr="00DE6002">
        <w:rPr>
          <w:rFonts w:asciiTheme="minorHAnsi" w:hAnsiTheme="minorHAnsi" w:cstheme="minorHAnsi"/>
          <w:noProof/>
          <w:color w:val="auto"/>
          <w:sz w:val="22"/>
          <w:szCs w:val="22"/>
          <w:bdr w:val="single" w:sz="4" w:space="0" w:color="auto" w:frame="1"/>
        </w:rPr>
        <w:t>Inžinierska činnosť:</w:t>
      </w:r>
      <w:r w:rsidRPr="00DE6002">
        <w:rPr>
          <w:rFonts w:asciiTheme="minorHAnsi" w:hAnsiTheme="minorHAnsi" w:cstheme="minorHAnsi"/>
          <w:noProof/>
          <w:color w:val="auto"/>
          <w:sz w:val="22"/>
          <w:szCs w:val="22"/>
        </w:rPr>
        <w:tab/>
        <w:t xml:space="preserve"> </w:t>
      </w:r>
    </w:p>
    <w:p w14:paraId="37B4083F" w14:textId="0FAE114A" w:rsidR="00614592" w:rsidRPr="00DE6002" w:rsidRDefault="00614592" w:rsidP="00614592">
      <w:pPr>
        <w:pStyle w:val="Odsekzoznamu"/>
        <w:ind w:left="1156"/>
        <w:rPr>
          <w:rFonts w:asciiTheme="minorHAnsi" w:hAnsiTheme="minorHAnsi" w:cstheme="minorHAnsi"/>
          <w:b/>
          <w:noProof/>
          <w:color w:val="auto"/>
          <w:sz w:val="22"/>
          <w:szCs w:val="22"/>
        </w:rPr>
      </w:pPr>
      <w:r w:rsidRPr="00DE6002">
        <w:rPr>
          <w:rFonts w:asciiTheme="minorHAnsi" w:hAnsiTheme="minorHAnsi" w:cstheme="minorHAnsi"/>
          <w:b/>
          <w:noProof/>
          <w:color w:val="auto"/>
          <w:sz w:val="22"/>
          <w:szCs w:val="22"/>
        </w:rPr>
        <w:t xml:space="preserve">do </w:t>
      </w:r>
      <w:r w:rsidR="005E7EEE">
        <w:rPr>
          <w:rFonts w:asciiTheme="minorHAnsi" w:hAnsiTheme="minorHAnsi" w:cstheme="minorHAnsi"/>
          <w:b/>
          <w:noProof/>
          <w:color w:val="auto"/>
          <w:sz w:val="22"/>
          <w:szCs w:val="22"/>
        </w:rPr>
        <w:t>130</w:t>
      </w:r>
      <w:r w:rsidR="00314807" w:rsidRPr="00DE6002">
        <w:rPr>
          <w:rFonts w:asciiTheme="minorHAnsi" w:hAnsiTheme="minorHAnsi" w:cstheme="minorHAnsi"/>
          <w:b/>
          <w:noProof/>
          <w:color w:val="auto"/>
          <w:sz w:val="22"/>
          <w:szCs w:val="22"/>
        </w:rPr>
        <w:t xml:space="preserve"> </w:t>
      </w:r>
      <w:r w:rsidRPr="00DE6002">
        <w:rPr>
          <w:rFonts w:asciiTheme="minorHAnsi" w:hAnsiTheme="minorHAnsi" w:cstheme="minorHAnsi"/>
          <w:b/>
          <w:noProof/>
          <w:color w:val="auto"/>
          <w:sz w:val="22"/>
          <w:szCs w:val="22"/>
        </w:rPr>
        <w:t xml:space="preserve">kalendárnych dní odo dňa </w:t>
      </w:r>
      <w:r w:rsidR="00AD1C1C">
        <w:rPr>
          <w:rFonts w:asciiTheme="minorHAnsi" w:hAnsiTheme="minorHAnsi" w:cstheme="minorHAnsi"/>
          <w:b/>
          <w:noProof/>
          <w:color w:val="auto"/>
          <w:sz w:val="22"/>
          <w:szCs w:val="22"/>
        </w:rPr>
        <w:t>protokolárneho odovzdania PD</w:t>
      </w:r>
      <w:r w:rsidRPr="00DE6002">
        <w:rPr>
          <w:rFonts w:asciiTheme="minorHAnsi" w:hAnsiTheme="minorHAnsi" w:cstheme="minorHAnsi"/>
          <w:b/>
          <w:noProof/>
          <w:color w:val="auto"/>
          <w:sz w:val="22"/>
          <w:szCs w:val="22"/>
        </w:rPr>
        <w:t xml:space="preserve"> </w:t>
      </w:r>
    </w:p>
    <w:p w14:paraId="10AD1D73" w14:textId="77777777" w:rsidR="00614592" w:rsidRPr="00DE6002" w:rsidRDefault="00614592" w:rsidP="00614592">
      <w:pPr>
        <w:pStyle w:val="Odsekzoznamu"/>
        <w:ind w:left="1156"/>
        <w:rPr>
          <w:rFonts w:asciiTheme="minorHAnsi" w:hAnsiTheme="minorHAnsi" w:cstheme="minorHAnsi"/>
          <w:b/>
          <w:noProof/>
          <w:color w:val="auto"/>
          <w:sz w:val="22"/>
          <w:szCs w:val="22"/>
        </w:rPr>
      </w:pPr>
    </w:p>
    <w:p w14:paraId="5C4F7FF8" w14:textId="77777777" w:rsidR="00614592" w:rsidRPr="00DE6002" w:rsidRDefault="00614592" w:rsidP="00614592">
      <w:pPr>
        <w:pStyle w:val="Odsekzoznamu"/>
        <w:widowControl/>
        <w:numPr>
          <w:ilvl w:val="0"/>
          <w:numId w:val="12"/>
        </w:numPr>
        <w:ind w:left="284" w:hanging="284"/>
        <w:jc w:val="both"/>
        <w:rPr>
          <w:rFonts w:asciiTheme="minorHAnsi" w:hAnsiTheme="minorHAnsi" w:cstheme="minorHAnsi"/>
          <w:color w:val="auto"/>
          <w:sz w:val="22"/>
          <w:szCs w:val="22"/>
        </w:rPr>
      </w:pPr>
      <w:r w:rsidRPr="00DE6002">
        <w:rPr>
          <w:rFonts w:asciiTheme="minorHAnsi" w:hAnsiTheme="minorHAnsi" w:cstheme="minorHAnsi"/>
          <w:color w:val="auto"/>
          <w:sz w:val="22"/>
          <w:szCs w:val="22"/>
        </w:rPr>
        <w:t>Zhotoviteľ je povinný pri výkone Inžinierskej činnosti dodržiavať všetky príslušné právne a technické predpisy SR ako aj EÚ vzťahujúce sa na vykonávanie jeho povinností vyplývajúcich z tejto Zmluvy.</w:t>
      </w:r>
    </w:p>
    <w:p w14:paraId="70ED39F6" w14:textId="77777777" w:rsidR="00614592" w:rsidRPr="00DE6002" w:rsidRDefault="00614592" w:rsidP="00614592">
      <w:pPr>
        <w:pStyle w:val="Bezriadkovania"/>
        <w:rPr>
          <w:rStyle w:val="CharStyle13"/>
          <w:rFonts w:asciiTheme="minorHAnsi" w:hAnsiTheme="minorHAnsi" w:cstheme="minorHAnsi"/>
          <w:b w:val="0"/>
          <w:bCs w:val="0"/>
          <w:sz w:val="22"/>
          <w:szCs w:val="22"/>
        </w:rPr>
      </w:pPr>
    </w:p>
    <w:p w14:paraId="57D58FA5" w14:textId="77777777" w:rsidR="00614592" w:rsidRPr="00DE6002" w:rsidRDefault="00614592" w:rsidP="00614592">
      <w:pPr>
        <w:jc w:val="center"/>
        <w:rPr>
          <w:rFonts w:asciiTheme="minorHAnsi" w:hAnsiTheme="minorHAnsi" w:cstheme="minorHAnsi"/>
          <w:b/>
          <w:sz w:val="22"/>
          <w:szCs w:val="22"/>
        </w:rPr>
      </w:pPr>
      <w:r w:rsidRPr="00DE6002">
        <w:rPr>
          <w:rFonts w:asciiTheme="minorHAnsi" w:hAnsiTheme="minorHAnsi" w:cstheme="minorHAnsi"/>
          <w:b/>
          <w:color w:val="auto"/>
          <w:sz w:val="22"/>
          <w:szCs w:val="22"/>
        </w:rPr>
        <w:t>Čl. V</w:t>
      </w:r>
    </w:p>
    <w:p w14:paraId="36F4A1C1" w14:textId="77777777" w:rsidR="00614592" w:rsidRPr="00DE6002" w:rsidRDefault="00614592" w:rsidP="00614592">
      <w:pPr>
        <w:jc w:val="center"/>
        <w:rPr>
          <w:rFonts w:asciiTheme="minorHAnsi" w:hAnsiTheme="minorHAnsi" w:cstheme="minorHAnsi"/>
          <w:b/>
          <w:color w:val="auto"/>
          <w:sz w:val="22"/>
          <w:szCs w:val="22"/>
        </w:rPr>
      </w:pPr>
      <w:r w:rsidRPr="00DE6002">
        <w:rPr>
          <w:rFonts w:asciiTheme="minorHAnsi" w:hAnsiTheme="minorHAnsi" w:cstheme="minorHAnsi"/>
          <w:b/>
          <w:color w:val="auto"/>
          <w:sz w:val="22"/>
          <w:szCs w:val="22"/>
        </w:rPr>
        <w:t>Cena výkonu IČ, platobné a fakturačné podmienky</w:t>
      </w:r>
    </w:p>
    <w:p w14:paraId="61EE49C5" w14:textId="77777777" w:rsidR="00614592" w:rsidRPr="00DE6002" w:rsidRDefault="00614592" w:rsidP="00614592">
      <w:pPr>
        <w:jc w:val="center"/>
        <w:rPr>
          <w:rFonts w:asciiTheme="minorHAnsi" w:hAnsiTheme="minorHAnsi" w:cstheme="minorHAnsi"/>
          <w:b/>
          <w:color w:val="auto"/>
          <w:sz w:val="22"/>
          <w:szCs w:val="22"/>
        </w:rPr>
      </w:pPr>
    </w:p>
    <w:p w14:paraId="0D90F08C" w14:textId="77777777" w:rsidR="00614592" w:rsidRPr="00DE6002" w:rsidRDefault="00614592" w:rsidP="00614592">
      <w:pPr>
        <w:pStyle w:val="Odsekzoznamu"/>
        <w:numPr>
          <w:ilvl w:val="0"/>
          <w:numId w:val="13"/>
        </w:numPr>
        <w:tabs>
          <w:tab w:val="left" w:pos="7088"/>
        </w:tabs>
        <w:ind w:left="426" w:hanging="426"/>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rPr>
        <w:t>Cena výkonu IČ</w:t>
      </w:r>
      <w:r w:rsidRPr="00DE6002">
        <w:rPr>
          <w:rFonts w:asciiTheme="minorHAnsi" w:hAnsiTheme="minorHAnsi" w:cstheme="minorHAnsi"/>
          <w:color w:val="auto"/>
          <w:sz w:val="22"/>
          <w:szCs w:val="22"/>
          <w:lang w:eastAsia="cs-CZ"/>
        </w:rPr>
        <w:t xml:space="preserve"> </w:t>
      </w:r>
      <w:r w:rsidRPr="00DE6002">
        <w:rPr>
          <w:rFonts w:asciiTheme="minorHAnsi" w:hAnsiTheme="minorHAnsi" w:cstheme="minorHAnsi"/>
          <w:color w:val="auto"/>
          <w:sz w:val="22"/>
          <w:szCs w:val="22"/>
        </w:rPr>
        <w:t>je stanovená</w:t>
      </w:r>
      <w:r w:rsidRPr="00DE6002">
        <w:rPr>
          <w:rFonts w:asciiTheme="minorHAnsi" w:hAnsiTheme="minorHAnsi" w:cstheme="minorHAnsi"/>
          <w:color w:val="auto"/>
          <w:sz w:val="22"/>
          <w:szCs w:val="22"/>
          <w:lang w:eastAsia="cs-CZ"/>
        </w:rPr>
        <w:t xml:space="preserve"> podľa zákona NR SR č.18/1996  Z. z. o cenách v znení neskorších predpisov, Vyhlášky MF SR č. 87/1996 Z. z., ktorou sa vykonáva zákon č. 18/1996 Z. z. o cenách v znení neskorších predpisov a sú v nej zahrnuté všetky náklady, činnosti, práce, výkony alebo služby nevyhnutné za účelom riadneho vykonania inžinierskej činnosti.</w:t>
      </w:r>
    </w:p>
    <w:p w14:paraId="0C68E681" w14:textId="77777777" w:rsidR="00614592" w:rsidRPr="00DE6002" w:rsidRDefault="00614592" w:rsidP="00614592">
      <w:pPr>
        <w:pStyle w:val="Odsekzoznamu"/>
        <w:numPr>
          <w:ilvl w:val="0"/>
          <w:numId w:val="13"/>
        </w:numPr>
        <w:tabs>
          <w:tab w:val="left" w:pos="7088"/>
        </w:tabs>
        <w:ind w:left="426" w:hanging="426"/>
        <w:jc w:val="both"/>
        <w:rPr>
          <w:rFonts w:asciiTheme="minorHAnsi" w:hAnsiTheme="minorHAnsi" w:cstheme="minorHAnsi"/>
          <w:color w:val="auto"/>
          <w:sz w:val="22"/>
          <w:szCs w:val="22"/>
          <w:lang w:eastAsia="cs-CZ"/>
        </w:rPr>
      </w:pPr>
      <w:r w:rsidRPr="00DE6002">
        <w:rPr>
          <w:rFonts w:asciiTheme="minorHAnsi" w:hAnsiTheme="minorHAnsi" w:cstheme="minorHAnsi"/>
          <w:b/>
          <w:color w:val="auto"/>
          <w:sz w:val="22"/>
          <w:szCs w:val="22"/>
        </w:rPr>
        <w:t>Cena za Inžiniersku činnosť (IČ)</w:t>
      </w:r>
      <w:r w:rsidRPr="00DE6002">
        <w:rPr>
          <w:rFonts w:asciiTheme="minorHAnsi" w:hAnsiTheme="minorHAnsi" w:cstheme="minorHAnsi"/>
          <w:color w:val="auto"/>
          <w:sz w:val="22"/>
          <w:szCs w:val="22"/>
        </w:rPr>
        <w:t xml:space="preserve"> </w:t>
      </w:r>
      <w:r w:rsidRPr="00DE6002">
        <w:rPr>
          <w:rFonts w:asciiTheme="minorHAnsi" w:hAnsiTheme="minorHAnsi" w:cstheme="minorHAnsi"/>
          <w:b/>
          <w:color w:val="auto"/>
          <w:sz w:val="22"/>
          <w:szCs w:val="22"/>
        </w:rPr>
        <w:t>celkom:</w:t>
      </w:r>
      <w:r w:rsidRPr="00DE6002">
        <w:rPr>
          <w:rFonts w:asciiTheme="minorHAnsi" w:hAnsiTheme="minorHAnsi" w:cstheme="minorHAnsi"/>
          <w:color w:val="auto"/>
          <w:sz w:val="22"/>
          <w:szCs w:val="22"/>
          <w:lang w:eastAsia="cs-CZ"/>
        </w:rPr>
        <w:t xml:space="preserve"> </w:t>
      </w:r>
    </w:p>
    <w:p w14:paraId="2F5FACD2" w14:textId="77777777" w:rsidR="00614592" w:rsidRPr="00DE6002" w:rsidRDefault="00614592" w:rsidP="00614592">
      <w:pPr>
        <w:pStyle w:val="Odsekzoznamu"/>
        <w:tabs>
          <w:tab w:val="left" w:pos="7088"/>
        </w:tabs>
        <w:ind w:left="426"/>
        <w:jc w:val="both"/>
        <w:rPr>
          <w:rFonts w:asciiTheme="minorHAnsi" w:hAnsiTheme="minorHAnsi" w:cstheme="minorHAnsi"/>
          <w:color w:val="auto"/>
          <w:sz w:val="22"/>
          <w:szCs w:val="22"/>
          <w:lang w:eastAsia="cs-CZ"/>
        </w:rPr>
      </w:pPr>
    </w:p>
    <w:p w14:paraId="0475B27C" w14:textId="5B082D96" w:rsidR="00614592" w:rsidRPr="00DE6002" w:rsidRDefault="00614592" w:rsidP="00614592">
      <w:pPr>
        <w:tabs>
          <w:tab w:val="left" w:pos="426"/>
          <w:tab w:val="left" w:pos="1843"/>
          <w:tab w:val="left" w:pos="7088"/>
        </w:tabs>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lang w:eastAsia="cs-CZ"/>
        </w:rPr>
        <w:tab/>
        <w:t>Cena bez DPH</w:t>
      </w:r>
      <w:r w:rsidR="00845C8E" w:rsidRPr="00DE6002">
        <w:rPr>
          <w:rFonts w:asciiTheme="minorHAnsi" w:hAnsiTheme="minorHAnsi" w:cstheme="minorHAnsi"/>
          <w:color w:val="auto"/>
          <w:sz w:val="22"/>
          <w:szCs w:val="22"/>
          <w:lang w:eastAsia="cs-CZ"/>
        </w:rPr>
        <w:t>:</w:t>
      </w:r>
      <w:r w:rsidRPr="00DE6002">
        <w:rPr>
          <w:rFonts w:asciiTheme="minorHAnsi" w:hAnsiTheme="minorHAnsi" w:cstheme="minorHAnsi"/>
          <w:color w:val="auto"/>
          <w:sz w:val="22"/>
          <w:szCs w:val="22"/>
          <w:lang w:eastAsia="cs-CZ"/>
        </w:rPr>
        <w:t xml:space="preserve">   </w:t>
      </w:r>
      <w:r w:rsidRPr="00DE6002">
        <w:rPr>
          <w:rFonts w:asciiTheme="minorHAnsi" w:hAnsiTheme="minorHAnsi" w:cstheme="minorHAnsi"/>
          <w:color w:val="auto"/>
          <w:sz w:val="22"/>
          <w:szCs w:val="22"/>
          <w:lang w:eastAsia="cs-CZ"/>
        </w:rPr>
        <w:tab/>
      </w:r>
      <w:r w:rsidRPr="00DE6002">
        <w:rPr>
          <w:rFonts w:asciiTheme="minorHAnsi" w:hAnsiTheme="minorHAnsi" w:cstheme="minorHAnsi"/>
          <w:color w:val="auto"/>
          <w:sz w:val="22"/>
          <w:szCs w:val="22"/>
          <w:lang w:eastAsia="cs-CZ"/>
        </w:rPr>
        <w:tab/>
      </w:r>
    </w:p>
    <w:p w14:paraId="324CE962" w14:textId="186E5038" w:rsidR="00614592" w:rsidRPr="00DE6002" w:rsidRDefault="00614592" w:rsidP="00614592">
      <w:pPr>
        <w:pStyle w:val="Odsekzoznamu"/>
        <w:tabs>
          <w:tab w:val="left" w:pos="567"/>
          <w:tab w:val="left" w:pos="7088"/>
        </w:tabs>
        <w:ind w:left="644" w:hanging="218"/>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lang w:eastAsia="cs-CZ"/>
        </w:rPr>
        <w:t>DPH 20 %</w:t>
      </w:r>
      <w:r w:rsidR="00845C8E" w:rsidRPr="00DE6002">
        <w:rPr>
          <w:rFonts w:asciiTheme="minorHAnsi" w:hAnsiTheme="minorHAnsi" w:cstheme="minorHAnsi"/>
          <w:color w:val="auto"/>
          <w:sz w:val="22"/>
          <w:szCs w:val="22"/>
          <w:lang w:eastAsia="cs-CZ"/>
        </w:rPr>
        <w:t>:</w:t>
      </w:r>
      <w:r w:rsidRPr="00DE6002">
        <w:rPr>
          <w:rFonts w:asciiTheme="minorHAnsi" w:hAnsiTheme="minorHAnsi" w:cstheme="minorHAnsi"/>
          <w:color w:val="auto"/>
          <w:sz w:val="22"/>
          <w:szCs w:val="22"/>
          <w:lang w:eastAsia="cs-CZ"/>
        </w:rPr>
        <w:t xml:space="preserve">             </w:t>
      </w:r>
      <w:r w:rsidRPr="00DE6002">
        <w:rPr>
          <w:rFonts w:asciiTheme="minorHAnsi" w:hAnsiTheme="minorHAnsi" w:cstheme="minorHAnsi"/>
          <w:color w:val="auto"/>
          <w:sz w:val="22"/>
          <w:szCs w:val="22"/>
          <w:lang w:eastAsia="cs-CZ"/>
        </w:rPr>
        <w:tab/>
        <w:t xml:space="preserve"> </w:t>
      </w:r>
    </w:p>
    <w:p w14:paraId="4BA22021" w14:textId="6542C014" w:rsidR="00614592" w:rsidRPr="00DE6002" w:rsidRDefault="00614592" w:rsidP="00614592">
      <w:pPr>
        <w:tabs>
          <w:tab w:val="left" w:pos="7088"/>
        </w:tabs>
        <w:jc w:val="both"/>
        <w:rPr>
          <w:rFonts w:asciiTheme="minorHAnsi" w:hAnsiTheme="minorHAnsi" w:cstheme="minorHAnsi"/>
          <w:b/>
          <w:color w:val="auto"/>
          <w:sz w:val="22"/>
          <w:szCs w:val="22"/>
          <w:bdr w:val="single" w:sz="4" w:space="0" w:color="auto" w:frame="1"/>
          <w:lang w:eastAsia="cs-CZ"/>
        </w:rPr>
      </w:pPr>
      <w:r w:rsidRPr="00DE6002">
        <w:rPr>
          <w:rFonts w:asciiTheme="minorHAnsi" w:hAnsiTheme="minorHAnsi" w:cstheme="minorHAnsi"/>
          <w:color w:val="auto"/>
          <w:sz w:val="22"/>
          <w:szCs w:val="22"/>
          <w:lang w:eastAsia="cs-CZ"/>
        </w:rPr>
        <w:t xml:space="preserve">         </w:t>
      </w:r>
      <w:r w:rsidRPr="00DE6002">
        <w:rPr>
          <w:rFonts w:asciiTheme="minorHAnsi" w:hAnsiTheme="minorHAnsi" w:cstheme="minorHAnsi"/>
          <w:b/>
          <w:color w:val="auto"/>
          <w:sz w:val="22"/>
          <w:szCs w:val="22"/>
          <w:bdr w:val="single" w:sz="4" w:space="0" w:color="auto" w:frame="1"/>
          <w:lang w:eastAsia="cs-CZ"/>
        </w:rPr>
        <w:t>Cena s</w:t>
      </w:r>
      <w:r w:rsidR="00845C8E" w:rsidRPr="00DE6002">
        <w:rPr>
          <w:rFonts w:asciiTheme="minorHAnsi" w:hAnsiTheme="minorHAnsi" w:cstheme="minorHAnsi"/>
          <w:b/>
          <w:color w:val="auto"/>
          <w:sz w:val="22"/>
          <w:szCs w:val="22"/>
          <w:bdr w:val="single" w:sz="4" w:space="0" w:color="auto" w:frame="1"/>
          <w:lang w:eastAsia="cs-CZ"/>
        </w:rPr>
        <w:t> </w:t>
      </w:r>
      <w:r w:rsidRPr="00DE6002">
        <w:rPr>
          <w:rFonts w:asciiTheme="minorHAnsi" w:hAnsiTheme="minorHAnsi" w:cstheme="minorHAnsi"/>
          <w:b/>
          <w:color w:val="auto"/>
          <w:sz w:val="22"/>
          <w:szCs w:val="22"/>
          <w:bdr w:val="single" w:sz="4" w:space="0" w:color="auto" w:frame="1"/>
          <w:lang w:eastAsia="cs-CZ"/>
        </w:rPr>
        <w:t>DP</w:t>
      </w:r>
      <w:r w:rsidR="00845C8E" w:rsidRPr="00DE6002">
        <w:rPr>
          <w:rFonts w:asciiTheme="minorHAnsi" w:hAnsiTheme="minorHAnsi" w:cstheme="minorHAnsi"/>
          <w:b/>
          <w:color w:val="auto"/>
          <w:sz w:val="22"/>
          <w:szCs w:val="22"/>
          <w:bdr w:val="single" w:sz="4" w:space="0" w:color="auto" w:frame="1"/>
          <w:lang w:eastAsia="cs-CZ"/>
        </w:rPr>
        <w:t>H:</w:t>
      </w:r>
      <w:r w:rsidRPr="00DE6002">
        <w:rPr>
          <w:rFonts w:asciiTheme="minorHAnsi" w:hAnsiTheme="minorHAnsi" w:cstheme="minorHAnsi"/>
          <w:b/>
          <w:color w:val="auto"/>
          <w:sz w:val="22"/>
          <w:szCs w:val="22"/>
          <w:bdr w:val="single" w:sz="4" w:space="0" w:color="auto" w:frame="1"/>
          <w:lang w:eastAsia="cs-CZ"/>
        </w:rPr>
        <w:t xml:space="preserve">                                                              </w:t>
      </w:r>
      <w:r w:rsidRPr="00DE6002">
        <w:rPr>
          <w:rFonts w:asciiTheme="minorHAnsi" w:hAnsiTheme="minorHAnsi" w:cstheme="minorHAnsi"/>
          <w:b/>
          <w:color w:val="auto"/>
          <w:sz w:val="22"/>
          <w:szCs w:val="22"/>
          <w:bdr w:val="single" w:sz="4" w:space="0" w:color="auto" w:frame="1"/>
          <w:lang w:eastAsia="cs-CZ"/>
        </w:rPr>
        <w:tab/>
        <w:t xml:space="preserve">   </w:t>
      </w:r>
    </w:p>
    <w:p w14:paraId="58503782" w14:textId="77777777" w:rsidR="00845C8E" w:rsidRPr="00DE6002" w:rsidRDefault="00845C8E" w:rsidP="00845C8E">
      <w:pPr>
        <w:tabs>
          <w:tab w:val="left" w:pos="426"/>
          <w:tab w:val="left" w:pos="7088"/>
        </w:tabs>
        <w:jc w:val="both"/>
        <w:rPr>
          <w:rFonts w:asciiTheme="minorHAnsi" w:hAnsiTheme="minorHAnsi" w:cstheme="minorHAnsi"/>
          <w:b/>
          <w:color w:val="auto"/>
          <w:sz w:val="22"/>
          <w:szCs w:val="22"/>
          <w:lang w:eastAsia="cs-CZ"/>
        </w:rPr>
      </w:pPr>
      <w:r w:rsidRPr="00DE6002">
        <w:rPr>
          <w:rFonts w:asciiTheme="minorHAnsi" w:hAnsiTheme="minorHAnsi" w:cstheme="minorHAnsi"/>
          <w:b/>
          <w:color w:val="auto"/>
          <w:sz w:val="22"/>
          <w:szCs w:val="22"/>
          <w:lang w:eastAsia="cs-CZ"/>
        </w:rPr>
        <w:tab/>
        <w:t>(slovom:    Eur, 0/100 ) s DPH.</w:t>
      </w:r>
    </w:p>
    <w:p w14:paraId="25B76F6D" w14:textId="77777777" w:rsidR="00614592" w:rsidRPr="00DE6002" w:rsidRDefault="00614592" w:rsidP="00614592">
      <w:pPr>
        <w:tabs>
          <w:tab w:val="left" w:pos="7088"/>
        </w:tabs>
        <w:jc w:val="both"/>
        <w:rPr>
          <w:rFonts w:asciiTheme="minorHAnsi" w:hAnsiTheme="minorHAnsi" w:cstheme="minorHAnsi"/>
          <w:b/>
          <w:color w:val="auto"/>
          <w:sz w:val="22"/>
          <w:szCs w:val="22"/>
          <w:bdr w:val="single" w:sz="4" w:space="0" w:color="auto" w:frame="1"/>
          <w:lang w:eastAsia="cs-CZ"/>
        </w:rPr>
      </w:pPr>
      <w:r w:rsidRPr="00DE6002">
        <w:rPr>
          <w:rFonts w:asciiTheme="minorHAnsi" w:hAnsiTheme="minorHAnsi" w:cstheme="minorHAnsi"/>
          <w:b/>
          <w:color w:val="auto"/>
          <w:sz w:val="22"/>
          <w:szCs w:val="22"/>
          <w:bdr w:val="single" w:sz="4" w:space="0" w:color="auto" w:frame="1"/>
          <w:lang w:eastAsia="cs-CZ"/>
        </w:rPr>
        <w:t xml:space="preserve"> </w:t>
      </w:r>
    </w:p>
    <w:p w14:paraId="093A6F7C" w14:textId="7ED23C0B" w:rsidR="00614592" w:rsidRPr="00DE6002" w:rsidRDefault="002B1EF8" w:rsidP="00614592">
      <w:pPr>
        <w:pStyle w:val="Odsekzoznamu"/>
        <w:numPr>
          <w:ilvl w:val="0"/>
          <w:numId w:val="13"/>
        </w:numPr>
        <w:tabs>
          <w:tab w:val="left" w:pos="7088"/>
        </w:tabs>
        <w:ind w:left="426" w:hanging="426"/>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lang w:eastAsia="cs-CZ"/>
        </w:rPr>
        <w:t xml:space="preserve">Zhotoviteľ vyhotoví faktúru v súlade s týmto článkom a to v lehote najneskôr do 15 dní odo dňa podpísania preberacieho protokolu, podpísaného oboma zmluvnými stranami, pričom výška fakturovanej sumy bude predstavovať 100% celkovej ceny diela (ďalej len ,,Faktúra č. 3“). Zároveň je zhotoviteľ po podpísaní preberacieho protokolu podľa tohto odseku oprávnený vystaviť aj </w:t>
      </w:r>
      <w:r w:rsidRPr="00DE6002">
        <w:rPr>
          <w:rFonts w:asciiTheme="minorHAnsi" w:hAnsiTheme="minorHAnsi" w:cstheme="minorHAnsi"/>
          <w:color w:val="auto"/>
          <w:sz w:val="22"/>
          <w:szCs w:val="22"/>
          <w:lang w:eastAsia="cs-CZ"/>
        </w:rPr>
        <w:lastRenderedPageBreak/>
        <w:t xml:space="preserve">Faktúru č. 2, v súlade s Čl. V, Prvej časti Zmluvy.  </w:t>
      </w:r>
    </w:p>
    <w:p w14:paraId="62567A84" w14:textId="28167338" w:rsidR="002B1EF8" w:rsidRPr="00DE6002" w:rsidRDefault="002B1EF8" w:rsidP="00614592">
      <w:pPr>
        <w:pStyle w:val="Odsekzoznamu"/>
        <w:numPr>
          <w:ilvl w:val="0"/>
          <w:numId w:val="13"/>
        </w:numPr>
        <w:tabs>
          <w:tab w:val="left" w:pos="7088"/>
        </w:tabs>
        <w:ind w:left="426" w:hanging="426"/>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lang w:eastAsia="cs-CZ"/>
        </w:rPr>
        <w:t xml:space="preserve">Podpísaniu preberacieho protokolu predchádza záverečné prerokovanie, na ktorom Zhotoviteľ Objednávateľovi predloží právoplatné rozhodnutie – Stavebné povolenie, ktoré je výsledkom Inžinierskej činnosti podľa tejto zmluvy. </w:t>
      </w:r>
    </w:p>
    <w:p w14:paraId="626558DA" w14:textId="77777777" w:rsidR="00CF6EA2" w:rsidRPr="00DE6002" w:rsidRDefault="00CF6EA2" w:rsidP="00614592">
      <w:pPr>
        <w:tabs>
          <w:tab w:val="left" w:pos="7088"/>
        </w:tabs>
        <w:jc w:val="center"/>
        <w:rPr>
          <w:rFonts w:asciiTheme="minorHAnsi" w:hAnsiTheme="minorHAnsi" w:cstheme="minorHAnsi"/>
          <w:b/>
          <w:color w:val="auto"/>
          <w:sz w:val="22"/>
          <w:szCs w:val="22"/>
          <w:lang w:eastAsia="cs-CZ"/>
        </w:rPr>
      </w:pPr>
    </w:p>
    <w:p w14:paraId="3A1E047D" w14:textId="32A4412E" w:rsidR="00614592" w:rsidRPr="00DE6002" w:rsidRDefault="00614592" w:rsidP="00614592">
      <w:pPr>
        <w:tabs>
          <w:tab w:val="left" w:pos="7088"/>
        </w:tabs>
        <w:jc w:val="center"/>
        <w:rPr>
          <w:rFonts w:asciiTheme="minorHAnsi" w:hAnsiTheme="minorHAnsi" w:cstheme="minorHAnsi"/>
          <w:b/>
          <w:color w:val="auto"/>
          <w:sz w:val="22"/>
          <w:szCs w:val="22"/>
          <w:lang w:eastAsia="cs-CZ"/>
        </w:rPr>
      </w:pPr>
      <w:r w:rsidRPr="00DE6002">
        <w:rPr>
          <w:rFonts w:asciiTheme="minorHAnsi" w:hAnsiTheme="minorHAnsi" w:cstheme="minorHAnsi"/>
          <w:b/>
          <w:color w:val="auto"/>
          <w:sz w:val="22"/>
          <w:szCs w:val="22"/>
          <w:lang w:eastAsia="cs-CZ"/>
        </w:rPr>
        <w:t>Čl. VI</w:t>
      </w:r>
    </w:p>
    <w:p w14:paraId="69F86C0C" w14:textId="3FA78950" w:rsidR="00901CCD" w:rsidRPr="00DE6002" w:rsidRDefault="00614592" w:rsidP="00901CCD">
      <w:pPr>
        <w:tabs>
          <w:tab w:val="left" w:pos="7088"/>
        </w:tabs>
        <w:jc w:val="center"/>
        <w:rPr>
          <w:rFonts w:asciiTheme="minorHAnsi" w:hAnsiTheme="minorHAnsi" w:cstheme="minorHAnsi"/>
          <w:b/>
          <w:color w:val="auto"/>
          <w:sz w:val="22"/>
          <w:szCs w:val="22"/>
          <w:lang w:eastAsia="cs-CZ"/>
        </w:rPr>
      </w:pPr>
      <w:r w:rsidRPr="00DE6002">
        <w:rPr>
          <w:rFonts w:asciiTheme="minorHAnsi" w:hAnsiTheme="minorHAnsi" w:cstheme="minorHAnsi"/>
          <w:b/>
          <w:color w:val="auto"/>
          <w:sz w:val="22"/>
          <w:szCs w:val="22"/>
          <w:lang w:eastAsia="cs-CZ"/>
        </w:rPr>
        <w:t>Sankcie</w:t>
      </w:r>
    </w:p>
    <w:p w14:paraId="194BA27F" w14:textId="77777777" w:rsidR="00677D6D" w:rsidRPr="00DE6002" w:rsidRDefault="00677D6D" w:rsidP="00901CCD">
      <w:pPr>
        <w:tabs>
          <w:tab w:val="left" w:pos="7088"/>
        </w:tabs>
        <w:jc w:val="center"/>
        <w:rPr>
          <w:rFonts w:asciiTheme="minorHAnsi" w:hAnsiTheme="minorHAnsi" w:cstheme="minorHAnsi"/>
          <w:b/>
          <w:color w:val="auto"/>
          <w:sz w:val="22"/>
          <w:szCs w:val="22"/>
          <w:lang w:eastAsia="cs-CZ"/>
        </w:rPr>
      </w:pPr>
    </w:p>
    <w:p w14:paraId="7D32DE1A" w14:textId="5C4A8054" w:rsidR="00614592" w:rsidRPr="00DE6002" w:rsidRDefault="00614592" w:rsidP="00677D6D">
      <w:pPr>
        <w:pStyle w:val="Odsekzoznamu"/>
        <w:numPr>
          <w:ilvl w:val="3"/>
          <w:numId w:val="11"/>
        </w:numPr>
        <w:tabs>
          <w:tab w:val="left" w:pos="7088"/>
        </w:tabs>
        <w:ind w:left="426" w:hanging="426"/>
        <w:jc w:val="both"/>
        <w:rPr>
          <w:rFonts w:asciiTheme="minorHAnsi" w:hAnsiTheme="minorHAnsi" w:cstheme="minorHAnsi"/>
          <w:b/>
          <w:color w:val="auto"/>
          <w:sz w:val="22"/>
          <w:szCs w:val="22"/>
          <w:lang w:eastAsia="cs-CZ"/>
        </w:rPr>
      </w:pPr>
      <w:r w:rsidRPr="00DE6002">
        <w:rPr>
          <w:rFonts w:asciiTheme="minorHAnsi" w:hAnsiTheme="minorHAnsi" w:cstheme="minorHAnsi"/>
          <w:color w:val="auto"/>
          <w:sz w:val="22"/>
          <w:szCs w:val="22"/>
          <w:lang w:eastAsia="cs-CZ"/>
        </w:rPr>
        <w:t xml:space="preserve">V prípade omeškania Zhotoviteľa s vykonaním Inžinierskej činnosti v termíne podľa tejto časti Zmluvy, vzniká Objednávateľovi nárok voči Zhotoviteľovi na zaplatenie zmluvnej pokuty vo výške 100 Eur za každý čo i len začatý deň omeškania a to </w:t>
      </w:r>
      <w:r w:rsidR="00901CCD" w:rsidRPr="00DE6002">
        <w:rPr>
          <w:rFonts w:asciiTheme="minorHAnsi" w:hAnsiTheme="minorHAnsi" w:cstheme="minorHAnsi"/>
          <w:color w:val="auto"/>
          <w:sz w:val="22"/>
          <w:szCs w:val="22"/>
          <w:lang w:eastAsia="cs-CZ"/>
        </w:rPr>
        <w:t>s výnimkou</w:t>
      </w:r>
      <w:r w:rsidRPr="00DE6002">
        <w:rPr>
          <w:rFonts w:asciiTheme="minorHAnsi" w:hAnsiTheme="minorHAnsi" w:cstheme="minorHAnsi"/>
          <w:color w:val="auto"/>
          <w:sz w:val="22"/>
          <w:szCs w:val="22"/>
          <w:lang w:eastAsia="cs-CZ"/>
        </w:rPr>
        <w:t xml:space="preserve"> prípad</w:t>
      </w:r>
      <w:r w:rsidR="00901CCD" w:rsidRPr="00DE6002">
        <w:rPr>
          <w:rFonts w:asciiTheme="minorHAnsi" w:hAnsiTheme="minorHAnsi" w:cstheme="minorHAnsi"/>
          <w:color w:val="auto"/>
          <w:sz w:val="22"/>
          <w:szCs w:val="22"/>
          <w:lang w:eastAsia="cs-CZ"/>
        </w:rPr>
        <w:t>u</w:t>
      </w:r>
      <w:r w:rsidRPr="00DE6002">
        <w:rPr>
          <w:rFonts w:asciiTheme="minorHAnsi" w:hAnsiTheme="minorHAnsi" w:cstheme="minorHAnsi"/>
          <w:color w:val="auto"/>
          <w:sz w:val="22"/>
          <w:szCs w:val="22"/>
          <w:lang w:eastAsia="cs-CZ"/>
        </w:rPr>
        <w:t>, ak toto omeškanie bolo spôsobené treťou osobou zúčastnenou na realizácii tohto diela nezávisle od vôle Zhotoviteľa, prípadne zo strany ktoréhokoľvek správneho orgánu v rámci riešenia, posudzovania veci zahŕňajúcej inžiniersk</w:t>
      </w:r>
      <w:r w:rsidR="00901CCD" w:rsidRPr="00DE6002">
        <w:rPr>
          <w:rFonts w:asciiTheme="minorHAnsi" w:hAnsiTheme="minorHAnsi" w:cstheme="minorHAnsi"/>
          <w:color w:val="auto"/>
          <w:sz w:val="22"/>
          <w:szCs w:val="22"/>
          <w:lang w:eastAsia="cs-CZ"/>
        </w:rPr>
        <w:t>u</w:t>
      </w:r>
      <w:r w:rsidRPr="00DE6002">
        <w:rPr>
          <w:rFonts w:asciiTheme="minorHAnsi" w:hAnsiTheme="minorHAnsi" w:cstheme="minorHAnsi"/>
          <w:color w:val="auto"/>
          <w:sz w:val="22"/>
          <w:szCs w:val="22"/>
          <w:lang w:eastAsia="cs-CZ"/>
        </w:rPr>
        <w:t xml:space="preserve"> činnos</w:t>
      </w:r>
      <w:r w:rsidR="00901CCD" w:rsidRPr="00DE6002">
        <w:rPr>
          <w:rFonts w:asciiTheme="minorHAnsi" w:hAnsiTheme="minorHAnsi" w:cstheme="minorHAnsi"/>
          <w:color w:val="auto"/>
          <w:sz w:val="22"/>
          <w:szCs w:val="22"/>
          <w:lang w:eastAsia="cs-CZ"/>
        </w:rPr>
        <w:t>ť</w:t>
      </w:r>
      <w:r w:rsidRPr="00DE6002">
        <w:rPr>
          <w:rFonts w:asciiTheme="minorHAnsi" w:hAnsiTheme="minorHAnsi" w:cstheme="minorHAnsi"/>
          <w:color w:val="auto"/>
          <w:sz w:val="22"/>
          <w:szCs w:val="22"/>
          <w:lang w:eastAsia="cs-CZ"/>
        </w:rPr>
        <w:t xml:space="preserve"> v zmysle tejto zmluvy v prípadoch, kedy Zhotoviteľ mal splnené všetky požiadavky dotknutého správneho orgánu, pričom tento aj napriek tomu vo veci riadne a včas nekonal. </w:t>
      </w:r>
    </w:p>
    <w:p w14:paraId="6F063215" w14:textId="77777777" w:rsidR="00614592" w:rsidRPr="00DE6002" w:rsidRDefault="00614592" w:rsidP="00614592">
      <w:pPr>
        <w:rPr>
          <w:rFonts w:asciiTheme="minorHAnsi" w:hAnsiTheme="minorHAnsi" w:cstheme="minorHAnsi"/>
          <w:b/>
          <w:color w:val="auto"/>
          <w:sz w:val="22"/>
          <w:szCs w:val="22"/>
        </w:rPr>
      </w:pPr>
    </w:p>
    <w:p w14:paraId="5BBC50F4" w14:textId="77777777" w:rsidR="00614592" w:rsidRPr="00DE6002" w:rsidRDefault="00614592" w:rsidP="00614592">
      <w:pPr>
        <w:pStyle w:val="Bezriadkovania"/>
        <w:jc w:val="center"/>
        <w:rPr>
          <w:rStyle w:val="CharStyle13"/>
          <w:rFonts w:asciiTheme="minorHAnsi" w:hAnsiTheme="minorHAnsi" w:cstheme="minorHAnsi"/>
          <w:bCs w:val="0"/>
          <w:sz w:val="22"/>
          <w:szCs w:val="22"/>
        </w:rPr>
      </w:pPr>
      <w:r w:rsidRPr="00DE6002">
        <w:rPr>
          <w:rStyle w:val="CharStyle13"/>
          <w:rFonts w:asciiTheme="minorHAnsi" w:hAnsiTheme="minorHAnsi" w:cstheme="minorHAnsi"/>
          <w:bCs w:val="0"/>
          <w:sz w:val="22"/>
          <w:szCs w:val="22"/>
        </w:rPr>
        <w:t>ČASŤ 3</w:t>
      </w:r>
    </w:p>
    <w:p w14:paraId="627A8E42" w14:textId="0AF53F70" w:rsidR="00614592" w:rsidRPr="00DE6002" w:rsidRDefault="00614592" w:rsidP="00614592">
      <w:pPr>
        <w:pStyle w:val="Bezriadkovania"/>
        <w:jc w:val="center"/>
        <w:rPr>
          <w:rStyle w:val="CharStyle13"/>
          <w:rFonts w:asciiTheme="minorHAnsi" w:hAnsiTheme="minorHAnsi" w:cstheme="minorHAnsi"/>
          <w:bCs w:val="0"/>
          <w:color w:val="auto"/>
          <w:sz w:val="22"/>
          <w:szCs w:val="22"/>
        </w:rPr>
      </w:pPr>
      <w:r w:rsidRPr="00DE6002">
        <w:rPr>
          <w:rStyle w:val="CharStyle13"/>
          <w:rFonts w:asciiTheme="minorHAnsi" w:hAnsiTheme="minorHAnsi" w:cstheme="minorHAnsi"/>
          <w:bCs w:val="0"/>
          <w:sz w:val="22"/>
          <w:szCs w:val="22"/>
        </w:rPr>
        <w:t xml:space="preserve">ZMLUVNÉ PODMIENKY VÝKONU </w:t>
      </w:r>
      <w:r w:rsidR="0097000C" w:rsidRPr="00DE6002">
        <w:rPr>
          <w:rStyle w:val="CharStyle13"/>
          <w:rFonts w:asciiTheme="minorHAnsi" w:hAnsiTheme="minorHAnsi" w:cstheme="minorHAnsi"/>
          <w:bCs w:val="0"/>
          <w:sz w:val="22"/>
          <w:szCs w:val="22"/>
        </w:rPr>
        <w:t xml:space="preserve">ODBORNÉHO </w:t>
      </w:r>
      <w:r w:rsidRPr="00DE6002">
        <w:rPr>
          <w:rStyle w:val="CharStyle13"/>
          <w:rFonts w:asciiTheme="minorHAnsi" w:hAnsiTheme="minorHAnsi" w:cstheme="minorHAnsi"/>
          <w:bCs w:val="0"/>
          <w:sz w:val="22"/>
          <w:szCs w:val="22"/>
        </w:rPr>
        <w:t>AUTORSKÉHO DO</w:t>
      </w:r>
      <w:r w:rsidR="0097000C" w:rsidRPr="00DE6002">
        <w:rPr>
          <w:rStyle w:val="CharStyle13"/>
          <w:rFonts w:asciiTheme="minorHAnsi" w:hAnsiTheme="minorHAnsi" w:cstheme="minorHAnsi"/>
          <w:bCs w:val="0"/>
          <w:sz w:val="22"/>
          <w:szCs w:val="22"/>
        </w:rPr>
        <w:t>HĽADU</w:t>
      </w:r>
      <w:r w:rsidRPr="00DE6002">
        <w:rPr>
          <w:rStyle w:val="CharStyle13"/>
          <w:rFonts w:asciiTheme="minorHAnsi" w:hAnsiTheme="minorHAnsi" w:cstheme="minorHAnsi"/>
          <w:bCs w:val="0"/>
          <w:sz w:val="22"/>
          <w:szCs w:val="22"/>
        </w:rPr>
        <w:t xml:space="preserve"> (AD)</w:t>
      </w:r>
    </w:p>
    <w:p w14:paraId="12B07037" w14:textId="77777777" w:rsidR="00614592" w:rsidRPr="00DE6002" w:rsidRDefault="00614592" w:rsidP="00614592">
      <w:pPr>
        <w:pStyle w:val="Bezriadkovania"/>
        <w:jc w:val="center"/>
        <w:rPr>
          <w:rStyle w:val="CharStyle13"/>
          <w:rFonts w:asciiTheme="minorHAnsi" w:hAnsiTheme="minorHAnsi" w:cstheme="minorHAnsi"/>
          <w:bCs w:val="0"/>
          <w:color w:val="auto"/>
          <w:sz w:val="22"/>
          <w:szCs w:val="22"/>
        </w:rPr>
      </w:pPr>
    </w:p>
    <w:p w14:paraId="15CDB996" w14:textId="77777777" w:rsidR="00614592" w:rsidRPr="00DE6002" w:rsidRDefault="00614592" w:rsidP="00614592">
      <w:pPr>
        <w:pStyle w:val="Bezriadkovania"/>
        <w:jc w:val="center"/>
        <w:rPr>
          <w:rStyle w:val="CharStyle13"/>
          <w:rFonts w:asciiTheme="minorHAnsi" w:hAnsiTheme="minorHAnsi" w:cstheme="minorHAnsi"/>
          <w:bCs w:val="0"/>
          <w:color w:val="auto"/>
          <w:sz w:val="22"/>
          <w:szCs w:val="22"/>
        </w:rPr>
      </w:pPr>
      <w:r w:rsidRPr="00DE6002">
        <w:rPr>
          <w:rStyle w:val="CharStyle13"/>
          <w:rFonts w:asciiTheme="minorHAnsi" w:hAnsiTheme="minorHAnsi" w:cstheme="minorHAnsi"/>
          <w:bCs w:val="0"/>
          <w:sz w:val="22"/>
          <w:szCs w:val="22"/>
        </w:rPr>
        <w:t>Čl. I</w:t>
      </w:r>
    </w:p>
    <w:p w14:paraId="10556D89" w14:textId="77777777" w:rsidR="00614592" w:rsidRPr="00DE6002" w:rsidRDefault="00614592" w:rsidP="00614592">
      <w:pPr>
        <w:pStyle w:val="Bezriadkovania"/>
        <w:jc w:val="center"/>
        <w:rPr>
          <w:rStyle w:val="CharStyle13"/>
          <w:rFonts w:asciiTheme="minorHAnsi" w:hAnsiTheme="minorHAnsi" w:cstheme="minorHAnsi"/>
          <w:bCs w:val="0"/>
          <w:color w:val="auto"/>
          <w:sz w:val="22"/>
          <w:szCs w:val="22"/>
        </w:rPr>
      </w:pPr>
      <w:r w:rsidRPr="00DE6002">
        <w:rPr>
          <w:rStyle w:val="CharStyle13"/>
          <w:rFonts w:asciiTheme="minorHAnsi" w:hAnsiTheme="minorHAnsi" w:cstheme="minorHAnsi"/>
          <w:bCs w:val="0"/>
          <w:sz w:val="22"/>
          <w:szCs w:val="22"/>
        </w:rPr>
        <w:t>Predmet Zmluvy</w:t>
      </w:r>
    </w:p>
    <w:p w14:paraId="3857E388" w14:textId="77777777" w:rsidR="00614592" w:rsidRPr="00DE6002" w:rsidRDefault="00614592" w:rsidP="00614592">
      <w:pPr>
        <w:pStyle w:val="Bezriadkovania"/>
        <w:jc w:val="center"/>
        <w:rPr>
          <w:rStyle w:val="CharStyle13"/>
          <w:rFonts w:asciiTheme="minorHAnsi" w:hAnsiTheme="minorHAnsi" w:cstheme="minorHAnsi"/>
          <w:bCs w:val="0"/>
          <w:color w:val="auto"/>
          <w:sz w:val="22"/>
          <w:szCs w:val="22"/>
        </w:rPr>
      </w:pPr>
    </w:p>
    <w:p w14:paraId="1EC0AC2E" w14:textId="174D049F" w:rsidR="00614592" w:rsidRPr="00DE6002" w:rsidRDefault="00614592" w:rsidP="00614592">
      <w:pPr>
        <w:pStyle w:val="Odsekzoznamu"/>
        <w:numPr>
          <w:ilvl w:val="0"/>
          <w:numId w:val="15"/>
        </w:numPr>
        <w:ind w:left="426" w:hanging="426"/>
        <w:jc w:val="both"/>
        <w:rPr>
          <w:rFonts w:asciiTheme="minorHAnsi" w:hAnsiTheme="minorHAnsi" w:cstheme="minorHAnsi"/>
          <w:sz w:val="22"/>
          <w:szCs w:val="22"/>
        </w:rPr>
      </w:pPr>
      <w:r w:rsidRPr="00DE6002">
        <w:rPr>
          <w:rFonts w:asciiTheme="minorHAnsi" w:hAnsiTheme="minorHAnsi" w:cstheme="minorHAnsi"/>
          <w:color w:val="auto"/>
          <w:sz w:val="22"/>
          <w:szCs w:val="22"/>
        </w:rPr>
        <w:t xml:space="preserve">Zhotoviteľ sa zaväzuje pre Objednávateľa </w:t>
      </w:r>
      <w:r w:rsidRPr="00DE6002">
        <w:rPr>
          <w:rStyle w:val="CharStyle13"/>
          <w:rFonts w:asciiTheme="minorHAnsi" w:hAnsiTheme="minorHAnsi" w:cstheme="minorHAnsi"/>
          <w:b w:val="0"/>
          <w:sz w:val="22"/>
          <w:szCs w:val="22"/>
        </w:rPr>
        <w:t xml:space="preserve">v jeho mene a na jeho účet a za dojednanú cenu uvedenú v tejto časti Zmluvy </w:t>
      </w:r>
      <w:r w:rsidRPr="00DE6002">
        <w:rPr>
          <w:rFonts w:asciiTheme="minorHAnsi" w:hAnsiTheme="minorHAnsi" w:cstheme="minorHAnsi"/>
          <w:color w:val="auto"/>
          <w:sz w:val="22"/>
          <w:szCs w:val="22"/>
        </w:rPr>
        <w:t xml:space="preserve">vykonať činnosť </w:t>
      </w:r>
      <w:r w:rsidR="0097000C" w:rsidRPr="00DE6002">
        <w:rPr>
          <w:rFonts w:asciiTheme="minorHAnsi" w:hAnsiTheme="minorHAnsi" w:cstheme="minorHAnsi"/>
          <w:color w:val="auto"/>
          <w:sz w:val="22"/>
          <w:szCs w:val="22"/>
        </w:rPr>
        <w:t xml:space="preserve">odborného </w:t>
      </w:r>
      <w:r w:rsidRPr="00DE6002">
        <w:rPr>
          <w:rFonts w:asciiTheme="minorHAnsi" w:hAnsiTheme="minorHAnsi" w:cstheme="minorHAnsi"/>
          <w:color w:val="auto"/>
          <w:sz w:val="22"/>
          <w:szCs w:val="22"/>
        </w:rPr>
        <w:t>autorského do</w:t>
      </w:r>
      <w:r w:rsidR="0097000C" w:rsidRPr="00DE6002">
        <w:rPr>
          <w:rFonts w:asciiTheme="minorHAnsi" w:hAnsiTheme="minorHAnsi" w:cstheme="minorHAnsi"/>
          <w:color w:val="auto"/>
          <w:sz w:val="22"/>
          <w:szCs w:val="22"/>
        </w:rPr>
        <w:t>hľadu</w:t>
      </w:r>
      <w:r w:rsidRPr="00DE6002">
        <w:rPr>
          <w:rFonts w:asciiTheme="minorHAnsi" w:hAnsiTheme="minorHAnsi" w:cstheme="minorHAnsi"/>
          <w:color w:val="auto"/>
          <w:sz w:val="22"/>
          <w:szCs w:val="22"/>
        </w:rPr>
        <w:t xml:space="preserve"> špecifikovanú v tejto časti Zmluvy. Objednávateľ sa zaväzuje zaplatiť Zhotoviteľovi za takéto vykonanie činnosti </w:t>
      </w:r>
      <w:r w:rsidR="0097000C" w:rsidRPr="00DE6002">
        <w:rPr>
          <w:rFonts w:asciiTheme="minorHAnsi" w:hAnsiTheme="minorHAnsi" w:cstheme="minorHAnsi"/>
          <w:color w:val="auto"/>
          <w:sz w:val="22"/>
          <w:szCs w:val="22"/>
        </w:rPr>
        <w:t xml:space="preserve">odborného </w:t>
      </w:r>
      <w:r w:rsidRPr="00DE6002">
        <w:rPr>
          <w:rFonts w:asciiTheme="minorHAnsi" w:hAnsiTheme="minorHAnsi" w:cstheme="minorHAnsi"/>
          <w:color w:val="auto"/>
          <w:sz w:val="22"/>
          <w:szCs w:val="22"/>
        </w:rPr>
        <w:t>autorského do</w:t>
      </w:r>
      <w:r w:rsidR="0097000C" w:rsidRPr="00DE6002">
        <w:rPr>
          <w:rFonts w:asciiTheme="minorHAnsi" w:hAnsiTheme="minorHAnsi" w:cstheme="minorHAnsi"/>
          <w:color w:val="auto"/>
          <w:sz w:val="22"/>
          <w:szCs w:val="22"/>
        </w:rPr>
        <w:t>hľadu</w:t>
      </w:r>
      <w:r w:rsidRPr="00DE6002">
        <w:rPr>
          <w:rFonts w:asciiTheme="minorHAnsi" w:hAnsiTheme="minorHAnsi" w:cstheme="minorHAnsi"/>
          <w:color w:val="auto"/>
          <w:sz w:val="22"/>
          <w:szCs w:val="22"/>
        </w:rPr>
        <w:t xml:space="preserve"> cenu uvedenú v tejto časti Zmluvy.</w:t>
      </w:r>
    </w:p>
    <w:p w14:paraId="609A1708" w14:textId="77777777" w:rsidR="00614592" w:rsidRPr="00DE6002" w:rsidRDefault="00614592" w:rsidP="00614592">
      <w:pPr>
        <w:rPr>
          <w:rFonts w:asciiTheme="minorHAnsi" w:hAnsiTheme="minorHAnsi" w:cstheme="minorHAnsi"/>
          <w:color w:val="auto"/>
          <w:sz w:val="22"/>
          <w:szCs w:val="22"/>
        </w:rPr>
      </w:pPr>
    </w:p>
    <w:p w14:paraId="12728233" w14:textId="77777777" w:rsidR="00614592" w:rsidRPr="00DE6002" w:rsidRDefault="00614592" w:rsidP="00614592">
      <w:pPr>
        <w:jc w:val="center"/>
        <w:rPr>
          <w:rFonts w:asciiTheme="minorHAnsi" w:hAnsiTheme="minorHAnsi" w:cstheme="minorHAnsi"/>
          <w:b/>
          <w:color w:val="auto"/>
          <w:sz w:val="22"/>
          <w:szCs w:val="22"/>
        </w:rPr>
      </w:pPr>
      <w:r w:rsidRPr="00DE6002">
        <w:rPr>
          <w:rFonts w:asciiTheme="minorHAnsi" w:hAnsiTheme="minorHAnsi" w:cstheme="minorHAnsi"/>
          <w:b/>
          <w:color w:val="auto"/>
          <w:sz w:val="22"/>
          <w:szCs w:val="22"/>
        </w:rPr>
        <w:t>Čl. II</w:t>
      </w:r>
    </w:p>
    <w:p w14:paraId="4DF98E68" w14:textId="74DD636F" w:rsidR="00614592" w:rsidRPr="00DE6002" w:rsidRDefault="00614592" w:rsidP="00614592">
      <w:pPr>
        <w:jc w:val="center"/>
        <w:rPr>
          <w:rFonts w:asciiTheme="minorHAnsi" w:hAnsiTheme="minorHAnsi" w:cstheme="minorHAnsi"/>
          <w:b/>
          <w:color w:val="auto"/>
          <w:sz w:val="22"/>
          <w:szCs w:val="22"/>
        </w:rPr>
      </w:pPr>
      <w:r w:rsidRPr="00DE6002">
        <w:rPr>
          <w:rFonts w:asciiTheme="minorHAnsi" w:hAnsiTheme="minorHAnsi" w:cstheme="minorHAnsi"/>
          <w:b/>
          <w:color w:val="auto"/>
          <w:sz w:val="22"/>
          <w:szCs w:val="22"/>
        </w:rPr>
        <w:t xml:space="preserve">Predmet, rozsah a obsah činnosti </w:t>
      </w:r>
      <w:r w:rsidR="0097000C" w:rsidRPr="00DE6002">
        <w:rPr>
          <w:rFonts w:asciiTheme="minorHAnsi" w:hAnsiTheme="minorHAnsi" w:cstheme="minorHAnsi"/>
          <w:b/>
          <w:color w:val="auto"/>
          <w:sz w:val="22"/>
          <w:szCs w:val="22"/>
        </w:rPr>
        <w:t xml:space="preserve">odborného </w:t>
      </w:r>
      <w:r w:rsidRPr="00DE6002">
        <w:rPr>
          <w:rFonts w:asciiTheme="minorHAnsi" w:hAnsiTheme="minorHAnsi" w:cstheme="minorHAnsi"/>
          <w:b/>
          <w:color w:val="auto"/>
          <w:sz w:val="22"/>
          <w:szCs w:val="22"/>
        </w:rPr>
        <w:t>autorského do</w:t>
      </w:r>
      <w:r w:rsidR="0097000C" w:rsidRPr="00DE6002">
        <w:rPr>
          <w:rFonts w:asciiTheme="minorHAnsi" w:hAnsiTheme="minorHAnsi" w:cstheme="minorHAnsi"/>
          <w:b/>
          <w:color w:val="auto"/>
          <w:sz w:val="22"/>
          <w:szCs w:val="22"/>
        </w:rPr>
        <w:t>hľadu</w:t>
      </w:r>
    </w:p>
    <w:p w14:paraId="79D9083D" w14:textId="77777777" w:rsidR="00614592" w:rsidRPr="00DE6002" w:rsidRDefault="00614592" w:rsidP="00614592">
      <w:pPr>
        <w:jc w:val="center"/>
        <w:rPr>
          <w:rFonts w:asciiTheme="minorHAnsi" w:hAnsiTheme="minorHAnsi" w:cstheme="minorHAnsi"/>
          <w:b/>
          <w:color w:val="auto"/>
          <w:sz w:val="22"/>
          <w:szCs w:val="22"/>
        </w:rPr>
      </w:pPr>
    </w:p>
    <w:p w14:paraId="4D4D66AC" w14:textId="77777777" w:rsidR="00614592" w:rsidRPr="00DE6002" w:rsidRDefault="00614592" w:rsidP="00614592">
      <w:pPr>
        <w:pStyle w:val="Bezriadkovania"/>
        <w:numPr>
          <w:ilvl w:val="0"/>
          <w:numId w:val="16"/>
        </w:numPr>
        <w:ind w:hanging="360"/>
        <w:jc w:val="both"/>
        <w:rPr>
          <w:rStyle w:val="CharStyle13"/>
          <w:rFonts w:asciiTheme="minorHAnsi" w:hAnsiTheme="minorHAnsi" w:cstheme="minorHAnsi"/>
          <w:b w:val="0"/>
          <w:bCs w:val="0"/>
          <w:sz w:val="22"/>
          <w:szCs w:val="22"/>
        </w:rPr>
      </w:pPr>
      <w:r w:rsidRPr="00DE6002">
        <w:rPr>
          <w:rStyle w:val="CharStyle13"/>
          <w:rFonts w:asciiTheme="minorHAnsi" w:hAnsiTheme="minorHAnsi" w:cstheme="minorHAnsi"/>
          <w:b w:val="0"/>
          <w:bCs w:val="0"/>
          <w:sz w:val="22"/>
          <w:szCs w:val="22"/>
        </w:rPr>
        <w:t>Zhotoviteľ sa zaväzuje, že bude pre Objednávateľa v rozsahu a za podmienok dohodnutých v tejto Zmluve vykonávať AD s náležitou odbornou starostlivosťou, v rámci ktorej je Zhotoviteľ povinný plniť nasledovné činnosti:</w:t>
      </w:r>
    </w:p>
    <w:p w14:paraId="2D68BA50" w14:textId="77777777" w:rsidR="00614592" w:rsidRPr="00DE6002" w:rsidRDefault="00614592" w:rsidP="00614592">
      <w:pPr>
        <w:pStyle w:val="Odsekzoznamu"/>
        <w:numPr>
          <w:ilvl w:val="1"/>
          <w:numId w:val="16"/>
        </w:numPr>
        <w:suppressAutoHyphens/>
        <w:snapToGrid w:val="0"/>
        <w:jc w:val="both"/>
        <w:rPr>
          <w:rFonts w:asciiTheme="minorHAnsi" w:hAnsiTheme="minorHAnsi" w:cstheme="minorHAnsi"/>
          <w:noProof/>
          <w:sz w:val="22"/>
          <w:szCs w:val="22"/>
        </w:rPr>
      </w:pPr>
      <w:r w:rsidRPr="00DE6002">
        <w:rPr>
          <w:rFonts w:asciiTheme="minorHAnsi" w:hAnsiTheme="minorHAnsi" w:cstheme="minorHAnsi"/>
          <w:noProof/>
          <w:color w:val="auto"/>
          <w:sz w:val="22"/>
          <w:szCs w:val="22"/>
        </w:rPr>
        <w:t>zúčastniť sa na odovzdaní staveniska stavebnému dozoru a zhotoviteľovi Stavby,</w:t>
      </w:r>
    </w:p>
    <w:p w14:paraId="25C06322" w14:textId="77777777" w:rsidR="00614592" w:rsidRPr="00DE6002" w:rsidRDefault="00614592" w:rsidP="00614592">
      <w:pPr>
        <w:pStyle w:val="Odsekzoznamu"/>
        <w:numPr>
          <w:ilvl w:val="1"/>
          <w:numId w:val="16"/>
        </w:numPr>
        <w:suppressAutoHyphens/>
        <w:snapToGrid w:val="0"/>
        <w:jc w:val="both"/>
        <w:rPr>
          <w:rFonts w:asciiTheme="minorHAnsi" w:hAnsiTheme="minorHAnsi" w:cstheme="minorHAnsi"/>
          <w:noProof/>
          <w:color w:val="auto"/>
          <w:sz w:val="22"/>
          <w:szCs w:val="22"/>
        </w:rPr>
      </w:pPr>
      <w:r w:rsidRPr="00DE6002">
        <w:rPr>
          <w:rFonts w:asciiTheme="minorHAnsi" w:hAnsiTheme="minorHAnsi" w:cstheme="minorHAnsi"/>
          <w:noProof/>
          <w:color w:val="auto"/>
          <w:sz w:val="22"/>
          <w:szCs w:val="22"/>
        </w:rPr>
        <w:t>sledovať postup výstavby z technického a technologického hľadiska a kontrolovať  dodržiavanie podmienok stanovených v projektovej dokumentácii k Stavbe, vo všeobecne záväzných právnych predpisoch a technických normách,</w:t>
      </w:r>
    </w:p>
    <w:p w14:paraId="60A7E18C" w14:textId="77777777" w:rsidR="00614592" w:rsidRPr="00DE6002" w:rsidRDefault="00614592" w:rsidP="00614592">
      <w:pPr>
        <w:pStyle w:val="Odsekzoznamu"/>
        <w:numPr>
          <w:ilvl w:val="1"/>
          <w:numId w:val="16"/>
        </w:numPr>
        <w:suppressAutoHyphens/>
        <w:snapToGrid w:val="0"/>
        <w:jc w:val="both"/>
        <w:rPr>
          <w:rFonts w:asciiTheme="minorHAnsi" w:hAnsiTheme="minorHAnsi" w:cstheme="minorHAnsi"/>
          <w:noProof/>
          <w:color w:val="auto"/>
          <w:sz w:val="22"/>
          <w:szCs w:val="22"/>
        </w:rPr>
      </w:pPr>
      <w:r w:rsidRPr="00DE6002">
        <w:rPr>
          <w:rFonts w:asciiTheme="minorHAnsi" w:hAnsiTheme="minorHAnsi" w:cstheme="minorHAnsi"/>
          <w:noProof/>
          <w:color w:val="auto"/>
          <w:sz w:val="22"/>
          <w:szCs w:val="22"/>
        </w:rPr>
        <w:t>vyjadrovať sa k návrhom zhotoviteľa Stavby na zmeny projektovej dokumentácie z technického i technologického hľadiska a zúčastňovať sa konaní o zmene Stavby pred dokončením,</w:t>
      </w:r>
    </w:p>
    <w:p w14:paraId="23849BAA" w14:textId="77777777" w:rsidR="00614592" w:rsidRPr="00DE6002" w:rsidRDefault="00614592" w:rsidP="00614592">
      <w:pPr>
        <w:pStyle w:val="Odsekzoznamu"/>
        <w:numPr>
          <w:ilvl w:val="1"/>
          <w:numId w:val="16"/>
        </w:numPr>
        <w:suppressAutoHyphens/>
        <w:snapToGrid w:val="0"/>
        <w:jc w:val="both"/>
        <w:rPr>
          <w:rFonts w:asciiTheme="minorHAnsi" w:hAnsiTheme="minorHAnsi" w:cstheme="minorHAnsi"/>
          <w:noProof/>
          <w:color w:val="auto"/>
          <w:sz w:val="22"/>
          <w:szCs w:val="22"/>
        </w:rPr>
      </w:pPr>
      <w:r w:rsidRPr="00DE6002">
        <w:rPr>
          <w:rFonts w:asciiTheme="minorHAnsi" w:hAnsiTheme="minorHAnsi" w:cstheme="minorHAnsi"/>
          <w:noProof/>
          <w:color w:val="auto"/>
          <w:sz w:val="22"/>
          <w:szCs w:val="22"/>
        </w:rPr>
        <w:t>vyjadrovať sa k požiadavkám zhotoviteľa Stavby na tzv. naviac práce, t. j. práce nad rozsah stavbených prác vyplývajúcich z Dokumentácie,</w:t>
      </w:r>
    </w:p>
    <w:p w14:paraId="3154A080" w14:textId="77777777" w:rsidR="00614592" w:rsidRPr="00DE6002" w:rsidRDefault="00614592" w:rsidP="00614592">
      <w:pPr>
        <w:pStyle w:val="Odsekzoznamu"/>
        <w:numPr>
          <w:ilvl w:val="1"/>
          <w:numId w:val="16"/>
        </w:numPr>
        <w:suppressAutoHyphens/>
        <w:snapToGrid w:val="0"/>
        <w:jc w:val="both"/>
        <w:rPr>
          <w:rFonts w:asciiTheme="minorHAnsi" w:hAnsiTheme="minorHAnsi" w:cstheme="minorHAnsi"/>
          <w:noProof/>
          <w:color w:val="auto"/>
          <w:sz w:val="22"/>
          <w:szCs w:val="22"/>
        </w:rPr>
      </w:pPr>
      <w:r w:rsidRPr="00DE6002">
        <w:rPr>
          <w:rFonts w:asciiTheme="minorHAnsi" w:hAnsiTheme="minorHAnsi" w:cstheme="minorHAnsi"/>
          <w:noProof/>
          <w:color w:val="auto"/>
          <w:sz w:val="22"/>
          <w:szCs w:val="22"/>
        </w:rPr>
        <w:t xml:space="preserve">zúčastniť sa na operatívnych a kontrolných dňoch Stavby, </w:t>
      </w:r>
    </w:p>
    <w:p w14:paraId="169E1CE1" w14:textId="77777777" w:rsidR="00614592" w:rsidRPr="00DE6002" w:rsidRDefault="00614592" w:rsidP="00614592">
      <w:pPr>
        <w:pStyle w:val="Odsekzoznamu"/>
        <w:numPr>
          <w:ilvl w:val="1"/>
          <w:numId w:val="16"/>
        </w:numPr>
        <w:suppressAutoHyphens/>
        <w:snapToGrid w:val="0"/>
        <w:jc w:val="both"/>
        <w:rPr>
          <w:rFonts w:asciiTheme="minorHAnsi" w:hAnsiTheme="minorHAnsi" w:cstheme="minorHAnsi"/>
          <w:noProof/>
          <w:color w:val="auto"/>
          <w:sz w:val="22"/>
          <w:szCs w:val="22"/>
        </w:rPr>
      </w:pPr>
      <w:r w:rsidRPr="00DE6002">
        <w:rPr>
          <w:rFonts w:asciiTheme="minorHAnsi" w:hAnsiTheme="minorHAnsi" w:cstheme="minorHAnsi"/>
          <w:noProof/>
          <w:color w:val="auto"/>
          <w:sz w:val="22"/>
          <w:szCs w:val="22"/>
        </w:rPr>
        <w:t xml:space="preserve">zúčastniť sa na odovzdaní a prevzatí dokončenej Stavby alebo jej časti, v súlade s dohodnutými, alebo všeobecne záväznými právnymi predpismi, </w:t>
      </w:r>
    </w:p>
    <w:p w14:paraId="4AC69710" w14:textId="77777777" w:rsidR="00614592" w:rsidRPr="00DE6002" w:rsidRDefault="00614592" w:rsidP="00614592">
      <w:pPr>
        <w:pStyle w:val="Odsekzoznamu"/>
        <w:numPr>
          <w:ilvl w:val="1"/>
          <w:numId w:val="16"/>
        </w:numPr>
        <w:suppressAutoHyphens/>
        <w:snapToGrid w:val="0"/>
        <w:jc w:val="both"/>
        <w:rPr>
          <w:rFonts w:asciiTheme="minorHAnsi" w:hAnsiTheme="minorHAnsi" w:cstheme="minorHAnsi"/>
          <w:noProof/>
          <w:color w:val="auto"/>
          <w:sz w:val="22"/>
          <w:szCs w:val="22"/>
        </w:rPr>
      </w:pPr>
      <w:r w:rsidRPr="00DE6002">
        <w:rPr>
          <w:rFonts w:asciiTheme="minorHAnsi" w:hAnsiTheme="minorHAnsi" w:cstheme="minorHAnsi"/>
          <w:noProof/>
          <w:color w:val="auto"/>
          <w:sz w:val="22"/>
          <w:szCs w:val="22"/>
        </w:rPr>
        <w:t>na požiadanie Objednávateľa, alebo z podmienok vyplývajúcich zo spracovanej a schválenej Dokumentácie zúčastniť sa na kontrole a preberaní konštrukčných vrstiev, stavebných konštrukcií, resp. konštrukčných prvkov, ktoré sú rozhodujúce pri realizácii jednotlivých objektov Stavby,</w:t>
      </w:r>
    </w:p>
    <w:p w14:paraId="3F9E2AE9" w14:textId="77777777" w:rsidR="00614592" w:rsidRPr="00DE6002" w:rsidRDefault="00614592" w:rsidP="00614592">
      <w:pPr>
        <w:pStyle w:val="Odsekzoznamu"/>
        <w:numPr>
          <w:ilvl w:val="1"/>
          <w:numId w:val="16"/>
        </w:numPr>
        <w:suppressAutoHyphens/>
        <w:snapToGrid w:val="0"/>
        <w:jc w:val="both"/>
        <w:rPr>
          <w:rFonts w:asciiTheme="minorHAnsi" w:hAnsiTheme="minorHAnsi" w:cstheme="minorHAnsi"/>
          <w:noProof/>
          <w:color w:val="auto"/>
          <w:sz w:val="22"/>
          <w:szCs w:val="22"/>
        </w:rPr>
      </w:pPr>
      <w:r w:rsidRPr="00DE6002">
        <w:rPr>
          <w:rFonts w:asciiTheme="minorHAnsi" w:hAnsiTheme="minorHAnsi" w:cstheme="minorHAnsi"/>
          <w:noProof/>
          <w:color w:val="auto"/>
          <w:sz w:val="22"/>
          <w:szCs w:val="22"/>
        </w:rPr>
        <w:t xml:space="preserve">na základe zistených skutočností vyjadrovať sa k prípadným zmenám stavebných  a technologických postupov, </w:t>
      </w:r>
    </w:p>
    <w:p w14:paraId="31E10E47" w14:textId="77777777" w:rsidR="00614592" w:rsidRPr="00DE6002" w:rsidRDefault="00614592" w:rsidP="00614592">
      <w:pPr>
        <w:pStyle w:val="Odsekzoznamu"/>
        <w:numPr>
          <w:ilvl w:val="1"/>
          <w:numId w:val="16"/>
        </w:numPr>
        <w:suppressAutoHyphens/>
        <w:snapToGrid w:val="0"/>
        <w:jc w:val="both"/>
        <w:rPr>
          <w:rFonts w:asciiTheme="minorHAnsi" w:hAnsiTheme="minorHAnsi" w:cstheme="minorHAnsi"/>
          <w:noProof/>
          <w:color w:val="auto"/>
          <w:sz w:val="22"/>
          <w:szCs w:val="22"/>
        </w:rPr>
      </w:pPr>
      <w:r w:rsidRPr="00DE6002">
        <w:rPr>
          <w:rFonts w:asciiTheme="minorHAnsi" w:hAnsiTheme="minorHAnsi" w:cstheme="minorHAnsi"/>
          <w:noProof/>
          <w:color w:val="auto"/>
          <w:sz w:val="22"/>
          <w:szCs w:val="22"/>
        </w:rPr>
        <w:lastRenderedPageBreak/>
        <w:t>na výzvu stavebného dozoru je povinný sa dostaviť na stavbu do 3 dní, v mimoriadnych prípadoch do 24 h, od doručenia takejto výzvy stavebného dozoru,</w:t>
      </w:r>
    </w:p>
    <w:p w14:paraId="21ED8745" w14:textId="3B191DD3" w:rsidR="00614592" w:rsidRPr="00DE6002" w:rsidRDefault="00614592" w:rsidP="00614592">
      <w:pPr>
        <w:pStyle w:val="Odsekzoznamu"/>
        <w:numPr>
          <w:ilvl w:val="1"/>
          <w:numId w:val="16"/>
        </w:numPr>
        <w:suppressAutoHyphens/>
        <w:snapToGrid w:val="0"/>
        <w:jc w:val="both"/>
        <w:rPr>
          <w:rFonts w:asciiTheme="minorHAnsi" w:hAnsiTheme="minorHAnsi" w:cstheme="minorHAnsi"/>
          <w:noProof/>
          <w:color w:val="auto"/>
          <w:sz w:val="22"/>
          <w:szCs w:val="22"/>
        </w:rPr>
      </w:pPr>
      <w:r w:rsidRPr="00DE6002">
        <w:rPr>
          <w:rFonts w:asciiTheme="minorHAnsi" w:hAnsiTheme="minorHAnsi" w:cstheme="minorHAnsi"/>
          <w:noProof/>
          <w:color w:val="auto"/>
          <w:sz w:val="22"/>
          <w:szCs w:val="22"/>
        </w:rPr>
        <w:t>v prípade zložitých riešení a v prípade potreby stanoviska jednotlivých špecialistov AD je povinný dodať svoje stanovisko v dohodnutom termíne stanovenom podľa zložitosti riešení,</w:t>
      </w:r>
    </w:p>
    <w:p w14:paraId="249D59F6" w14:textId="77777777" w:rsidR="00F44E4F" w:rsidRPr="00DE6002" w:rsidRDefault="00F44E4F" w:rsidP="00F44E4F">
      <w:pPr>
        <w:pStyle w:val="Odsekzoznamu"/>
        <w:numPr>
          <w:ilvl w:val="1"/>
          <w:numId w:val="16"/>
        </w:numPr>
        <w:suppressAutoHyphens/>
        <w:snapToGrid w:val="0"/>
        <w:jc w:val="both"/>
        <w:rPr>
          <w:rFonts w:asciiTheme="minorHAnsi" w:hAnsiTheme="minorHAnsi" w:cstheme="minorHAnsi"/>
          <w:noProof/>
          <w:sz w:val="22"/>
          <w:szCs w:val="22"/>
        </w:rPr>
      </w:pPr>
      <w:r w:rsidRPr="00DE6002">
        <w:rPr>
          <w:rFonts w:asciiTheme="minorHAnsi" w:hAnsiTheme="minorHAnsi" w:cstheme="minorHAnsi"/>
          <w:noProof/>
          <w:sz w:val="22"/>
          <w:szCs w:val="22"/>
        </w:rPr>
        <w:t>v prípade potreby predkladať stanoviská a vysvetľovať problémy spojené s nejasnosťami vyplývajúcimi z vyhotovených projektových dokumentácii,</w:t>
      </w:r>
    </w:p>
    <w:p w14:paraId="4D99E970" w14:textId="38D88DFE" w:rsidR="00F44E4F" w:rsidRPr="00DE6002" w:rsidRDefault="00F44E4F" w:rsidP="00F44E4F">
      <w:pPr>
        <w:pStyle w:val="Odsekzoznamu"/>
        <w:numPr>
          <w:ilvl w:val="1"/>
          <w:numId w:val="16"/>
        </w:numPr>
        <w:suppressAutoHyphens/>
        <w:snapToGrid w:val="0"/>
        <w:jc w:val="both"/>
        <w:rPr>
          <w:rFonts w:asciiTheme="minorHAnsi" w:hAnsiTheme="minorHAnsi" w:cstheme="minorHAnsi"/>
          <w:noProof/>
          <w:sz w:val="22"/>
          <w:szCs w:val="22"/>
        </w:rPr>
      </w:pPr>
      <w:r w:rsidRPr="00DE6002">
        <w:rPr>
          <w:rFonts w:asciiTheme="minorHAnsi" w:hAnsiTheme="minorHAnsi" w:cstheme="minorHAnsi"/>
          <w:noProof/>
          <w:sz w:val="22"/>
          <w:szCs w:val="22"/>
        </w:rPr>
        <w:t>v prípade, že skutkový stav zistený na stavenisku nezodpovedá predpokladom v projektovej dokumentácii, navrhovať technické riešenie vyvolanej zmeny, vrátane komplexného projekčného spracovania zmeny technického riešenia,</w:t>
      </w:r>
    </w:p>
    <w:p w14:paraId="306B34DD" w14:textId="77777777" w:rsidR="00614592" w:rsidRPr="00DE6002" w:rsidRDefault="00614592" w:rsidP="00614592">
      <w:pPr>
        <w:pStyle w:val="Odsekzoznamu"/>
        <w:numPr>
          <w:ilvl w:val="1"/>
          <w:numId w:val="16"/>
        </w:numPr>
        <w:suppressAutoHyphens/>
        <w:snapToGrid w:val="0"/>
        <w:jc w:val="both"/>
        <w:rPr>
          <w:rFonts w:asciiTheme="minorHAnsi" w:hAnsiTheme="minorHAnsi" w:cstheme="minorHAnsi"/>
          <w:noProof/>
          <w:color w:val="auto"/>
          <w:sz w:val="22"/>
          <w:szCs w:val="22"/>
        </w:rPr>
      </w:pPr>
      <w:r w:rsidRPr="00DE6002">
        <w:rPr>
          <w:rFonts w:asciiTheme="minorHAnsi" w:hAnsiTheme="minorHAnsi" w:cstheme="minorHAnsi"/>
          <w:noProof/>
          <w:color w:val="auto"/>
          <w:sz w:val="22"/>
          <w:szCs w:val="22"/>
        </w:rPr>
        <w:t>zaujíma stanovisko s vysvetlením a návrhom riešenia k prípadným skrytým vadám Stavby,</w:t>
      </w:r>
    </w:p>
    <w:p w14:paraId="1BD7D11D" w14:textId="213E1C98" w:rsidR="00614592" w:rsidRPr="00DE6002" w:rsidRDefault="00614592" w:rsidP="00614592">
      <w:pPr>
        <w:pStyle w:val="Odsekzoznamu"/>
        <w:numPr>
          <w:ilvl w:val="1"/>
          <w:numId w:val="16"/>
        </w:numPr>
        <w:suppressAutoHyphens/>
        <w:snapToGrid w:val="0"/>
        <w:jc w:val="both"/>
        <w:rPr>
          <w:rFonts w:asciiTheme="minorHAnsi" w:hAnsiTheme="minorHAnsi" w:cstheme="minorHAnsi"/>
          <w:noProof/>
          <w:color w:val="auto"/>
          <w:sz w:val="22"/>
          <w:szCs w:val="22"/>
        </w:rPr>
      </w:pPr>
      <w:r w:rsidRPr="00DE6002">
        <w:rPr>
          <w:rFonts w:asciiTheme="minorHAnsi" w:hAnsiTheme="minorHAnsi" w:cstheme="minorHAnsi"/>
          <w:noProof/>
          <w:color w:val="auto"/>
          <w:sz w:val="22"/>
          <w:szCs w:val="22"/>
        </w:rPr>
        <w:t>zabezpečiť vypracovanie záverečnej správy AD o priebehu Stavby</w:t>
      </w:r>
    </w:p>
    <w:p w14:paraId="66DBBCCC" w14:textId="77777777" w:rsidR="00F44E4F" w:rsidRPr="00DE6002" w:rsidRDefault="00F44E4F" w:rsidP="00F44E4F">
      <w:pPr>
        <w:pStyle w:val="Odsekzoznamu"/>
        <w:suppressAutoHyphens/>
        <w:snapToGrid w:val="0"/>
        <w:ind w:left="1440"/>
        <w:jc w:val="both"/>
        <w:rPr>
          <w:rFonts w:asciiTheme="minorHAnsi" w:hAnsiTheme="minorHAnsi" w:cstheme="minorHAnsi"/>
          <w:noProof/>
          <w:color w:val="auto"/>
          <w:sz w:val="22"/>
          <w:szCs w:val="22"/>
        </w:rPr>
      </w:pPr>
    </w:p>
    <w:p w14:paraId="0EEB7A6C" w14:textId="1ECABF5E" w:rsidR="00614592" w:rsidRPr="00DE6002" w:rsidRDefault="00F44E4F" w:rsidP="005051F2">
      <w:pPr>
        <w:ind w:firstLine="360"/>
        <w:rPr>
          <w:rFonts w:asciiTheme="minorHAnsi" w:hAnsiTheme="minorHAnsi" w:cstheme="minorHAnsi"/>
          <w:sz w:val="22"/>
          <w:szCs w:val="22"/>
        </w:rPr>
      </w:pPr>
      <w:r w:rsidRPr="00DE6002">
        <w:rPr>
          <w:rFonts w:asciiTheme="minorHAnsi" w:hAnsiTheme="minorHAnsi" w:cstheme="minorHAnsi"/>
          <w:sz w:val="22"/>
          <w:szCs w:val="22"/>
        </w:rPr>
        <w:t xml:space="preserve">(ďalej ako </w:t>
      </w:r>
      <w:r w:rsidRPr="00DE6002">
        <w:rPr>
          <w:rFonts w:asciiTheme="minorHAnsi" w:hAnsiTheme="minorHAnsi" w:cstheme="minorHAnsi"/>
          <w:b/>
          <w:sz w:val="22"/>
          <w:szCs w:val="22"/>
        </w:rPr>
        <w:t>„</w:t>
      </w:r>
      <w:r w:rsidR="0097000C" w:rsidRPr="00DE6002">
        <w:rPr>
          <w:rFonts w:asciiTheme="minorHAnsi" w:hAnsiTheme="minorHAnsi" w:cstheme="minorHAnsi"/>
          <w:b/>
          <w:sz w:val="22"/>
          <w:szCs w:val="22"/>
        </w:rPr>
        <w:t xml:space="preserve">odborný </w:t>
      </w:r>
      <w:r w:rsidRPr="00DE6002">
        <w:rPr>
          <w:rFonts w:asciiTheme="minorHAnsi" w:hAnsiTheme="minorHAnsi" w:cstheme="minorHAnsi"/>
          <w:b/>
          <w:sz w:val="22"/>
          <w:szCs w:val="22"/>
        </w:rPr>
        <w:t>autorský do</w:t>
      </w:r>
      <w:r w:rsidR="0097000C" w:rsidRPr="00DE6002">
        <w:rPr>
          <w:rFonts w:asciiTheme="minorHAnsi" w:hAnsiTheme="minorHAnsi" w:cstheme="minorHAnsi"/>
          <w:b/>
          <w:sz w:val="22"/>
          <w:szCs w:val="22"/>
        </w:rPr>
        <w:t>hľad</w:t>
      </w:r>
      <w:r w:rsidRPr="00DE6002">
        <w:rPr>
          <w:rFonts w:asciiTheme="minorHAnsi" w:hAnsiTheme="minorHAnsi" w:cstheme="minorHAnsi"/>
          <w:b/>
          <w:sz w:val="22"/>
          <w:szCs w:val="22"/>
        </w:rPr>
        <w:t>“</w:t>
      </w:r>
      <w:r w:rsidRPr="00DE6002">
        <w:rPr>
          <w:rFonts w:asciiTheme="minorHAnsi" w:hAnsiTheme="minorHAnsi" w:cstheme="minorHAnsi"/>
          <w:sz w:val="22"/>
          <w:szCs w:val="22"/>
        </w:rPr>
        <w:t xml:space="preserve"> alebo </w:t>
      </w:r>
      <w:r w:rsidRPr="00DE6002">
        <w:rPr>
          <w:rFonts w:asciiTheme="minorHAnsi" w:hAnsiTheme="minorHAnsi" w:cstheme="minorHAnsi"/>
          <w:b/>
          <w:sz w:val="22"/>
          <w:szCs w:val="22"/>
        </w:rPr>
        <w:t>„AD“</w:t>
      </w:r>
      <w:r w:rsidRPr="00DE6002">
        <w:rPr>
          <w:rFonts w:asciiTheme="minorHAnsi" w:hAnsiTheme="minorHAnsi" w:cstheme="minorHAnsi"/>
          <w:sz w:val="22"/>
          <w:szCs w:val="22"/>
        </w:rPr>
        <w:t>).</w:t>
      </w:r>
    </w:p>
    <w:p w14:paraId="3F3E9D9A" w14:textId="77777777" w:rsidR="005051F2" w:rsidRPr="00DE6002" w:rsidRDefault="005051F2" w:rsidP="005051F2">
      <w:pPr>
        <w:ind w:firstLine="360"/>
        <w:rPr>
          <w:rFonts w:asciiTheme="minorHAnsi" w:hAnsiTheme="minorHAnsi" w:cstheme="minorHAnsi"/>
          <w:sz w:val="22"/>
          <w:szCs w:val="22"/>
        </w:rPr>
      </w:pPr>
    </w:p>
    <w:p w14:paraId="7AC43994" w14:textId="77777777" w:rsidR="00614592" w:rsidRPr="00DE6002" w:rsidRDefault="00614592" w:rsidP="00614592">
      <w:pPr>
        <w:pStyle w:val="Bezriadkovania"/>
        <w:jc w:val="center"/>
        <w:rPr>
          <w:rStyle w:val="CharStyle13"/>
          <w:rFonts w:asciiTheme="minorHAnsi" w:hAnsiTheme="minorHAnsi" w:cstheme="minorHAnsi"/>
          <w:bCs w:val="0"/>
          <w:sz w:val="22"/>
          <w:szCs w:val="22"/>
        </w:rPr>
      </w:pPr>
      <w:r w:rsidRPr="00DE6002">
        <w:rPr>
          <w:rStyle w:val="CharStyle13"/>
          <w:rFonts w:asciiTheme="minorHAnsi" w:hAnsiTheme="minorHAnsi" w:cstheme="minorHAnsi"/>
          <w:bCs w:val="0"/>
          <w:sz w:val="22"/>
          <w:szCs w:val="22"/>
        </w:rPr>
        <w:t>Čl. III</w:t>
      </w:r>
    </w:p>
    <w:p w14:paraId="54E1D362" w14:textId="77777777" w:rsidR="00614592" w:rsidRPr="00DE6002" w:rsidRDefault="00614592" w:rsidP="00614592">
      <w:pPr>
        <w:pStyle w:val="Bezriadkovania"/>
        <w:jc w:val="center"/>
        <w:rPr>
          <w:rStyle w:val="CharStyle13"/>
          <w:rFonts w:asciiTheme="minorHAnsi" w:hAnsiTheme="minorHAnsi" w:cstheme="minorHAnsi"/>
          <w:bCs w:val="0"/>
          <w:color w:val="auto"/>
          <w:sz w:val="22"/>
          <w:szCs w:val="22"/>
        </w:rPr>
      </w:pPr>
      <w:r w:rsidRPr="00DE6002">
        <w:rPr>
          <w:rStyle w:val="CharStyle13"/>
          <w:rFonts w:asciiTheme="minorHAnsi" w:hAnsiTheme="minorHAnsi" w:cstheme="minorHAnsi"/>
          <w:bCs w:val="0"/>
          <w:sz w:val="22"/>
          <w:szCs w:val="22"/>
        </w:rPr>
        <w:t>Podklady, súčinnosť Zmluvných strán</w:t>
      </w:r>
    </w:p>
    <w:p w14:paraId="767730BD" w14:textId="77777777" w:rsidR="00614592" w:rsidRPr="00DE6002" w:rsidRDefault="00614592" w:rsidP="00614592">
      <w:pPr>
        <w:pStyle w:val="Bezriadkovania"/>
        <w:jc w:val="center"/>
        <w:rPr>
          <w:rStyle w:val="CharStyle13"/>
          <w:rFonts w:asciiTheme="minorHAnsi" w:hAnsiTheme="minorHAnsi" w:cstheme="minorHAnsi"/>
          <w:bCs w:val="0"/>
          <w:color w:val="auto"/>
          <w:sz w:val="22"/>
          <w:szCs w:val="22"/>
        </w:rPr>
      </w:pPr>
    </w:p>
    <w:p w14:paraId="5595B034" w14:textId="77777777" w:rsidR="00614592" w:rsidRPr="00DE6002" w:rsidRDefault="00614592" w:rsidP="00614592">
      <w:pPr>
        <w:pStyle w:val="Odsekzoznamu"/>
        <w:numPr>
          <w:ilvl w:val="0"/>
          <w:numId w:val="17"/>
        </w:numPr>
        <w:ind w:left="284" w:hanging="284"/>
        <w:jc w:val="both"/>
        <w:rPr>
          <w:rFonts w:asciiTheme="minorHAnsi" w:hAnsiTheme="minorHAnsi" w:cstheme="minorHAnsi"/>
          <w:noProof/>
          <w:sz w:val="22"/>
          <w:szCs w:val="22"/>
        </w:rPr>
      </w:pPr>
      <w:r w:rsidRPr="00DE6002">
        <w:rPr>
          <w:rFonts w:asciiTheme="minorHAnsi" w:hAnsiTheme="minorHAnsi" w:cstheme="minorHAnsi"/>
          <w:noProof/>
          <w:color w:val="auto"/>
          <w:sz w:val="22"/>
          <w:szCs w:val="22"/>
        </w:rPr>
        <w:t>Podkladmi pre výkon AD podľa tejto Zmluvy sú:</w:t>
      </w:r>
    </w:p>
    <w:p w14:paraId="6A95AA4F" w14:textId="77777777" w:rsidR="00614592" w:rsidRPr="00DE6002" w:rsidRDefault="00614592" w:rsidP="00614592">
      <w:pPr>
        <w:pStyle w:val="Odsekzoznamu"/>
        <w:numPr>
          <w:ilvl w:val="0"/>
          <w:numId w:val="18"/>
        </w:numPr>
        <w:ind w:left="567" w:hanging="283"/>
        <w:jc w:val="both"/>
        <w:rPr>
          <w:rFonts w:asciiTheme="minorHAnsi" w:hAnsiTheme="minorHAnsi" w:cstheme="minorHAnsi"/>
          <w:noProof/>
          <w:color w:val="auto"/>
          <w:sz w:val="22"/>
          <w:szCs w:val="22"/>
        </w:rPr>
      </w:pPr>
      <w:r w:rsidRPr="00DE6002">
        <w:rPr>
          <w:rFonts w:asciiTheme="minorHAnsi" w:hAnsiTheme="minorHAnsi" w:cstheme="minorHAnsi"/>
          <w:noProof/>
          <w:color w:val="auto"/>
          <w:sz w:val="22"/>
          <w:szCs w:val="22"/>
        </w:rPr>
        <w:t>časový harmonogram stavebných prác doručený Zhotoviteľom stavby ku dňu odovzdania a prevzatia staveniska.</w:t>
      </w:r>
    </w:p>
    <w:p w14:paraId="0AB3765D" w14:textId="77777777" w:rsidR="00614592" w:rsidRPr="00DE6002" w:rsidRDefault="00614592" w:rsidP="00614592">
      <w:pPr>
        <w:pStyle w:val="Odsekzoznamu"/>
        <w:numPr>
          <w:ilvl w:val="0"/>
          <w:numId w:val="17"/>
        </w:numPr>
        <w:ind w:left="284" w:hanging="284"/>
        <w:jc w:val="both"/>
        <w:rPr>
          <w:rFonts w:asciiTheme="minorHAnsi" w:hAnsiTheme="minorHAnsi" w:cstheme="minorHAnsi"/>
          <w:noProof/>
          <w:color w:val="auto"/>
          <w:sz w:val="22"/>
          <w:szCs w:val="22"/>
        </w:rPr>
      </w:pPr>
      <w:r w:rsidRPr="00DE6002">
        <w:rPr>
          <w:rFonts w:asciiTheme="minorHAnsi" w:hAnsiTheme="minorHAnsi" w:cstheme="minorHAnsi"/>
          <w:noProof/>
          <w:color w:val="auto"/>
          <w:sz w:val="22"/>
          <w:szCs w:val="22"/>
        </w:rPr>
        <w:t>Objednávateľ zabezpečí pre výkon AD primerané organizačno-technické predpoklady, najmä zabezpečí prístup k stavebnému denníku zhotoviteľa Stavby každodenne počas celej pracovnej doby.</w:t>
      </w:r>
    </w:p>
    <w:p w14:paraId="21D08336" w14:textId="77777777" w:rsidR="00614592" w:rsidRPr="00DE6002" w:rsidRDefault="00614592" w:rsidP="00614592">
      <w:pPr>
        <w:pStyle w:val="Odsekzoznamu"/>
        <w:numPr>
          <w:ilvl w:val="0"/>
          <w:numId w:val="17"/>
        </w:numPr>
        <w:ind w:left="284" w:hanging="284"/>
        <w:jc w:val="both"/>
        <w:rPr>
          <w:rFonts w:asciiTheme="minorHAnsi" w:hAnsiTheme="minorHAnsi" w:cstheme="minorHAnsi"/>
          <w:noProof/>
          <w:color w:val="auto"/>
          <w:sz w:val="22"/>
          <w:szCs w:val="22"/>
        </w:rPr>
      </w:pPr>
      <w:r w:rsidRPr="00DE6002">
        <w:rPr>
          <w:rFonts w:asciiTheme="minorHAnsi" w:hAnsiTheme="minorHAnsi" w:cstheme="minorHAnsi"/>
          <w:noProof/>
          <w:color w:val="auto"/>
          <w:sz w:val="22"/>
          <w:szCs w:val="22"/>
        </w:rPr>
        <w:t>Objednávateľ bude pravidelne a včas bez odkladov oboznamovať Zhotoviteľa so všetkými skutočnosťami a okolnosťami, ktoré môžu ovplyvňovať jeho výkon AD.</w:t>
      </w:r>
    </w:p>
    <w:p w14:paraId="574675A6" w14:textId="77777777" w:rsidR="00614592" w:rsidRPr="00DE6002" w:rsidRDefault="00614592" w:rsidP="00614592">
      <w:pPr>
        <w:pStyle w:val="Odsekzoznamu"/>
        <w:numPr>
          <w:ilvl w:val="0"/>
          <w:numId w:val="17"/>
        </w:numPr>
        <w:ind w:left="284" w:hanging="284"/>
        <w:jc w:val="both"/>
        <w:rPr>
          <w:rFonts w:asciiTheme="minorHAnsi" w:hAnsiTheme="minorHAnsi" w:cstheme="minorHAnsi"/>
          <w:noProof/>
          <w:color w:val="auto"/>
          <w:sz w:val="22"/>
          <w:szCs w:val="22"/>
        </w:rPr>
      </w:pPr>
      <w:r w:rsidRPr="00DE6002">
        <w:rPr>
          <w:rFonts w:asciiTheme="minorHAnsi" w:hAnsiTheme="minorHAnsi" w:cstheme="minorHAnsi"/>
          <w:noProof/>
          <w:color w:val="auto"/>
          <w:sz w:val="22"/>
          <w:szCs w:val="22"/>
        </w:rPr>
        <w:t>Požiadavky Zhotoviteľa stavby na výkon AD si bude zásadne nárokovať prostredníctvom oprávneného zamestnanca Objednávateľa - ako osoby oprávnenej rokovať vo veciach technických za Objednávateľa.</w:t>
      </w:r>
    </w:p>
    <w:p w14:paraId="451C42A3" w14:textId="77777777" w:rsidR="00614592" w:rsidRPr="00DE6002" w:rsidRDefault="00614592" w:rsidP="00614592">
      <w:pPr>
        <w:pStyle w:val="Odsekzoznamu"/>
        <w:numPr>
          <w:ilvl w:val="0"/>
          <w:numId w:val="17"/>
        </w:numPr>
        <w:ind w:left="284" w:hanging="284"/>
        <w:jc w:val="both"/>
        <w:rPr>
          <w:rFonts w:asciiTheme="minorHAnsi" w:hAnsiTheme="minorHAnsi" w:cstheme="minorHAnsi"/>
          <w:noProof/>
          <w:color w:val="auto"/>
          <w:sz w:val="22"/>
          <w:szCs w:val="22"/>
        </w:rPr>
      </w:pPr>
      <w:r w:rsidRPr="00DE6002">
        <w:rPr>
          <w:rFonts w:asciiTheme="minorHAnsi" w:hAnsiTheme="minorHAnsi" w:cstheme="minorHAnsi"/>
          <w:noProof/>
          <w:color w:val="auto"/>
          <w:sz w:val="22"/>
          <w:szCs w:val="22"/>
        </w:rPr>
        <w:t>Objednávateľ sa zaväzuje, že počas plnenia predmetu zmluvy poskytne Zhotoviteľovi v rozsahu nevyhnutne potrebnom spolupôsobenie, spočívajúce najmä v odovzdaní doplňujúcich údajov, spresnení podkladov, vyjadrení a stanovísk, ktoré sa nachádzajú u Objednávateľa a ktorých potreba vznikne v priebehu plnenia tejto Zmluvy. Toto spolupôsobenie poskytne Zhotoviteľovi najneskoršie do 3 dní od jeho preukázateľného vyžiadania. V osobitných prípadoch je možné obojstranne dohodnúť individuálny termín spolupôsobenia.</w:t>
      </w:r>
    </w:p>
    <w:p w14:paraId="68353F2E" w14:textId="77777777" w:rsidR="00614592" w:rsidRPr="00DE6002" w:rsidRDefault="00614592" w:rsidP="00614592">
      <w:pPr>
        <w:pStyle w:val="Odsekzoznamu"/>
        <w:numPr>
          <w:ilvl w:val="0"/>
          <w:numId w:val="17"/>
        </w:numPr>
        <w:ind w:left="284" w:hanging="284"/>
        <w:jc w:val="both"/>
        <w:rPr>
          <w:rFonts w:asciiTheme="minorHAnsi" w:hAnsiTheme="minorHAnsi" w:cstheme="minorHAnsi"/>
          <w:noProof/>
          <w:color w:val="auto"/>
          <w:sz w:val="22"/>
          <w:szCs w:val="22"/>
        </w:rPr>
      </w:pPr>
      <w:r w:rsidRPr="00DE6002">
        <w:rPr>
          <w:rFonts w:asciiTheme="minorHAnsi" w:hAnsiTheme="minorHAnsi" w:cstheme="minorHAnsi"/>
          <w:noProof/>
          <w:color w:val="auto"/>
          <w:sz w:val="22"/>
          <w:szCs w:val="22"/>
        </w:rPr>
        <w:t>Za právnu a vecnú správnosť podkladov poskytnutých Zhotoviteľovi zodpovedá Objednávateľ.</w:t>
      </w:r>
    </w:p>
    <w:p w14:paraId="5DC5AAFD" w14:textId="77777777" w:rsidR="00614592" w:rsidRPr="00DE6002" w:rsidRDefault="00614592" w:rsidP="00614592">
      <w:pPr>
        <w:pStyle w:val="Odsekzoznamu"/>
        <w:numPr>
          <w:ilvl w:val="0"/>
          <w:numId w:val="17"/>
        </w:numPr>
        <w:ind w:left="284" w:hanging="284"/>
        <w:jc w:val="both"/>
        <w:rPr>
          <w:rFonts w:asciiTheme="minorHAnsi" w:hAnsiTheme="minorHAnsi" w:cstheme="minorHAnsi"/>
          <w:noProof/>
          <w:color w:val="auto"/>
          <w:sz w:val="22"/>
          <w:szCs w:val="22"/>
        </w:rPr>
      </w:pPr>
      <w:r w:rsidRPr="00DE6002">
        <w:rPr>
          <w:rFonts w:asciiTheme="minorHAnsi" w:hAnsiTheme="minorHAnsi" w:cstheme="minorHAnsi"/>
          <w:noProof/>
          <w:color w:val="auto"/>
          <w:sz w:val="22"/>
          <w:szCs w:val="22"/>
        </w:rPr>
        <w:t>Za technickú správnosť a vhodnosť podkladov, ktoré poskytne Objednávateľ Zhotoviteľovi nesie zodpovednosť Objednávateľ. Za správnosť a vhodnosť ostatných podkladov (získaných od tretích osôb) nesie zodpovednosť subjekt, ktorý ich Zhotoviteľovi poskytol. Povinnosťou Zhotoviteľa je upozorniť Objednávateľa, alebo ten subjekt, ktorý poskytol podklady na nesprávnosť, alebo nevhodnosť dodaných podkladov v lehote najneskôr do 5 dní odo dňa ich doručenia.</w:t>
      </w:r>
    </w:p>
    <w:p w14:paraId="033D9F9A" w14:textId="77777777" w:rsidR="00614592" w:rsidRPr="00DE6002" w:rsidRDefault="00614592" w:rsidP="00614592">
      <w:pPr>
        <w:pStyle w:val="Odsekzoznamu"/>
        <w:numPr>
          <w:ilvl w:val="0"/>
          <w:numId w:val="17"/>
        </w:numPr>
        <w:ind w:left="284" w:hanging="284"/>
        <w:jc w:val="both"/>
        <w:rPr>
          <w:rFonts w:asciiTheme="minorHAnsi" w:hAnsiTheme="minorHAnsi" w:cstheme="minorHAnsi"/>
          <w:noProof/>
          <w:color w:val="auto"/>
          <w:sz w:val="22"/>
          <w:szCs w:val="22"/>
        </w:rPr>
      </w:pPr>
      <w:r w:rsidRPr="00DE6002">
        <w:rPr>
          <w:rFonts w:asciiTheme="minorHAnsi" w:hAnsiTheme="minorHAnsi" w:cstheme="minorHAnsi"/>
          <w:noProof/>
          <w:color w:val="auto"/>
          <w:sz w:val="22"/>
          <w:szCs w:val="22"/>
        </w:rPr>
        <w:t>Zhotoviteľ zodpovedá za škodu na veciach prevzatých od Objednávateľa na výkon AD a na veciach prevzatých od tretích osôb, ibaže túto škodu nemohol odvrátiť ani pri vynaložení odbornej starostlivosti.</w:t>
      </w:r>
    </w:p>
    <w:p w14:paraId="6E209BCD" w14:textId="77777777" w:rsidR="00614592" w:rsidRPr="00DE6002" w:rsidRDefault="00614592" w:rsidP="00614592">
      <w:pPr>
        <w:pStyle w:val="Odsekzoznamu"/>
        <w:numPr>
          <w:ilvl w:val="0"/>
          <w:numId w:val="17"/>
        </w:numPr>
        <w:ind w:left="284" w:hanging="284"/>
        <w:jc w:val="both"/>
        <w:rPr>
          <w:rStyle w:val="CharStyle37"/>
          <w:rFonts w:asciiTheme="minorHAnsi" w:hAnsiTheme="minorHAnsi" w:cstheme="minorHAnsi"/>
          <w:b w:val="0"/>
          <w:bCs w:val="0"/>
          <w:sz w:val="22"/>
          <w:szCs w:val="22"/>
        </w:rPr>
      </w:pPr>
      <w:r w:rsidRPr="00DE6002">
        <w:rPr>
          <w:rStyle w:val="CharStyle37"/>
          <w:rFonts w:asciiTheme="minorHAnsi" w:eastAsiaTheme="majorEastAsia" w:hAnsiTheme="minorHAnsi" w:cstheme="minorHAnsi"/>
          <w:b w:val="0"/>
          <w:sz w:val="22"/>
          <w:szCs w:val="22"/>
        </w:rPr>
        <w:t xml:space="preserve">Rozhodnutia z výkonu AD sa budú zaznamenávať bez zbytočného odkladu do stavebného denníka, alebo listom adresovaným Objednávateľovi.  </w:t>
      </w:r>
    </w:p>
    <w:p w14:paraId="740604E7" w14:textId="77777777" w:rsidR="00614592" w:rsidRPr="00DE6002" w:rsidRDefault="00614592" w:rsidP="00614592">
      <w:pPr>
        <w:pStyle w:val="Odsekzoznamu"/>
        <w:numPr>
          <w:ilvl w:val="0"/>
          <w:numId w:val="17"/>
        </w:numPr>
        <w:ind w:left="284" w:hanging="284"/>
        <w:jc w:val="both"/>
        <w:rPr>
          <w:rStyle w:val="CharStyle37"/>
          <w:rFonts w:asciiTheme="minorHAnsi" w:hAnsiTheme="minorHAnsi" w:cstheme="minorHAnsi"/>
          <w:b w:val="0"/>
          <w:bCs w:val="0"/>
          <w:noProof/>
          <w:color w:val="auto"/>
          <w:sz w:val="22"/>
          <w:szCs w:val="22"/>
        </w:rPr>
      </w:pPr>
      <w:r w:rsidRPr="00DE6002">
        <w:rPr>
          <w:rStyle w:val="CharStyle37"/>
          <w:rFonts w:asciiTheme="minorHAnsi" w:eastAsiaTheme="majorEastAsia" w:hAnsiTheme="minorHAnsi" w:cstheme="minorHAnsi"/>
          <w:b w:val="0"/>
          <w:sz w:val="22"/>
          <w:szCs w:val="22"/>
        </w:rPr>
        <w:t xml:space="preserve">Čas nevyhnutný na výkon AD (t. j. skutočný počet hodín, potrebný na výkon činnosti podľa Zmluvy) potvrdí osoba oprávnená rokovať vo veciach technických za Objednávateľa. </w:t>
      </w:r>
    </w:p>
    <w:p w14:paraId="25F70562" w14:textId="77777777" w:rsidR="00614592" w:rsidRPr="00DE6002" w:rsidRDefault="00614592" w:rsidP="00614592">
      <w:pPr>
        <w:pStyle w:val="Odsekzoznamu"/>
        <w:numPr>
          <w:ilvl w:val="0"/>
          <w:numId w:val="17"/>
        </w:numPr>
        <w:ind w:left="284" w:hanging="284"/>
        <w:jc w:val="both"/>
        <w:rPr>
          <w:rStyle w:val="CharStyle37"/>
          <w:rFonts w:asciiTheme="minorHAnsi" w:hAnsiTheme="minorHAnsi" w:cstheme="minorHAnsi"/>
          <w:b w:val="0"/>
          <w:bCs w:val="0"/>
          <w:noProof/>
          <w:color w:val="auto"/>
          <w:sz w:val="22"/>
          <w:szCs w:val="22"/>
        </w:rPr>
      </w:pPr>
      <w:r w:rsidRPr="00DE6002">
        <w:rPr>
          <w:rStyle w:val="CharStyle37"/>
          <w:rFonts w:asciiTheme="minorHAnsi" w:eastAsiaTheme="majorEastAsia" w:hAnsiTheme="minorHAnsi" w:cstheme="minorHAnsi"/>
          <w:b w:val="0"/>
          <w:sz w:val="22"/>
          <w:szCs w:val="22"/>
        </w:rPr>
        <w:t xml:space="preserve">AD bude vykonávať Zhotoviteľ (odborne spôsobilá osoba) osobne, prípadne Zmluvnými stranami prizvaní špecialisti, ktorých prizvanie musí vopred písomne odsúhlasiť Objednávateľ. Ich činnosť bude koordinovať osoba oprávnená rokovať vo veciach technických za Objednávateľa a Zhotoviteľ. </w:t>
      </w:r>
      <w:r w:rsidRPr="00DE6002">
        <w:rPr>
          <w:rStyle w:val="CharStyle37"/>
          <w:rFonts w:asciiTheme="minorHAnsi" w:eastAsiaTheme="majorEastAsia" w:hAnsiTheme="minorHAnsi" w:cstheme="minorHAnsi"/>
          <w:b w:val="0"/>
          <w:sz w:val="22"/>
          <w:szCs w:val="22"/>
        </w:rPr>
        <w:lastRenderedPageBreak/>
        <w:t xml:space="preserve">Zhotoviteľ vyhlasuje, že má oprávnenie na vykonávanie činností vyplývajúcich z výkonu AD, ku ktorým sa zaviazal na základe tejto časti Zmluvy. V prípade zložitých riešení a v prípade potreby účasti špecialistov, Zhotoviteľ dodá Objednávateľovi svoje stanovisko v termíne, ktorý bude dohodnutý podľa rozsahu riešeného problému, inak bez zbytočného odkladu. </w:t>
      </w:r>
    </w:p>
    <w:p w14:paraId="109656FF" w14:textId="77777777" w:rsidR="00614592" w:rsidRPr="00DE6002" w:rsidRDefault="00614592" w:rsidP="00614592">
      <w:pPr>
        <w:pStyle w:val="Odsekzoznamu"/>
        <w:numPr>
          <w:ilvl w:val="0"/>
          <w:numId w:val="17"/>
        </w:numPr>
        <w:ind w:left="284" w:hanging="284"/>
        <w:jc w:val="both"/>
        <w:rPr>
          <w:rStyle w:val="CharStyle37"/>
          <w:rFonts w:asciiTheme="minorHAnsi" w:hAnsiTheme="minorHAnsi" w:cstheme="minorHAnsi"/>
          <w:b w:val="0"/>
          <w:bCs w:val="0"/>
          <w:noProof/>
          <w:color w:val="auto"/>
          <w:sz w:val="22"/>
          <w:szCs w:val="22"/>
        </w:rPr>
      </w:pPr>
      <w:r w:rsidRPr="00DE6002">
        <w:rPr>
          <w:rStyle w:val="CharStyle37"/>
          <w:rFonts w:asciiTheme="minorHAnsi" w:eastAsiaTheme="majorEastAsia" w:hAnsiTheme="minorHAnsi" w:cstheme="minorHAnsi"/>
          <w:b w:val="0"/>
          <w:sz w:val="22"/>
          <w:szCs w:val="22"/>
        </w:rPr>
        <w:t xml:space="preserve">V prípade porušenia povinnosti Zhotoviteľa vykonávať činnosti osobne alebo v prípade porušenia povinnosti žiadať predchádzajúci súhlas od Objednávateľa s prizvaním špecialistov, Zhotoviteľ zodpovedá Objednávateľovi za škodu tým spôsobenú. </w:t>
      </w:r>
    </w:p>
    <w:p w14:paraId="1733C8DA" w14:textId="77777777" w:rsidR="00614592" w:rsidRPr="00DE6002" w:rsidRDefault="00614592" w:rsidP="00614592">
      <w:pPr>
        <w:widowControl/>
        <w:jc w:val="both"/>
        <w:rPr>
          <w:rFonts w:asciiTheme="minorHAnsi" w:hAnsiTheme="minorHAnsi" w:cstheme="minorHAnsi"/>
          <w:sz w:val="22"/>
          <w:szCs w:val="22"/>
        </w:rPr>
      </w:pPr>
    </w:p>
    <w:p w14:paraId="38AD0FD0" w14:textId="77777777" w:rsidR="00614592" w:rsidRPr="00DE6002" w:rsidRDefault="00614592" w:rsidP="00614592">
      <w:pPr>
        <w:jc w:val="center"/>
        <w:rPr>
          <w:rFonts w:asciiTheme="minorHAnsi" w:hAnsiTheme="minorHAnsi" w:cstheme="minorHAnsi"/>
          <w:b/>
          <w:color w:val="auto"/>
          <w:sz w:val="22"/>
          <w:szCs w:val="22"/>
        </w:rPr>
      </w:pPr>
      <w:r w:rsidRPr="00DE6002">
        <w:rPr>
          <w:rFonts w:asciiTheme="minorHAnsi" w:hAnsiTheme="minorHAnsi" w:cstheme="minorHAnsi"/>
          <w:b/>
          <w:color w:val="auto"/>
          <w:sz w:val="22"/>
          <w:szCs w:val="22"/>
        </w:rPr>
        <w:t>Čl. IV</w:t>
      </w:r>
    </w:p>
    <w:p w14:paraId="62447660" w14:textId="267E4228" w:rsidR="00614592" w:rsidRPr="00DE6002" w:rsidRDefault="00614592" w:rsidP="00614592">
      <w:pPr>
        <w:jc w:val="center"/>
        <w:rPr>
          <w:rFonts w:asciiTheme="minorHAnsi" w:hAnsiTheme="minorHAnsi" w:cstheme="minorHAnsi"/>
          <w:b/>
          <w:color w:val="auto"/>
          <w:sz w:val="22"/>
          <w:szCs w:val="22"/>
        </w:rPr>
      </w:pPr>
      <w:r w:rsidRPr="00DE6002">
        <w:rPr>
          <w:rFonts w:asciiTheme="minorHAnsi" w:hAnsiTheme="minorHAnsi" w:cstheme="minorHAnsi"/>
          <w:b/>
          <w:color w:val="auto"/>
          <w:sz w:val="22"/>
          <w:szCs w:val="22"/>
        </w:rPr>
        <w:t xml:space="preserve">Čas a spôsob výkonu </w:t>
      </w:r>
      <w:r w:rsidR="0097000C" w:rsidRPr="00DE6002">
        <w:rPr>
          <w:rFonts w:asciiTheme="minorHAnsi" w:hAnsiTheme="minorHAnsi" w:cstheme="minorHAnsi"/>
          <w:b/>
          <w:color w:val="auto"/>
          <w:sz w:val="22"/>
          <w:szCs w:val="22"/>
        </w:rPr>
        <w:t>odborného a</w:t>
      </w:r>
      <w:r w:rsidRPr="00DE6002">
        <w:rPr>
          <w:rFonts w:asciiTheme="minorHAnsi" w:hAnsiTheme="minorHAnsi" w:cstheme="minorHAnsi"/>
          <w:b/>
          <w:color w:val="auto"/>
          <w:sz w:val="22"/>
          <w:szCs w:val="22"/>
        </w:rPr>
        <w:t>utorského do</w:t>
      </w:r>
      <w:r w:rsidR="0097000C" w:rsidRPr="00DE6002">
        <w:rPr>
          <w:rFonts w:asciiTheme="minorHAnsi" w:hAnsiTheme="minorHAnsi" w:cstheme="minorHAnsi"/>
          <w:b/>
          <w:color w:val="auto"/>
          <w:sz w:val="22"/>
          <w:szCs w:val="22"/>
        </w:rPr>
        <w:t>hľadu</w:t>
      </w:r>
    </w:p>
    <w:p w14:paraId="777E3C94" w14:textId="77777777" w:rsidR="00614592" w:rsidRPr="00DE6002" w:rsidRDefault="00614592" w:rsidP="00614592">
      <w:pPr>
        <w:jc w:val="center"/>
        <w:rPr>
          <w:rFonts w:asciiTheme="minorHAnsi" w:hAnsiTheme="minorHAnsi" w:cstheme="minorHAnsi"/>
          <w:b/>
          <w:color w:val="auto"/>
          <w:sz w:val="22"/>
          <w:szCs w:val="22"/>
        </w:rPr>
      </w:pPr>
    </w:p>
    <w:p w14:paraId="40E6F5B3" w14:textId="26C3A50A" w:rsidR="00614592" w:rsidRPr="00DE6002" w:rsidRDefault="00614592" w:rsidP="00614592">
      <w:pPr>
        <w:pStyle w:val="Odsekzoznamu"/>
        <w:numPr>
          <w:ilvl w:val="0"/>
          <w:numId w:val="19"/>
        </w:numPr>
        <w:ind w:left="284" w:hanging="284"/>
        <w:jc w:val="both"/>
        <w:rPr>
          <w:rFonts w:asciiTheme="minorHAnsi" w:hAnsiTheme="minorHAnsi" w:cstheme="minorHAnsi"/>
          <w:noProof/>
          <w:color w:val="auto"/>
          <w:sz w:val="22"/>
          <w:szCs w:val="22"/>
        </w:rPr>
      </w:pPr>
      <w:r w:rsidRPr="00DE6002">
        <w:rPr>
          <w:rFonts w:asciiTheme="minorHAnsi" w:hAnsiTheme="minorHAnsi" w:cstheme="minorHAnsi"/>
          <w:noProof/>
          <w:color w:val="auto"/>
          <w:sz w:val="22"/>
          <w:szCs w:val="22"/>
        </w:rPr>
        <w:t xml:space="preserve">Zhotoviteľ je povinný začať vykonávať činnosť </w:t>
      </w:r>
      <w:r w:rsidR="0097000C" w:rsidRPr="00DE6002">
        <w:rPr>
          <w:rFonts w:asciiTheme="minorHAnsi" w:hAnsiTheme="minorHAnsi" w:cstheme="minorHAnsi"/>
          <w:noProof/>
          <w:color w:val="auto"/>
          <w:sz w:val="22"/>
          <w:szCs w:val="22"/>
        </w:rPr>
        <w:t>odborného a</w:t>
      </w:r>
      <w:r w:rsidRPr="00DE6002">
        <w:rPr>
          <w:rFonts w:asciiTheme="minorHAnsi" w:hAnsiTheme="minorHAnsi" w:cstheme="minorHAnsi"/>
          <w:noProof/>
          <w:color w:val="auto"/>
          <w:sz w:val="22"/>
          <w:szCs w:val="22"/>
        </w:rPr>
        <w:t>utorského do</w:t>
      </w:r>
      <w:r w:rsidR="0097000C" w:rsidRPr="00DE6002">
        <w:rPr>
          <w:rFonts w:asciiTheme="minorHAnsi" w:hAnsiTheme="minorHAnsi" w:cstheme="minorHAnsi"/>
          <w:noProof/>
          <w:color w:val="auto"/>
          <w:sz w:val="22"/>
          <w:szCs w:val="22"/>
        </w:rPr>
        <w:t>hľadu</w:t>
      </w:r>
      <w:r w:rsidRPr="00DE6002">
        <w:rPr>
          <w:rFonts w:asciiTheme="minorHAnsi" w:hAnsiTheme="minorHAnsi" w:cstheme="minorHAnsi"/>
          <w:noProof/>
          <w:color w:val="auto"/>
          <w:sz w:val="22"/>
          <w:szCs w:val="22"/>
        </w:rPr>
        <w:t xml:space="preserve"> </w:t>
      </w:r>
      <w:r w:rsidRPr="00DE6002">
        <w:rPr>
          <w:rFonts w:asciiTheme="minorHAnsi" w:hAnsiTheme="minorHAnsi" w:cstheme="minorHAnsi"/>
          <w:b/>
          <w:noProof/>
          <w:color w:val="auto"/>
          <w:sz w:val="22"/>
          <w:szCs w:val="22"/>
        </w:rPr>
        <w:t>dňom odovzdania staveniska a jeho prevzatia zhotoviteľom Stavby</w:t>
      </w:r>
      <w:r w:rsidRPr="00DE6002">
        <w:rPr>
          <w:rFonts w:asciiTheme="minorHAnsi" w:hAnsiTheme="minorHAnsi" w:cstheme="minorHAnsi"/>
          <w:noProof/>
          <w:color w:val="auto"/>
          <w:sz w:val="22"/>
          <w:szCs w:val="22"/>
        </w:rPr>
        <w:t xml:space="preserve">. Činnosť </w:t>
      </w:r>
      <w:r w:rsidR="0097000C" w:rsidRPr="00DE6002">
        <w:rPr>
          <w:rFonts w:asciiTheme="minorHAnsi" w:hAnsiTheme="minorHAnsi" w:cstheme="minorHAnsi"/>
          <w:noProof/>
          <w:color w:val="auto"/>
          <w:sz w:val="22"/>
          <w:szCs w:val="22"/>
        </w:rPr>
        <w:t>odborného a</w:t>
      </w:r>
      <w:r w:rsidRPr="00DE6002">
        <w:rPr>
          <w:rFonts w:asciiTheme="minorHAnsi" w:hAnsiTheme="minorHAnsi" w:cstheme="minorHAnsi"/>
          <w:noProof/>
          <w:color w:val="auto"/>
          <w:sz w:val="22"/>
          <w:szCs w:val="22"/>
        </w:rPr>
        <w:t>utorského do</w:t>
      </w:r>
      <w:r w:rsidR="0097000C" w:rsidRPr="00DE6002">
        <w:rPr>
          <w:rFonts w:asciiTheme="minorHAnsi" w:hAnsiTheme="minorHAnsi" w:cstheme="minorHAnsi"/>
          <w:noProof/>
          <w:color w:val="auto"/>
          <w:sz w:val="22"/>
          <w:szCs w:val="22"/>
        </w:rPr>
        <w:t>hľadu</w:t>
      </w:r>
      <w:r w:rsidRPr="00DE6002">
        <w:rPr>
          <w:rFonts w:asciiTheme="minorHAnsi" w:hAnsiTheme="minorHAnsi" w:cstheme="minorHAnsi"/>
          <w:noProof/>
          <w:color w:val="auto"/>
          <w:sz w:val="22"/>
          <w:szCs w:val="22"/>
        </w:rPr>
        <w:t xml:space="preserve"> bude ukončená </w:t>
      </w:r>
      <w:r w:rsidRPr="00DE6002">
        <w:rPr>
          <w:rFonts w:asciiTheme="minorHAnsi" w:hAnsiTheme="minorHAnsi" w:cstheme="minorHAnsi"/>
          <w:b/>
          <w:noProof/>
          <w:color w:val="auto"/>
          <w:sz w:val="22"/>
          <w:szCs w:val="22"/>
        </w:rPr>
        <w:t>dňom</w:t>
      </w:r>
      <w:r w:rsidRPr="00DE6002">
        <w:rPr>
          <w:rFonts w:asciiTheme="minorHAnsi" w:hAnsiTheme="minorHAnsi" w:cstheme="minorHAnsi"/>
          <w:noProof/>
          <w:color w:val="auto"/>
          <w:sz w:val="22"/>
          <w:szCs w:val="22"/>
        </w:rPr>
        <w:t xml:space="preserve"> </w:t>
      </w:r>
      <w:r w:rsidRPr="00DE6002">
        <w:rPr>
          <w:rFonts w:asciiTheme="minorHAnsi" w:hAnsiTheme="minorHAnsi" w:cstheme="minorHAnsi"/>
          <w:b/>
          <w:noProof/>
          <w:color w:val="auto"/>
          <w:sz w:val="22"/>
          <w:szCs w:val="22"/>
        </w:rPr>
        <w:t xml:space="preserve">nadobudnutia  právoplatnosti kolaudačného rozhodnutia. </w:t>
      </w:r>
      <w:r w:rsidR="008D776A" w:rsidRPr="00DE6002">
        <w:rPr>
          <w:rFonts w:asciiTheme="minorHAnsi" w:hAnsiTheme="minorHAnsi" w:cstheme="minorHAnsi"/>
          <w:bCs/>
          <w:noProof/>
          <w:color w:val="auto"/>
          <w:sz w:val="22"/>
          <w:szCs w:val="22"/>
        </w:rPr>
        <w:t>Výkon AD je podmienený uzatvorením zmluvy o dielo na realizáciu stavebných prác na Stavbe medzi Obejdnávateľom a zhotoviteľom Stavby.</w:t>
      </w:r>
    </w:p>
    <w:p w14:paraId="776C9849" w14:textId="1ECFC775" w:rsidR="00614592" w:rsidRPr="00823A3B" w:rsidRDefault="00614592" w:rsidP="00614592">
      <w:pPr>
        <w:pStyle w:val="Odsekzoznamu"/>
        <w:numPr>
          <w:ilvl w:val="0"/>
          <w:numId w:val="19"/>
        </w:numPr>
        <w:ind w:left="284" w:hanging="284"/>
        <w:jc w:val="both"/>
        <w:rPr>
          <w:rFonts w:asciiTheme="minorHAnsi" w:hAnsiTheme="minorHAnsi" w:cstheme="minorHAnsi"/>
          <w:b/>
          <w:bCs/>
          <w:noProof/>
          <w:color w:val="auto"/>
          <w:sz w:val="22"/>
          <w:szCs w:val="22"/>
        </w:rPr>
      </w:pPr>
      <w:r w:rsidRPr="00DE6002">
        <w:rPr>
          <w:rFonts w:asciiTheme="minorHAnsi" w:hAnsiTheme="minorHAnsi" w:cstheme="minorHAnsi"/>
          <w:noProof/>
          <w:color w:val="auto"/>
          <w:sz w:val="22"/>
          <w:szCs w:val="22"/>
        </w:rPr>
        <w:t xml:space="preserve">Predpokladaná dĺžka výkonu činnosti </w:t>
      </w:r>
      <w:r w:rsidR="0097000C" w:rsidRPr="00DE6002">
        <w:rPr>
          <w:rFonts w:asciiTheme="minorHAnsi" w:hAnsiTheme="minorHAnsi" w:cstheme="minorHAnsi"/>
          <w:noProof/>
          <w:color w:val="auto"/>
          <w:sz w:val="22"/>
          <w:szCs w:val="22"/>
        </w:rPr>
        <w:t>odborného a</w:t>
      </w:r>
      <w:r w:rsidRPr="00DE6002">
        <w:rPr>
          <w:rFonts w:asciiTheme="minorHAnsi" w:hAnsiTheme="minorHAnsi" w:cstheme="minorHAnsi"/>
          <w:noProof/>
          <w:color w:val="auto"/>
          <w:sz w:val="22"/>
          <w:szCs w:val="22"/>
        </w:rPr>
        <w:t>utorského do</w:t>
      </w:r>
      <w:r w:rsidR="0097000C" w:rsidRPr="00DE6002">
        <w:rPr>
          <w:rFonts w:asciiTheme="minorHAnsi" w:hAnsiTheme="minorHAnsi" w:cstheme="minorHAnsi"/>
          <w:noProof/>
          <w:color w:val="auto"/>
          <w:sz w:val="22"/>
          <w:szCs w:val="22"/>
        </w:rPr>
        <w:t>hľadu</w:t>
      </w:r>
      <w:r w:rsidRPr="00DE6002">
        <w:rPr>
          <w:rFonts w:asciiTheme="minorHAnsi" w:hAnsiTheme="minorHAnsi" w:cstheme="minorHAnsi"/>
          <w:noProof/>
          <w:color w:val="auto"/>
          <w:sz w:val="22"/>
          <w:szCs w:val="22"/>
        </w:rPr>
        <w:t xml:space="preserve"> na Stavbe je v predpokladanej lehote výstavby najmenej: </w:t>
      </w:r>
      <w:r w:rsidR="005C5480" w:rsidRPr="00823A3B">
        <w:rPr>
          <w:rFonts w:asciiTheme="minorHAnsi" w:hAnsiTheme="minorHAnsi" w:cstheme="minorHAnsi"/>
          <w:b/>
          <w:bCs/>
          <w:noProof/>
          <w:color w:val="auto"/>
          <w:sz w:val="22"/>
          <w:szCs w:val="22"/>
        </w:rPr>
        <w:t xml:space="preserve">6 </w:t>
      </w:r>
      <w:r w:rsidR="005E2D25" w:rsidRPr="00823A3B">
        <w:rPr>
          <w:rFonts w:asciiTheme="minorHAnsi" w:hAnsiTheme="minorHAnsi" w:cstheme="minorHAnsi"/>
          <w:b/>
          <w:bCs/>
          <w:noProof/>
          <w:color w:val="auto"/>
          <w:sz w:val="22"/>
          <w:szCs w:val="22"/>
        </w:rPr>
        <w:t>mesiacov</w:t>
      </w:r>
      <w:r w:rsidRPr="00823A3B">
        <w:rPr>
          <w:rFonts w:asciiTheme="minorHAnsi" w:hAnsiTheme="minorHAnsi" w:cstheme="minorHAnsi"/>
          <w:b/>
          <w:bCs/>
          <w:noProof/>
          <w:color w:val="auto"/>
          <w:sz w:val="22"/>
          <w:szCs w:val="22"/>
        </w:rPr>
        <w:t>.</w:t>
      </w:r>
    </w:p>
    <w:p w14:paraId="1C1B1492" w14:textId="2CFDE491" w:rsidR="00614592" w:rsidRPr="00DE6002" w:rsidRDefault="00614592" w:rsidP="00614592">
      <w:pPr>
        <w:pStyle w:val="Odsekzoznamu"/>
        <w:numPr>
          <w:ilvl w:val="0"/>
          <w:numId w:val="19"/>
        </w:numPr>
        <w:ind w:left="284" w:hanging="284"/>
        <w:jc w:val="both"/>
        <w:rPr>
          <w:rFonts w:asciiTheme="minorHAnsi" w:hAnsiTheme="minorHAnsi" w:cstheme="minorHAnsi"/>
          <w:noProof/>
          <w:color w:val="auto"/>
          <w:sz w:val="22"/>
          <w:szCs w:val="22"/>
        </w:rPr>
      </w:pPr>
      <w:r w:rsidRPr="00DE6002">
        <w:rPr>
          <w:rFonts w:asciiTheme="minorHAnsi" w:hAnsiTheme="minorHAnsi" w:cstheme="minorHAnsi"/>
          <w:noProof/>
          <w:color w:val="auto"/>
          <w:sz w:val="22"/>
          <w:szCs w:val="22"/>
        </w:rPr>
        <w:t xml:space="preserve">Zhotoviteľ je povinný začať vykonávať činnosť </w:t>
      </w:r>
      <w:r w:rsidR="0097000C" w:rsidRPr="00DE6002">
        <w:rPr>
          <w:rFonts w:asciiTheme="minorHAnsi" w:hAnsiTheme="minorHAnsi" w:cstheme="minorHAnsi"/>
          <w:noProof/>
          <w:color w:val="auto"/>
          <w:sz w:val="22"/>
          <w:szCs w:val="22"/>
        </w:rPr>
        <w:t>odborného a</w:t>
      </w:r>
      <w:r w:rsidRPr="00DE6002">
        <w:rPr>
          <w:rFonts w:asciiTheme="minorHAnsi" w:hAnsiTheme="minorHAnsi" w:cstheme="minorHAnsi"/>
          <w:noProof/>
          <w:color w:val="auto"/>
          <w:sz w:val="22"/>
          <w:szCs w:val="22"/>
        </w:rPr>
        <w:t>utorského do</w:t>
      </w:r>
      <w:r w:rsidR="0097000C" w:rsidRPr="00DE6002">
        <w:rPr>
          <w:rFonts w:asciiTheme="minorHAnsi" w:hAnsiTheme="minorHAnsi" w:cstheme="minorHAnsi"/>
          <w:noProof/>
          <w:color w:val="auto"/>
          <w:sz w:val="22"/>
          <w:szCs w:val="22"/>
        </w:rPr>
        <w:t>hľadu</w:t>
      </w:r>
      <w:r w:rsidRPr="00DE6002">
        <w:rPr>
          <w:rFonts w:asciiTheme="minorHAnsi" w:hAnsiTheme="minorHAnsi" w:cstheme="minorHAnsi"/>
          <w:noProof/>
          <w:color w:val="auto"/>
          <w:sz w:val="22"/>
          <w:szCs w:val="22"/>
        </w:rPr>
        <w:t xml:space="preserve"> odo dňa uvedeného v písomnom oznámení Objednávateľa o začatí stavbených prác na stavbe, ktoré sa Objednávateľ zaväzuje zaslať doporučenou poštovou zásielkou adresovanou do sídla Zhotoviteľa najneskôr </w:t>
      </w:r>
      <w:r w:rsidRPr="00DE6002">
        <w:rPr>
          <w:rFonts w:asciiTheme="minorHAnsi" w:hAnsiTheme="minorHAnsi" w:cstheme="minorHAnsi"/>
          <w:b/>
          <w:noProof/>
          <w:color w:val="auto"/>
          <w:sz w:val="22"/>
          <w:szCs w:val="22"/>
        </w:rPr>
        <w:t xml:space="preserve">sedem dní </w:t>
      </w:r>
      <w:r w:rsidRPr="00DE6002">
        <w:rPr>
          <w:rFonts w:asciiTheme="minorHAnsi" w:hAnsiTheme="minorHAnsi" w:cstheme="minorHAnsi"/>
          <w:noProof/>
          <w:color w:val="auto"/>
          <w:sz w:val="22"/>
          <w:szCs w:val="22"/>
        </w:rPr>
        <w:t>pred začatím stavebných prác na Stavbe.</w:t>
      </w:r>
    </w:p>
    <w:p w14:paraId="55F0D5D1" w14:textId="77777777" w:rsidR="00614592" w:rsidRPr="00DE6002" w:rsidRDefault="00614592" w:rsidP="00614592">
      <w:pPr>
        <w:pStyle w:val="Odsekzoznamu"/>
        <w:numPr>
          <w:ilvl w:val="0"/>
          <w:numId w:val="19"/>
        </w:numPr>
        <w:ind w:left="284" w:hanging="284"/>
        <w:jc w:val="both"/>
        <w:rPr>
          <w:rFonts w:asciiTheme="minorHAnsi" w:hAnsiTheme="minorHAnsi" w:cstheme="minorHAnsi"/>
          <w:noProof/>
          <w:color w:val="auto"/>
          <w:sz w:val="22"/>
          <w:szCs w:val="22"/>
        </w:rPr>
      </w:pPr>
      <w:r w:rsidRPr="00DE6002">
        <w:rPr>
          <w:rFonts w:asciiTheme="minorHAnsi" w:hAnsiTheme="minorHAnsi" w:cstheme="minorHAnsi"/>
          <w:noProof/>
          <w:color w:val="auto"/>
          <w:sz w:val="22"/>
          <w:szCs w:val="22"/>
        </w:rPr>
        <w:t xml:space="preserve">Stavebné práce na Stavbe sa na účely tejto Zmluvy považujú za skončené dňom nadobudnutia právoplatnosti kolaudačného rozhodnutia pre Stavbu. </w:t>
      </w:r>
    </w:p>
    <w:p w14:paraId="13479649" w14:textId="062CA592" w:rsidR="00614592" w:rsidRPr="00DE6002" w:rsidRDefault="00614592" w:rsidP="00614592">
      <w:pPr>
        <w:pStyle w:val="Odsekzoznamu"/>
        <w:numPr>
          <w:ilvl w:val="0"/>
          <w:numId w:val="19"/>
        </w:numPr>
        <w:ind w:left="284" w:hanging="284"/>
        <w:jc w:val="both"/>
        <w:rPr>
          <w:rFonts w:asciiTheme="minorHAnsi" w:hAnsiTheme="minorHAnsi" w:cstheme="minorHAnsi"/>
          <w:sz w:val="22"/>
          <w:szCs w:val="22"/>
          <w:shd w:val="clear" w:color="auto" w:fill="FFFFFF"/>
        </w:rPr>
      </w:pPr>
      <w:r w:rsidRPr="00DE6002">
        <w:rPr>
          <w:rFonts w:asciiTheme="minorHAnsi" w:hAnsiTheme="minorHAnsi" w:cstheme="minorHAnsi"/>
          <w:color w:val="auto"/>
          <w:sz w:val="22"/>
          <w:szCs w:val="22"/>
        </w:rPr>
        <w:t xml:space="preserve">Zhotoviteľ je povinný pri výkone činnosti </w:t>
      </w:r>
      <w:r w:rsidR="0097000C" w:rsidRPr="00DE6002">
        <w:rPr>
          <w:rFonts w:asciiTheme="minorHAnsi" w:hAnsiTheme="minorHAnsi" w:cstheme="minorHAnsi"/>
          <w:color w:val="auto"/>
          <w:sz w:val="22"/>
          <w:szCs w:val="22"/>
        </w:rPr>
        <w:t>odborného a</w:t>
      </w:r>
      <w:r w:rsidRPr="00DE6002">
        <w:rPr>
          <w:rFonts w:asciiTheme="minorHAnsi" w:hAnsiTheme="minorHAnsi" w:cstheme="minorHAnsi"/>
          <w:color w:val="auto"/>
          <w:sz w:val="22"/>
          <w:szCs w:val="22"/>
        </w:rPr>
        <w:t>utorského do</w:t>
      </w:r>
      <w:r w:rsidR="0097000C" w:rsidRPr="00DE6002">
        <w:rPr>
          <w:rFonts w:asciiTheme="minorHAnsi" w:hAnsiTheme="minorHAnsi" w:cstheme="minorHAnsi"/>
          <w:color w:val="auto"/>
          <w:sz w:val="22"/>
          <w:szCs w:val="22"/>
        </w:rPr>
        <w:t>hľadu</w:t>
      </w:r>
      <w:r w:rsidRPr="00DE6002">
        <w:rPr>
          <w:rFonts w:asciiTheme="minorHAnsi" w:hAnsiTheme="minorHAnsi" w:cstheme="minorHAnsi"/>
          <w:color w:val="auto"/>
          <w:sz w:val="22"/>
          <w:szCs w:val="22"/>
        </w:rPr>
        <w:t xml:space="preserve"> dodržiavať všetky príslušné právne a technické predpisy vzťahujúce sa na vykonávanie jeho povinností vyplývajúcich z tejto Zmluvy.</w:t>
      </w:r>
    </w:p>
    <w:p w14:paraId="5F8EB288" w14:textId="77777777" w:rsidR="007C5A02" w:rsidRPr="00DE6002" w:rsidRDefault="002B1EF8" w:rsidP="00614592">
      <w:pPr>
        <w:pStyle w:val="Odsekzoznamu"/>
        <w:numPr>
          <w:ilvl w:val="0"/>
          <w:numId w:val="19"/>
        </w:numPr>
        <w:ind w:left="284" w:hanging="284"/>
        <w:jc w:val="both"/>
        <w:rPr>
          <w:rFonts w:asciiTheme="minorHAnsi" w:hAnsiTheme="minorHAnsi" w:cstheme="minorHAnsi"/>
          <w:sz w:val="22"/>
          <w:szCs w:val="22"/>
          <w:shd w:val="clear" w:color="auto" w:fill="FFFFFF"/>
        </w:rPr>
      </w:pPr>
      <w:r w:rsidRPr="00DE6002">
        <w:rPr>
          <w:rFonts w:asciiTheme="minorHAnsi" w:hAnsiTheme="minorHAnsi" w:cstheme="minorHAnsi"/>
          <w:color w:val="auto"/>
          <w:sz w:val="22"/>
          <w:szCs w:val="22"/>
        </w:rPr>
        <w:t>Za výkon autorského dohľadu sa považuje</w:t>
      </w:r>
      <w:r w:rsidR="007C5A02" w:rsidRPr="00DE6002">
        <w:rPr>
          <w:rFonts w:asciiTheme="minorHAnsi" w:hAnsiTheme="minorHAnsi" w:cstheme="minorHAnsi"/>
          <w:color w:val="auto"/>
          <w:sz w:val="22"/>
          <w:szCs w:val="22"/>
        </w:rPr>
        <w:t>:</w:t>
      </w:r>
    </w:p>
    <w:p w14:paraId="79D87720" w14:textId="18BEE12C" w:rsidR="002B1EF8" w:rsidRPr="00DE6002" w:rsidRDefault="002B1EF8" w:rsidP="007C5A02">
      <w:pPr>
        <w:pStyle w:val="Odsekzoznamu"/>
        <w:numPr>
          <w:ilvl w:val="0"/>
          <w:numId w:val="49"/>
        </w:numPr>
        <w:jc w:val="both"/>
        <w:rPr>
          <w:rFonts w:asciiTheme="minorHAnsi" w:hAnsiTheme="minorHAnsi" w:cstheme="minorHAnsi"/>
          <w:sz w:val="22"/>
          <w:szCs w:val="22"/>
          <w:shd w:val="clear" w:color="auto" w:fill="FFFFFF"/>
        </w:rPr>
      </w:pPr>
      <w:r w:rsidRPr="00DE6002">
        <w:rPr>
          <w:rFonts w:asciiTheme="minorHAnsi" w:hAnsiTheme="minorHAnsi" w:cstheme="minorHAnsi"/>
          <w:color w:val="auto"/>
          <w:sz w:val="22"/>
          <w:szCs w:val="22"/>
        </w:rPr>
        <w:t>účasť na kontrolných dňoch, z ktorých Zhotoviteľ vždy vyhotoví zápis</w:t>
      </w:r>
      <w:r w:rsidR="007C5A02" w:rsidRPr="00DE6002">
        <w:rPr>
          <w:rFonts w:asciiTheme="minorHAnsi" w:hAnsiTheme="minorHAnsi" w:cstheme="minorHAnsi"/>
          <w:color w:val="auto"/>
          <w:sz w:val="22"/>
          <w:szCs w:val="22"/>
        </w:rPr>
        <w:t xml:space="preserve"> o výkone AD,</w:t>
      </w:r>
    </w:p>
    <w:p w14:paraId="20F31991" w14:textId="14A04171" w:rsidR="007C5A02" w:rsidRPr="00DE6002" w:rsidRDefault="007C5A02" w:rsidP="00245D61">
      <w:pPr>
        <w:pStyle w:val="Odsekzoznamu"/>
        <w:numPr>
          <w:ilvl w:val="0"/>
          <w:numId w:val="49"/>
        </w:numPr>
        <w:jc w:val="both"/>
        <w:rPr>
          <w:rStyle w:val="CharStyle13"/>
          <w:rFonts w:asciiTheme="minorHAnsi" w:hAnsiTheme="minorHAnsi" w:cstheme="minorHAnsi"/>
          <w:b w:val="0"/>
          <w:bCs w:val="0"/>
          <w:sz w:val="22"/>
          <w:szCs w:val="22"/>
        </w:rPr>
      </w:pPr>
      <w:r w:rsidRPr="00DE6002">
        <w:rPr>
          <w:rFonts w:asciiTheme="minorHAnsi" w:hAnsiTheme="minorHAnsi" w:cstheme="minorHAnsi"/>
          <w:color w:val="auto"/>
          <w:sz w:val="22"/>
          <w:szCs w:val="22"/>
        </w:rPr>
        <w:t>vykonanie zmien v projektovej dokumentácii, ktoré sa vopred nedali predvídať</w:t>
      </w:r>
      <w:r w:rsidR="00DE6002">
        <w:rPr>
          <w:rFonts w:asciiTheme="minorHAnsi" w:hAnsiTheme="minorHAnsi" w:cstheme="minorHAnsi"/>
          <w:color w:val="auto"/>
          <w:sz w:val="22"/>
          <w:szCs w:val="22"/>
        </w:rPr>
        <w:t>.</w:t>
      </w:r>
      <w:r w:rsidRPr="00DE6002">
        <w:rPr>
          <w:rFonts w:asciiTheme="minorHAnsi" w:hAnsiTheme="minorHAnsi" w:cstheme="minorHAnsi"/>
          <w:color w:val="auto"/>
          <w:sz w:val="22"/>
          <w:szCs w:val="22"/>
        </w:rPr>
        <w:t xml:space="preserve">  </w:t>
      </w:r>
    </w:p>
    <w:p w14:paraId="3C5D1C73" w14:textId="06F417A9" w:rsidR="00614592" w:rsidRDefault="00614592" w:rsidP="00614592">
      <w:pPr>
        <w:rPr>
          <w:rFonts w:asciiTheme="minorHAnsi" w:hAnsiTheme="minorHAnsi" w:cstheme="minorHAnsi"/>
          <w:b/>
          <w:sz w:val="22"/>
          <w:szCs w:val="22"/>
        </w:rPr>
      </w:pPr>
    </w:p>
    <w:p w14:paraId="5D3C568E" w14:textId="6ED16D36" w:rsidR="00DE6002" w:rsidRDefault="00DE6002" w:rsidP="00614592">
      <w:pPr>
        <w:rPr>
          <w:rFonts w:asciiTheme="minorHAnsi" w:hAnsiTheme="minorHAnsi" w:cstheme="minorHAnsi"/>
          <w:b/>
          <w:sz w:val="22"/>
          <w:szCs w:val="22"/>
        </w:rPr>
      </w:pPr>
    </w:p>
    <w:p w14:paraId="73579279" w14:textId="019B0E7E" w:rsidR="00DE6002" w:rsidRDefault="00DE6002" w:rsidP="00614592">
      <w:pPr>
        <w:rPr>
          <w:rFonts w:asciiTheme="minorHAnsi" w:hAnsiTheme="minorHAnsi" w:cstheme="minorHAnsi"/>
          <w:b/>
          <w:sz w:val="22"/>
          <w:szCs w:val="22"/>
        </w:rPr>
      </w:pPr>
    </w:p>
    <w:p w14:paraId="3487A5DB" w14:textId="77777777" w:rsidR="00DE6002" w:rsidRPr="00DE6002" w:rsidRDefault="00DE6002" w:rsidP="00614592">
      <w:pPr>
        <w:rPr>
          <w:rFonts w:asciiTheme="minorHAnsi" w:hAnsiTheme="minorHAnsi" w:cstheme="minorHAnsi"/>
          <w:b/>
          <w:sz w:val="22"/>
          <w:szCs w:val="22"/>
        </w:rPr>
      </w:pPr>
    </w:p>
    <w:p w14:paraId="5B194EE1" w14:textId="77777777" w:rsidR="00614592" w:rsidRPr="00DE6002" w:rsidRDefault="00614592" w:rsidP="00614592">
      <w:pPr>
        <w:jc w:val="center"/>
        <w:rPr>
          <w:rFonts w:asciiTheme="minorHAnsi" w:hAnsiTheme="minorHAnsi" w:cstheme="minorHAnsi"/>
          <w:b/>
          <w:color w:val="auto"/>
          <w:sz w:val="22"/>
          <w:szCs w:val="22"/>
        </w:rPr>
      </w:pPr>
      <w:r w:rsidRPr="00DE6002">
        <w:rPr>
          <w:rFonts w:asciiTheme="minorHAnsi" w:hAnsiTheme="minorHAnsi" w:cstheme="minorHAnsi"/>
          <w:b/>
          <w:color w:val="auto"/>
          <w:sz w:val="22"/>
          <w:szCs w:val="22"/>
        </w:rPr>
        <w:t>Čl. V</w:t>
      </w:r>
    </w:p>
    <w:p w14:paraId="74F3E52D" w14:textId="77777777" w:rsidR="00614592" w:rsidRPr="00DE6002" w:rsidRDefault="00614592" w:rsidP="00614592">
      <w:pPr>
        <w:jc w:val="center"/>
        <w:rPr>
          <w:rFonts w:asciiTheme="minorHAnsi" w:hAnsiTheme="minorHAnsi" w:cstheme="minorHAnsi"/>
          <w:b/>
          <w:color w:val="auto"/>
          <w:sz w:val="22"/>
          <w:szCs w:val="22"/>
        </w:rPr>
      </w:pPr>
      <w:r w:rsidRPr="00DE6002">
        <w:rPr>
          <w:rFonts w:asciiTheme="minorHAnsi" w:hAnsiTheme="minorHAnsi" w:cstheme="minorHAnsi"/>
          <w:b/>
          <w:color w:val="auto"/>
          <w:sz w:val="22"/>
          <w:szCs w:val="22"/>
        </w:rPr>
        <w:t>Cena výkonu AD, platobné a fakturačné podmienky</w:t>
      </w:r>
    </w:p>
    <w:p w14:paraId="4BABEE93" w14:textId="77777777" w:rsidR="00614592" w:rsidRPr="00DE6002" w:rsidRDefault="00614592" w:rsidP="00614592">
      <w:pPr>
        <w:jc w:val="center"/>
        <w:rPr>
          <w:rFonts w:asciiTheme="minorHAnsi" w:hAnsiTheme="minorHAnsi" w:cstheme="minorHAnsi"/>
          <w:b/>
          <w:color w:val="auto"/>
          <w:sz w:val="22"/>
          <w:szCs w:val="22"/>
        </w:rPr>
      </w:pPr>
    </w:p>
    <w:p w14:paraId="1DEC67BA" w14:textId="335BB6D9" w:rsidR="00614592" w:rsidRPr="00DE6002" w:rsidRDefault="00614592" w:rsidP="00614592">
      <w:pPr>
        <w:pStyle w:val="Odsekzoznamu"/>
        <w:numPr>
          <w:ilvl w:val="0"/>
          <w:numId w:val="20"/>
        </w:numPr>
        <w:tabs>
          <w:tab w:val="left" w:pos="7088"/>
        </w:tabs>
        <w:ind w:left="284" w:hanging="284"/>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rPr>
        <w:t>Cena výkonu AD</w:t>
      </w:r>
      <w:r w:rsidRPr="00DE6002">
        <w:rPr>
          <w:rFonts w:asciiTheme="minorHAnsi" w:hAnsiTheme="minorHAnsi" w:cstheme="minorHAnsi"/>
          <w:color w:val="auto"/>
          <w:sz w:val="22"/>
          <w:szCs w:val="22"/>
          <w:lang w:eastAsia="cs-CZ"/>
        </w:rPr>
        <w:t xml:space="preserve"> </w:t>
      </w:r>
      <w:r w:rsidRPr="00DE6002">
        <w:rPr>
          <w:rFonts w:asciiTheme="minorHAnsi" w:hAnsiTheme="minorHAnsi" w:cstheme="minorHAnsi"/>
          <w:color w:val="auto"/>
          <w:sz w:val="22"/>
          <w:szCs w:val="22"/>
        </w:rPr>
        <w:t>je stanovená</w:t>
      </w:r>
      <w:r w:rsidRPr="00DE6002">
        <w:rPr>
          <w:rFonts w:asciiTheme="minorHAnsi" w:hAnsiTheme="minorHAnsi" w:cstheme="minorHAnsi"/>
          <w:color w:val="auto"/>
          <w:sz w:val="22"/>
          <w:szCs w:val="22"/>
          <w:lang w:eastAsia="cs-CZ"/>
        </w:rPr>
        <w:t xml:space="preserve"> podľa zákona NR SR č.18/1996  Z. z. o cenách v znení neskorších predpisov, Vyhlášky MF SR č. 87/1996 Z. z., ktorou sa vykonáva zákon č. 18/1996 Z. z. o cenách v znení neskorších predpisov a sú v nej zahrnuté všetky náklady, činnosti, práce, výkony alebo služby nevyhnutné za účelom riadneho vykonania činnosti </w:t>
      </w:r>
      <w:r w:rsidR="0097000C" w:rsidRPr="00DE6002">
        <w:rPr>
          <w:rFonts w:asciiTheme="minorHAnsi" w:hAnsiTheme="minorHAnsi" w:cstheme="minorHAnsi"/>
          <w:color w:val="auto"/>
          <w:sz w:val="22"/>
          <w:szCs w:val="22"/>
          <w:lang w:eastAsia="cs-CZ"/>
        </w:rPr>
        <w:t>odborného a</w:t>
      </w:r>
      <w:r w:rsidRPr="00DE6002">
        <w:rPr>
          <w:rFonts w:asciiTheme="minorHAnsi" w:hAnsiTheme="minorHAnsi" w:cstheme="minorHAnsi"/>
          <w:color w:val="auto"/>
          <w:sz w:val="22"/>
          <w:szCs w:val="22"/>
          <w:lang w:eastAsia="cs-CZ"/>
        </w:rPr>
        <w:t>utorského do</w:t>
      </w:r>
      <w:r w:rsidR="0097000C" w:rsidRPr="00DE6002">
        <w:rPr>
          <w:rFonts w:asciiTheme="minorHAnsi" w:hAnsiTheme="minorHAnsi" w:cstheme="minorHAnsi"/>
          <w:color w:val="auto"/>
          <w:sz w:val="22"/>
          <w:szCs w:val="22"/>
          <w:lang w:eastAsia="cs-CZ"/>
        </w:rPr>
        <w:t>hľadu</w:t>
      </w:r>
      <w:r w:rsidRPr="00DE6002">
        <w:rPr>
          <w:rFonts w:asciiTheme="minorHAnsi" w:hAnsiTheme="minorHAnsi" w:cstheme="minorHAnsi"/>
          <w:color w:val="auto"/>
          <w:sz w:val="22"/>
          <w:szCs w:val="22"/>
          <w:lang w:eastAsia="cs-CZ"/>
        </w:rPr>
        <w:t xml:space="preserve">. </w:t>
      </w:r>
    </w:p>
    <w:p w14:paraId="11541ABF" w14:textId="21830744" w:rsidR="00614592" w:rsidRPr="00DE6002" w:rsidRDefault="00614592" w:rsidP="00614592">
      <w:pPr>
        <w:pStyle w:val="Odsekzoznamu"/>
        <w:numPr>
          <w:ilvl w:val="0"/>
          <w:numId w:val="20"/>
        </w:numPr>
        <w:tabs>
          <w:tab w:val="left" w:pos="7088"/>
        </w:tabs>
        <w:ind w:left="284" w:hanging="284"/>
        <w:jc w:val="both"/>
        <w:rPr>
          <w:rFonts w:asciiTheme="minorHAnsi" w:hAnsiTheme="minorHAnsi" w:cstheme="minorHAnsi"/>
          <w:color w:val="auto"/>
          <w:sz w:val="22"/>
          <w:szCs w:val="22"/>
          <w:lang w:eastAsia="cs-CZ"/>
        </w:rPr>
      </w:pPr>
      <w:r w:rsidRPr="00DE6002">
        <w:rPr>
          <w:rFonts w:asciiTheme="minorHAnsi" w:hAnsiTheme="minorHAnsi" w:cstheme="minorHAnsi"/>
          <w:b/>
          <w:color w:val="auto"/>
          <w:sz w:val="22"/>
          <w:szCs w:val="22"/>
        </w:rPr>
        <w:t xml:space="preserve">Cena za výkon </w:t>
      </w:r>
      <w:r w:rsidR="0097000C" w:rsidRPr="00DE6002">
        <w:rPr>
          <w:rFonts w:asciiTheme="minorHAnsi" w:hAnsiTheme="minorHAnsi" w:cstheme="minorHAnsi"/>
          <w:b/>
          <w:color w:val="auto"/>
          <w:sz w:val="22"/>
          <w:szCs w:val="22"/>
        </w:rPr>
        <w:t>odborného a</w:t>
      </w:r>
      <w:r w:rsidRPr="00DE6002">
        <w:rPr>
          <w:rFonts w:asciiTheme="minorHAnsi" w:hAnsiTheme="minorHAnsi" w:cstheme="minorHAnsi"/>
          <w:b/>
          <w:color w:val="auto"/>
          <w:sz w:val="22"/>
          <w:szCs w:val="22"/>
        </w:rPr>
        <w:t>utorského do</w:t>
      </w:r>
      <w:r w:rsidR="0097000C" w:rsidRPr="00DE6002">
        <w:rPr>
          <w:rFonts w:asciiTheme="minorHAnsi" w:hAnsiTheme="minorHAnsi" w:cstheme="minorHAnsi"/>
          <w:b/>
          <w:color w:val="auto"/>
          <w:sz w:val="22"/>
          <w:szCs w:val="22"/>
        </w:rPr>
        <w:t>hľadu</w:t>
      </w:r>
      <w:r w:rsidRPr="00DE6002">
        <w:rPr>
          <w:rFonts w:asciiTheme="minorHAnsi" w:hAnsiTheme="minorHAnsi" w:cstheme="minorHAnsi"/>
          <w:b/>
          <w:color w:val="auto"/>
          <w:sz w:val="22"/>
          <w:szCs w:val="22"/>
        </w:rPr>
        <w:t xml:space="preserve"> </w:t>
      </w:r>
      <w:r w:rsidR="00677D6D" w:rsidRPr="00DE6002">
        <w:rPr>
          <w:rFonts w:asciiTheme="minorHAnsi" w:hAnsiTheme="minorHAnsi" w:cstheme="minorHAnsi"/>
          <w:b/>
          <w:color w:val="auto"/>
          <w:sz w:val="22"/>
          <w:szCs w:val="22"/>
        </w:rPr>
        <w:t>predstavuje maximáln</w:t>
      </w:r>
      <w:r w:rsidR="008527C0" w:rsidRPr="00DE6002">
        <w:rPr>
          <w:rFonts w:asciiTheme="minorHAnsi" w:hAnsiTheme="minorHAnsi" w:cstheme="minorHAnsi"/>
          <w:b/>
          <w:color w:val="auto"/>
          <w:sz w:val="22"/>
          <w:szCs w:val="22"/>
        </w:rPr>
        <w:t>e:</w:t>
      </w:r>
      <w:r w:rsidR="00677D6D" w:rsidRPr="00DE6002">
        <w:rPr>
          <w:rFonts w:asciiTheme="minorHAnsi" w:hAnsiTheme="minorHAnsi" w:cstheme="minorHAnsi"/>
          <w:b/>
          <w:color w:val="auto"/>
          <w:sz w:val="22"/>
          <w:szCs w:val="22"/>
        </w:rPr>
        <w:t xml:space="preserve"> </w:t>
      </w:r>
    </w:p>
    <w:p w14:paraId="6292D27F" w14:textId="77777777" w:rsidR="00614592" w:rsidRPr="00DE6002" w:rsidRDefault="00614592" w:rsidP="00614592">
      <w:pPr>
        <w:pStyle w:val="Odsekzoznamu"/>
        <w:tabs>
          <w:tab w:val="left" w:pos="7088"/>
        </w:tabs>
        <w:ind w:left="284"/>
        <w:jc w:val="both"/>
        <w:rPr>
          <w:rFonts w:asciiTheme="minorHAnsi" w:hAnsiTheme="minorHAnsi" w:cstheme="minorHAnsi"/>
          <w:color w:val="auto"/>
          <w:sz w:val="22"/>
          <w:szCs w:val="22"/>
          <w:lang w:eastAsia="cs-CZ"/>
        </w:rPr>
      </w:pPr>
    </w:p>
    <w:p w14:paraId="35A24C6C" w14:textId="5314F16B" w:rsidR="00614592" w:rsidRPr="00DE6002" w:rsidRDefault="00614592" w:rsidP="00614592">
      <w:pPr>
        <w:tabs>
          <w:tab w:val="left" w:pos="426"/>
          <w:tab w:val="left" w:pos="1843"/>
          <w:tab w:val="left" w:pos="7088"/>
        </w:tabs>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lang w:eastAsia="cs-CZ"/>
        </w:rPr>
        <w:tab/>
        <w:t>Cena bez DPH</w:t>
      </w:r>
      <w:r w:rsidR="00845C8E" w:rsidRPr="00DE6002">
        <w:rPr>
          <w:rFonts w:asciiTheme="minorHAnsi" w:hAnsiTheme="minorHAnsi" w:cstheme="minorHAnsi"/>
          <w:color w:val="auto"/>
          <w:sz w:val="22"/>
          <w:szCs w:val="22"/>
          <w:lang w:eastAsia="cs-CZ"/>
        </w:rPr>
        <w:t xml:space="preserve">: </w:t>
      </w:r>
      <w:r w:rsidRPr="00DE6002">
        <w:rPr>
          <w:rFonts w:asciiTheme="minorHAnsi" w:hAnsiTheme="minorHAnsi" w:cstheme="minorHAnsi"/>
          <w:color w:val="auto"/>
          <w:sz w:val="22"/>
          <w:szCs w:val="22"/>
          <w:lang w:eastAsia="cs-CZ"/>
        </w:rPr>
        <w:t xml:space="preserve">   </w:t>
      </w:r>
      <w:r w:rsidRPr="00DE6002">
        <w:rPr>
          <w:rFonts w:asciiTheme="minorHAnsi" w:hAnsiTheme="minorHAnsi" w:cstheme="minorHAnsi"/>
          <w:color w:val="auto"/>
          <w:sz w:val="22"/>
          <w:szCs w:val="22"/>
          <w:lang w:eastAsia="cs-CZ"/>
        </w:rPr>
        <w:tab/>
      </w:r>
      <w:r w:rsidRPr="00DE6002">
        <w:rPr>
          <w:rFonts w:asciiTheme="minorHAnsi" w:hAnsiTheme="minorHAnsi" w:cstheme="minorHAnsi"/>
          <w:color w:val="auto"/>
          <w:sz w:val="22"/>
          <w:szCs w:val="22"/>
          <w:lang w:eastAsia="cs-CZ"/>
        </w:rPr>
        <w:tab/>
      </w:r>
    </w:p>
    <w:p w14:paraId="2E5A8F7F" w14:textId="70F5CDD8" w:rsidR="00614592" w:rsidRPr="00DE6002" w:rsidRDefault="00614592" w:rsidP="00614592">
      <w:pPr>
        <w:pStyle w:val="Odsekzoznamu"/>
        <w:tabs>
          <w:tab w:val="left" w:pos="567"/>
          <w:tab w:val="left" w:pos="7088"/>
        </w:tabs>
        <w:ind w:left="644" w:hanging="218"/>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lang w:eastAsia="cs-CZ"/>
        </w:rPr>
        <w:t>DPH 20 %</w:t>
      </w:r>
      <w:r w:rsidR="00845C8E" w:rsidRPr="00DE6002">
        <w:rPr>
          <w:rFonts w:asciiTheme="minorHAnsi" w:hAnsiTheme="minorHAnsi" w:cstheme="minorHAnsi"/>
          <w:color w:val="auto"/>
          <w:sz w:val="22"/>
          <w:szCs w:val="22"/>
          <w:lang w:eastAsia="cs-CZ"/>
        </w:rPr>
        <w:t xml:space="preserve">: </w:t>
      </w:r>
      <w:r w:rsidRPr="00DE6002">
        <w:rPr>
          <w:rFonts w:asciiTheme="minorHAnsi" w:hAnsiTheme="minorHAnsi" w:cstheme="minorHAnsi"/>
          <w:color w:val="auto"/>
          <w:sz w:val="22"/>
          <w:szCs w:val="22"/>
          <w:lang w:eastAsia="cs-CZ"/>
        </w:rPr>
        <w:t xml:space="preserve">             </w:t>
      </w:r>
      <w:r w:rsidRPr="00DE6002">
        <w:rPr>
          <w:rFonts w:asciiTheme="minorHAnsi" w:hAnsiTheme="minorHAnsi" w:cstheme="minorHAnsi"/>
          <w:color w:val="auto"/>
          <w:sz w:val="22"/>
          <w:szCs w:val="22"/>
          <w:lang w:eastAsia="cs-CZ"/>
        </w:rPr>
        <w:tab/>
        <w:t xml:space="preserve"> </w:t>
      </w:r>
    </w:p>
    <w:p w14:paraId="27605EDD" w14:textId="77777777" w:rsidR="00845C8E" w:rsidRPr="00DE6002" w:rsidRDefault="00845C8E" w:rsidP="00845C8E">
      <w:pPr>
        <w:tabs>
          <w:tab w:val="left" w:pos="7088"/>
        </w:tabs>
        <w:jc w:val="both"/>
        <w:rPr>
          <w:rFonts w:asciiTheme="minorHAnsi" w:hAnsiTheme="minorHAnsi" w:cstheme="minorHAnsi"/>
          <w:b/>
          <w:color w:val="auto"/>
          <w:sz w:val="22"/>
          <w:szCs w:val="22"/>
          <w:bdr w:val="single" w:sz="4" w:space="0" w:color="auto" w:frame="1"/>
          <w:lang w:eastAsia="cs-CZ"/>
        </w:rPr>
      </w:pPr>
      <w:r w:rsidRPr="00DE6002">
        <w:rPr>
          <w:rFonts w:asciiTheme="minorHAnsi" w:hAnsiTheme="minorHAnsi" w:cstheme="minorHAnsi"/>
          <w:color w:val="auto"/>
          <w:sz w:val="22"/>
          <w:szCs w:val="22"/>
          <w:lang w:eastAsia="cs-CZ"/>
        </w:rPr>
        <w:t xml:space="preserve">         </w:t>
      </w:r>
      <w:r w:rsidRPr="00DE6002">
        <w:rPr>
          <w:rFonts w:asciiTheme="minorHAnsi" w:hAnsiTheme="minorHAnsi" w:cstheme="minorHAnsi"/>
          <w:b/>
          <w:color w:val="auto"/>
          <w:sz w:val="22"/>
          <w:szCs w:val="22"/>
          <w:bdr w:val="single" w:sz="4" w:space="0" w:color="auto" w:frame="1"/>
          <w:lang w:eastAsia="cs-CZ"/>
        </w:rPr>
        <w:t xml:space="preserve">Cena s DPH:                                                              </w:t>
      </w:r>
      <w:r w:rsidRPr="00DE6002">
        <w:rPr>
          <w:rFonts w:asciiTheme="minorHAnsi" w:hAnsiTheme="minorHAnsi" w:cstheme="minorHAnsi"/>
          <w:b/>
          <w:color w:val="auto"/>
          <w:sz w:val="22"/>
          <w:szCs w:val="22"/>
          <w:bdr w:val="single" w:sz="4" w:space="0" w:color="auto" w:frame="1"/>
          <w:lang w:eastAsia="cs-CZ"/>
        </w:rPr>
        <w:tab/>
        <w:t xml:space="preserve">   </w:t>
      </w:r>
    </w:p>
    <w:p w14:paraId="55C34655" w14:textId="77777777" w:rsidR="00845C8E" w:rsidRPr="00DE6002" w:rsidRDefault="00845C8E" w:rsidP="00845C8E">
      <w:pPr>
        <w:tabs>
          <w:tab w:val="left" w:pos="426"/>
          <w:tab w:val="left" w:pos="7088"/>
        </w:tabs>
        <w:jc w:val="both"/>
        <w:rPr>
          <w:rFonts w:asciiTheme="minorHAnsi" w:hAnsiTheme="minorHAnsi" w:cstheme="minorHAnsi"/>
          <w:b/>
          <w:color w:val="auto"/>
          <w:sz w:val="22"/>
          <w:szCs w:val="22"/>
          <w:lang w:eastAsia="cs-CZ"/>
        </w:rPr>
      </w:pPr>
      <w:r w:rsidRPr="00DE6002">
        <w:rPr>
          <w:rFonts w:asciiTheme="minorHAnsi" w:hAnsiTheme="minorHAnsi" w:cstheme="minorHAnsi"/>
          <w:b/>
          <w:color w:val="auto"/>
          <w:sz w:val="22"/>
          <w:szCs w:val="22"/>
          <w:lang w:eastAsia="cs-CZ"/>
        </w:rPr>
        <w:tab/>
        <w:t>(slovom:    Eur, 0/100 ) s DPH.</w:t>
      </w:r>
    </w:p>
    <w:p w14:paraId="633FC0D1" w14:textId="55E43573" w:rsidR="00614592" w:rsidRPr="00DE6002" w:rsidRDefault="00614592" w:rsidP="00614592">
      <w:pPr>
        <w:tabs>
          <w:tab w:val="left" w:pos="7088"/>
        </w:tabs>
        <w:jc w:val="both"/>
        <w:rPr>
          <w:rFonts w:asciiTheme="minorHAnsi" w:hAnsiTheme="minorHAnsi" w:cstheme="minorHAnsi"/>
          <w:b/>
          <w:color w:val="auto"/>
          <w:sz w:val="22"/>
          <w:szCs w:val="22"/>
          <w:bdr w:val="single" w:sz="4" w:space="0" w:color="auto" w:frame="1"/>
          <w:lang w:eastAsia="cs-CZ"/>
        </w:rPr>
      </w:pPr>
      <w:r w:rsidRPr="00DE6002">
        <w:rPr>
          <w:rFonts w:asciiTheme="minorHAnsi" w:hAnsiTheme="minorHAnsi" w:cstheme="minorHAnsi"/>
          <w:b/>
          <w:color w:val="auto"/>
          <w:sz w:val="22"/>
          <w:szCs w:val="22"/>
          <w:bdr w:val="single" w:sz="4" w:space="0" w:color="auto" w:frame="1"/>
          <w:lang w:eastAsia="cs-CZ"/>
        </w:rPr>
        <w:t xml:space="preserve">                                                                                      </w:t>
      </w:r>
    </w:p>
    <w:p w14:paraId="03A19066" w14:textId="1D074CA6" w:rsidR="008527C0" w:rsidRPr="00DE6002" w:rsidRDefault="008527C0" w:rsidP="008527C0">
      <w:pPr>
        <w:tabs>
          <w:tab w:val="left" w:pos="7088"/>
        </w:tabs>
        <w:ind w:firstLine="284"/>
        <w:jc w:val="both"/>
        <w:rPr>
          <w:rFonts w:asciiTheme="minorHAnsi" w:hAnsiTheme="minorHAnsi" w:cstheme="minorHAnsi"/>
          <w:b/>
          <w:color w:val="auto"/>
          <w:sz w:val="22"/>
          <w:szCs w:val="22"/>
          <w:bdr w:val="single" w:sz="4" w:space="0" w:color="auto" w:frame="1"/>
          <w:lang w:eastAsia="cs-CZ"/>
        </w:rPr>
      </w:pPr>
      <w:r w:rsidRPr="00DE6002">
        <w:rPr>
          <w:rFonts w:asciiTheme="minorHAnsi" w:hAnsiTheme="minorHAnsi" w:cstheme="minorHAnsi"/>
          <w:color w:val="auto"/>
          <w:sz w:val="22"/>
          <w:szCs w:val="22"/>
          <w:lang w:eastAsia="cs-CZ"/>
        </w:rPr>
        <w:t>M</w:t>
      </w:r>
      <w:r w:rsidR="0097000C" w:rsidRPr="00DE6002">
        <w:rPr>
          <w:rFonts w:asciiTheme="minorHAnsi" w:hAnsiTheme="minorHAnsi" w:cstheme="minorHAnsi"/>
          <w:color w:val="auto"/>
          <w:sz w:val="22"/>
          <w:szCs w:val="22"/>
          <w:lang w:eastAsia="cs-CZ"/>
        </w:rPr>
        <w:t>aximálny</w:t>
      </w:r>
      <w:r w:rsidRPr="00DE6002">
        <w:rPr>
          <w:rFonts w:asciiTheme="minorHAnsi" w:hAnsiTheme="minorHAnsi" w:cstheme="minorHAnsi"/>
          <w:color w:val="auto"/>
          <w:sz w:val="22"/>
          <w:szCs w:val="22"/>
          <w:lang w:eastAsia="cs-CZ"/>
        </w:rPr>
        <w:t xml:space="preserve"> rozsah výkonu AD predstavuje </w:t>
      </w:r>
      <w:r w:rsidR="00284597" w:rsidRPr="00823A3B">
        <w:rPr>
          <w:rFonts w:asciiTheme="minorHAnsi" w:hAnsiTheme="minorHAnsi" w:cstheme="minorHAnsi"/>
          <w:b/>
          <w:bCs/>
          <w:color w:val="auto"/>
          <w:sz w:val="22"/>
          <w:szCs w:val="22"/>
          <w:lang w:eastAsia="cs-CZ"/>
        </w:rPr>
        <w:t>50</w:t>
      </w:r>
      <w:r w:rsidRPr="00823A3B">
        <w:rPr>
          <w:rFonts w:asciiTheme="minorHAnsi" w:hAnsiTheme="minorHAnsi" w:cstheme="minorHAnsi"/>
          <w:b/>
          <w:bCs/>
          <w:color w:val="auto"/>
          <w:sz w:val="22"/>
          <w:szCs w:val="22"/>
          <w:lang w:eastAsia="cs-CZ"/>
        </w:rPr>
        <w:t xml:space="preserve"> hodín</w:t>
      </w:r>
      <w:r w:rsidRPr="00DE6002">
        <w:rPr>
          <w:rFonts w:asciiTheme="minorHAnsi" w:hAnsiTheme="minorHAnsi" w:cstheme="minorHAnsi"/>
          <w:color w:val="auto"/>
          <w:sz w:val="22"/>
          <w:szCs w:val="22"/>
          <w:lang w:eastAsia="cs-CZ"/>
        </w:rPr>
        <w:t>.</w:t>
      </w:r>
    </w:p>
    <w:p w14:paraId="4BB81293" w14:textId="0E80EF89" w:rsidR="00614592" w:rsidRPr="00DE6002" w:rsidRDefault="00614592" w:rsidP="00614592">
      <w:pPr>
        <w:tabs>
          <w:tab w:val="left" w:pos="7088"/>
        </w:tabs>
        <w:ind w:left="284" w:hanging="284"/>
        <w:jc w:val="both"/>
        <w:rPr>
          <w:rFonts w:asciiTheme="minorHAnsi" w:hAnsiTheme="minorHAnsi" w:cstheme="minorHAnsi"/>
          <w:b/>
          <w:color w:val="auto"/>
          <w:sz w:val="22"/>
          <w:szCs w:val="22"/>
          <w:bdr w:val="single" w:sz="4" w:space="0" w:color="auto" w:frame="1"/>
          <w:lang w:eastAsia="cs-CZ"/>
        </w:rPr>
      </w:pPr>
      <w:r w:rsidRPr="00DE6002">
        <w:rPr>
          <w:rFonts w:asciiTheme="minorHAnsi" w:hAnsiTheme="minorHAnsi" w:cstheme="minorHAnsi"/>
          <w:color w:val="auto"/>
          <w:sz w:val="22"/>
          <w:szCs w:val="22"/>
          <w:lang w:eastAsia="cs-CZ"/>
        </w:rPr>
        <w:t>4. Zmluvné</w:t>
      </w:r>
      <w:r w:rsidRPr="00DE6002">
        <w:rPr>
          <w:rFonts w:asciiTheme="minorHAnsi" w:hAnsiTheme="minorHAnsi" w:cstheme="minorHAnsi"/>
          <w:color w:val="auto"/>
          <w:sz w:val="22"/>
          <w:szCs w:val="22"/>
        </w:rPr>
        <w:t xml:space="preserve"> strany sa dohodli, že cenu za výkon AD podľa tejto Zmluvy Objednávateľ uhradí Zhotoviteľovi jednou faktúrou</w:t>
      </w:r>
      <w:r w:rsidR="002B1EF8" w:rsidRPr="00DE6002">
        <w:rPr>
          <w:rFonts w:asciiTheme="minorHAnsi" w:hAnsiTheme="minorHAnsi" w:cstheme="minorHAnsi"/>
          <w:color w:val="auto"/>
          <w:sz w:val="22"/>
          <w:szCs w:val="22"/>
        </w:rPr>
        <w:t xml:space="preserve">, ktorú Zhotoviteľ vystaví po odsúhlasení </w:t>
      </w:r>
      <w:r w:rsidR="00FC2FEC" w:rsidRPr="00DE6002">
        <w:rPr>
          <w:rFonts w:asciiTheme="minorHAnsi" w:hAnsiTheme="minorHAnsi" w:cstheme="minorHAnsi"/>
          <w:color w:val="auto"/>
          <w:sz w:val="22"/>
          <w:szCs w:val="22"/>
        </w:rPr>
        <w:t>súpisu vykonaných prác</w:t>
      </w:r>
      <w:r w:rsidR="002B1EF8" w:rsidRPr="00DE6002">
        <w:rPr>
          <w:rFonts w:asciiTheme="minorHAnsi" w:hAnsiTheme="minorHAnsi" w:cstheme="minorHAnsi"/>
          <w:color w:val="auto"/>
          <w:sz w:val="22"/>
          <w:szCs w:val="22"/>
          <w:lang w:eastAsia="cs-CZ"/>
        </w:rPr>
        <w:t xml:space="preserve"> o výkone AD na stavbe a počtom potvrdených hodín osobou oprávnenou rokovať za Objednávateľa </w:t>
      </w:r>
      <w:r w:rsidR="002B1EF8" w:rsidRPr="00DE6002">
        <w:rPr>
          <w:rFonts w:asciiTheme="minorHAnsi" w:hAnsiTheme="minorHAnsi" w:cstheme="minorHAnsi"/>
          <w:color w:val="auto"/>
          <w:sz w:val="22"/>
          <w:szCs w:val="22"/>
          <w:lang w:eastAsia="cs-CZ"/>
        </w:rPr>
        <w:lastRenderedPageBreak/>
        <w:t>vo veciach technických v súlade s ods. 5) tohto článku Zmluvy(ďalej len ,,Faktúra č. 4“)</w:t>
      </w:r>
      <w:r w:rsidRPr="00DE6002">
        <w:rPr>
          <w:rFonts w:asciiTheme="minorHAnsi" w:hAnsiTheme="minorHAnsi" w:cstheme="minorHAnsi"/>
          <w:color w:val="auto"/>
          <w:sz w:val="22"/>
          <w:szCs w:val="22"/>
        </w:rPr>
        <w:t>.</w:t>
      </w:r>
    </w:p>
    <w:p w14:paraId="62ADDEE3" w14:textId="77777777" w:rsidR="005E2D25" w:rsidRPr="00DE6002" w:rsidRDefault="00614592" w:rsidP="005E2D25">
      <w:pPr>
        <w:ind w:left="284" w:hanging="284"/>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lang w:eastAsia="cs-CZ"/>
        </w:rPr>
        <w:t xml:space="preserve">5. Skutočný výkon AD bude podložený kópiami zápisov o výkone AD na stavbe a počtom potvrdených hodín osobou oprávnenou rokovať za Objednávateľa vo veciach technických. </w:t>
      </w:r>
    </w:p>
    <w:p w14:paraId="6B5F768A" w14:textId="16D6EF60" w:rsidR="00614592" w:rsidRPr="00DE6002" w:rsidRDefault="005E2D25" w:rsidP="005E2D25">
      <w:pPr>
        <w:ind w:left="284" w:hanging="284"/>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lang w:eastAsia="cs-CZ"/>
        </w:rPr>
        <w:t xml:space="preserve">6.  </w:t>
      </w:r>
      <w:r w:rsidR="00614592" w:rsidRPr="00DE6002">
        <w:rPr>
          <w:rFonts w:asciiTheme="minorHAnsi" w:hAnsiTheme="minorHAnsi" w:cstheme="minorHAnsi"/>
          <w:color w:val="auto"/>
          <w:sz w:val="22"/>
          <w:szCs w:val="22"/>
          <w:lang w:eastAsia="cs-CZ"/>
        </w:rPr>
        <w:t>V prípade, že dôjde k predčasnému ukončeniu Stavby, bude Zhotoviteľ  fakturovať práce, ktoré boli rozpracované ku dňu jej ukončenia, Objednávateľovi vo výške vzájomne dohodnutého rozsahu vykonaných činností AD, a to podielom z dohodnutej maximálnej celkovej ceny podľa tejto časti Zmluvy, a to pre jednotlivé činnosti AD vyplývajúce z predmetu Zmluvy uvedené v tejto časti Zmluvy.</w:t>
      </w:r>
    </w:p>
    <w:p w14:paraId="0A0B739E" w14:textId="77777777" w:rsidR="00C97EFD" w:rsidRPr="00DE6002" w:rsidRDefault="00C97EFD" w:rsidP="00614592">
      <w:pPr>
        <w:tabs>
          <w:tab w:val="left" w:pos="7088"/>
        </w:tabs>
        <w:jc w:val="center"/>
        <w:rPr>
          <w:rFonts w:asciiTheme="minorHAnsi" w:hAnsiTheme="minorHAnsi" w:cstheme="minorHAnsi"/>
          <w:b/>
          <w:color w:val="auto"/>
          <w:sz w:val="22"/>
          <w:szCs w:val="22"/>
          <w:lang w:eastAsia="cs-CZ"/>
        </w:rPr>
      </w:pPr>
    </w:p>
    <w:p w14:paraId="4333CAED" w14:textId="6579BB18" w:rsidR="00614592" w:rsidRPr="00DE6002" w:rsidRDefault="00614592" w:rsidP="00614592">
      <w:pPr>
        <w:tabs>
          <w:tab w:val="left" w:pos="7088"/>
        </w:tabs>
        <w:jc w:val="center"/>
        <w:rPr>
          <w:rFonts w:asciiTheme="minorHAnsi" w:hAnsiTheme="minorHAnsi" w:cstheme="minorHAnsi"/>
          <w:b/>
          <w:color w:val="auto"/>
          <w:sz w:val="22"/>
          <w:szCs w:val="22"/>
          <w:lang w:eastAsia="cs-CZ"/>
        </w:rPr>
      </w:pPr>
      <w:r w:rsidRPr="00DE6002">
        <w:rPr>
          <w:rFonts w:asciiTheme="minorHAnsi" w:hAnsiTheme="minorHAnsi" w:cstheme="minorHAnsi"/>
          <w:b/>
          <w:color w:val="auto"/>
          <w:sz w:val="22"/>
          <w:szCs w:val="22"/>
          <w:lang w:eastAsia="cs-CZ"/>
        </w:rPr>
        <w:t>Čl. VI</w:t>
      </w:r>
    </w:p>
    <w:p w14:paraId="4546D55D" w14:textId="0E268BFD" w:rsidR="00677D6D" w:rsidRPr="00DE6002" w:rsidRDefault="00614592" w:rsidP="00677D6D">
      <w:pPr>
        <w:tabs>
          <w:tab w:val="left" w:pos="7088"/>
        </w:tabs>
        <w:jc w:val="center"/>
        <w:rPr>
          <w:rFonts w:asciiTheme="minorHAnsi" w:hAnsiTheme="minorHAnsi" w:cstheme="minorHAnsi"/>
          <w:b/>
          <w:color w:val="auto"/>
          <w:sz w:val="22"/>
          <w:szCs w:val="22"/>
          <w:lang w:eastAsia="cs-CZ"/>
        </w:rPr>
      </w:pPr>
      <w:r w:rsidRPr="00DE6002">
        <w:rPr>
          <w:rFonts w:asciiTheme="minorHAnsi" w:hAnsiTheme="minorHAnsi" w:cstheme="minorHAnsi"/>
          <w:b/>
          <w:color w:val="auto"/>
          <w:sz w:val="22"/>
          <w:szCs w:val="22"/>
          <w:lang w:eastAsia="cs-CZ"/>
        </w:rPr>
        <w:t>Sankcie</w:t>
      </w:r>
    </w:p>
    <w:p w14:paraId="77D52F6A" w14:textId="77777777" w:rsidR="00677D6D" w:rsidRPr="00DE6002" w:rsidRDefault="00677D6D" w:rsidP="00677D6D">
      <w:pPr>
        <w:tabs>
          <w:tab w:val="left" w:pos="7088"/>
        </w:tabs>
        <w:jc w:val="center"/>
        <w:rPr>
          <w:rFonts w:asciiTheme="minorHAnsi" w:hAnsiTheme="minorHAnsi" w:cstheme="minorHAnsi"/>
          <w:b/>
          <w:color w:val="auto"/>
          <w:sz w:val="22"/>
          <w:szCs w:val="22"/>
          <w:lang w:eastAsia="cs-CZ"/>
        </w:rPr>
      </w:pPr>
    </w:p>
    <w:p w14:paraId="7993E5CC" w14:textId="2D674FD4" w:rsidR="00614592" w:rsidRPr="00DE6002" w:rsidRDefault="00614592" w:rsidP="00677D6D">
      <w:pPr>
        <w:pStyle w:val="Odsekzoznamu"/>
        <w:numPr>
          <w:ilvl w:val="0"/>
          <w:numId w:val="21"/>
        </w:numPr>
        <w:tabs>
          <w:tab w:val="left" w:pos="7088"/>
        </w:tabs>
        <w:ind w:left="284" w:hanging="284"/>
        <w:jc w:val="both"/>
        <w:rPr>
          <w:rFonts w:asciiTheme="minorHAnsi" w:hAnsiTheme="minorHAnsi" w:cstheme="minorHAnsi"/>
          <w:b/>
          <w:color w:val="auto"/>
          <w:sz w:val="22"/>
          <w:szCs w:val="22"/>
          <w:lang w:eastAsia="cs-CZ"/>
        </w:rPr>
      </w:pPr>
      <w:r w:rsidRPr="00DE6002">
        <w:rPr>
          <w:rFonts w:asciiTheme="minorHAnsi" w:hAnsiTheme="minorHAnsi" w:cstheme="minorHAnsi"/>
          <w:color w:val="auto"/>
          <w:sz w:val="22"/>
          <w:szCs w:val="22"/>
          <w:lang w:eastAsia="cs-CZ"/>
        </w:rPr>
        <w:t xml:space="preserve">Objednávateľ má nárok na zmluvnú pokutu a Zhotoviteľ sa zaväzuje zaplatiť Objednávateľovi zmluvnú pokutu za neospravedlnenú neúčasť </w:t>
      </w:r>
      <w:r w:rsidR="0097000C" w:rsidRPr="00DE6002">
        <w:rPr>
          <w:rFonts w:asciiTheme="minorHAnsi" w:hAnsiTheme="minorHAnsi" w:cstheme="minorHAnsi"/>
          <w:color w:val="auto"/>
          <w:sz w:val="22"/>
          <w:szCs w:val="22"/>
          <w:lang w:eastAsia="cs-CZ"/>
        </w:rPr>
        <w:t>odborného a</w:t>
      </w:r>
      <w:r w:rsidRPr="00DE6002">
        <w:rPr>
          <w:rFonts w:asciiTheme="minorHAnsi" w:hAnsiTheme="minorHAnsi" w:cstheme="minorHAnsi"/>
          <w:color w:val="auto"/>
          <w:sz w:val="22"/>
          <w:szCs w:val="22"/>
          <w:lang w:eastAsia="cs-CZ"/>
        </w:rPr>
        <w:t>utorského do</w:t>
      </w:r>
      <w:r w:rsidR="0097000C" w:rsidRPr="00DE6002">
        <w:rPr>
          <w:rFonts w:asciiTheme="minorHAnsi" w:hAnsiTheme="minorHAnsi" w:cstheme="minorHAnsi"/>
          <w:color w:val="auto"/>
          <w:sz w:val="22"/>
          <w:szCs w:val="22"/>
          <w:lang w:eastAsia="cs-CZ"/>
        </w:rPr>
        <w:t>hľadu</w:t>
      </w:r>
      <w:r w:rsidRPr="00DE6002">
        <w:rPr>
          <w:rFonts w:asciiTheme="minorHAnsi" w:hAnsiTheme="minorHAnsi" w:cstheme="minorHAnsi"/>
          <w:color w:val="auto"/>
          <w:sz w:val="22"/>
          <w:szCs w:val="22"/>
          <w:lang w:eastAsia="cs-CZ"/>
        </w:rPr>
        <w:t xml:space="preserve"> na kontrolných dňoch Stavby vo výške 100,- Eur za každý kontrolný deň, na ktorom sa nezúčastní, ak písomnú pozvánku dostal minimálne tri pracovné dni pred konaním kontrolného dňa</w:t>
      </w:r>
      <w:r w:rsidR="00677D6D" w:rsidRPr="00DE6002">
        <w:rPr>
          <w:rFonts w:asciiTheme="minorHAnsi" w:hAnsiTheme="minorHAnsi" w:cstheme="minorHAnsi"/>
          <w:color w:val="auto"/>
          <w:sz w:val="22"/>
          <w:szCs w:val="22"/>
          <w:lang w:eastAsia="cs-CZ"/>
        </w:rPr>
        <w:t xml:space="preserve">. </w:t>
      </w:r>
    </w:p>
    <w:p w14:paraId="39E3C9E8" w14:textId="2E4A2449" w:rsidR="00614592" w:rsidRPr="00DE6002" w:rsidRDefault="00614592" w:rsidP="00614592">
      <w:pPr>
        <w:pStyle w:val="Odsekzoznamu"/>
        <w:numPr>
          <w:ilvl w:val="0"/>
          <w:numId w:val="21"/>
        </w:numPr>
        <w:tabs>
          <w:tab w:val="left" w:pos="7088"/>
        </w:tabs>
        <w:ind w:left="284" w:hanging="284"/>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lang w:eastAsia="cs-CZ"/>
        </w:rPr>
        <w:t xml:space="preserve">Objednávateľ má nárok na zmluvnú pokutu a Zhotoviteľ sa zaväzuje zaplatiť Objednávateľovi zmluvnú pokutu vo výške 300,- Eur za každé nevyriešenie technického problému Stavby, ktorého riešenie patrí do pôsobnosti </w:t>
      </w:r>
      <w:r w:rsidR="0097000C" w:rsidRPr="00DE6002">
        <w:rPr>
          <w:rFonts w:asciiTheme="minorHAnsi" w:hAnsiTheme="minorHAnsi" w:cstheme="minorHAnsi"/>
          <w:color w:val="auto"/>
          <w:sz w:val="22"/>
          <w:szCs w:val="22"/>
          <w:lang w:eastAsia="cs-CZ"/>
        </w:rPr>
        <w:t>odborného a</w:t>
      </w:r>
      <w:r w:rsidRPr="00DE6002">
        <w:rPr>
          <w:rFonts w:asciiTheme="minorHAnsi" w:hAnsiTheme="minorHAnsi" w:cstheme="minorHAnsi"/>
          <w:color w:val="auto"/>
          <w:sz w:val="22"/>
          <w:szCs w:val="22"/>
          <w:lang w:eastAsia="cs-CZ"/>
        </w:rPr>
        <w:t>utorského do</w:t>
      </w:r>
      <w:r w:rsidR="0097000C" w:rsidRPr="00DE6002">
        <w:rPr>
          <w:rFonts w:asciiTheme="minorHAnsi" w:hAnsiTheme="minorHAnsi" w:cstheme="minorHAnsi"/>
          <w:color w:val="auto"/>
          <w:sz w:val="22"/>
          <w:szCs w:val="22"/>
          <w:lang w:eastAsia="cs-CZ"/>
        </w:rPr>
        <w:t>hľadu</w:t>
      </w:r>
      <w:r w:rsidRPr="00DE6002">
        <w:rPr>
          <w:rFonts w:asciiTheme="minorHAnsi" w:hAnsiTheme="minorHAnsi" w:cstheme="minorHAnsi"/>
          <w:color w:val="auto"/>
          <w:sz w:val="22"/>
          <w:szCs w:val="22"/>
          <w:lang w:eastAsia="cs-CZ"/>
        </w:rPr>
        <w:t xml:space="preserve"> podľa tejto Zmluvy a/alebo za každé nesplnenie inej povinnosti </w:t>
      </w:r>
      <w:r w:rsidR="0097000C" w:rsidRPr="00DE6002">
        <w:rPr>
          <w:rFonts w:asciiTheme="minorHAnsi" w:hAnsiTheme="minorHAnsi" w:cstheme="minorHAnsi"/>
          <w:color w:val="auto"/>
          <w:sz w:val="22"/>
          <w:szCs w:val="22"/>
          <w:lang w:eastAsia="cs-CZ"/>
        </w:rPr>
        <w:t>odborného a</w:t>
      </w:r>
      <w:r w:rsidRPr="00DE6002">
        <w:rPr>
          <w:rFonts w:asciiTheme="minorHAnsi" w:hAnsiTheme="minorHAnsi" w:cstheme="minorHAnsi"/>
          <w:color w:val="auto"/>
          <w:sz w:val="22"/>
          <w:szCs w:val="22"/>
          <w:lang w:eastAsia="cs-CZ"/>
        </w:rPr>
        <w:t>utorského do</w:t>
      </w:r>
      <w:r w:rsidR="0097000C" w:rsidRPr="00DE6002">
        <w:rPr>
          <w:rFonts w:asciiTheme="minorHAnsi" w:hAnsiTheme="minorHAnsi" w:cstheme="minorHAnsi"/>
          <w:color w:val="auto"/>
          <w:sz w:val="22"/>
          <w:szCs w:val="22"/>
          <w:lang w:eastAsia="cs-CZ"/>
        </w:rPr>
        <w:t>hľadu</w:t>
      </w:r>
      <w:r w:rsidRPr="00DE6002">
        <w:rPr>
          <w:rFonts w:asciiTheme="minorHAnsi" w:hAnsiTheme="minorHAnsi" w:cstheme="minorHAnsi"/>
          <w:color w:val="auto"/>
          <w:sz w:val="22"/>
          <w:szCs w:val="22"/>
          <w:lang w:eastAsia="cs-CZ"/>
        </w:rPr>
        <w:t xml:space="preserve"> vyplývajúcej mu z tejto Zmluvy.</w:t>
      </w:r>
    </w:p>
    <w:p w14:paraId="72C59A6D" w14:textId="0FCC8166" w:rsidR="00614592" w:rsidRPr="00DE6002" w:rsidRDefault="00614592" w:rsidP="00614592">
      <w:pPr>
        <w:pStyle w:val="Odsekzoznamu"/>
        <w:numPr>
          <w:ilvl w:val="0"/>
          <w:numId w:val="21"/>
        </w:numPr>
        <w:tabs>
          <w:tab w:val="left" w:pos="7088"/>
        </w:tabs>
        <w:ind w:left="284" w:hanging="284"/>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lang w:eastAsia="cs-CZ"/>
        </w:rPr>
        <w:t xml:space="preserve">Objednávateľ má nárok na zmluvnú pokutu a Zhotoviteľ sa zaväzuje zaplatiť Objednávateľovi zmluvnú pokutu vo výške 300,- Eur za každú neospravedlnenú neúčasť </w:t>
      </w:r>
      <w:r w:rsidR="0097000C" w:rsidRPr="00DE6002">
        <w:rPr>
          <w:rFonts w:asciiTheme="minorHAnsi" w:hAnsiTheme="minorHAnsi" w:cstheme="minorHAnsi"/>
          <w:color w:val="auto"/>
          <w:sz w:val="22"/>
          <w:szCs w:val="22"/>
          <w:lang w:eastAsia="cs-CZ"/>
        </w:rPr>
        <w:t>odborného a</w:t>
      </w:r>
      <w:r w:rsidRPr="00DE6002">
        <w:rPr>
          <w:rFonts w:asciiTheme="minorHAnsi" w:hAnsiTheme="minorHAnsi" w:cstheme="minorHAnsi"/>
          <w:color w:val="auto"/>
          <w:sz w:val="22"/>
          <w:szCs w:val="22"/>
          <w:lang w:eastAsia="cs-CZ"/>
        </w:rPr>
        <w:t>utorského do</w:t>
      </w:r>
      <w:r w:rsidR="0097000C" w:rsidRPr="00DE6002">
        <w:rPr>
          <w:rFonts w:asciiTheme="minorHAnsi" w:hAnsiTheme="minorHAnsi" w:cstheme="minorHAnsi"/>
          <w:color w:val="auto"/>
          <w:sz w:val="22"/>
          <w:szCs w:val="22"/>
          <w:lang w:eastAsia="cs-CZ"/>
        </w:rPr>
        <w:t>hľadu</w:t>
      </w:r>
      <w:r w:rsidRPr="00DE6002">
        <w:rPr>
          <w:rFonts w:asciiTheme="minorHAnsi" w:hAnsiTheme="minorHAnsi" w:cstheme="minorHAnsi"/>
          <w:color w:val="auto"/>
          <w:sz w:val="22"/>
          <w:szCs w:val="22"/>
          <w:lang w:eastAsia="cs-CZ"/>
        </w:rPr>
        <w:t xml:space="preserve"> na odovzdaní a prevzatí Stavby alebo jej časti, vrátane dohodnutých alebo všeobecne záväznými právnymi predpismi stanovených skúšok, ak bol vyrozumený o tom minimálne tri pracovné dni vopred</w:t>
      </w:r>
      <w:r w:rsidR="00677D6D" w:rsidRPr="00DE6002">
        <w:rPr>
          <w:rFonts w:asciiTheme="minorHAnsi" w:hAnsiTheme="minorHAnsi" w:cstheme="minorHAnsi"/>
          <w:color w:val="auto"/>
          <w:sz w:val="22"/>
          <w:szCs w:val="22"/>
          <w:lang w:eastAsia="cs-CZ"/>
        </w:rPr>
        <w:t xml:space="preserve">. </w:t>
      </w:r>
    </w:p>
    <w:p w14:paraId="33A8880C" w14:textId="77777777" w:rsidR="00614592" w:rsidRPr="00DE6002" w:rsidRDefault="00614592" w:rsidP="00614592">
      <w:pPr>
        <w:pStyle w:val="Odsekzoznamu"/>
        <w:numPr>
          <w:ilvl w:val="0"/>
          <w:numId w:val="21"/>
        </w:numPr>
        <w:overflowPunct w:val="0"/>
        <w:autoSpaceDE w:val="0"/>
        <w:autoSpaceDN w:val="0"/>
        <w:adjustRightInd w:val="0"/>
        <w:ind w:left="284" w:hanging="284"/>
        <w:jc w:val="both"/>
        <w:rPr>
          <w:rFonts w:asciiTheme="minorHAnsi" w:hAnsiTheme="minorHAnsi" w:cstheme="minorHAnsi"/>
          <w:color w:val="auto"/>
          <w:sz w:val="22"/>
          <w:szCs w:val="22"/>
        </w:rPr>
      </w:pPr>
      <w:r w:rsidRPr="00DE6002">
        <w:rPr>
          <w:rFonts w:asciiTheme="minorHAnsi" w:hAnsiTheme="minorHAnsi" w:cstheme="minorHAnsi"/>
          <w:color w:val="auto"/>
          <w:sz w:val="22"/>
          <w:szCs w:val="22"/>
        </w:rPr>
        <w:t xml:space="preserve">Ospravedlnenou neúčasťou Zhotoviteľa sa na účely tejto Zmluvy rozumie každé preukázateľné oznámenie Zhotoviteľa o jeho neúčasti, ktoré Zhotoviteľ doručí Objednávateľovi aspoň 2 dni vopred (napr. písomne/e-mailom na adresy uvedené v tejto Zmluve). </w:t>
      </w:r>
    </w:p>
    <w:p w14:paraId="309EC318" w14:textId="77777777" w:rsidR="00614592" w:rsidRPr="00DE6002" w:rsidRDefault="00614592" w:rsidP="00815C91">
      <w:pPr>
        <w:tabs>
          <w:tab w:val="left" w:pos="7088"/>
        </w:tabs>
        <w:rPr>
          <w:rFonts w:asciiTheme="minorHAnsi" w:hAnsiTheme="minorHAnsi" w:cstheme="minorHAnsi"/>
          <w:color w:val="auto"/>
          <w:sz w:val="22"/>
          <w:szCs w:val="22"/>
          <w:lang w:eastAsia="cs-CZ"/>
        </w:rPr>
      </w:pPr>
    </w:p>
    <w:p w14:paraId="6AE19BA2" w14:textId="77777777" w:rsidR="00DE6002" w:rsidRDefault="00DE6002" w:rsidP="00614592">
      <w:pPr>
        <w:jc w:val="center"/>
        <w:rPr>
          <w:rFonts w:asciiTheme="minorHAnsi" w:hAnsiTheme="minorHAnsi" w:cstheme="minorHAnsi"/>
          <w:b/>
          <w:noProof/>
          <w:color w:val="auto"/>
          <w:sz w:val="22"/>
          <w:szCs w:val="22"/>
        </w:rPr>
      </w:pPr>
    </w:p>
    <w:p w14:paraId="55AF4AAE" w14:textId="7D8ED07F" w:rsidR="00614592" w:rsidRPr="00DE6002" w:rsidRDefault="00614592" w:rsidP="00614592">
      <w:pPr>
        <w:jc w:val="center"/>
        <w:rPr>
          <w:rFonts w:asciiTheme="minorHAnsi" w:hAnsiTheme="minorHAnsi" w:cstheme="minorHAnsi"/>
          <w:b/>
          <w:noProof/>
          <w:color w:val="auto"/>
          <w:sz w:val="22"/>
          <w:szCs w:val="22"/>
        </w:rPr>
      </w:pPr>
      <w:r w:rsidRPr="00DE6002">
        <w:rPr>
          <w:rFonts w:asciiTheme="minorHAnsi" w:hAnsiTheme="minorHAnsi" w:cstheme="minorHAnsi"/>
          <w:b/>
          <w:noProof/>
          <w:color w:val="auto"/>
          <w:sz w:val="22"/>
          <w:szCs w:val="22"/>
        </w:rPr>
        <w:t>ČASŤ 4</w:t>
      </w:r>
    </w:p>
    <w:p w14:paraId="40D0E2AE" w14:textId="77777777" w:rsidR="00614592" w:rsidRPr="00DE6002" w:rsidRDefault="00614592" w:rsidP="00614592">
      <w:pPr>
        <w:jc w:val="center"/>
        <w:rPr>
          <w:rFonts w:asciiTheme="minorHAnsi" w:hAnsiTheme="minorHAnsi" w:cstheme="minorHAnsi"/>
          <w:b/>
          <w:noProof/>
          <w:color w:val="auto"/>
          <w:sz w:val="22"/>
          <w:szCs w:val="22"/>
        </w:rPr>
      </w:pPr>
      <w:r w:rsidRPr="00DE6002">
        <w:rPr>
          <w:rFonts w:asciiTheme="minorHAnsi" w:hAnsiTheme="minorHAnsi" w:cstheme="minorHAnsi"/>
          <w:b/>
          <w:noProof/>
          <w:color w:val="auto"/>
          <w:sz w:val="22"/>
          <w:szCs w:val="22"/>
        </w:rPr>
        <w:t>SPOLOČNÉ ZMLUVNÉ PODMIENKY</w:t>
      </w:r>
    </w:p>
    <w:p w14:paraId="28951583" w14:textId="77777777" w:rsidR="00614592" w:rsidRPr="00DE6002" w:rsidRDefault="00614592" w:rsidP="00614592">
      <w:pPr>
        <w:jc w:val="center"/>
        <w:rPr>
          <w:rFonts w:asciiTheme="minorHAnsi" w:hAnsiTheme="minorHAnsi" w:cstheme="minorHAnsi"/>
          <w:b/>
          <w:noProof/>
          <w:color w:val="auto"/>
          <w:sz w:val="22"/>
          <w:szCs w:val="22"/>
        </w:rPr>
      </w:pPr>
    </w:p>
    <w:p w14:paraId="7A67166E" w14:textId="77777777" w:rsidR="00614592" w:rsidRPr="00DE6002" w:rsidRDefault="00614592" w:rsidP="00614592">
      <w:pPr>
        <w:jc w:val="center"/>
        <w:rPr>
          <w:rFonts w:asciiTheme="minorHAnsi" w:hAnsiTheme="minorHAnsi" w:cstheme="minorHAnsi"/>
          <w:b/>
          <w:noProof/>
          <w:color w:val="auto"/>
          <w:sz w:val="22"/>
          <w:szCs w:val="22"/>
        </w:rPr>
      </w:pPr>
      <w:r w:rsidRPr="00DE6002">
        <w:rPr>
          <w:rFonts w:asciiTheme="minorHAnsi" w:hAnsiTheme="minorHAnsi" w:cstheme="minorHAnsi"/>
          <w:b/>
          <w:noProof/>
          <w:color w:val="auto"/>
          <w:sz w:val="22"/>
          <w:szCs w:val="22"/>
        </w:rPr>
        <w:t>Čl. I</w:t>
      </w:r>
    </w:p>
    <w:p w14:paraId="5FD483FA" w14:textId="77777777" w:rsidR="00614592" w:rsidRPr="00DE6002" w:rsidRDefault="00614592" w:rsidP="00614592">
      <w:pPr>
        <w:jc w:val="center"/>
        <w:rPr>
          <w:rFonts w:asciiTheme="minorHAnsi" w:hAnsiTheme="minorHAnsi" w:cstheme="minorHAnsi"/>
          <w:b/>
          <w:noProof/>
          <w:color w:val="auto"/>
          <w:sz w:val="22"/>
          <w:szCs w:val="22"/>
        </w:rPr>
      </w:pPr>
      <w:r w:rsidRPr="00DE6002">
        <w:rPr>
          <w:rFonts w:asciiTheme="minorHAnsi" w:hAnsiTheme="minorHAnsi" w:cstheme="minorHAnsi"/>
          <w:b/>
          <w:noProof/>
          <w:color w:val="auto"/>
          <w:sz w:val="22"/>
          <w:szCs w:val="22"/>
        </w:rPr>
        <w:t>Všeobecné ustanovenia</w:t>
      </w:r>
    </w:p>
    <w:p w14:paraId="76D7FE23" w14:textId="77777777" w:rsidR="00614592" w:rsidRPr="00DE6002" w:rsidRDefault="00614592" w:rsidP="00614592">
      <w:pPr>
        <w:jc w:val="center"/>
        <w:rPr>
          <w:rFonts w:asciiTheme="minorHAnsi" w:hAnsiTheme="minorHAnsi" w:cstheme="minorHAnsi"/>
          <w:b/>
          <w:noProof/>
          <w:color w:val="auto"/>
          <w:sz w:val="22"/>
          <w:szCs w:val="22"/>
        </w:rPr>
      </w:pPr>
    </w:p>
    <w:p w14:paraId="573D6944" w14:textId="0B5427EB" w:rsidR="00614592" w:rsidRPr="00DE6002" w:rsidRDefault="00614592" w:rsidP="00AA0167">
      <w:pPr>
        <w:pStyle w:val="Bezriadkovania"/>
        <w:numPr>
          <w:ilvl w:val="0"/>
          <w:numId w:val="22"/>
        </w:numPr>
        <w:ind w:left="284" w:hanging="284"/>
        <w:jc w:val="both"/>
        <w:rPr>
          <w:rFonts w:asciiTheme="minorHAnsi" w:hAnsiTheme="minorHAnsi" w:cstheme="minorHAnsi"/>
          <w:b/>
          <w:noProof/>
          <w:color w:val="auto"/>
          <w:sz w:val="22"/>
          <w:szCs w:val="22"/>
        </w:rPr>
      </w:pPr>
      <w:r w:rsidRPr="00DE6002">
        <w:rPr>
          <w:rFonts w:asciiTheme="minorHAnsi" w:hAnsiTheme="minorHAnsi" w:cstheme="minorHAnsi"/>
          <w:color w:val="auto"/>
          <w:sz w:val="22"/>
          <w:szCs w:val="22"/>
        </w:rPr>
        <w:t>Táto Zmluva sa uzatvára ako výsledok verejného obstarávania podľa zákona č. 343/2015 Z. z. o verejnom obstarávaní a o zmene a doplnení niektorých zákonov v znení neskorších predpisov ( ďalej ako „zákon o verejnom obstarávaní“)</w:t>
      </w:r>
      <w:r w:rsidR="0066586C" w:rsidRPr="00DE6002">
        <w:rPr>
          <w:rFonts w:asciiTheme="minorHAnsi" w:hAnsiTheme="minorHAnsi" w:cstheme="minorHAnsi"/>
          <w:color w:val="auto"/>
          <w:sz w:val="22"/>
          <w:szCs w:val="22"/>
        </w:rPr>
        <w:t xml:space="preserve"> </w:t>
      </w:r>
      <w:r w:rsidR="00AA0167" w:rsidRPr="00DE6002">
        <w:rPr>
          <w:rFonts w:asciiTheme="minorHAnsi" w:hAnsiTheme="minorHAnsi" w:cstheme="minorHAnsi"/>
          <w:color w:val="auto"/>
          <w:sz w:val="22"/>
          <w:szCs w:val="22"/>
        </w:rPr>
        <w:t>s </w:t>
      </w:r>
      <w:r w:rsidRPr="00DE6002">
        <w:rPr>
          <w:rFonts w:asciiTheme="minorHAnsi" w:hAnsiTheme="minorHAnsi" w:cstheme="minorHAnsi"/>
          <w:color w:val="auto"/>
          <w:sz w:val="22"/>
          <w:szCs w:val="22"/>
        </w:rPr>
        <w:t>predmet</w:t>
      </w:r>
      <w:r w:rsidR="00AA0167" w:rsidRPr="00DE6002">
        <w:rPr>
          <w:rFonts w:asciiTheme="minorHAnsi" w:hAnsiTheme="minorHAnsi" w:cstheme="minorHAnsi"/>
          <w:color w:val="auto"/>
          <w:sz w:val="22"/>
          <w:szCs w:val="22"/>
        </w:rPr>
        <w:t xml:space="preserve">om </w:t>
      </w:r>
      <w:r w:rsidR="00267D6B">
        <w:rPr>
          <w:rFonts w:asciiTheme="minorHAnsi" w:hAnsiTheme="minorHAnsi" w:cstheme="minorHAnsi"/>
          <w:b/>
          <w:noProof/>
          <w:color w:val="auto"/>
          <w:sz w:val="22"/>
          <w:szCs w:val="22"/>
        </w:rPr>
        <w:t xml:space="preserve">Projektoá dokumentácia – Zateplenie budovy DSS Hrabiny </w:t>
      </w:r>
      <w:r w:rsidRPr="00DE6002">
        <w:rPr>
          <w:rFonts w:asciiTheme="minorHAnsi" w:hAnsiTheme="minorHAnsi" w:cstheme="minorHAnsi"/>
          <w:color w:val="auto"/>
          <w:sz w:val="22"/>
          <w:szCs w:val="22"/>
        </w:rPr>
        <w:t xml:space="preserve">(ďalej ako „verejné obstarávanie“). </w:t>
      </w:r>
    </w:p>
    <w:p w14:paraId="69FC4CE9" w14:textId="77777777" w:rsidR="00614592" w:rsidRPr="00DE6002" w:rsidRDefault="00614592" w:rsidP="00614592">
      <w:pPr>
        <w:pStyle w:val="Bezriadkovania"/>
        <w:numPr>
          <w:ilvl w:val="0"/>
          <w:numId w:val="22"/>
        </w:numPr>
        <w:ind w:left="284" w:hanging="284"/>
        <w:jc w:val="both"/>
        <w:rPr>
          <w:rFonts w:asciiTheme="minorHAnsi" w:hAnsiTheme="minorHAnsi" w:cstheme="minorHAnsi"/>
          <w:b/>
          <w:noProof/>
          <w:color w:val="auto"/>
          <w:sz w:val="22"/>
          <w:szCs w:val="22"/>
        </w:rPr>
      </w:pPr>
      <w:r w:rsidRPr="00DE6002">
        <w:rPr>
          <w:rFonts w:asciiTheme="minorHAnsi" w:hAnsiTheme="minorHAnsi" w:cstheme="minorHAnsi"/>
          <w:color w:val="auto"/>
          <w:sz w:val="22"/>
          <w:szCs w:val="22"/>
        </w:rPr>
        <w:t xml:space="preserve">Objednávateľ na základe uplatnenia stanovených kritérií na vyhodnotenie ponúk, prijal Zhotoviteľom predloženú ponuku (ďalej ako „Ponuka“) a vyhodnotil ju ako najvýhodnejšiu. Ponuka Zhotoviteľa tvorí neoddeliteľnú </w:t>
      </w:r>
      <w:r w:rsidRPr="00DE6002">
        <w:rPr>
          <w:rFonts w:asciiTheme="minorHAnsi" w:hAnsiTheme="minorHAnsi" w:cstheme="minorHAnsi"/>
          <w:b/>
          <w:color w:val="auto"/>
          <w:sz w:val="22"/>
          <w:szCs w:val="22"/>
        </w:rPr>
        <w:t>prílohu č. 1</w:t>
      </w:r>
      <w:r w:rsidRPr="00DE6002">
        <w:rPr>
          <w:rFonts w:asciiTheme="minorHAnsi" w:hAnsiTheme="minorHAnsi" w:cstheme="minorHAnsi"/>
          <w:color w:val="auto"/>
          <w:sz w:val="22"/>
          <w:szCs w:val="22"/>
        </w:rPr>
        <w:t xml:space="preserve"> tejto Zmluvy.</w:t>
      </w:r>
    </w:p>
    <w:p w14:paraId="0F1F867A" w14:textId="5DD58D7D" w:rsidR="00614592" w:rsidRPr="00DE6002" w:rsidRDefault="00614592" w:rsidP="00614592">
      <w:pPr>
        <w:pStyle w:val="Bezriadkovania"/>
        <w:numPr>
          <w:ilvl w:val="0"/>
          <w:numId w:val="22"/>
        </w:numPr>
        <w:ind w:left="284" w:hanging="284"/>
        <w:jc w:val="both"/>
        <w:rPr>
          <w:rFonts w:asciiTheme="minorHAnsi" w:hAnsiTheme="minorHAnsi" w:cstheme="minorHAnsi"/>
          <w:b/>
          <w:noProof/>
          <w:color w:val="auto"/>
          <w:sz w:val="22"/>
          <w:szCs w:val="22"/>
        </w:rPr>
      </w:pPr>
      <w:r w:rsidRPr="00DE6002">
        <w:rPr>
          <w:rFonts w:asciiTheme="minorHAnsi" w:hAnsiTheme="minorHAnsi" w:cstheme="minorHAnsi"/>
          <w:color w:val="auto"/>
          <w:sz w:val="22"/>
          <w:szCs w:val="22"/>
        </w:rPr>
        <w:t>Zhotoviteľ vyhlasuje, že je obchodnou spoločnosťou s právnou subjektivitou, ktorej predmetom podnikania je činnosť v rozsahu požadovanom v predmetnom verejnom obstarávaní, teda spĺňa podmienku odbornej spôsobilosti po materiálnej, technickej, technologickej i personálnej stránke, na vykonanie Diela, Inžinierskej činnosti a</w:t>
      </w:r>
      <w:r w:rsidR="0097000C" w:rsidRPr="00DE6002">
        <w:rPr>
          <w:rFonts w:asciiTheme="minorHAnsi" w:hAnsiTheme="minorHAnsi" w:cstheme="minorHAnsi"/>
          <w:color w:val="auto"/>
          <w:sz w:val="22"/>
          <w:szCs w:val="22"/>
        </w:rPr>
        <w:t> odborného a</w:t>
      </w:r>
      <w:r w:rsidRPr="00DE6002">
        <w:rPr>
          <w:rFonts w:asciiTheme="minorHAnsi" w:hAnsiTheme="minorHAnsi" w:cstheme="minorHAnsi"/>
          <w:color w:val="auto"/>
          <w:sz w:val="22"/>
          <w:szCs w:val="22"/>
        </w:rPr>
        <w:t>utorského do</w:t>
      </w:r>
      <w:r w:rsidR="0097000C" w:rsidRPr="00DE6002">
        <w:rPr>
          <w:rFonts w:asciiTheme="minorHAnsi" w:hAnsiTheme="minorHAnsi" w:cstheme="minorHAnsi"/>
          <w:color w:val="auto"/>
          <w:sz w:val="22"/>
          <w:szCs w:val="22"/>
        </w:rPr>
        <w:t>hľadu</w:t>
      </w:r>
      <w:r w:rsidRPr="00DE6002">
        <w:rPr>
          <w:rFonts w:asciiTheme="minorHAnsi" w:hAnsiTheme="minorHAnsi" w:cstheme="minorHAnsi"/>
          <w:color w:val="auto"/>
          <w:sz w:val="22"/>
          <w:szCs w:val="22"/>
        </w:rPr>
        <w:t>, ktoré sú všetky tri špecifikované v tejto Zmluve v zmysle na predmet Zmluvy sa vzťahujúcich platných všeobecne záväzných právnych predpisov a technických noriem Slovenskej republiky a Európskej únie („SR“, „EÚ“), spĺňa podmienky zákona č. 315/2016 Z. z. o registri partnerov verejného sektora a o zmene a doplnení niektorých zákonov v znení neskorších predpisov a je oprávnený túto Zmluvu uzavrieť a naplniť účel Zmluvy.</w:t>
      </w:r>
    </w:p>
    <w:p w14:paraId="4776A526" w14:textId="77777777" w:rsidR="00614592" w:rsidRPr="00DE6002" w:rsidRDefault="00614592" w:rsidP="00614592">
      <w:pPr>
        <w:pStyle w:val="Bezriadkovania"/>
        <w:numPr>
          <w:ilvl w:val="0"/>
          <w:numId w:val="22"/>
        </w:numPr>
        <w:ind w:left="284" w:hanging="284"/>
        <w:jc w:val="both"/>
        <w:rPr>
          <w:rFonts w:asciiTheme="minorHAnsi" w:hAnsiTheme="minorHAnsi" w:cstheme="minorHAnsi"/>
          <w:b/>
          <w:noProof/>
          <w:color w:val="auto"/>
          <w:sz w:val="22"/>
          <w:szCs w:val="22"/>
        </w:rPr>
      </w:pPr>
      <w:r w:rsidRPr="00DE6002">
        <w:rPr>
          <w:rFonts w:asciiTheme="minorHAnsi" w:hAnsiTheme="minorHAnsi" w:cstheme="minorHAnsi"/>
          <w:color w:val="auto"/>
          <w:sz w:val="22"/>
          <w:szCs w:val="22"/>
        </w:rPr>
        <w:t xml:space="preserve">Zhotoviteľ je povinný pri plnení predmetu Zmluvy dodržiavať všetky platné všeobecne záväzné </w:t>
      </w:r>
      <w:r w:rsidRPr="00DE6002">
        <w:rPr>
          <w:rFonts w:asciiTheme="minorHAnsi" w:hAnsiTheme="minorHAnsi" w:cstheme="minorHAnsi"/>
          <w:color w:val="auto"/>
          <w:sz w:val="22"/>
          <w:szCs w:val="22"/>
        </w:rPr>
        <w:lastRenderedPageBreak/>
        <w:t>právne predpisy, podzákonné predpisy a technické normy Slovenskej republiky a Európskej únie vzťahujúce sa na verejné obstarávanie a na vykonanie diela podľa tejto Zmluvy, a to najmä, nie však výlučne, predpisy a normy v platnom znení vymenované v Zmluve.</w:t>
      </w:r>
    </w:p>
    <w:p w14:paraId="2DAA90CD" w14:textId="3064B64B" w:rsidR="00614592" w:rsidRPr="00DE6002" w:rsidRDefault="00614592" w:rsidP="00614592">
      <w:pPr>
        <w:pStyle w:val="Bezriadkovania"/>
        <w:numPr>
          <w:ilvl w:val="0"/>
          <w:numId w:val="22"/>
        </w:numPr>
        <w:ind w:left="284" w:hanging="284"/>
        <w:jc w:val="both"/>
        <w:rPr>
          <w:rFonts w:asciiTheme="minorHAnsi" w:hAnsiTheme="minorHAnsi" w:cstheme="minorHAnsi"/>
          <w:b/>
          <w:noProof/>
          <w:color w:val="auto"/>
          <w:sz w:val="22"/>
          <w:szCs w:val="22"/>
        </w:rPr>
      </w:pPr>
      <w:r w:rsidRPr="00DE6002">
        <w:rPr>
          <w:rFonts w:asciiTheme="minorHAnsi" w:hAnsiTheme="minorHAnsi" w:cstheme="minorHAnsi"/>
          <w:color w:val="auto"/>
          <w:sz w:val="22"/>
          <w:szCs w:val="22"/>
        </w:rPr>
        <w:t>Zhotoviteľ vyhlasuje, že pred uzavretím Zmluvy dostatočne zvážil a s vynaložením odbornej starostlivosti a všetkého úsilia posúdil do úvahy prichádzajúce riziká spojené s realizáciou Diela, výkonom Inžinierskej činnosti a</w:t>
      </w:r>
      <w:r w:rsidR="0097000C" w:rsidRPr="00DE6002">
        <w:rPr>
          <w:rFonts w:asciiTheme="minorHAnsi" w:hAnsiTheme="minorHAnsi" w:cstheme="minorHAnsi"/>
          <w:color w:val="auto"/>
          <w:sz w:val="22"/>
          <w:szCs w:val="22"/>
        </w:rPr>
        <w:t> odborného a</w:t>
      </w:r>
      <w:r w:rsidRPr="00DE6002">
        <w:rPr>
          <w:rFonts w:asciiTheme="minorHAnsi" w:hAnsiTheme="minorHAnsi" w:cstheme="minorHAnsi"/>
          <w:color w:val="auto"/>
          <w:sz w:val="22"/>
          <w:szCs w:val="22"/>
        </w:rPr>
        <w:t>utorského do</w:t>
      </w:r>
      <w:r w:rsidR="0097000C" w:rsidRPr="00DE6002">
        <w:rPr>
          <w:rFonts w:asciiTheme="minorHAnsi" w:hAnsiTheme="minorHAnsi" w:cstheme="minorHAnsi"/>
          <w:color w:val="auto"/>
          <w:sz w:val="22"/>
          <w:szCs w:val="22"/>
        </w:rPr>
        <w:t>hľadu</w:t>
      </w:r>
      <w:r w:rsidRPr="00DE6002">
        <w:rPr>
          <w:rFonts w:asciiTheme="minorHAnsi" w:hAnsiTheme="minorHAnsi" w:cstheme="minorHAnsi"/>
          <w:color w:val="auto"/>
          <w:sz w:val="22"/>
          <w:szCs w:val="22"/>
        </w:rPr>
        <w:t xml:space="preserve"> podľa tejto Zmluvy, v Ponuke vzal do úvahy komplexný rozsah materiálov, prác, služieb, správnych poplatkov, iných výdavkov potrebných na dokončenie Diela, vykonanie Inžinierskej činnosti a</w:t>
      </w:r>
      <w:r w:rsidR="00BF761A" w:rsidRPr="00DE6002">
        <w:rPr>
          <w:rFonts w:asciiTheme="minorHAnsi" w:hAnsiTheme="minorHAnsi" w:cstheme="minorHAnsi"/>
          <w:color w:val="auto"/>
          <w:sz w:val="22"/>
          <w:szCs w:val="22"/>
        </w:rPr>
        <w:t> odborného a</w:t>
      </w:r>
      <w:r w:rsidRPr="00DE6002">
        <w:rPr>
          <w:rFonts w:asciiTheme="minorHAnsi" w:hAnsiTheme="minorHAnsi" w:cstheme="minorHAnsi"/>
          <w:color w:val="auto"/>
          <w:sz w:val="22"/>
          <w:szCs w:val="22"/>
        </w:rPr>
        <w:t>utorského do</w:t>
      </w:r>
      <w:r w:rsidR="00BF761A" w:rsidRPr="00DE6002">
        <w:rPr>
          <w:rFonts w:asciiTheme="minorHAnsi" w:hAnsiTheme="minorHAnsi" w:cstheme="minorHAnsi"/>
          <w:color w:val="auto"/>
          <w:sz w:val="22"/>
          <w:szCs w:val="22"/>
        </w:rPr>
        <w:t>hľadu</w:t>
      </w:r>
      <w:r w:rsidRPr="00DE6002">
        <w:rPr>
          <w:rFonts w:asciiTheme="minorHAnsi" w:hAnsiTheme="minorHAnsi" w:cstheme="minorHAnsi"/>
          <w:color w:val="auto"/>
          <w:sz w:val="22"/>
          <w:szCs w:val="22"/>
        </w:rPr>
        <w:t xml:space="preserve"> podľa tejto Zmluvy ako celku a všetkých do úvahy prichádzajúcich nákladov na takéto materiály, práce a služby a tieto zahrnul do Ceny za Dielo, ceny za Inžiniersku činnosť a ceny za výkon </w:t>
      </w:r>
      <w:r w:rsidR="00BF761A" w:rsidRPr="00DE6002">
        <w:rPr>
          <w:rFonts w:asciiTheme="minorHAnsi" w:hAnsiTheme="minorHAnsi" w:cstheme="minorHAnsi"/>
          <w:color w:val="auto"/>
          <w:sz w:val="22"/>
          <w:szCs w:val="22"/>
        </w:rPr>
        <w:t>odborného a</w:t>
      </w:r>
      <w:r w:rsidRPr="00DE6002">
        <w:rPr>
          <w:rFonts w:asciiTheme="minorHAnsi" w:hAnsiTheme="minorHAnsi" w:cstheme="minorHAnsi"/>
          <w:color w:val="auto"/>
          <w:sz w:val="22"/>
          <w:szCs w:val="22"/>
        </w:rPr>
        <w:t>utorského do</w:t>
      </w:r>
      <w:r w:rsidR="00BF761A" w:rsidRPr="00DE6002">
        <w:rPr>
          <w:rFonts w:asciiTheme="minorHAnsi" w:hAnsiTheme="minorHAnsi" w:cstheme="minorHAnsi"/>
          <w:color w:val="auto"/>
          <w:sz w:val="22"/>
          <w:szCs w:val="22"/>
        </w:rPr>
        <w:t>hľadu</w:t>
      </w:r>
      <w:r w:rsidRPr="00DE6002">
        <w:rPr>
          <w:rFonts w:asciiTheme="minorHAnsi" w:hAnsiTheme="minorHAnsi" w:cstheme="minorHAnsi"/>
          <w:color w:val="auto"/>
          <w:sz w:val="22"/>
          <w:szCs w:val="22"/>
        </w:rPr>
        <w:t xml:space="preserve"> dohodnutých touto Zmluvou.</w:t>
      </w:r>
    </w:p>
    <w:p w14:paraId="0381D4D4" w14:textId="77777777" w:rsidR="00614592" w:rsidRPr="00DE6002" w:rsidRDefault="00614592" w:rsidP="00614592">
      <w:pPr>
        <w:rPr>
          <w:rFonts w:asciiTheme="minorHAnsi" w:hAnsiTheme="minorHAnsi" w:cstheme="minorHAnsi"/>
          <w:b/>
          <w:noProof/>
          <w:color w:val="auto"/>
          <w:sz w:val="22"/>
          <w:szCs w:val="22"/>
        </w:rPr>
      </w:pPr>
    </w:p>
    <w:p w14:paraId="26CE8004" w14:textId="77777777" w:rsidR="00614592" w:rsidRPr="00DE6002" w:rsidRDefault="00614592" w:rsidP="00614592">
      <w:pPr>
        <w:jc w:val="center"/>
        <w:rPr>
          <w:rFonts w:asciiTheme="minorHAnsi" w:hAnsiTheme="minorHAnsi" w:cstheme="minorHAnsi"/>
          <w:b/>
          <w:noProof/>
          <w:color w:val="auto"/>
          <w:sz w:val="22"/>
          <w:szCs w:val="22"/>
        </w:rPr>
      </w:pPr>
      <w:r w:rsidRPr="00DE6002">
        <w:rPr>
          <w:rFonts w:asciiTheme="minorHAnsi" w:hAnsiTheme="minorHAnsi" w:cstheme="minorHAnsi"/>
          <w:b/>
          <w:noProof/>
          <w:color w:val="auto"/>
          <w:sz w:val="22"/>
          <w:szCs w:val="22"/>
        </w:rPr>
        <w:t>Čl. II</w:t>
      </w:r>
    </w:p>
    <w:p w14:paraId="5B11D95E" w14:textId="77777777" w:rsidR="00614592" w:rsidRPr="00DE6002" w:rsidRDefault="00614592" w:rsidP="00614592">
      <w:pPr>
        <w:jc w:val="center"/>
        <w:rPr>
          <w:rFonts w:asciiTheme="minorHAnsi" w:hAnsiTheme="minorHAnsi" w:cstheme="minorHAnsi"/>
          <w:b/>
          <w:noProof/>
          <w:color w:val="auto"/>
          <w:sz w:val="22"/>
          <w:szCs w:val="22"/>
        </w:rPr>
      </w:pPr>
      <w:r w:rsidRPr="00DE6002">
        <w:rPr>
          <w:rFonts w:asciiTheme="minorHAnsi" w:hAnsiTheme="minorHAnsi" w:cstheme="minorHAnsi"/>
          <w:b/>
          <w:noProof/>
          <w:color w:val="auto"/>
          <w:sz w:val="22"/>
          <w:szCs w:val="22"/>
        </w:rPr>
        <w:t>Odovzdávacie a preberacie konanie</w:t>
      </w:r>
    </w:p>
    <w:p w14:paraId="56CCC2AA" w14:textId="77777777" w:rsidR="00614592" w:rsidRPr="00DE6002" w:rsidRDefault="00614592" w:rsidP="00614592">
      <w:pPr>
        <w:jc w:val="center"/>
        <w:rPr>
          <w:rFonts w:asciiTheme="minorHAnsi" w:hAnsiTheme="minorHAnsi" w:cstheme="minorHAnsi"/>
          <w:b/>
          <w:noProof/>
          <w:color w:val="auto"/>
          <w:sz w:val="22"/>
          <w:szCs w:val="22"/>
        </w:rPr>
      </w:pPr>
    </w:p>
    <w:p w14:paraId="0854D398" w14:textId="3A012FD4" w:rsidR="00614592" w:rsidRPr="00DE6002" w:rsidRDefault="00614592" w:rsidP="00614592">
      <w:pPr>
        <w:pStyle w:val="Bezriadkovania"/>
        <w:numPr>
          <w:ilvl w:val="0"/>
          <w:numId w:val="23"/>
        </w:numPr>
        <w:ind w:left="426" w:hanging="426"/>
        <w:jc w:val="both"/>
        <w:rPr>
          <w:rStyle w:val="CharStyle11"/>
          <w:rFonts w:asciiTheme="minorHAnsi" w:hAnsiTheme="minorHAnsi" w:cstheme="minorHAnsi"/>
          <w:bCs w:val="0"/>
          <w:sz w:val="22"/>
          <w:szCs w:val="22"/>
        </w:rPr>
      </w:pPr>
      <w:r w:rsidRPr="00DE6002">
        <w:rPr>
          <w:rStyle w:val="CharStyle11"/>
          <w:rFonts w:asciiTheme="minorHAnsi" w:hAnsiTheme="minorHAnsi" w:cstheme="minorHAnsi"/>
          <w:sz w:val="22"/>
          <w:szCs w:val="22"/>
        </w:rPr>
        <w:t>Vykonaním predmetu plnenia Zhotoviteľom, ktorý</w:t>
      </w:r>
      <w:r w:rsidRPr="00DE6002">
        <w:rPr>
          <w:rStyle w:val="CharStyle37"/>
          <w:rFonts w:asciiTheme="minorHAnsi" w:hAnsiTheme="minorHAnsi" w:cstheme="minorHAnsi"/>
          <w:sz w:val="22"/>
          <w:szCs w:val="22"/>
        </w:rPr>
        <w:t xml:space="preserve"> </w:t>
      </w:r>
      <w:r w:rsidRPr="00DE6002">
        <w:rPr>
          <w:rStyle w:val="CharStyle11"/>
          <w:rFonts w:asciiTheme="minorHAnsi" w:hAnsiTheme="minorHAnsi" w:cstheme="minorHAnsi"/>
          <w:sz w:val="22"/>
          <w:szCs w:val="22"/>
        </w:rPr>
        <w:t xml:space="preserve">je špecifikovaný v časti 1 Zmluvy, v časti 2 Zmluvy a v časti 3 Zmluvy (ďalej ako „Predmet plnenia“), sa na účely Zmluvy rozumie včasné, bezchybné, vecne správne a úplné dokončenie Predmetu plnenia (Dokumentácia, Inžinierska činnosť, </w:t>
      </w:r>
      <w:r w:rsidR="00BF761A" w:rsidRPr="00DE6002">
        <w:rPr>
          <w:rStyle w:val="CharStyle11"/>
          <w:rFonts w:asciiTheme="minorHAnsi" w:hAnsiTheme="minorHAnsi" w:cstheme="minorHAnsi"/>
          <w:sz w:val="22"/>
          <w:szCs w:val="22"/>
        </w:rPr>
        <w:t>odborný a</w:t>
      </w:r>
      <w:r w:rsidRPr="00DE6002">
        <w:rPr>
          <w:rStyle w:val="CharStyle11"/>
          <w:rFonts w:asciiTheme="minorHAnsi" w:hAnsiTheme="minorHAnsi" w:cstheme="minorHAnsi"/>
          <w:sz w:val="22"/>
          <w:szCs w:val="22"/>
        </w:rPr>
        <w:t>utorský do</w:t>
      </w:r>
      <w:r w:rsidR="00BF761A" w:rsidRPr="00DE6002">
        <w:rPr>
          <w:rStyle w:val="CharStyle11"/>
          <w:rFonts w:asciiTheme="minorHAnsi" w:hAnsiTheme="minorHAnsi" w:cstheme="minorHAnsi"/>
          <w:sz w:val="22"/>
          <w:szCs w:val="22"/>
        </w:rPr>
        <w:t>hľad</w:t>
      </w:r>
      <w:r w:rsidRPr="00DE6002">
        <w:rPr>
          <w:rStyle w:val="CharStyle11"/>
          <w:rFonts w:asciiTheme="minorHAnsi" w:hAnsiTheme="minorHAnsi" w:cstheme="minorHAnsi"/>
          <w:sz w:val="22"/>
          <w:szCs w:val="22"/>
        </w:rPr>
        <w:t xml:space="preserve">) podľa podmienok dohodnutých v Zmluve a jeho odovzdanie a protokolárne prevzatie Objednávateľom za podmienok uvedených v tomto článku Zmluvy. </w:t>
      </w:r>
    </w:p>
    <w:p w14:paraId="39462DE9" w14:textId="7DD6ECC3" w:rsidR="00614592" w:rsidRPr="00DE6002" w:rsidRDefault="00614592" w:rsidP="00614592">
      <w:pPr>
        <w:pStyle w:val="Bezriadkovania"/>
        <w:numPr>
          <w:ilvl w:val="0"/>
          <w:numId w:val="23"/>
        </w:numPr>
        <w:ind w:left="426" w:hanging="426"/>
        <w:jc w:val="both"/>
        <w:rPr>
          <w:rStyle w:val="CharStyle10"/>
          <w:rFonts w:asciiTheme="minorHAnsi" w:hAnsiTheme="minorHAnsi" w:cstheme="minorHAnsi"/>
          <w:sz w:val="22"/>
          <w:szCs w:val="22"/>
        </w:rPr>
      </w:pPr>
      <w:r w:rsidRPr="00DE6002">
        <w:rPr>
          <w:rStyle w:val="CharStyle10"/>
          <w:rFonts w:asciiTheme="minorHAnsi" w:eastAsiaTheme="majorEastAsia" w:hAnsiTheme="minorHAnsi" w:cstheme="minorHAnsi"/>
          <w:sz w:val="22"/>
          <w:szCs w:val="22"/>
        </w:rPr>
        <w:t xml:space="preserve">Preberacie protokoly k jednotlivým častiam </w:t>
      </w:r>
      <w:r w:rsidRPr="00DE6002">
        <w:rPr>
          <w:rStyle w:val="CharStyle11"/>
          <w:rFonts w:asciiTheme="minorHAnsi" w:hAnsiTheme="minorHAnsi" w:cstheme="minorHAnsi"/>
          <w:b w:val="0"/>
          <w:sz w:val="22"/>
          <w:szCs w:val="22"/>
        </w:rPr>
        <w:t>Predmetu plnenia</w:t>
      </w:r>
      <w:r w:rsidRPr="00DE6002">
        <w:rPr>
          <w:rStyle w:val="CharStyle11"/>
          <w:rFonts w:asciiTheme="minorHAnsi" w:hAnsiTheme="minorHAnsi" w:cstheme="minorHAnsi"/>
          <w:sz w:val="22"/>
          <w:szCs w:val="22"/>
        </w:rPr>
        <w:t xml:space="preserve"> (každej jednotlivej časti podľa Zmluvy</w:t>
      </w:r>
      <w:r w:rsidR="00C12430" w:rsidRPr="00DE6002">
        <w:rPr>
          <w:rStyle w:val="CharStyle11"/>
          <w:rFonts w:asciiTheme="minorHAnsi" w:hAnsiTheme="minorHAnsi" w:cstheme="minorHAnsi"/>
          <w:sz w:val="22"/>
          <w:szCs w:val="22"/>
        </w:rPr>
        <w:t>)</w:t>
      </w:r>
      <w:r w:rsidRPr="00DE6002">
        <w:rPr>
          <w:rStyle w:val="CharStyle11"/>
          <w:rFonts w:asciiTheme="minorHAnsi" w:hAnsiTheme="minorHAnsi" w:cstheme="minorHAnsi"/>
          <w:sz w:val="22"/>
          <w:szCs w:val="22"/>
        </w:rPr>
        <w:t xml:space="preserve"> </w:t>
      </w:r>
      <w:r w:rsidRPr="00DE6002">
        <w:rPr>
          <w:rStyle w:val="CharStyle10"/>
          <w:rFonts w:asciiTheme="minorHAnsi" w:eastAsiaTheme="majorEastAsia" w:hAnsiTheme="minorHAnsi" w:cstheme="minorHAnsi"/>
          <w:sz w:val="22"/>
          <w:szCs w:val="22"/>
        </w:rPr>
        <w:t xml:space="preserve">podpíšu osoby oprávnené rokovať vo veciach technických za každú zo Zmluvných strán. Za deň vykonania Predmetu plnenia </w:t>
      </w:r>
      <w:r w:rsidRPr="00DE6002">
        <w:rPr>
          <w:rStyle w:val="CharStyle11"/>
          <w:rFonts w:asciiTheme="minorHAnsi" w:hAnsiTheme="minorHAnsi" w:cstheme="minorHAnsi"/>
          <w:sz w:val="22"/>
          <w:szCs w:val="22"/>
        </w:rPr>
        <w:t xml:space="preserve">(každej jednotlivej časti podľa Zmluvy) </w:t>
      </w:r>
      <w:r w:rsidRPr="00DE6002">
        <w:rPr>
          <w:rStyle w:val="CharStyle10"/>
          <w:rFonts w:asciiTheme="minorHAnsi" w:eastAsiaTheme="majorEastAsia" w:hAnsiTheme="minorHAnsi" w:cstheme="minorHAnsi"/>
          <w:sz w:val="22"/>
          <w:szCs w:val="22"/>
        </w:rPr>
        <w:t xml:space="preserve">sa považuje deň </w:t>
      </w:r>
      <w:r w:rsidR="00844C72" w:rsidRPr="00DE6002">
        <w:rPr>
          <w:rStyle w:val="CharStyle10"/>
          <w:rFonts w:asciiTheme="minorHAnsi" w:eastAsiaTheme="majorEastAsia" w:hAnsiTheme="minorHAnsi" w:cstheme="minorHAnsi"/>
          <w:sz w:val="22"/>
          <w:szCs w:val="22"/>
        </w:rPr>
        <w:t xml:space="preserve">ukončenia preberacieho konania, ktorý je zároveň totožný s dňom </w:t>
      </w:r>
      <w:r w:rsidRPr="00DE6002">
        <w:rPr>
          <w:rStyle w:val="CharStyle10"/>
          <w:rFonts w:asciiTheme="minorHAnsi" w:eastAsiaTheme="majorEastAsia" w:hAnsiTheme="minorHAnsi" w:cstheme="minorHAnsi"/>
          <w:sz w:val="22"/>
          <w:szCs w:val="22"/>
        </w:rPr>
        <w:t>uvedený</w:t>
      </w:r>
      <w:r w:rsidR="00844C72" w:rsidRPr="00DE6002">
        <w:rPr>
          <w:rStyle w:val="CharStyle10"/>
          <w:rFonts w:asciiTheme="minorHAnsi" w:eastAsiaTheme="majorEastAsia" w:hAnsiTheme="minorHAnsi" w:cstheme="minorHAnsi"/>
          <w:sz w:val="22"/>
          <w:szCs w:val="22"/>
        </w:rPr>
        <w:t>m</w:t>
      </w:r>
      <w:r w:rsidRPr="00DE6002">
        <w:rPr>
          <w:rStyle w:val="CharStyle10"/>
          <w:rFonts w:asciiTheme="minorHAnsi" w:eastAsiaTheme="majorEastAsia" w:hAnsiTheme="minorHAnsi" w:cstheme="minorHAnsi"/>
          <w:sz w:val="22"/>
          <w:szCs w:val="22"/>
        </w:rPr>
        <w:t xml:space="preserve"> v preberacom protokole k čiastkovému Predmetu Zmluvy ako deň </w:t>
      </w:r>
      <w:r w:rsidRPr="00DE6002">
        <w:rPr>
          <w:rFonts w:asciiTheme="minorHAnsi" w:hAnsiTheme="minorHAnsi" w:cstheme="minorHAnsi"/>
          <w:noProof/>
          <w:color w:val="auto"/>
          <w:sz w:val="22"/>
          <w:szCs w:val="22"/>
        </w:rPr>
        <w:t>podpisu objednávateľa - osoby oprávnenej za objednávateľa rokovať vo veciach technických</w:t>
      </w:r>
      <w:r w:rsidRPr="00DE6002">
        <w:rPr>
          <w:rStyle w:val="CharStyle10"/>
          <w:rFonts w:asciiTheme="minorHAnsi" w:eastAsiaTheme="majorEastAsia" w:hAnsiTheme="minorHAnsi" w:cstheme="minorHAnsi"/>
          <w:sz w:val="22"/>
          <w:szCs w:val="22"/>
        </w:rPr>
        <w:t xml:space="preserve">. </w:t>
      </w:r>
    </w:p>
    <w:p w14:paraId="1F16FC31" w14:textId="4F4F89AE" w:rsidR="001A30BB" w:rsidRPr="00DE6002" w:rsidRDefault="001A30BB" w:rsidP="00614592">
      <w:pPr>
        <w:pStyle w:val="Bezriadkovania"/>
        <w:numPr>
          <w:ilvl w:val="0"/>
          <w:numId w:val="23"/>
        </w:numPr>
        <w:ind w:left="426" w:hanging="426"/>
        <w:jc w:val="both"/>
        <w:rPr>
          <w:rStyle w:val="CharStyle10"/>
          <w:rFonts w:asciiTheme="minorHAnsi" w:hAnsiTheme="minorHAnsi" w:cstheme="minorHAnsi"/>
          <w:sz w:val="22"/>
          <w:szCs w:val="22"/>
        </w:rPr>
      </w:pPr>
      <w:r w:rsidRPr="00DE6002">
        <w:rPr>
          <w:rStyle w:val="CharStyle10"/>
          <w:rFonts w:asciiTheme="minorHAnsi" w:hAnsiTheme="minorHAnsi" w:cstheme="minorHAnsi"/>
          <w:sz w:val="22"/>
          <w:szCs w:val="22"/>
        </w:rPr>
        <w:t xml:space="preserve">Dňom doručenia diela do sídla Objednávateľa sa začína preberacie konanie. Počas preberacieho konania je Objednávateľ povinný skontrolovať dielo a je oprávnený oznámiť Zhotoviteľovi skutočnosť, že dielo má zjavné vady. </w:t>
      </w:r>
    </w:p>
    <w:p w14:paraId="7170E929" w14:textId="11B589FB" w:rsidR="00F70A8E" w:rsidRPr="00DE6002" w:rsidRDefault="00F70A8E" w:rsidP="00614592">
      <w:pPr>
        <w:pStyle w:val="Bezriadkovania"/>
        <w:numPr>
          <w:ilvl w:val="0"/>
          <w:numId w:val="23"/>
        </w:numPr>
        <w:ind w:left="426" w:hanging="426"/>
        <w:jc w:val="both"/>
        <w:rPr>
          <w:rStyle w:val="CharStyle10"/>
          <w:rFonts w:asciiTheme="minorHAnsi" w:hAnsiTheme="minorHAnsi" w:cstheme="minorHAnsi"/>
          <w:sz w:val="22"/>
          <w:szCs w:val="22"/>
        </w:rPr>
      </w:pPr>
      <w:r w:rsidRPr="00DE6002">
        <w:rPr>
          <w:rStyle w:val="CharStyle10"/>
          <w:rFonts w:asciiTheme="minorHAnsi" w:hAnsiTheme="minorHAnsi" w:cstheme="minorHAnsi"/>
          <w:sz w:val="22"/>
          <w:szCs w:val="22"/>
        </w:rPr>
        <w:t xml:space="preserve">Preberacie konanie je skončené dňom podpísania preberacieho protokolu objednávateľom a zhotoviteľom. V preberacom protokole deklaruje objednávateľ skutočnosť, že dielo nemá v deň podpísania preberacieho protokolu zjavné vady alebo skutočnosť, že dielo zjavné vady má, pričom uvedie ich popis. </w:t>
      </w:r>
    </w:p>
    <w:p w14:paraId="7C7B259E" w14:textId="0B82B511" w:rsidR="00F70A8E" w:rsidRPr="00DE6002" w:rsidRDefault="00F70A8E" w:rsidP="00614592">
      <w:pPr>
        <w:pStyle w:val="Bezriadkovania"/>
        <w:numPr>
          <w:ilvl w:val="0"/>
          <w:numId w:val="23"/>
        </w:numPr>
        <w:ind w:left="426" w:hanging="426"/>
        <w:jc w:val="both"/>
        <w:rPr>
          <w:rStyle w:val="CharStyle10"/>
          <w:rFonts w:asciiTheme="minorHAnsi" w:hAnsiTheme="minorHAnsi" w:cstheme="minorHAnsi"/>
          <w:sz w:val="22"/>
          <w:szCs w:val="22"/>
        </w:rPr>
      </w:pPr>
      <w:r w:rsidRPr="00DE6002">
        <w:rPr>
          <w:rStyle w:val="CharStyle10"/>
          <w:rFonts w:asciiTheme="minorHAnsi" w:hAnsiTheme="minorHAnsi" w:cstheme="minorHAnsi"/>
          <w:sz w:val="22"/>
          <w:szCs w:val="22"/>
        </w:rPr>
        <w:t xml:space="preserve">Objednávateľ sa zaväzuje podpísať preberací protokol </w:t>
      </w:r>
      <w:r w:rsidR="007C5A02" w:rsidRPr="00DE6002">
        <w:rPr>
          <w:rStyle w:val="CharStyle10"/>
          <w:rFonts w:asciiTheme="minorHAnsi" w:hAnsiTheme="minorHAnsi" w:cstheme="minorHAnsi"/>
          <w:sz w:val="22"/>
          <w:szCs w:val="22"/>
        </w:rPr>
        <w:t xml:space="preserve">na každú časť diela zvlášť </w:t>
      </w:r>
      <w:r w:rsidRPr="00DE6002">
        <w:rPr>
          <w:rStyle w:val="CharStyle10"/>
          <w:rFonts w:asciiTheme="minorHAnsi" w:hAnsiTheme="minorHAnsi" w:cstheme="minorHAnsi"/>
          <w:sz w:val="22"/>
          <w:szCs w:val="22"/>
        </w:rPr>
        <w:t xml:space="preserve">v lehote do </w:t>
      </w:r>
      <w:r w:rsidR="00FC2FEC" w:rsidRPr="00DE6002">
        <w:rPr>
          <w:rStyle w:val="CharStyle10"/>
          <w:rFonts w:asciiTheme="minorHAnsi" w:hAnsiTheme="minorHAnsi" w:cstheme="minorHAnsi"/>
          <w:sz w:val="22"/>
          <w:szCs w:val="22"/>
        </w:rPr>
        <w:t>15 dní</w:t>
      </w:r>
      <w:r w:rsidRPr="00DE6002">
        <w:rPr>
          <w:rStyle w:val="CharStyle10"/>
          <w:rFonts w:asciiTheme="minorHAnsi" w:hAnsiTheme="minorHAnsi" w:cstheme="minorHAnsi"/>
          <w:sz w:val="22"/>
          <w:szCs w:val="22"/>
        </w:rPr>
        <w:t xml:space="preserve"> odo dňa doručenia diela objednávateľovi, ak nenastanú skutočnosti uvedené v bode 6. tohto článku Zmluvy. Preberací protokol sa vyhotoví v dvoch rovnopisoch, z ktorých jeden obdrží Objednávateľ a jeden Zhotoviteľ. Preberací protokol sa vyhotoví pre každé Dielo </w:t>
      </w:r>
      <w:r w:rsidR="007C5A02" w:rsidRPr="00DE6002">
        <w:rPr>
          <w:rStyle w:val="CharStyle10"/>
          <w:rFonts w:asciiTheme="minorHAnsi" w:hAnsiTheme="minorHAnsi" w:cstheme="minorHAnsi"/>
          <w:sz w:val="22"/>
          <w:szCs w:val="22"/>
        </w:rPr>
        <w:t xml:space="preserve">(alebo jeho časť) </w:t>
      </w:r>
      <w:r w:rsidRPr="00DE6002">
        <w:rPr>
          <w:rStyle w:val="CharStyle10"/>
          <w:rFonts w:asciiTheme="minorHAnsi" w:hAnsiTheme="minorHAnsi" w:cstheme="minorHAnsi"/>
          <w:sz w:val="22"/>
          <w:szCs w:val="22"/>
        </w:rPr>
        <w:t xml:space="preserve">zvlášť. </w:t>
      </w:r>
    </w:p>
    <w:p w14:paraId="52B859B2" w14:textId="688104A4" w:rsidR="00A018C1" w:rsidRPr="00DE6002" w:rsidRDefault="00F70A8E" w:rsidP="00A018C1">
      <w:pPr>
        <w:pStyle w:val="Bezriadkovania"/>
        <w:numPr>
          <w:ilvl w:val="0"/>
          <w:numId w:val="23"/>
        </w:numPr>
        <w:ind w:left="426" w:hanging="426"/>
        <w:jc w:val="both"/>
        <w:rPr>
          <w:rStyle w:val="CharStyle10"/>
          <w:rFonts w:asciiTheme="minorHAnsi" w:hAnsiTheme="minorHAnsi" w:cstheme="minorHAnsi"/>
          <w:sz w:val="22"/>
          <w:szCs w:val="22"/>
        </w:rPr>
      </w:pPr>
      <w:r w:rsidRPr="00DE6002">
        <w:rPr>
          <w:rStyle w:val="CharStyle10"/>
          <w:rFonts w:asciiTheme="minorHAnsi" w:hAnsiTheme="minorHAnsi" w:cstheme="minorHAnsi"/>
          <w:sz w:val="22"/>
          <w:szCs w:val="22"/>
        </w:rPr>
        <w:t xml:space="preserve">Ak Objednávateľ počas preberacieho konania zistí skutočnosť, že dielo má zjavné vady, oznámi túto skutočnosť Zhotoviteľovi </w:t>
      </w:r>
      <w:r w:rsidR="00D56C2A" w:rsidRPr="00DE6002">
        <w:rPr>
          <w:rStyle w:val="CharStyle10"/>
          <w:rFonts w:asciiTheme="minorHAnsi" w:hAnsiTheme="minorHAnsi" w:cstheme="minorHAnsi"/>
          <w:sz w:val="22"/>
          <w:szCs w:val="22"/>
        </w:rPr>
        <w:t xml:space="preserve">e-mailom na elektronickú adresu </w:t>
      </w:r>
      <w:r w:rsidRPr="00DE6002">
        <w:rPr>
          <w:rStyle w:val="CharStyle10"/>
          <w:rFonts w:asciiTheme="minorHAnsi" w:hAnsiTheme="minorHAnsi" w:cstheme="minorHAnsi"/>
          <w:sz w:val="22"/>
          <w:szCs w:val="22"/>
        </w:rPr>
        <w:t>Zhotoviteľa</w:t>
      </w:r>
      <w:r w:rsidR="00D56C2A" w:rsidRPr="00DE6002">
        <w:rPr>
          <w:rStyle w:val="CharStyle10"/>
          <w:rFonts w:asciiTheme="minorHAnsi" w:hAnsiTheme="minorHAnsi" w:cstheme="minorHAnsi"/>
          <w:sz w:val="22"/>
          <w:szCs w:val="22"/>
        </w:rPr>
        <w:t xml:space="preserve"> uvedenú v záhlaví zmluvy</w:t>
      </w:r>
      <w:r w:rsidRPr="00DE6002">
        <w:rPr>
          <w:rStyle w:val="CharStyle10"/>
          <w:rFonts w:asciiTheme="minorHAnsi" w:hAnsiTheme="minorHAnsi" w:cstheme="minorHAnsi"/>
          <w:sz w:val="22"/>
          <w:szCs w:val="22"/>
        </w:rPr>
        <w:t xml:space="preserve"> v lehote uvedenej v</w:t>
      </w:r>
      <w:r w:rsidR="00A018C1" w:rsidRPr="00DE6002">
        <w:rPr>
          <w:rStyle w:val="CharStyle10"/>
          <w:rFonts w:asciiTheme="minorHAnsi" w:hAnsiTheme="minorHAnsi" w:cstheme="minorHAnsi"/>
          <w:sz w:val="22"/>
          <w:szCs w:val="22"/>
        </w:rPr>
        <w:t> </w:t>
      </w:r>
      <w:r w:rsidRPr="00DE6002">
        <w:rPr>
          <w:rStyle w:val="CharStyle10"/>
          <w:rFonts w:asciiTheme="minorHAnsi" w:hAnsiTheme="minorHAnsi" w:cstheme="minorHAnsi"/>
          <w:sz w:val="22"/>
          <w:szCs w:val="22"/>
        </w:rPr>
        <w:t>b</w:t>
      </w:r>
      <w:r w:rsidR="00A018C1" w:rsidRPr="00DE6002">
        <w:rPr>
          <w:rStyle w:val="CharStyle10"/>
          <w:rFonts w:asciiTheme="minorHAnsi" w:hAnsiTheme="minorHAnsi" w:cstheme="minorHAnsi"/>
          <w:sz w:val="22"/>
          <w:szCs w:val="22"/>
        </w:rPr>
        <w:t>ode 5 tohto článku Zmluvy (ďalej len ,,oznámenie o zjavných vadách“). Zhotoviteľ je povinný vady odstrániť v lehote 10 pracovných dní odo dňa doručenia oznámenia o zjavných vadách. V odôvodnených prípadoch môže Objednávateľ túto lehotu predĺžiť.</w:t>
      </w:r>
    </w:p>
    <w:p w14:paraId="7BD7E008" w14:textId="7E090391" w:rsidR="00A018C1" w:rsidRPr="00DE6002" w:rsidRDefault="00A018C1" w:rsidP="00A018C1">
      <w:pPr>
        <w:pStyle w:val="Bezriadkovania"/>
        <w:numPr>
          <w:ilvl w:val="0"/>
          <w:numId w:val="23"/>
        </w:numPr>
        <w:ind w:left="426" w:hanging="426"/>
        <w:jc w:val="both"/>
        <w:rPr>
          <w:rStyle w:val="CharStyle10"/>
          <w:rFonts w:asciiTheme="minorHAnsi" w:hAnsiTheme="minorHAnsi" w:cstheme="minorHAnsi"/>
          <w:sz w:val="22"/>
          <w:szCs w:val="22"/>
        </w:rPr>
      </w:pPr>
      <w:r w:rsidRPr="00DE6002">
        <w:rPr>
          <w:rStyle w:val="CharStyle10"/>
          <w:rFonts w:asciiTheme="minorHAnsi" w:hAnsiTheme="minorHAnsi" w:cstheme="minorHAnsi"/>
          <w:sz w:val="22"/>
          <w:szCs w:val="22"/>
        </w:rPr>
        <w:t xml:space="preserve">Odo dňa odoslania oznámenia o zjavných vadách lehota podľa bodu 5 neplynie. Odo dňa doručenia opraveného diela spolu s písomným vyhlásením Zhotoviteľa, že zjavné vady uvedené v oznámení o zjavných vadách boli odstránené, do sídla Objednávateľa, plynie lehota podľa bodu 5 tohto článku Zmluvy ďalej, pričom sa jej dĺžka súčasne predlžuje o 14 pracovných dní (ďalej len ,,predĺžené preberacie konanie“). V prípade, ak doručené opravené dielo v zmysle predchádzajúceho bodu bude obsahovať zjavné vady, Objednávateľ je oprávnený postupovať v zmysle bodu 6 a 7 tohto článku Zmluvy a to aj opakovane, až pokiaľ nenastane skutočnosť, že dielo nebude mať zjavné vady. </w:t>
      </w:r>
    </w:p>
    <w:p w14:paraId="462E04FD" w14:textId="77777777" w:rsidR="00A018C1" w:rsidRPr="00DE6002" w:rsidRDefault="00A018C1" w:rsidP="00A018C1">
      <w:pPr>
        <w:pStyle w:val="Bezriadkovania"/>
        <w:numPr>
          <w:ilvl w:val="0"/>
          <w:numId w:val="23"/>
        </w:numPr>
        <w:ind w:left="426" w:hanging="426"/>
        <w:jc w:val="both"/>
        <w:rPr>
          <w:rStyle w:val="CharStyle10"/>
          <w:rFonts w:asciiTheme="minorHAnsi" w:hAnsiTheme="minorHAnsi" w:cstheme="minorHAnsi"/>
          <w:sz w:val="22"/>
          <w:szCs w:val="22"/>
        </w:rPr>
      </w:pPr>
      <w:r w:rsidRPr="00DE6002">
        <w:rPr>
          <w:rStyle w:val="CharStyle10"/>
          <w:rFonts w:asciiTheme="minorHAnsi" w:hAnsiTheme="minorHAnsi" w:cstheme="minorHAnsi"/>
          <w:sz w:val="22"/>
          <w:szCs w:val="22"/>
        </w:rPr>
        <w:lastRenderedPageBreak/>
        <w:t xml:space="preserve">Strany sa dohodli, že v prípade, ak Zhotoviteľ na základe prvýkrát doručeného oznámenia o zjavných vadách riadne a včas neodstráni všetky v ňom uvedené zjavné vady diela, považuje sa to za podstatné porušenie zmluvných povinností Zhotoviteľom. Uvedené platí aj v prípade, ak Zhotoviteľ neodstráni zjavné vady diela na základe opätovne doručeného oznámenia o zjavných vadách diela zo strany Objednávateľa. </w:t>
      </w:r>
    </w:p>
    <w:p w14:paraId="3ADAC464" w14:textId="5BEC53A7" w:rsidR="00A018C1" w:rsidRPr="00DE6002" w:rsidRDefault="00A018C1" w:rsidP="00A018C1">
      <w:pPr>
        <w:pStyle w:val="Bezriadkovania"/>
        <w:numPr>
          <w:ilvl w:val="0"/>
          <w:numId w:val="23"/>
        </w:numPr>
        <w:ind w:left="426" w:hanging="426"/>
        <w:jc w:val="both"/>
        <w:rPr>
          <w:rStyle w:val="CharStyle10"/>
          <w:rFonts w:asciiTheme="minorHAnsi" w:hAnsiTheme="minorHAnsi" w:cstheme="minorHAnsi"/>
          <w:sz w:val="22"/>
          <w:szCs w:val="22"/>
        </w:rPr>
      </w:pPr>
      <w:r w:rsidRPr="00DE6002">
        <w:rPr>
          <w:rStyle w:val="CharStyle10"/>
          <w:rFonts w:asciiTheme="minorHAnsi" w:hAnsiTheme="minorHAnsi" w:cstheme="minorHAnsi"/>
          <w:sz w:val="22"/>
          <w:szCs w:val="22"/>
        </w:rPr>
        <w:t xml:space="preserve">Ak Objednávateľ počas predĺženého preberacieho konania zistí, že zjavné vady uvedené v oznámení o zjavných vadách diela boli skutočne odstránené a dielo už nemá iné zjavné vady, Zhotoviteľ </w:t>
      </w:r>
      <w:r w:rsidR="006E1D28" w:rsidRPr="00DE6002">
        <w:rPr>
          <w:rStyle w:val="CharStyle10"/>
          <w:rFonts w:asciiTheme="minorHAnsi" w:hAnsiTheme="minorHAnsi" w:cstheme="minorHAnsi"/>
          <w:sz w:val="22"/>
          <w:szCs w:val="22"/>
        </w:rPr>
        <w:t>vyhotoví</w:t>
      </w:r>
      <w:r w:rsidRPr="00DE6002">
        <w:rPr>
          <w:rStyle w:val="CharStyle10"/>
          <w:rFonts w:asciiTheme="minorHAnsi" w:hAnsiTheme="minorHAnsi" w:cstheme="minorHAnsi"/>
          <w:sz w:val="22"/>
          <w:szCs w:val="22"/>
        </w:rPr>
        <w:t xml:space="preserve"> preberací protokol a </w:t>
      </w:r>
      <w:r w:rsidR="006E1D28" w:rsidRPr="00DE6002">
        <w:rPr>
          <w:rStyle w:val="CharStyle10"/>
          <w:rFonts w:asciiTheme="minorHAnsi" w:hAnsiTheme="minorHAnsi" w:cstheme="minorHAnsi"/>
          <w:sz w:val="22"/>
          <w:szCs w:val="22"/>
        </w:rPr>
        <w:t>ďalej</w:t>
      </w:r>
      <w:r w:rsidRPr="00DE6002">
        <w:rPr>
          <w:rStyle w:val="CharStyle10"/>
          <w:rFonts w:asciiTheme="minorHAnsi" w:hAnsiTheme="minorHAnsi" w:cstheme="minorHAnsi"/>
          <w:sz w:val="22"/>
          <w:szCs w:val="22"/>
        </w:rPr>
        <w:t xml:space="preserve"> sa pokračuje podľa </w:t>
      </w:r>
      <w:r w:rsidR="006E1D28" w:rsidRPr="00DE6002">
        <w:rPr>
          <w:rStyle w:val="CharStyle10"/>
          <w:rFonts w:asciiTheme="minorHAnsi" w:hAnsiTheme="minorHAnsi" w:cstheme="minorHAnsi"/>
          <w:sz w:val="22"/>
          <w:szCs w:val="22"/>
        </w:rPr>
        <w:t xml:space="preserve">bodu 10 tohto článku zmluvy. </w:t>
      </w:r>
    </w:p>
    <w:p w14:paraId="545C0641" w14:textId="1A66C3FD" w:rsidR="00614592" w:rsidRPr="00DE6002" w:rsidRDefault="00614592" w:rsidP="00614592">
      <w:pPr>
        <w:pStyle w:val="Bezriadkovania"/>
        <w:numPr>
          <w:ilvl w:val="0"/>
          <w:numId w:val="23"/>
        </w:numPr>
        <w:ind w:left="426" w:hanging="426"/>
        <w:jc w:val="both"/>
        <w:rPr>
          <w:rFonts w:asciiTheme="minorHAnsi" w:hAnsiTheme="minorHAnsi" w:cstheme="minorHAnsi"/>
          <w:sz w:val="22"/>
          <w:szCs w:val="22"/>
        </w:rPr>
      </w:pPr>
      <w:r w:rsidRPr="00DE6002">
        <w:rPr>
          <w:rFonts w:asciiTheme="minorHAnsi" w:hAnsiTheme="minorHAnsi" w:cstheme="minorHAnsi"/>
          <w:noProof/>
          <w:color w:val="auto"/>
          <w:sz w:val="22"/>
          <w:szCs w:val="22"/>
        </w:rPr>
        <w:t xml:space="preserve">Povinnými obsahovými náležitosťami každého </w:t>
      </w:r>
      <w:r w:rsidR="007C5A02" w:rsidRPr="00DE6002">
        <w:rPr>
          <w:rFonts w:asciiTheme="minorHAnsi" w:hAnsiTheme="minorHAnsi" w:cstheme="minorHAnsi"/>
          <w:noProof/>
          <w:color w:val="auto"/>
          <w:sz w:val="22"/>
          <w:szCs w:val="22"/>
        </w:rPr>
        <w:t xml:space="preserve">Preberacieho </w:t>
      </w:r>
      <w:r w:rsidRPr="00DE6002">
        <w:rPr>
          <w:rFonts w:asciiTheme="minorHAnsi" w:hAnsiTheme="minorHAnsi" w:cstheme="minorHAnsi"/>
          <w:noProof/>
          <w:color w:val="auto"/>
          <w:sz w:val="22"/>
          <w:szCs w:val="22"/>
        </w:rPr>
        <w:t xml:space="preserve">rotokolu sú: </w:t>
      </w:r>
    </w:p>
    <w:p w14:paraId="6968D7CF" w14:textId="77777777" w:rsidR="00614592" w:rsidRPr="00DE6002" w:rsidRDefault="00614592" w:rsidP="00614592">
      <w:pPr>
        <w:pStyle w:val="Bezriadkovania"/>
        <w:numPr>
          <w:ilvl w:val="0"/>
          <w:numId w:val="24"/>
        </w:numPr>
        <w:ind w:hanging="294"/>
        <w:jc w:val="both"/>
        <w:rPr>
          <w:rFonts w:asciiTheme="minorHAnsi" w:hAnsiTheme="minorHAnsi" w:cstheme="minorHAnsi"/>
          <w:noProof/>
          <w:color w:val="auto"/>
          <w:sz w:val="22"/>
          <w:szCs w:val="22"/>
        </w:rPr>
      </w:pPr>
      <w:r w:rsidRPr="00DE6002">
        <w:rPr>
          <w:rFonts w:asciiTheme="minorHAnsi" w:hAnsiTheme="minorHAnsi" w:cstheme="minorHAnsi"/>
          <w:noProof/>
          <w:color w:val="auto"/>
          <w:sz w:val="22"/>
          <w:szCs w:val="22"/>
        </w:rPr>
        <w:t>údaje o Zhotoviteľovi a Objednávateľovi</w:t>
      </w:r>
    </w:p>
    <w:p w14:paraId="762C0520" w14:textId="77777777" w:rsidR="00614592" w:rsidRPr="00DE6002" w:rsidRDefault="00614592" w:rsidP="00614592">
      <w:pPr>
        <w:pStyle w:val="Bezriadkovania"/>
        <w:numPr>
          <w:ilvl w:val="0"/>
          <w:numId w:val="24"/>
        </w:numPr>
        <w:ind w:hanging="294"/>
        <w:jc w:val="both"/>
        <w:rPr>
          <w:rFonts w:asciiTheme="minorHAnsi" w:hAnsiTheme="minorHAnsi" w:cstheme="minorHAnsi"/>
          <w:noProof/>
          <w:color w:val="auto"/>
          <w:sz w:val="22"/>
          <w:szCs w:val="22"/>
        </w:rPr>
      </w:pPr>
      <w:r w:rsidRPr="00DE6002">
        <w:rPr>
          <w:rFonts w:asciiTheme="minorHAnsi" w:hAnsiTheme="minorHAnsi" w:cstheme="minorHAnsi"/>
          <w:noProof/>
          <w:color w:val="auto"/>
          <w:sz w:val="22"/>
          <w:szCs w:val="22"/>
        </w:rPr>
        <w:t>názov zákazky, číslo Zmluvy</w:t>
      </w:r>
    </w:p>
    <w:p w14:paraId="11CD902B" w14:textId="2C94571E" w:rsidR="00614592" w:rsidRPr="00DE6002" w:rsidRDefault="00614592" w:rsidP="00C12430">
      <w:pPr>
        <w:pStyle w:val="Bezriadkovania"/>
        <w:numPr>
          <w:ilvl w:val="0"/>
          <w:numId w:val="33"/>
        </w:numPr>
        <w:ind w:hanging="294"/>
        <w:jc w:val="both"/>
        <w:rPr>
          <w:rFonts w:asciiTheme="minorHAnsi" w:hAnsiTheme="minorHAnsi" w:cstheme="minorHAnsi"/>
          <w:noProof/>
          <w:sz w:val="22"/>
          <w:szCs w:val="22"/>
        </w:rPr>
      </w:pPr>
      <w:r w:rsidRPr="00DE6002">
        <w:rPr>
          <w:rFonts w:asciiTheme="minorHAnsi" w:hAnsiTheme="minorHAnsi" w:cstheme="minorHAnsi"/>
          <w:noProof/>
          <w:color w:val="auto"/>
          <w:sz w:val="22"/>
          <w:szCs w:val="22"/>
        </w:rPr>
        <w:t>popis Dokumentácie, Inžinierskej činnosti a</w:t>
      </w:r>
      <w:r w:rsidR="00BF761A" w:rsidRPr="00DE6002">
        <w:rPr>
          <w:rFonts w:asciiTheme="minorHAnsi" w:hAnsiTheme="minorHAnsi" w:cstheme="minorHAnsi"/>
          <w:noProof/>
          <w:color w:val="auto"/>
          <w:sz w:val="22"/>
          <w:szCs w:val="22"/>
        </w:rPr>
        <w:t> odborného a</w:t>
      </w:r>
      <w:r w:rsidRPr="00DE6002">
        <w:rPr>
          <w:rFonts w:asciiTheme="minorHAnsi" w:hAnsiTheme="minorHAnsi" w:cstheme="minorHAnsi"/>
          <w:noProof/>
          <w:color w:val="auto"/>
          <w:sz w:val="22"/>
          <w:szCs w:val="22"/>
        </w:rPr>
        <w:t>utorského do</w:t>
      </w:r>
      <w:r w:rsidR="00BF761A" w:rsidRPr="00DE6002">
        <w:rPr>
          <w:rFonts w:asciiTheme="minorHAnsi" w:hAnsiTheme="minorHAnsi" w:cstheme="minorHAnsi"/>
          <w:noProof/>
          <w:color w:val="auto"/>
          <w:sz w:val="22"/>
          <w:szCs w:val="22"/>
        </w:rPr>
        <w:t>hľadu</w:t>
      </w:r>
      <w:r w:rsidR="00C12430" w:rsidRPr="00DE6002">
        <w:rPr>
          <w:rFonts w:asciiTheme="minorHAnsi" w:hAnsiTheme="minorHAnsi" w:cstheme="minorHAnsi"/>
          <w:noProof/>
          <w:color w:val="auto"/>
          <w:sz w:val="22"/>
          <w:szCs w:val="22"/>
        </w:rPr>
        <w:t xml:space="preserve"> </w:t>
      </w:r>
      <w:r w:rsidR="00C12430" w:rsidRPr="00DE6002">
        <w:rPr>
          <w:rFonts w:asciiTheme="minorHAnsi" w:hAnsiTheme="minorHAnsi" w:cstheme="minorHAnsi"/>
          <w:noProof/>
          <w:sz w:val="22"/>
          <w:szCs w:val="22"/>
        </w:rPr>
        <w:t>(konkrétnej časti Predmetu plnenia, ktorá je predmetom odovzdávania a preberania podľa daného Protokolu)</w:t>
      </w:r>
    </w:p>
    <w:p w14:paraId="162078B2" w14:textId="77777777" w:rsidR="00614592" w:rsidRPr="00DE6002" w:rsidRDefault="00614592" w:rsidP="00614592">
      <w:pPr>
        <w:pStyle w:val="Bezriadkovania"/>
        <w:numPr>
          <w:ilvl w:val="0"/>
          <w:numId w:val="24"/>
        </w:numPr>
        <w:ind w:hanging="294"/>
        <w:jc w:val="both"/>
        <w:rPr>
          <w:rFonts w:asciiTheme="minorHAnsi" w:hAnsiTheme="minorHAnsi" w:cstheme="minorHAnsi"/>
          <w:noProof/>
          <w:color w:val="auto"/>
          <w:sz w:val="22"/>
          <w:szCs w:val="22"/>
        </w:rPr>
      </w:pPr>
      <w:r w:rsidRPr="00DE6002">
        <w:rPr>
          <w:rFonts w:asciiTheme="minorHAnsi" w:hAnsiTheme="minorHAnsi" w:cstheme="minorHAnsi"/>
          <w:noProof/>
          <w:color w:val="auto"/>
          <w:sz w:val="22"/>
          <w:szCs w:val="22"/>
        </w:rPr>
        <w:t>forma a počet vyhotovení Dokumentácie, prípadne iných podkladov</w:t>
      </w:r>
    </w:p>
    <w:p w14:paraId="76C30B8B" w14:textId="5B19ECC1" w:rsidR="00614592" w:rsidRPr="00DE6002" w:rsidRDefault="00614592" w:rsidP="00614592">
      <w:pPr>
        <w:pStyle w:val="Bezriadkovania"/>
        <w:numPr>
          <w:ilvl w:val="0"/>
          <w:numId w:val="24"/>
        </w:numPr>
        <w:ind w:hanging="294"/>
        <w:jc w:val="both"/>
        <w:rPr>
          <w:rFonts w:asciiTheme="minorHAnsi" w:hAnsiTheme="minorHAnsi" w:cstheme="minorHAnsi"/>
          <w:noProof/>
          <w:color w:val="auto"/>
          <w:sz w:val="22"/>
          <w:szCs w:val="22"/>
        </w:rPr>
      </w:pPr>
      <w:r w:rsidRPr="00DE6002">
        <w:rPr>
          <w:rFonts w:asciiTheme="minorHAnsi" w:hAnsiTheme="minorHAnsi" w:cstheme="minorHAnsi"/>
          <w:noProof/>
          <w:color w:val="auto"/>
          <w:sz w:val="22"/>
          <w:szCs w:val="22"/>
        </w:rPr>
        <w:t xml:space="preserve">cena za príslušnú časť Predmetu plnenia </w:t>
      </w:r>
    </w:p>
    <w:p w14:paraId="339ECD41" w14:textId="3564933E" w:rsidR="00614592" w:rsidRPr="00DE6002" w:rsidRDefault="00614592" w:rsidP="00614592">
      <w:pPr>
        <w:pStyle w:val="Bezriadkovania"/>
        <w:numPr>
          <w:ilvl w:val="0"/>
          <w:numId w:val="24"/>
        </w:numPr>
        <w:ind w:hanging="294"/>
        <w:jc w:val="both"/>
        <w:rPr>
          <w:rFonts w:asciiTheme="minorHAnsi" w:hAnsiTheme="minorHAnsi" w:cstheme="minorHAnsi"/>
          <w:noProof/>
          <w:color w:val="auto"/>
          <w:sz w:val="22"/>
          <w:szCs w:val="22"/>
        </w:rPr>
      </w:pPr>
      <w:r w:rsidRPr="00DE6002">
        <w:rPr>
          <w:rFonts w:asciiTheme="minorHAnsi" w:hAnsiTheme="minorHAnsi" w:cstheme="minorHAnsi"/>
          <w:noProof/>
          <w:color w:val="auto"/>
          <w:sz w:val="22"/>
          <w:szCs w:val="22"/>
        </w:rPr>
        <w:t>prehlásenie Objednávateľa, či príslušnú časť Predmetu plnenia preberá alebo nepreberá</w:t>
      </w:r>
    </w:p>
    <w:p w14:paraId="6E3516E5" w14:textId="603F674F" w:rsidR="00614592" w:rsidRPr="00DE6002" w:rsidRDefault="00614592" w:rsidP="00614592">
      <w:pPr>
        <w:pStyle w:val="Bezriadkovania"/>
        <w:numPr>
          <w:ilvl w:val="0"/>
          <w:numId w:val="24"/>
        </w:numPr>
        <w:ind w:hanging="294"/>
        <w:jc w:val="both"/>
        <w:rPr>
          <w:rFonts w:asciiTheme="minorHAnsi" w:hAnsiTheme="minorHAnsi" w:cstheme="minorHAnsi"/>
          <w:noProof/>
          <w:color w:val="auto"/>
          <w:sz w:val="22"/>
          <w:szCs w:val="22"/>
        </w:rPr>
      </w:pPr>
      <w:r w:rsidRPr="00DE6002">
        <w:rPr>
          <w:rFonts w:asciiTheme="minorHAnsi" w:hAnsiTheme="minorHAnsi" w:cstheme="minorHAnsi"/>
          <w:noProof/>
          <w:color w:val="auto"/>
          <w:sz w:val="22"/>
          <w:szCs w:val="22"/>
        </w:rPr>
        <w:t>zoznam chýb/vád, nedostatkov a nedorobkov konkrétnej časti Predmetu plnenia.</w:t>
      </w:r>
    </w:p>
    <w:p w14:paraId="05BC38B2" w14:textId="239EC068" w:rsidR="00614592" w:rsidRPr="00DE6002" w:rsidRDefault="00614592" w:rsidP="00614592">
      <w:pPr>
        <w:pStyle w:val="Odsekzoznamu"/>
        <w:numPr>
          <w:ilvl w:val="0"/>
          <w:numId w:val="23"/>
        </w:numPr>
        <w:ind w:left="426" w:hanging="426"/>
        <w:jc w:val="both"/>
        <w:rPr>
          <w:rFonts w:asciiTheme="minorHAnsi" w:hAnsiTheme="minorHAnsi" w:cstheme="minorHAnsi"/>
          <w:noProof/>
          <w:color w:val="auto"/>
          <w:sz w:val="22"/>
          <w:szCs w:val="22"/>
        </w:rPr>
      </w:pPr>
      <w:r w:rsidRPr="00DE6002">
        <w:rPr>
          <w:rFonts w:asciiTheme="minorHAnsi" w:hAnsiTheme="minorHAnsi" w:cstheme="minorHAnsi"/>
          <w:noProof/>
          <w:color w:val="auto"/>
          <w:sz w:val="22"/>
          <w:szCs w:val="22"/>
        </w:rPr>
        <w:t>Pokiaľ bude Predmet plnenia (alebo niektorá jeho časť) vykazovať drobné chyby/vady, nedostatky alebo nedorobky, ktoré nebránia jeho riadnemu užívaniu, Objednávateľ má právo rozhodnúť, či ho prevezme s drobnými chybami/vadami alebo nedorobkami alebo ho neprevezme. Ak ho prevezme, v Protokole určí lehotu na odstránenie drobných chýb/vád alebo nedorobkov. O tom, či má Predmet plneni</w:t>
      </w:r>
      <w:r w:rsidR="00C12430" w:rsidRPr="00DE6002">
        <w:rPr>
          <w:rFonts w:asciiTheme="minorHAnsi" w:hAnsiTheme="minorHAnsi" w:cstheme="minorHAnsi"/>
          <w:noProof/>
          <w:color w:val="auto"/>
          <w:sz w:val="22"/>
          <w:szCs w:val="22"/>
        </w:rPr>
        <w:t>a</w:t>
      </w:r>
      <w:r w:rsidRPr="00DE6002">
        <w:rPr>
          <w:rFonts w:asciiTheme="minorHAnsi" w:hAnsiTheme="minorHAnsi" w:cstheme="minorHAnsi"/>
          <w:noProof/>
          <w:color w:val="auto"/>
          <w:sz w:val="22"/>
          <w:szCs w:val="22"/>
        </w:rPr>
        <w:t xml:space="preserve"> chyby/vady alebo nedorobky a aký majú vplyv na Predmet plnenia ako celku a jeho užívanie, rozhoduje Objednávateľ, pričom svoje rozhodnutie musí písomne odôvodniť.</w:t>
      </w:r>
    </w:p>
    <w:p w14:paraId="20D7AE8D" w14:textId="094CCE4C" w:rsidR="00614592" w:rsidRPr="00DE6002" w:rsidRDefault="00614592" w:rsidP="00614592">
      <w:pPr>
        <w:pStyle w:val="Odsekzoznamu"/>
        <w:numPr>
          <w:ilvl w:val="0"/>
          <w:numId w:val="23"/>
        </w:numPr>
        <w:ind w:left="425" w:hanging="425"/>
        <w:jc w:val="both"/>
        <w:rPr>
          <w:rFonts w:asciiTheme="minorHAnsi" w:hAnsiTheme="minorHAnsi" w:cstheme="minorHAnsi"/>
          <w:noProof/>
          <w:color w:val="auto"/>
          <w:sz w:val="22"/>
          <w:szCs w:val="22"/>
        </w:rPr>
      </w:pPr>
      <w:r w:rsidRPr="00DE6002">
        <w:rPr>
          <w:rStyle w:val="CharStyle30"/>
          <w:rFonts w:asciiTheme="minorHAnsi" w:eastAsiaTheme="majorEastAsia" w:hAnsiTheme="minorHAnsi" w:cstheme="minorHAnsi"/>
          <w:sz w:val="22"/>
          <w:szCs w:val="22"/>
        </w:rPr>
        <w:t xml:space="preserve">Objednávateľ je oprávnený neprevziať Predmet plnenia alebo jeho časť, ktorý nie je vykonaný riadne alebo odovzdaný včas podľa podmienok určených v Zmluve. V takom prípade Objednávateľ nie je v omeškaní s povinnosťou prevziať Predmet plnenia.  </w:t>
      </w:r>
    </w:p>
    <w:p w14:paraId="0D501F4F" w14:textId="5D840A5F" w:rsidR="00614592" w:rsidRPr="00DE6002" w:rsidRDefault="00614592" w:rsidP="005B48A4">
      <w:pPr>
        <w:pStyle w:val="Odsekzoznamu"/>
        <w:numPr>
          <w:ilvl w:val="0"/>
          <w:numId w:val="38"/>
        </w:numPr>
        <w:ind w:left="425" w:hanging="425"/>
        <w:contextualSpacing w:val="0"/>
        <w:jc w:val="both"/>
        <w:rPr>
          <w:rFonts w:asciiTheme="minorHAnsi" w:hAnsiTheme="minorHAnsi" w:cstheme="minorHAnsi"/>
          <w:noProof/>
          <w:sz w:val="22"/>
          <w:szCs w:val="22"/>
        </w:rPr>
      </w:pPr>
      <w:r w:rsidRPr="00DE6002">
        <w:rPr>
          <w:rFonts w:asciiTheme="minorHAnsi" w:hAnsiTheme="minorHAnsi" w:cstheme="minorHAnsi"/>
          <w:noProof/>
          <w:color w:val="auto"/>
          <w:sz w:val="22"/>
          <w:szCs w:val="22"/>
        </w:rPr>
        <w:t xml:space="preserve">Riadnym odovzdaním Predmetu plnenia Zhotoviteľom tzn. okamihom podpisu oprávnenej osoby konajúcej za Objednávateľa na protokole o odovzdaní a prevzatí Predmetu plnenia, prechádza na Objednávateľa jednak vlastnícke právo k Predmetu plnenia Zhotoviteľa (príslušnej časti) a jednak  nebezpečenstvo vzniku škody. </w:t>
      </w:r>
      <w:r w:rsidR="005B48A4" w:rsidRPr="00DE6002">
        <w:rPr>
          <w:rFonts w:asciiTheme="minorHAnsi" w:hAnsiTheme="minorHAnsi" w:cstheme="minorHAnsi"/>
          <w:noProof/>
          <w:sz w:val="22"/>
          <w:szCs w:val="22"/>
        </w:rPr>
        <w:t xml:space="preserve">Za poškodenie, stratu alebo zničenie Predmetu plnenia alebo jeho časti zodpovedá zhotoviteľ až do času riadneho odovzdania Predmetu plnenia objednávateľovi. </w:t>
      </w:r>
    </w:p>
    <w:p w14:paraId="55CDC322" w14:textId="29A8AC50" w:rsidR="00614592" w:rsidRPr="00DE6002" w:rsidRDefault="00614592" w:rsidP="00614592">
      <w:pPr>
        <w:pStyle w:val="Zkladntext"/>
        <w:widowControl w:val="0"/>
        <w:numPr>
          <w:ilvl w:val="0"/>
          <w:numId w:val="23"/>
        </w:numPr>
        <w:tabs>
          <w:tab w:val="left" w:pos="567"/>
          <w:tab w:val="left" w:pos="1897"/>
          <w:tab w:val="left" w:pos="3572"/>
        </w:tabs>
        <w:autoSpaceDE w:val="0"/>
        <w:autoSpaceDN w:val="0"/>
        <w:spacing w:after="0"/>
        <w:ind w:left="426" w:hanging="426"/>
        <w:jc w:val="both"/>
        <w:rPr>
          <w:rFonts w:asciiTheme="minorHAnsi" w:hAnsiTheme="minorHAnsi" w:cstheme="minorHAnsi"/>
        </w:rPr>
      </w:pPr>
      <w:r w:rsidRPr="00DE6002">
        <w:rPr>
          <w:rFonts w:asciiTheme="minorHAnsi" w:hAnsiTheme="minorHAnsi" w:cstheme="minorHAnsi"/>
        </w:rPr>
        <w:t xml:space="preserve">V prípade, že Dielo alebo jeho ktorákoľvek časť Predmetu plnenia, ktorého vykonanie je predmetom tejto Zmluvy spĺňa náležitosti autorského diela podľa zákona č. 185/2015 Z. z. autorský zákon (ďalej len „autorský zákon“), Zhotoviteľ udeľuje Objednávateľovi dňom kolaudácie predmetného Predmetu plnenia v zmysle tejto Zmluvy licenciu podľa autorského zákona, a to výhradnú, neobmedzenú (najmä bez vecného, časového a teritoriálneho obmedzenia), v rozsahu uvedenom v § 19 autorského zákona, tak aby Predmet plnenia alebo jeho časť mohol používať na vlastnú potrebu, a za týmto účelom ho poskytovať aj tretím osobám, ako podklady pre plnenie úloh Objednávateľa. Objednávateľ je tiež oprávnený tieto predmety duševného vlastníctva spracovávať, vyhotovovať rozmnoženiny, zverejňovať, rozširovať akokoľvek inak používať v zmysle príslušných právnych predpisov ale najmä ich poskytnúť orgánom a organizáciám štátnej správy a územnej samosprávy. Zhotoviteľ zároveň udeľuje dňom prevzatia predmetného Predmetu plnenia, Objednávateľovi právo udeliť tretej osobe súhlas na jeho použite  v rozsahu udelenej licencie a tiež súhlas na postúpenie licencie. Zmluvné strany sa zároveň dohodli, že odmena Zhotoviteľa v zmysle tohto bodu tohto článku je zahrnutá v celom rozsahu v cene za Predmet plnenia podľa tejto Zmluvy. Zhotoviteľ sa zaväzuje v záujme naplnenia vyššie uvedeného vysporiadať všetky právne vzťahy s tretími osobami, ktoré sa budú podieľať na zhotovení Predmetu plnenia tak, aby si tieto osoby nemohli uplatňovať voči Objednávateľovi žiadne nároky. Objednávateľ sa zaväzuje použiť </w:t>
      </w:r>
      <w:r w:rsidR="005B48A4" w:rsidRPr="00DE6002">
        <w:rPr>
          <w:rFonts w:asciiTheme="minorHAnsi" w:hAnsiTheme="minorHAnsi" w:cstheme="minorHAnsi"/>
        </w:rPr>
        <w:t>P</w:t>
      </w:r>
      <w:r w:rsidRPr="00DE6002">
        <w:rPr>
          <w:rFonts w:asciiTheme="minorHAnsi" w:hAnsiTheme="minorHAnsi" w:cstheme="minorHAnsi"/>
        </w:rPr>
        <w:t xml:space="preserve">redmet </w:t>
      </w:r>
      <w:r w:rsidR="005B48A4" w:rsidRPr="00DE6002">
        <w:rPr>
          <w:rFonts w:asciiTheme="minorHAnsi" w:hAnsiTheme="minorHAnsi" w:cstheme="minorHAnsi"/>
        </w:rPr>
        <w:t>plnenia</w:t>
      </w:r>
      <w:r w:rsidRPr="00DE6002">
        <w:rPr>
          <w:rFonts w:asciiTheme="minorHAnsi" w:hAnsiTheme="minorHAnsi" w:cstheme="minorHAnsi"/>
        </w:rPr>
        <w:t xml:space="preserve"> výlučne pre potreby vyplývajúce z tejto zmluvy a v súlade s ustanoveniami zákona č. 185/2015 Z. z. o autorskom práve a právach súvisiacich s autorským právom (autorský zákon) v znení neskorších predpisov.</w:t>
      </w:r>
    </w:p>
    <w:p w14:paraId="51C3DA59" w14:textId="54CC554E" w:rsidR="00614592" w:rsidRPr="00DE6002" w:rsidRDefault="00614592" w:rsidP="00614592">
      <w:pPr>
        <w:pStyle w:val="Zkladntext"/>
        <w:widowControl w:val="0"/>
        <w:numPr>
          <w:ilvl w:val="0"/>
          <w:numId w:val="23"/>
        </w:numPr>
        <w:tabs>
          <w:tab w:val="left" w:pos="567"/>
          <w:tab w:val="left" w:pos="1897"/>
          <w:tab w:val="left" w:pos="3572"/>
        </w:tabs>
        <w:autoSpaceDE w:val="0"/>
        <w:autoSpaceDN w:val="0"/>
        <w:spacing w:after="0"/>
        <w:ind w:left="426" w:hanging="426"/>
        <w:jc w:val="both"/>
        <w:rPr>
          <w:rFonts w:asciiTheme="minorHAnsi" w:hAnsiTheme="minorHAnsi" w:cstheme="minorHAnsi"/>
        </w:rPr>
      </w:pPr>
      <w:r w:rsidRPr="00DE6002">
        <w:rPr>
          <w:rFonts w:asciiTheme="minorHAnsi" w:hAnsiTheme="minorHAnsi" w:cstheme="minorHAnsi"/>
        </w:rPr>
        <w:lastRenderedPageBreak/>
        <w:t>Zhotoviteľ bude jediným legitimovaným disponentom / držiteľom  dotknutých autorských práv. V prípade, ak si tretia osoba uplatní voči Objednávateľovi nárok z titulu porušenia autorských alebo iných práv, ktorý preukáže príslušným dokladom preukazujúcim pravdivosť jej tvrdenia, Zhotoviteľ sa zaväzuje, že po doručení písomnej výzvy uhradí Objednávateľovi všetky legitímne nároky tretej osoby a zároveň nahradí prípadnú inú škodu priamo súvisiacu s vyššie uvedenou situáci</w:t>
      </w:r>
      <w:r w:rsidR="00B460FE" w:rsidRPr="00DE6002">
        <w:rPr>
          <w:rFonts w:asciiTheme="minorHAnsi" w:hAnsiTheme="minorHAnsi" w:cstheme="minorHAnsi"/>
        </w:rPr>
        <w:t>o</w:t>
      </w:r>
      <w:r w:rsidRPr="00DE6002">
        <w:rPr>
          <w:rFonts w:asciiTheme="minorHAnsi" w:hAnsiTheme="minorHAnsi" w:cstheme="minorHAnsi"/>
        </w:rPr>
        <w:t>u, ktorá Objednávateľovi vznikne v dôsledku uplatnenia takéhoto nároku tretej / tretích osôb, a to v plnej</w:t>
      </w:r>
      <w:r w:rsidRPr="00DE6002">
        <w:rPr>
          <w:rFonts w:asciiTheme="minorHAnsi" w:hAnsiTheme="minorHAnsi" w:cstheme="minorHAnsi"/>
          <w:spacing w:val="-2"/>
        </w:rPr>
        <w:t xml:space="preserve"> </w:t>
      </w:r>
      <w:r w:rsidRPr="00DE6002">
        <w:rPr>
          <w:rFonts w:asciiTheme="minorHAnsi" w:hAnsiTheme="minorHAnsi" w:cstheme="minorHAnsi"/>
        </w:rPr>
        <w:t>výške (vrátane sankcií, úhrady nákladov na právne zastúpenie a pod. – ak vzniknú). Ustanovenia tohto článku platia aj po zániku tejto Zmluvy, z akéhokoľvek dôvodu. Ostatné nároky Objednávateľa z tejto Zmluvy alebo vyplývajúce z aplikovateľných právnych predpisov tým ostávajú nedotknuté. Objednávateľ sa zaväzuje použiť</w:t>
      </w:r>
      <w:r w:rsidR="00B460FE" w:rsidRPr="00DE6002">
        <w:rPr>
          <w:rFonts w:asciiTheme="minorHAnsi" w:hAnsiTheme="minorHAnsi" w:cstheme="minorHAnsi"/>
        </w:rPr>
        <w:t xml:space="preserve"> Predmet plnenia</w:t>
      </w:r>
      <w:r w:rsidRPr="00DE6002">
        <w:rPr>
          <w:rFonts w:asciiTheme="minorHAnsi" w:hAnsiTheme="minorHAnsi" w:cstheme="minorHAnsi"/>
        </w:rPr>
        <w:t xml:space="preserve"> výlučne pre potreby vyplývajúce z tejto zmluvy a v súlade s ustanoveniami zákona č. 185/2015 Z. z. o autorskom práve a právach súvisiacich s autorským právom (autorský zákon) v znení neskorších predpisov.</w:t>
      </w:r>
    </w:p>
    <w:p w14:paraId="76D52FFD" w14:textId="77777777" w:rsidR="00614592" w:rsidRPr="00DE6002" w:rsidRDefault="00614592" w:rsidP="00614592">
      <w:pPr>
        <w:jc w:val="center"/>
        <w:rPr>
          <w:rFonts w:asciiTheme="minorHAnsi" w:hAnsiTheme="minorHAnsi" w:cstheme="minorHAnsi"/>
          <w:b/>
          <w:noProof/>
          <w:color w:val="auto"/>
          <w:sz w:val="22"/>
          <w:szCs w:val="22"/>
        </w:rPr>
      </w:pPr>
    </w:p>
    <w:p w14:paraId="6B9EEE33" w14:textId="77777777" w:rsidR="00614592" w:rsidRPr="00DE6002" w:rsidRDefault="00614592" w:rsidP="00614592">
      <w:pPr>
        <w:jc w:val="center"/>
        <w:rPr>
          <w:rFonts w:asciiTheme="minorHAnsi" w:hAnsiTheme="minorHAnsi" w:cstheme="minorHAnsi"/>
          <w:b/>
          <w:noProof/>
          <w:color w:val="auto"/>
          <w:sz w:val="22"/>
          <w:szCs w:val="22"/>
        </w:rPr>
      </w:pPr>
      <w:r w:rsidRPr="00DE6002">
        <w:rPr>
          <w:rFonts w:asciiTheme="minorHAnsi" w:hAnsiTheme="minorHAnsi" w:cstheme="minorHAnsi"/>
          <w:b/>
          <w:noProof/>
          <w:color w:val="auto"/>
          <w:sz w:val="22"/>
          <w:szCs w:val="22"/>
        </w:rPr>
        <w:t>Čl. III</w:t>
      </w:r>
    </w:p>
    <w:p w14:paraId="4B250CF1" w14:textId="77777777" w:rsidR="00614592" w:rsidRPr="00DE6002" w:rsidRDefault="00614592" w:rsidP="00614592">
      <w:pPr>
        <w:jc w:val="center"/>
        <w:rPr>
          <w:rFonts w:asciiTheme="minorHAnsi" w:hAnsiTheme="minorHAnsi" w:cstheme="minorHAnsi"/>
          <w:b/>
          <w:noProof/>
          <w:color w:val="auto"/>
          <w:sz w:val="22"/>
          <w:szCs w:val="22"/>
        </w:rPr>
      </w:pPr>
      <w:r w:rsidRPr="00DE6002">
        <w:rPr>
          <w:rFonts w:asciiTheme="minorHAnsi" w:hAnsiTheme="minorHAnsi" w:cstheme="minorHAnsi"/>
          <w:b/>
          <w:noProof/>
          <w:color w:val="auto"/>
          <w:sz w:val="22"/>
          <w:szCs w:val="22"/>
        </w:rPr>
        <w:t>Spoločné ustanovenia o cene</w:t>
      </w:r>
    </w:p>
    <w:p w14:paraId="676E6179" w14:textId="77777777" w:rsidR="00614592" w:rsidRPr="00DE6002" w:rsidRDefault="00614592" w:rsidP="00614592">
      <w:pPr>
        <w:jc w:val="center"/>
        <w:rPr>
          <w:rFonts w:asciiTheme="minorHAnsi" w:hAnsiTheme="minorHAnsi" w:cstheme="minorHAnsi"/>
          <w:b/>
          <w:noProof/>
          <w:color w:val="auto"/>
          <w:sz w:val="22"/>
          <w:szCs w:val="22"/>
        </w:rPr>
      </w:pPr>
      <w:r w:rsidRPr="00DE6002">
        <w:rPr>
          <w:rFonts w:asciiTheme="minorHAnsi" w:hAnsiTheme="minorHAnsi" w:cstheme="minorHAnsi"/>
          <w:b/>
          <w:noProof/>
          <w:color w:val="auto"/>
          <w:sz w:val="22"/>
          <w:szCs w:val="22"/>
        </w:rPr>
        <w:t>Platobné a fakturačné podmienky</w:t>
      </w:r>
    </w:p>
    <w:p w14:paraId="109E5CB1" w14:textId="77777777" w:rsidR="00614592" w:rsidRPr="00DE6002" w:rsidRDefault="00614592" w:rsidP="00614592">
      <w:pPr>
        <w:jc w:val="center"/>
        <w:rPr>
          <w:rFonts w:asciiTheme="minorHAnsi" w:hAnsiTheme="minorHAnsi" w:cstheme="minorHAnsi"/>
          <w:b/>
          <w:noProof/>
          <w:color w:val="auto"/>
          <w:sz w:val="22"/>
          <w:szCs w:val="22"/>
        </w:rPr>
      </w:pPr>
    </w:p>
    <w:p w14:paraId="26569DD6" w14:textId="4867AA48" w:rsidR="00614592" w:rsidRPr="00DE6002" w:rsidRDefault="00614592" w:rsidP="00614592">
      <w:pPr>
        <w:pStyle w:val="Odsekzoznamu"/>
        <w:numPr>
          <w:ilvl w:val="0"/>
          <w:numId w:val="25"/>
        </w:numPr>
        <w:ind w:left="426" w:hanging="426"/>
        <w:jc w:val="both"/>
        <w:rPr>
          <w:rFonts w:asciiTheme="minorHAnsi" w:hAnsiTheme="minorHAnsi" w:cstheme="minorHAnsi"/>
          <w:b/>
          <w:noProof/>
          <w:color w:val="auto"/>
          <w:sz w:val="22"/>
          <w:szCs w:val="22"/>
        </w:rPr>
      </w:pPr>
      <w:r w:rsidRPr="00DE6002">
        <w:rPr>
          <w:rFonts w:asciiTheme="minorHAnsi" w:hAnsiTheme="minorHAnsi" w:cstheme="minorHAnsi"/>
          <w:color w:val="auto"/>
          <w:sz w:val="22"/>
          <w:szCs w:val="22"/>
          <w:lang w:eastAsia="cs-CZ"/>
        </w:rPr>
        <w:t xml:space="preserve">Cena za vykonanie a odovzdanie Predmetu plnenia je dohodnutá na základe </w:t>
      </w:r>
      <w:r w:rsidRPr="00DE6002">
        <w:rPr>
          <w:rFonts w:asciiTheme="minorHAnsi" w:hAnsiTheme="minorHAnsi" w:cstheme="minorHAnsi"/>
          <w:b/>
          <w:color w:val="auto"/>
          <w:sz w:val="22"/>
          <w:szCs w:val="22"/>
          <w:lang w:eastAsia="cs-CZ"/>
        </w:rPr>
        <w:t xml:space="preserve">Špecifikácií cien z Ponuky Zhotoviteľa ako </w:t>
      </w:r>
      <w:r w:rsidRPr="00DE6002">
        <w:rPr>
          <w:rFonts w:asciiTheme="minorHAnsi" w:hAnsiTheme="minorHAnsi" w:cstheme="minorHAnsi"/>
          <w:b/>
          <w:bCs/>
          <w:color w:val="auto"/>
          <w:sz w:val="22"/>
          <w:szCs w:val="22"/>
        </w:rPr>
        <w:t>uchádzača vo verejnom obstarávaní zo dňa</w:t>
      </w:r>
      <w:r w:rsidR="00B460FE" w:rsidRPr="00DE6002">
        <w:rPr>
          <w:rFonts w:asciiTheme="minorHAnsi" w:hAnsiTheme="minorHAnsi" w:cstheme="minorHAnsi"/>
          <w:b/>
          <w:bCs/>
          <w:color w:val="auto"/>
          <w:sz w:val="22"/>
          <w:szCs w:val="22"/>
        </w:rPr>
        <w:t xml:space="preserve"> </w:t>
      </w:r>
      <w:r w:rsidR="00B460FE" w:rsidRPr="00DE6002">
        <w:rPr>
          <w:rFonts w:asciiTheme="minorHAnsi" w:hAnsiTheme="minorHAnsi" w:cstheme="minorHAnsi"/>
          <w:b/>
          <w:bCs/>
          <w:color w:val="auto"/>
          <w:sz w:val="22"/>
          <w:szCs w:val="22"/>
          <w:highlight w:val="yellow"/>
        </w:rPr>
        <w:t>...............................</w:t>
      </w:r>
      <w:r w:rsidRPr="00DE6002">
        <w:rPr>
          <w:rFonts w:asciiTheme="minorHAnsi" w:hAnsiTheme="minorHAnsi" w:cstheme="minorHAnsi"/>
          <w:b/>
          <w:bCs/>
          <w:color w:val="auto"/>
          <w:sz w:val="22"/>
          <w:szCs w:val="22"/>
          <w:highlight w:val="yellow"/>
        </w:rPr>
        <w:t>,</w:t>
      </w:r>
      <w:r w:rsidRPr="00DE6002">
        <w:rPr>
          <w:rFonts w:asciiTheme="minorHAnsi" w:hAnsiTheme="minorHAnsi" w:cstheme="minorHAnsi"/>
          <w:b/>
          <w:bCs/>
          <w:color w:val="auto"/>
          <w:sz w:val="22"/>
          <w:szCs w:val="22"/>
        </w:rPr>
        <w:t xml:space="preserve"> ktoré tvoria Prílohu č. 1. k Zmluve (ďalej iba „cena </w:t>
      </w:r>
      <w:r w:rsidRPr="00DE6002">
        <w:rPr>
          <w:rFonts w:asciiTheme="minorHAnsi" w:hAnsiTheme="minorHAnsi" w:cstheme="minorHAnsi"/>
          <w:b/>
          <w:color w:val="auto"/>
          <w:sz w:val="22"/>
          <w:szCs w:val="22"/>
          <w:lang w:eastAsia="cs-CZ"/>
        </w:rPr>
        <w:t>Predmetu plnenia</w:t>
      </w:r>
      <w:r w:rsidRPr="00DE6002">
        <w:rPr>
          <w:rFonts w:asciiTheme="minorHAnsi" w:hAnsiTheme="minorHAnsi" w:cstheme="minorHAnsi"/>
          <w:b/>
          <w:bCs/>
          <w:color w:val="auto"/>
          <w:sz w:val="22"/>
          <w:szCs w:val="22"/>
        </w:rPr>
        <w:t>“)</w:t>
      </w:r>
      <w:r w:rsidRPr="00DE6002">
        <w:rPr>
          <w:rFonts w:asciiTheme="minorHAnsi" w:hAnsiTheme="minorHAnsi" w:cstheme="minorHAnsi"/>
          <w:bCs/>
          <w:color w:val="auto"/>
          <w:sz w:val="22"/>
          <w:szCs w:val="22"/>
        </w:rPr>
        <w:t xml:space="preserve">. Cena </w:t>
      </w:r>
      <w:r w:rsidRPr="00DE6002">
        <w:rPr>
          <w:rFonts w:asciiTheme="minorHAnsi" w:hAnsiTheme="minorHAnsi" w:cstheme="minorHAnsi"/>
          <w:color w:val="auto"/>
          <w:sz w:val="22"/>
          <w:szCs w:val="22"/>
          <w:lang w:eastAsia="cs-CZ"/>
        </w:rPr>
        <w:t xml:space="preserve">Predmetu plnenia </w:t>
      </w:r>
      <w:r w:rsidRPr="00DE6002">
        <w:rPr>
          <w:rFonts w:asciiTheme="minorHAnsi" w:hAnsiTheme="minorHAnsi" w:cstheme="minorHAnsi"/>
          <w:bCs/>
          <w:color w:val="auto"/>
          <w:sz w:val="22"/>
          <w:szCs w:val="22"/>
        </w:rPr>
        <w:t xml:space="preserve">sa </w:t>
      </w:r>
      <w:r w:rsidRPr="00DE6002">
        <w:rPr>
          <w:rFonts w:asciiTheme="minorHAnsi" w:hAnsiTheme="minorHAnsi" w:cstheme="minorHAnsi"/>
          <w:color w:val="auto"/>
          <w:sz w:val="22"/>
          <w:szCs w:val="22"/>
        </w:rPr>
        <w:t xml:space="preserve">považuje </w:t>
      </w:r>
      <w:r w:rsidRPr="00DE6002">
        <w:rPr>
          <w:rFonts w:asciiTheme="minorHAnsi" w:hAnsiTheme="minorHAnsi" w:cstheme="minorHAnsi"/>
          <w:b/>
          <w:color w:val="auto"/>
          <w:sz w:val="22"/>
          <w:szCs w:val="22"/>
        </w:rPr>
        <w:t>za cenu maximálnu</w:t>
      </w:r>
      <w:r w:rsidRPr="00DE6002">
        <w:rPr>
          <w:rFonts w:asciiTheme="minorHAnsi" w:hAnsiTheme="minorHAnsi" w:cstheme="minorHAnsi"/>
          <w:color w:val="auto"/>
          <w:sz w:val="22"/>
          <w:szCs w:val="22"/>
        </w:rPr>
        <w:t xml:space="preserve"> a platnú počas celej doby trvania Zmluvy. Cena </w:t>
      </w:r>
      <w:r w:rsidRPr="00DE6002">
        <w:rPr>
          <w:rFonts w:asciiTheme="minorHAnsi" w:hAnsiTheme="minorHAnsi" w:cstheme="minorHAnsi"/>
          <w:color w:val="auto"/>
          <w:sz w:val="22"/>
          <w:szCs w:val="22"/>
          <w:lang w:eastAsia="cs-CZ"/>
        </w:rPr>
        <w:t xml:space="preserve">Predmetu plnenia </w:t>
      </w:r>
      <w:r w:rsidRPr="00DE6002">
        <w:rPr>
          <w:rFonts w:asciiTheme="minorHAnsi" w:hAnsiTheme="minorHAnsi" w:cstheme="minorHAnsi"/>
          <w:color w:val="auto"/>
          <w:sz w:val="22"/>
          <w:szCs w:val="22"/>
        </w:rPr>
        <w:t>je stanovená</w:t>
      </w:r>
      <w:r w:rsidRPr="00DE6002">
        <w:rPr>
          <w:rFonts w:asciiTheme="minorHAnsi" w:hAnsiTheme="minorHAnsi" w:cstheme="minorHAnsi"/>
          <w:color w:val="auto"/>
          <w:sz w:val="22"/>
          <w:szCs w:val="22"/>
          <w:lang w:eastAsia="cs-CZ"/>
        </w:rPr>
        <w:t xml:space="preserve"> podľa zákona NR SR č.18/1996  Z. z. o cenách v znení neskorších predpisov, Vyhlášky MF SR č. 87/1996 Z. z., ktorou sa vykonáva zákon č. 18/1996 Z. z. o cenách v znení neskorších predpisov a sú v nej zahrnuté všetky náklady, činnosti, práce, výkony alebo služby nevyhnutné za účelom riadneho plnenia podľa Zmluvy.</w:t>
      </w:r>
    </w:p>
    <w:p w14:paraId="63F1E2AC" w14:textId="30518EFC" w:rsidR="00614592" w:rsidRPr="00DE6002" w:rsidRDefault="00614592" w:rsidP="00614592">
      <w:pPr>
        <w:pStyle w:val="Odsekzoznamu"/>
        <w:numPr>
          <w:ilvl w:val="0"/>
          <w:numId w:val="25"/>
        </w:numPr>
        <w:ind w:left="426" w:hanging="426"/>
        <w:jc w:val="both"/>
        <w:rPr>
          <w:rFonts w:asciiTheme="minorHAnsi" w:hAnsiTheme="minorHAnsi" w:cstheme="minorHAnsi"/>
          <w:b/>
          <w:noProof/>
          <w:color w:val="auto"/>
          <w:sz w:val="22"/>
          <w:szCs w:val="22"/>
        </w:rPr>
      </w:pPr>
      <w:r w:rsidRPr="00DE6002">
        <w:rPr>
          <w:rFonts w:asciiTheme="minorHAnsi" w:hAnsiTheme="minorHAnsi" w:cstheme="minorHAnsi"/>
          <w:b/>
          <w:color w:val="auto"/>
          <w:sz w:val="22"/>
          <w:szCs w:val="22"/>
          <w:lang w:eastAsia="cs-CZ"/>
        </w:rPr>
        <w:t>Celková cena Predmetu plnenia</w:t>
      </w:r>
      <w:r w:rsidRPr="00DE6002">
        <w:rPr>
          <w:rFonts w:asciiTheme="minorHAnsi" w:hAnsiTheme="minorHAnsi" w:cstheme="minorHAnsi"/>
          <w:color w:val="auto"/>
          <w:sz w:val="22"/>
          <w:szCs w:val="22"/>
          <w:lang w:eastAsia="cs-CZ"/>
        </w:rPr>
        <w:t xml:space="preserve"> predstavuje celkom sumu:</w:t>
      </w:r>
    </w:p>
    <w:p w14:paraId="5191C8B5" w14:textId="77777777" w:rsidR="00614592" w:rsidRPr="00DE6002" w:rsidRDefault="00614592" w:rsidP="00614592">
      <w:pPr>
        <w:pStyle w:val="Odsekzoznamu"/>
        <w:ind w:left="426"/>
        <w:jc w:val="both"/>
        <w:rPr>
          <w:rFonts w:asciiTheme="minorHAnsi" w:hAnsiTheme="minorHAnsi" w:cstheme="minorHAnsi"/>
          <w:b/>
          <w:noProof/>
          <w:color w:val="auto"/>
          <w:sz w:val="22"/>
          <w:szCs w:val="22"/>
        </w:rPr>
      </w:pPr>
    </w:p>
    <w:p w14:paraId="60CDBAFE" w14:textId="1FBE7C4F" w:rsidR="00614592" w:rsidRPr="00DE6002" w:rsidRDefault="00614592" w:rsidP="00614592">
      <w:pPr>
        <w:tabs>
          <w:tab w:val="left" w:pos="426"/>
          <w:tab w:val="left" w:pos="1843"/>
          <w:tab w:val="left" w:pos="7088"/>
        </w:tabs>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lang w:eastAsia="cs-CZ"/>
        </w:rPr>
        <w:tab/>
        <w:t>Cena bez DPH</w:t>
      </w:r>
      <w:r w:rsidR="00845C8E" w:rsidRPr="00DE6002">
        <w:rPr>
          <w:rFonts w:asciiTheme="minorHAnsi" w:hAnsiTheme="minorHAnsi" w:cstheme="minorHAnsi"/>
          <w:color w:val="auto"/>
          <w:sz w:val="22"/>
          <w:szCs w:val="22"/>
          <w:lang w:eastAsia="cs-CZ"/>
        </w:rPr>
        <w:t>:</w:t>
      </w:r>
      <w:r w:rsidRPr="00DE6002">
        <w:rPr>
          <w:rFonts w:asciiTheme="minorHAnsi" w:hAnsiTheme="minorHAnsi" w:cstheme="minorHAnsi"/>
          <w:color w:val="auto"/>
          <w:sz w:val="22"/>
          <w:szCs w:val="22"/>
          <w:lang w:eastAsia="cs-CZ"/>
        </w:rPr>
        <w:t xml:space="preserve">   </w:t>
      </w:r>
      <w:r w:rsidRPr="00DE6002">
        <w:rPr>
          <w:rFonts w:asciiTheme="minorHAnsi" w:hAnsiTheme="minorHAnsi" w:cstheme="minorHAnsi"/>
          <w:color w:val="auto"/>
          <w:sz w:val="22"/>
          <w:szCs w:val="22"/>
          <w:lang w:eastAsia="cs-CZ"/>
        </w:rPr>
        <w:tab/>
      </w:r>
      <w:r w:rsidRPr="00DE6002">
        <w:rPr>
          <w:rFonts w:asciiTheme="minorHAnsi" w:hAnsiTheme="minorHAnsi" w:cstheme="minorHAnsi"/>
          <w:color w:val="auto"/>
          <w:sz w:val="22"/>
          <w:szCs w:val="22"/>
          <w:lang w:eastAsia="cs-CZ"/>
        </w:rPr>
        <w:tab/>
      </w:r>
    </w:p>
    <w:p w14:paraId="4F8B8A0C" w14:textId="69B39799" w:rsidR="00614592" w:rsidRPr="00DE6002" w:rsidRDefault="00614592" w:rsidP="00614592">
      <w:pPr>
        <w:tabs>
          <w:tab w:val="left" w:pos="426"/>
          <w:tab w:val="left" w:pos="7088"/>
        </w:tabs>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lang w:eastAsia="cs-CZ"/>
        </w:rPr>
        <w:tab/>
        <w:t>DPH 20 %</w:t>
      </w:r>
      <w:r w:rsidR="00845C8E" w:rsidRPr="00DE6002">
        <w:rPr>
          <w:rFonts w:asciiTheme="minorHAnsi" w:hAnsiTheme="minorHAnsi" w:cstheme="minorHAnsi"/>
          <w:color w:val="auto"/>
          <w:sz w:val="22"/>
          <w:szCs w:val="22"/>
          <w:lang w:eastAsia="cs-CZ"/>
        </w:rPr>
        <w:t>:</w:t>
      </w:r>
      <w:r w:rsidRPr="00DE6002">
        <w:rPr>
          <w:rFonts w:asciiTheme="minorHAnsi" w:hAnsiTheme="minorHAnsi" w:cstheme="minorHAnsi"/>
          <w:color w:val="auto"/>
          <w:sz w:val="22"/>
          <w:szCs w:val="22"/>
          <w:lang w:eastAsia="cs-CZ"/>
        </w:rPr>
        <w:t xml:space="preserve">             </w:t>
      </w:r>
      <w:r w:rsidRPr="00DE6002">
        <w:rPr>
          <w:rFonts w:asciiTheme="minorHAnsi" w:hAnsiTheme="minorHAnsi" w:cstheme="minorHAnsi"/>
          <w:color w:val="auto"/>
          <w:sz w:val="22"/>
          <w:szCs w:val="22"/>
          <w:lang w:eastAsia="cs-CZ"/>
        </w:rPr>
        <w:tab/>
        <w:t xml:space="preserve"> </w:t>
      </w:r>
    </w:p>
    <w:p w14:paraId="373BDE27" w14:textId="7F21B95A" w:rsidR="00614592" w:rsidRPr="00DE6002" w:rsidRDefault="00614592" w:rsidP="00614592">
      <w:pPr>
        <w:tabs>
          <w:tab w:val="left" w:pos="567"/>
          <w:tab w:val="left" w:pos="7088"/>
        </w:tabs>
        <w:ind w:firstLine="426"/>
        <w:jc w:val="both"/>
        <w:rPr>
          <w:rFonts w:asciiTheme="minorHAnsi" w:hAnsiTheme="minorHAnsi" w:cstheme="minorHAnsi"/>
          <w:b/>
          <w:color w:val="auto"/>
          <w:sz w:val="22"/>
          <w:szCs w:val="22"/>
          <w:lang w:eastAsia="cs-CZ"/>
        </w:rPr>
      </w:pPr>
      <w:r w:rsidRPr="00DE6002">
        <w:rPr>
          <w:rFonts w:asciiTheme="minorHAnsi" w:hAnsiTheme="minorHAnsi" w:cstheme="minorHAnsi"/>
          <w:b/>
          <w:color w:val="auto"/>
          <w:sz w:val="22"/>
          <w:szCs w:val="22"/>
          <w:bdr w:val="single" w:sz="4" w:space="0" w:color="auto" w:frame="1"/>
          <w:lang w:eastAsia="cs-CZ"/>
        </w:rPr>
        <w:t>Cena s</w:t>
      </w:r>
      <w:r w:rsidR="00845C8E" w:rsidRPr="00DE6002">
        <w:rPr>
          <w:rFonts w:asciiTheme="minorHAnsi" w:hAnsiTheme="minorHAnsi" w:cstheme="minorHAnsi"/>
          <w:b/>
          <w:color w:val="auto"/>
          <w:sz w:val="22"/>
          <w:szCs w:val="22"/>
          <w:bdr w:val="single" w:sz="4" w:space="0" w:color="auto" w:frame="1"/>
          <w:lang w:eastAsia="cs-CZ"/>
        </w:rPr>
        <w:t> </w:t>
      </w:r>
      <w:r w:rsidRPr="00DE6002">
        <w:rPr>
          <w:rFonts w:asciiTheme="minorHAnsi" w:hAnsiTheme="minorHAnsi" w:cstheme="minorHAnsi"/>
          <w:b/>
          <w:color w:val="auto"/>
          <w:sz w:val="22"/>
          <w:szCs w:val="22"/>
          <w:bdr w:val="single" w:sz="4" w:space="0" w:color="auto" w:frame="1"/>
          <w:lang w:eastAsia="cs-CZ"/>
        </w:rPr>
        <w:t>DPH</w:t>
      </w:r>
      <w:r w:rsidR="00845C8E" w:rsidRPr="00DE6002">
        <w:rPr>
          <w:rFonts w:asciiTheme="minorHAnsi" w:hAnsiTheme="minorHAnsi" w:cstheme="minorHAnsi"/>
          <w:b/>
          <w:color w:val="auto"/>
          <w:sz w:val="22"/>
          <w:szCs w:val="22"/>
          <w:bdr w:val="single" w:sz="4" w:space="0" w:color="auto" w:frame="1"/>
          <w:lang w:eastAsia="cs-CZ"/>
        </w:rPr>
        <w:t>:</w:t>
      </w:r>
      <w:r w:rsidRPr="00DE6002">
        <w:rPr>
          <w:rFonts w:asciiTheme="minorHAnsi" w:hAnsiTheme="minorHAnsi" w:cstheme="minorHAnsi"/>
          <w:b/>
          <w:color w:val="auto"/>
          <w:sz w:val="22"/>
          <w:szCs w:val="22"/>
          <w:bdr w:val="single" w:sz="4" w:space="0" w:color="auto" w:frame="1"/>
          <w:lang w:eastAsia="cs-CZ"/>
        </w:rPr>
        <w:tab/>
      </w:r>
      <w:r w:rsidRPr="00DE6002">
        <w:rPr>
          <w:rFonts w:asciiTheme="minorHAnsi" w:hAnsiTheme="minorHAnsi" w:cstheme="minorHAnsi"/>
          <w:b/>
          <w:color w:val="auto"/>
          <w:sz w:val="22"/>
          <w:szCs w:val="22"/>
          <w:lang w:eastAsia="cs-CZ"/>
        </w:rPr>
        <w:t xml:space="preserve">                       </w:t>
      </w:r>
    </w:p>
    <w:p w14:paraId="0EC6584F" w14:textId="0FD17404" w:rsidR="00614592" w:rsidRPr="00DE6002" w:rsidRDefault="00614592" w:rsidP="00614592">
      <w:pPr>
        <w:tabs>
          <w:tab w:val="left" w:pos="426"/>
          <w:tab w:val="left" w:pos="7088"/>
        </w:tabs>
        <w:jc w:val="both"/>
        <w:rPr>
          <w:rFonts w:asciiTheme="minorHAnsi" w:hAnsiTheme="minorHAnsi" w:cstheme="minorHAnsi"/>
          <w:b/>
          <w:color w:val="auto"/>
          <w:sz w:val="22"/>
          <w:szCs w:val="22"/>
          <w:lang w:eastAsia="cs-CZ"/>
        </w:rPr>
      </w:pPr>
      <w:r w:rsidRPr="00DE6002">
        <w:rPr>
          <w:rFonts w:asciiTheme="minorHAnsi" w:hAnsiTheme="minorHAnsi" w:cstheme="minorHAnsi"/>
          <w:b/>
          <w:color w:val="auto"/>
          <w:sz w:val="22"/>
          <w:szCs w:val="22"/>
          <w:lang w:eastAsia="cs-CZ"/>
        </w:rPr>
        <w:tab/>
        <w:t>(slovom:    Eur, 0/100 ) s DPH.</w:t>
      </w:r>
    </w:p>
    <w:p w14:paraId="6A3695E1" w14:textId="77777777" w:rsidR="00614592" w:rsidRPr="00DE6002" w:rsidRDefault="00614592" w:rsidP="00614592">
      <w:pPr>
        <w:tabs>
          <w:tab w:val="left" w:pos="426"/>
          <w:tab w:val="left" w:pos="7088"/>
        </w:tabs>
        <w:jc w:val="both"/>
        <w:rPr>
          <w:rFonts w:asciiTheme="minorHAnsi" w:hAnsiTheme="minorHAnsi" w:cstheme="minorHAnsi"/>
          <w:b/>
          <w:color w:val="auto"/>
          <w:sz w:val="22"/>
          <w:szCs w:val="22"/>
          <w:lang w:eastAsia="cs-CZ"/>
        </w:rPr>
      </w:pPr>
    </w:p>
    <w:p w14:paraId="7B3A6035" w14:textId="0D651F11" w:rsidR="00CF6EA2" w:rsidRPr="00DE6002" w:rsidRDefault="00614592" w:rsidP="00CF6EA2">
      <w:pPr>
        <w:pStyle w:val="Odsekzoznamu"/>
        <w:numPr>
          <w:ilvl w:val="0"/>
          <w:numId w:val="25"/>
        </w:numPr>
        <w:ind w:left="426" w:hanging="426"/>
        <w:jc w:val="both"/>
        <w:rPr>
          <w:rFonts w:asciiTheme="minorHAnsi" w:hAnsiTheme="minorHAnsi" w:cstheme="minorHAnsi"/>
          <w:b/>
          <w:noProof/>
          <w:color w:val="auto"/>
          <w:sz w:val="22"/>
          <w:szCs w:val="22"/>
        </w:rPr>
      </w:pPr>
      <w:r w:rsidRPr="00DE6002">
        <w:rPr>
          <w:rFonts w:asciiTheme="minorHAnsi" w:hAnsiTheme="minorHAnsi" w:cstheme="minorHAnsi"/>
          <w:noProof/>
          <w:color w:val="auto"/>
          <w:sz w:val="22"/>
          <w:szCs w:val="22"/>
        </w:rPr>
        <w:t>Podkladom pre úhradu ceny Predmetu plnenia  budú</w:t>
      </w:r>
      <w:r w:rsidRPr="00DE6002">
        <w:rPr>
          <w:rFonts w:asciiTheme="minorHAnsi" w:hAnsiTheme="minorHAnsi" w:cstheme="minorHAnsi"/>
          <w:b/>
          <w:noProof/>
          <w:color w:val="auto"/>
          <w:sz w:val="22"/>
          <w:szCs w:val="22"/>
        </w:rPr>
        <w:t xml:space="preserve"> </w:t>
      </w:r>
      <w:r w:rsidR="006D09B2" w:rsidRPr="00DE6002">
        <w:rPr>
          <w:rFonts w:asciiTheme="minorHAnsi" w:hAnsiTheme="minorHAnsi" w:cstheme="minorHAnsi"/>
          <w:b/>
          <w:noProof/>
          <w:color w:val="auto"/>
          <w:sz w:val="22"/>
          <w:szCs w:val="22"/>
        </w:rPr>
        <w:t>tri</w:t>
      </w:r>
      <w:r w:rsidRPr="00DE6002">
        <w:rPr>
          <w:rFonts w:asciiTheme="minorHAnsi" w:hAnsiTheme="minorHAnsi" w:cstheme="minorHAnsi"/>
          <w:b/>
          <w:noProof/>
          <w:color w:val="auto"/>
          <w:sz w:val="22"/>
          <w:szCs w:val="22"/>
        </w:rPr>
        <w:t xml:space="preserve"> samostatné faktúry, </w:t>
      </w:r>
      <w:r w:rsidRPr="00DE6002">
        <w:rPr>
          <w:rFonts w:asciiTheme="minorHAnsi" w:hAnsiTheme="minorHAnsi" w:cstheme="minorHAnsi"/>
          <w:noProof/>
          <w:color w:val="auto"/>
          <w:sz w:val="22"/>
          <w:szCs w:val="22"/>
        </w:rPr>
        <w:t xml:space="preserve">a to </w:t>
      </w:r>
      <w:r w:rsidRPr="00DE6002">
        <w:rPr>
          <w:rFonts w:asciiTheme="minorHAnsi" w:hAnsiTheme="minorHAnsi" w:cstheme="minorHAnsi"/>
          <w:b/>
          <w:noProof/>
          <w:color w:val="auto"/>
          <w:sz w:val="22"/>
          <w:szCs w:val="22"/>
        </w:rPr>
        <w:t xml:space="preserve">zvlášť </w:t>
      </w:r>
      <w:r w:rsidR="006D09B2" w:rsidRPr="00DE6002">
        <w:rPr>
          <w:rFonts w:asciiTheme="minorHAnsi" w:hAnsiTheme="minorHAnsi" w:cstheme="minorHAnsi"/>
          <w:b/>
          <w:noProof/>
          <w:color w:val="auto"/>
          <w:sz w:val="22"/>
          <w:szCs w:val="22"/>
        </w:rPr>
        <w:t xml:space="preserve">jedna </w:t>
      </w:r>
      <w:r w:rsidRPr="00DE6002">
        <w:rPr>
          <w:rFonts w:asciiTheme="minorHAnsi" w:hAnsiTheme="minorHAnsi" w:cstheme="minorHAnsi"/>
          <w:b/>
          <w:noProof/>
          <w:color w:val="auto"/>
          <w:sz w:val="22"/>
          <w:szCs w:val="22"/>
        </w:rPr>
        <w:t xml:space="preserve">pre Dielo/Dokumentáciu, zvlášť jedna pre Inžiniersku činnosť (IČ) a zvlášť jedna pre </w:t>
      </w:r>
      <w:r w:rsidR="00BF761A" w:rsidRPr="00DE6002">
        <w:rPr>
          <w:rFonts w:asciiTheme="minorHAnsi" w:hAnsiTheme="minorHAnsi" w:cstheme="minorHAnsi"/>
          <w:b/>
          <w:noProof/>
          <w:color w:val="auto"/>
          <w:sz w:val="22"/>
          <w:szCs w:val="22"/>
        </w:rPr>
        <w:t>odborný a</w:t>
      </w:r>
      <w:r w:rsidRPr="00DE6002">
        <w:rPr>
          <w:rFonts w:asciiTheme="minorHAnsi" w:hAnsiTheme="minorHAnsi" w:cstheme="minorHAnsi"/>
          <w:b/>
          <w:noProof/>
          <w:color w:val="auto"/>
          <w:sz w:val="22"/>
          <w:szCs w:val="22"/>
        </w:rPr>
        <w:t>utorský do</w:t>
      </w:r>
      <w:r w:rsidR="00BF761A" w:rsidRPr="00DE6002">
        <w:rPr>
          <w:rFonts w:asciiTheme="minorHAnsi" w:hAnsiTheme="minorHAnsi" w:cstheme="minorHAnsi"/>
          <w:b/>
          <w:noProof/>
          <w:color w:val="auto"/>
          <w:sz w:val="22"/>
          <w:szCs w:val="22"/>
        </w:rPr>
        <w:t>hľad</w:t>
      </w:r>
      <w:r w:rsidRPr="00DE6002">
        <w:rPr>
          <w:rFonts w:asciiTheme="minorHAnsi" w:hAnsiTheme="minorHAnsi" w:cstheme="minorHAnsi"/>
          <w:b/>
          <w:noProof/>
          <w:color w:val="auto"/>
          <w:sz w:val="22"/>
          <w:szCs w:val="22"/>
        </w:rPr>
        <w:t xml:space="preserve"> (AD).</w:t>
      </w:r>
    </w:p>
    <w:p w14:paraId="43A5C473" w14:textId="6A8F8ABC" w:rsidR="00614592" w:rsidRPr="00DE6002" w:rsidRDefault="00614592" w:rsidP="00CF6EA2">
      <w:pPr>
        <w:pStyle w:val="Odsekzoznamu"/>
        <w:numPr>
          <w:ilvl w:val="0"/>
          <w:numId w:val="25"/>
        </w:numPr>
        <w:ind w:left="426" w:hanging="426"/>
        <w:jc w:val="both"/>
        <w:rPr>
          <w:rFonts w:asciiTheme="minorHAnsi" w:hAnsiTheme="minorHAnsi" w:cstheme="minorHAnsi"/>
          <w:b/>
          <w:noProof/>
          <w:color w:val="auto"/>
          <w:sz w:val="22"/>
          <w:szCs w:val="22"/>
        </w:rPr>
      </w:pPr>
      <w:r w:rsidRPr="00DE6002">
        <w:rPr>
          <w:rFonts w:asciiTheme="minorHAnsi" w:hAnsiTheme="minorHAnsi" w:cstheme="minorHAnsi"/>
          <w:color w:val="auto"/>
          <w:sz w:val="22"/>
          <w:szCs w:val="22"/>
          <w:lang w:eastAsia="cs-CZ"/>
        </w:rPr>
        <w:t xml:space="preserve">Na účely fakturácie sa za deň dodania Predmetu plnenia (jeho časti) považuje deň podpísania Protokolu o odovzdaní a prevzatí (časti) Predmetu plnenia oprávnenou osobou Objednávateľa (osobou oprávnenou rokovať vo veciach technických). </w:t>
      </w:r>
      <w:r w:rsidR="00504178" w:rsidRPr="00DE6002">
        <w:rPr>
          <w:rFonts w:asciiTheme="minorHAnsi" w:hAnsiTheme="minorHAnsi" w:cstheme="minorHAnsi"/>
          <w:b/>
          <w:noProof/>
          <w:color w:val="auto"/>
          <w:sz w:val="22"/>
          <w:szCs w:val="22"/>
        </w:rPr>
        <w:t xml:space="preserve">Zhotoviteľovi bude uhradená dohodnutá cena iba v rozsahu za skutočne vykonané a odovzdané časti </w:t>
      </w:r>
      <w:r w:rsidR="00504178" w:rsidRPr="00DE6002">
        <w:rPr>
          <w:rFonts w:asciiTheme="minorHAnsi" w:hAnsiTheme="minorHAnsi" w:cstheme="minorHAnsi"/>
          <w:b/>
          <w:sz w:val="22"/>
          <w:szCs w:val="22"/>
          <w:lang w:eastAsia="cs-CZ"/>
        </w:rPr>
        <w:t>Predmetu plnenia</w:t>
      </w:r>
      <w:r w:rsidR="00504178" w:rsidRPr="00DE6002">
        <w:rPr>
          <w:rFonts w:asciiTheme="minorHAnsi" w:hAnsiTheme="minorHAnsi" w:cstheme="minorHAnsi"/>
          <w:sz w:val="22"/>
          <w:szCs w:val="22"/>
          <w:lang w:eastAsia="cs-CZ"/>
        </w:rPr>
        <w:t xml:space="preserve"> </w:t>
      </w:r>
      <w:r w:rsidR="00504178" w:rsidRPr="00DE6002">
        <w:rPr>
          <w:rFonts w:asciiTheme="minorHAnsi" w:hAnsiTheme="minorHAnsi" w:cstheme="minorHAnsi"/>
          <w:b/>
          <w:noProof/>
          <w:sz w:val="22"/>
          <w:szCs w:val="22"/>
        </w:rPr>
        <w:t xml:space="preserve">(skutočne vyhotovenú Dokumentáciu, inžiniersku činnosť) </w:t>
      </w:r>
      <w:r w:rsidR="00504178" w:rsidRPr="00DE6002">
        <w:rPr>
          <w:rFonts w:asciiTheme="minorHAnsi" w:hAnsiTheme="minorHAnsi" w:cstheme="minorHAnsi"/>
          <w:b/>
          <w:noProof/>
          <w:color w:val="auto"/>
          <w:sz w:val="22"/>
          <w:szCs w:val="22"/>
        </w:rPr>
        <w:t xml:space="preserve">a reálny a Objednávateľom odsúhlasený počet hodín výkonu </w:t>
      </w:r>
      <w:r w:rsidR="00BF761A" w:rsidRPr="00DE6002">
        <w:rPr>
          <w:rFonts w:asciiTheme="minorHAnsi" w:hAnsiTheme="minorHAnsi" w:cstheme="minorHAnsi"/>
          <w:b/>
          <w:noProof/>
          <w:color w:val="auto"/>
          <w:sz w:val="22"/>
          <w:szCs w:val="22"/>
        </w:rPr>
        <w:t>odborného a</w:t>
      </w:r>
      <w:r w:rsidR="00504178" w:rsidRPr="00DE6002">
        <w:rPr>
          <w:rFonts w:asciiTheme="minorHAnsi" w:hAnsiTheme="minorHAnsi" w:cstheme="minorHAnsi"/>
          <w:b/>
          <w:noProof/>
          <w:color w:val="auto"/>
          <w:sz w:val="22"/>
          <w:szCs w:val="22"/>
        </w:rPr>
        <w:t>utorského do</w:t>
      </w:r>
      <w:r w:rsidR="00BF761A" w:rsidRPr="00DE6002">
        <w:rPr>
          <w:rFonts w:asciiTheme="minorHAnsi" w:hAnsiTheme="minorHAnsi" w:cstheme="minorHAnsi"/>
          <w:b/>
          <w:noProof/>
          <w:color w:val="auto"/>
          <w:sz w:val="22"/>
          <w:szCs w:val="22"/>
        </w:rPr>
        <w:t>hľadu</w:t>
      </w:r>
      <w:r w:rsidR="00504178" w:rsidRPr="00DE6002">
        <w:rPr>
          <w:rFonts w:asciiTheme="minorHAnsi" w:hAnsiTheme="minorHAnsi" w:cstheme="minorHAnsi"/>
          <w:b/>
          <w:noProof/>
          <w:color w:val="auto"/>
          <w:sz w:val="22"/>
          <w:szCs w:val="22"/>
        </w:rPr>
        <w:t xml:space="preserve">. </w:t>
      </w:r>
    </w:p>
    <w:p w14:paraId="496E53CE" w14:textId="77777777" w:rsidR="00614592" w:rsidRPr="00DE6002" w:rsidRDefault="00614592" w:rsidP="00614592">
      <w:pPr>
        <w:pStyle w:val="Odsekzoznamu"/>
        <w:numPr>
          <w:ilvl w:val="0"/>
          <w:numId w:val="25"/>
        </w:numPr>
        <w:ind w:left="426" w:hanging="426"/>
        <w:jc w:val="both"/>
        <w:rPr>
          <w:rFonts w:asciiTheme="minorHAnsi" w:hAnsiTheme="minorHAnsi" w:cstheme="minorHAnsi"/>
          <w:b/>
          <w:noProof/>
          <w:color w:val="auto"/>
          <w:sz w:val="22"/>
          <w:szCs w:val="22"/>
        </w:rPr>
      </w:pPr>
      <w:r w:rsidRPr="00DE6002">
        <w:rPr>
          <w:rFonts w:asciiTheme="minorHAnsi" w:hAnsiTheme="minorHAnsi" w:cstheme="minorHAnsi"/>
          <w:color w:val="auto"/>
          <w:sz w:val="22"/>
          <w:szCs w:val="22"/>
          <w:lang w:eastAsia="cs-CZ"/>
        </w:rPr>
        <w:t xml:space="preserve">Preddavky sa neposkytujú vôbec.   </w:t>
      </w:r>
    </w:p>
    <w:p w14:paraId="2891F27C" w14:textId="77777777" w:rsidR="00614592" w:rsidRPr="00DE6002" w:rsidRDefault="00614592" w:rsidP="00614592">
      <w:pPr>
        <w:pStyle w:val="Odsekzoznamu"/>
        <w:numPr>
          <w:ilvl w:val="0"/>
          <w:numId w:val="25"/>
        </w:numPr>
        <w:ind w:left="426" w:hanging="426"/>
        <w:jc w:val="both"/>
        <w:rPr>
          <w:rFonts w:asciiTheme="minorHAnsi" w:hAnsiTheme="minorHAnsi" w:cstheme="minorHAnsi"/>
          <w:b/>
          <w:noProof/>
          <w:color w:val="auto"/>
          <w:sz w:val="22"/>
          <w:szCs w:val="22"/>
        </w:rPr>
      </w:pPr>
      <w:r w:rsidRPr="00DE6002">
        <w:rPr>
          <w:rFonts w:asciiTheme="minorHAnsi" w:hAnsiTheme="minorHAnsi" w:cstheme="minorHAnsi"/>
          <w:color w:val="auto"/>
          <w:sz w:val="22"/>
          <w:szCs w:val="22"/>
          <w:lang w:eastAsia="cs-CZ"/>
        </w:rPr>
        <w:t>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w:t>
      </w:r>
      <w:r w:rsidRPr="00DE6002">
        <w:rPr>
          <w:rFonts w:asciiTheme="minorHAnsi" w:hAnsiTheme="minorHAnsi" w:cstheme="minorHAnsi"/>
          <w:color w:val="auto"/>
          <w:sz w:val="22"/>
          <w:szCs w:val="22"/>
        </w:rPr>
        <w:t xml:space="preserve"> </w:t>
      </w:r>
    </w:p>
    <w:p w14:paraId="02104110" w14:textId="77777777" w:rsidR="00614592" w:rsidRPr="00DE6002" w:rsidRDefault="00614592" w:rsidP="00614592">
      <w:pPr>
        <w:pStyle w:val="Odsekzoznamu"/>
        <w:numPr>
          <w:ilvl w:val="0"/>
          <w:numId w:val="25"/>
        </w:numPr>
        <w:ind w:left="426" w:hanging="426"/>
        <w:jc w:val="both"/>
        <w:rPr>
          <w:rFonts w:asciiTheme="minorHAnsi" w:hAnsiTheme="minorHAnsi" w:cstheme="minorHAnsi"/>
          <w:b/>
          <w:noProof/>
          <w:color w:val="auto"/>
          <w:sz w:val="22"/>
          <w:szCs w:val="22"/>
        </w:rPr>
      </w:pPr>
      <w:r w:rsidRPr="00DE6002">
        <w:rPr>
          <w:rFonts w:asciiTheme="minorHAnsi" w:hAnsiTheme="minorHAnsi" w:cstheme="minorHAnsi"/>
          <w:color w:val="auto"/>
          <w:sz w:val="22"/>
          <w:szCs w:val="22"/>
          <w:lang w:eastAsia="cs-CZ"/>
        </w:rPr>
        <w:t>Splatnosť jednotlivých faktúr je 30 dní od dňa doporučeného doručenia faktúry do podateľne Objednávateľa.</w:t>
      </w:r>
    </w:p>
    <w:p w14:paraId="449CB743" w14:textId="01720A3A" w:rsidR="00614592" w:rsidRPr="00DE6002" w:rsidRDefault="00614592" w:rsidP="00614592">
      <w:pPr>
        <w:pStyle w:val="Odsekzoznamu"/>
        <w:numPr>
          <w:ilvl w:val="0"/>
          <w:numId w:val="25"/>
        </w:numPr>
        <w:ind w:left="426" w:hanging="426"/>
        <w:jc w:val="both"/>
        <w:rPr>
          <w:rFonts w:asciiTheme="minorHAnsi" w:hAnsiTheme="minorHAnsi" w:cstheme="minorHAnsi"/>
          <w:b/>
          <w:noProof/>
          <w:color w:val="auto"/>
          <w:sz w:val="22"/>
          <w:szCs w:val="22"/>
        </w:rPr>
      </w:pPr>
      <w:r w:rsidRPr="00DE6002">
        <w:rPr>
          <w:rFonts w:asciiTheme="minorHAnsi" w:hAnsiTheme="minorHAnsi" w:cstheme="minorHAnsi"/>
          <w:color w:val="auto"/>
          <w:sz w:val="22"/>
          <w:szCs w:val="22"/>
          <w:lang w:eastAsia="cs-CZ"/>
        </w:rPr>
        <w:t xml:space="preserve">Každá faktúra musí obsahovať všetky náležitosti daňového dokladu podľa zákona č. 222/2004 Z. z. o dani z pridanej hodnoty v znení neskorších predpisov a jej nevyhnutnou prílohou je Objednávateľom podpísaný Protokol o odovzdaní a prevzatí časti Predmetu plnenia. V prípade, že </w:t>
      </w:r>
      <w:r w:rsidRPr="00DE6002">
        <w:rPr>
          <w:rFonts w:asciiTheme="minorHAnsi" w:hAnsiTheme="minorHAnsi" w:cstheme="minorHAnsi"/>
          <w:color w:val="auto"/>
          <w:sz w:val="22"/>
          <w:szCs w:val="22"/>
          <w:lang w:eastAsia="cs-CZ"/>
        </w:rPr>
        <w:lastRenderedPageBreak/>
        <w:t xml:space="preserve">faktúra nebude obsahovať všetky náležitosti v zmysle zákona  č. 222/2004 Z. z. o dani z pridanej hodnoty v znení neskorších predpisov, alebo ak prílohu faktúry nebude tvoriť Protokol o odovzdaní a prevzatí fakturovanej časti Predmetu plnenia, Objednávateľ je oprávnený vrátiť faktúru Zhotoviteľovi na doplnenie v lehote do 10 /desať/ pracovných dní. Vrátením faktúry sa preruší splatnosť faktúry a nová 30-dňová lehota splatnosti začína plynúť od  doručenia novej faktúry. </w:t>
      </w:r>
    </w:p>
    <w:p w14:paraId="4B2F64E0" w14:textId="77777777" w:rsidR="00614592" w:rsidRPr="00DE6002" w:rsidRDefault="00614592" w:rsidP="00614592">
      <w:pPr>
        <w:pStyle w:val="Odsekzoznamu"/>
        <w:numPr>
          <w:ilvl w:val="0"/>
          <w:numId w:val="25"/>
        </w:numPr>
        <w:ind w:left="426" w:hanging="426"/>
        <w:jc w:val="both"/>
        <w:rPr>
          <w:rFonts w:asciiTheme="minorHAnsi" w:hAnsiTheme="minorHAnsi" w:cstheme="minorHAnsi"/>
          <w:b/>
          <w:noProof/>
          <w:color w:val="auto"/>
          <w:sz w:val="22"/>
          <w:szCs w:val="22"/>
        </w:rPr>
      </w:pPr>
      <w:r w:rsidRPr="00DE6002">
        <w:rPr>
          <w:rFonts w:asciiTheme="minorHAnsi" w:hAnsiTheme="minorHAnsi" w:cstheme="minorHAnsi"/>
          <w:color w:val="auto"/>
          <w:sz w:val="22"/>
          <w:szCs w:val="22"/>
          <w:lang w:eastAsia="cs-CZ"/>
        </w:rPr>
        <w:t xml:space="preserve">Faktúra sa považuje za zaplatenú dňom pripísania príslušnej sumy na účet Zhotoviteľa. </w:t>
      </w:r>
    </w:p>
    <w:p w14:paraId="743DC68E" w14:textId="77777777" w:rsidR="00614592" w:rsidRPr="00DE6002" w:rsidRDefault="00614592" w:rsidP="00614592">
      <w:pPr>
        <w:pStyle w:val="Odsekzoznamu"/>
        <w:numPr>
          <w:ilvl w:val="0"/>
          <w:numId w:val="25"/>
        </w:numPr>
        <w:ind w:left="426" w:hanging="426"/>
        <w:jc w:val="both"/>
        <w:rPr>
          <w:rFonts w:asciiTheme="minorHAnsi" w:hAnsiTheme="minorHAnsi" w:cstheme="minorHAnsi"/>
          <w:b/>
          <w:noProof/>
          <w:color w:val="auto"/>
          <w:sz w:val="22"/>
          <w:szCs w:val="22"/>
        </w:rPr>
      </w:pPr>
      <w:r w:rsidRPr="00DE6002">
        <w:rPr>
          <w:rFonts w:asciiTheme="minorHAnsi" w:hAnsiTheme="minorHAnsi" w:cstheme="minorHAnsi"/>
          <w:color w:val="auto"/>
          <w:sz w:val="22"/>
          <w:szCs w:val="22"/>
          <w:lang w:eastAsia="cs-CZ"/>
        </w:rPr>
        <w:t xml:space="preserve">Zhotoviteľ je v prípade omeškania Objednávateľa s úhradou faktúry, oprávnený účtovať Objednávateľovi úroky omeškania vo výške uvedenej v § 369 ods. 2 Obchodného zákonníka.  </w:t>
      </w:r>
    </w:p>
    <w:p w14:paraId="00F725FC" w14:textId="77777777" w:rsidR="00614592" w:rsidRPr="00DE6002" w:rsidRDefault="00614592" w:rsidP="00614592">
      <w:pPr>
        <w:jc w:val="both"/>
        <w:rPr>
          <w:rFonts w:asciiTheme="minorHAnsi" w:hAnsiTheme="minorHAnsi" w:cstheme="minorHAnsi"/>
          <w:b/>
          <w:noProof/>
          <w:color w:val="auto"/>
          <w:sz w:val="22"/>
          <w:szCs w:val="22"/>
        </w:rPr>
      </w:pPr>
    </w:p>
    <w:p w14:paraId="2478D358" w14:textId="77777777" w:rsidR="00614592" w:rsidRPr="00DE6002" w:rsidRDefault="00614592" w:rsidP="00614592">
      <w:pPr>
        <w:jc w:val="center"/>
        <w:rPr>
          <w:rFonts w:asciiTheme="minorHAnsi" w:hAnsiTheme="minorHAnsi" w:cstheme="minorHAnsi"/>
          <w:b/>
          <w:noProof/>
          <w:color w:val="auto"/>
          <w:sz w:val="22"/>
          <w:szCs w:val="22"/>
        </w:rPr>
      </w:pPr>
      <w:r w:rsidRPr="00DE6002">
        <w:rPr>
          <w:rFonts w:asciiTheme="minorHAnsi" w:hAnsiTheme="minorHAnsi" w:cstheme="minorHAnsi"/>
          <w:b/>
          <w:noProof/>
          <w:color w:val="auto"/>
          <w:sz w:val="22"/>
          <w:szCs w:val="22"/>
        </w:rPr>
        <w:t>Čl. IV</w:t>
      </w:r>
    </w:p>
    <w:p w14:paraId="4A50A38C" w14:textId="77777777" w:rsidR="00614592" w:rsidRPr="00DE6002" w:rsidRDefault="00614592" w:rsidP="00614592">
      <w:pPr>
        <w:jc w:val="center"/>
        <w:rPr>
          <w:rFonts w:asciiTheme="minorHAnsi" w:hAnsiTheme="minorHAnsi" w:cstheme="minorHAnsi"/>
          <w:b/>
          <w:noProof/>
          <w:color w:val="auto"/>
          <w:sz w:val="22"/>
          <w:szCs w:val="22"/>
        </w:rPr>
      </w:pPr>
      <w:r w:rsidRPr="00DE6002">
        <w:rPr>
          <w:rFonts w:asciiTheme="minorHAnsi" w:hAnsiTheme="minorHAnsi" w:cstheme="minorHAnsi"/>
          <w:b/>
          <w:noProof/>
          <w:color w:val="auto"/>
          <w:sz w:val="22"/>
          <w:szCs w:val="22"/>
        </w:rPr>
        <w:t>Zodpovednosť Zhotoviteľa</w:t>
      </w:r>
    </w:p>
    <w:p w14:paraId="129F0944" w14:textId="77777777" w:rsidR="00614592" w:rsidRPr="00DE6002" w:rsidRDefault="00614592" w:rsidP="00614592">
      <w:pPr>
        <w:jc w:val="center"/>
        <w:rPr>
          <w:rFonts w:asciiTheme="minorHAnsi" w:hAnsiTheme="minorHAnsi" w:cstheme="minorHAnsi"/>
          <w:b/>
          <w:noProof/>
          <w:color w:val="auto"/>
          <w:sz w:val="22"/>
          <w:szCs w:val="22"/>
        </w:rPr>
      </w:pPr>
    </w:p>
    <w:p w14:paraId="7A3337F0" w14:textId="3875EBB9" w:rsidR="00614592" w:rsidRPr="00DE6002" w:rsidRDefault="00614592" w:rsidP="00614592">
      <w:pPr>
        <w:pStyle w:val="Bezriadkovania"/>
        <w:numPr>
          <w:ilvl w:val="0"/>
          <w:numId w:val="26"/>
        </w:numPr>
        <w:tabs>
          <w:tab w:val="left" w:pos="375"/>
        </w:tabs>
        <w:ind w:left="425" w:hanging="425"/>
        <w:jc w:val="both"/>
        <w:rPr>
          <w:rStyle w:val="CharStyle10"/>
          <w:rFonts w:asciiTheme="minorHAnsi" w:eastAsiaTheme="majorEastAsia" w:hAnsiTheme="minorHAnsi" w:cstheme="minorHAnsi"/>
          <w:sz w:val="22"/>
          <w:szCs w:val="22"/>
        </w:rPr>
      </w:pPr>
      <w:bookmarkStart w:id="7" w:name="_Hlk64547849"/>
      <w:r w:rsidRPr="00DE6002">
        <w:rPr>
          <w:rStyle w:val="CharStyle10"/>
          <w:rFonts w:asciiTheme="minorHAnsi" w:eastAsiaTheme="majorEastAsia" w:hAnsiTheme="minorHAnsi" w:cstheme="minorHAnsi"/>
          <w:sz w:val="22"/>
          <w:szCs w:val="22"/>
        </w:rPr>
        <w:t xml:space="preserve">Zhotoviteľ je povinný postupovať pri vykonávaní </w:t>
      </w:r>
      <w:r w:rsidRPr="00DE6002">
        <w:rPr>
          <w:rFonts w:asciiTheme="minorHAnsi" w:hAnsiTheme="minorHAnsi" w:cstheme="minorHAnsi"/>
          <w:noProof/>
          <w:color w:val="auto"/>
          <w:sz w:val="22"/>
          <w:szCs w:val="22"/>
        </w:rPr>
        <w:t xml:space="preserve">Predmetu plnenia </w:t>
      </w:r>
      <w:r w:rsidRPr="00DE6002">
        <w:rPr>
          <w:rStyle w:val="CharStyle10"/>
          <w:rFonts w:asciiTheme="minorHAnsi" w:eastAsiaTheme="majorEastAsia" w:hAnsiTheme="minorHAnsi" w:cstheme="minorHAnsi"/>
          <w:sz w:val="22"/>
          <w:szCs w:val="22"/>
        </w:rPr>
        <w:t xml:space="preserve"> s odbornou starostlivosťou, za striktného dodržiavania všetkých do úvahy prichádzajúcich všeobecne záväzných právnych predpisov SR a EÚ, iných podzákonných predpisov, normatívnych správnych aktov, individuálnych správnych aktov, technických noriem, podmienok dohodnutých v Zmluve, a požiadaviek Objednávateľa </w:t>
      </w:r>
      <w:proofErr w:type="spellStart"/>
      <w:r w:rsidRPr="00DE6002">
        <w:rPr>
          <w:rStyle w:val="CharStyle10"/>
          <w:rFonts w:asciiTheme="minorHAnsi" w:eastAsiaTheme="majorEastAsia" w:hAnsiTheme="minorHAnsi" w:cstheme="minorHAnsi"/>
          <w:sz w:val="22"/>
          <w:szCs w:val="22"/>
        </w:rPr>
        <w:t>lege</w:t>
      </w:r>
      <w:proofErr w:type="spellEnd"/>
      <w:r w:rsidRPr="00DE6002">
        <w:rPr>
          <w:rStyle w:val="CharStyle10"/>
          <w:rFonts w:asciiTheme="minorHAnsi" w:eastAsiaTheme="majorEastAsia" w:hAnsiTheme="minorHAnsi" w:cstheme="minorHAnsi"/>
          <w:sz w:val="22"/>
          <w:szCs w:val="22"/>
        </w:rPr>
        <w:t xml:space="preserve"> </w:t>
      </w:r>
      <w:proofErr w:type="spellStart"/>
      <w:r w:rsidRPr="00DE6002">
        <w:rPr>
          <w:rStyle w:val="CharStyle10"/>
          <w:rFonts w:asciiTheme="minorHAnsi" w:eastAsiaTheme="majorEastAsia" w:hAnsiTheme="minorHAnsi" w:cstheme="minorHAnsi"/>
          <w:sz w:val="22"/>
          <w:szCs w:val="22"/>
        </w:rPr>
        <w:t>artis</w:t>
      </w:r>
      <w:proofErr w:type="spellEnd"/>
      <w:r w:rsidRPr="00DE6002">
        <w:rPr>
          <w:rStyle w:val="CharStyle10"/>
          <w:rFonts w:asciiTheme="minorHAnsi" w:eastAsiaTheme="majorEastAsia" w:hAnsiTheme="minorHAnsi" w:cstheme="minorHAnsi"/>
          <w:sz w:val="22"/>
          <w:szCs w:val="22"/>
        </w:rPr>
        <w:t>.</w:t>
      </w:r>
    </w:p>
    <w:bookmarkEnd w:id="7"/>
    <w:p w14:paraId="19F5E1E9" w14:textId="0D5D84CF" w:rsidR="00614592" w:rsidRPr="00DE6002" w:rsidRDefault="00614592" w:rsidP="00614592">
      <w:pPr>
        <w:pStyle w:val="Bezriadkovania"/>
        <w:numPr>
          <w:ilvl w:val="0"/>
          <w:numId w:val="26"/>
        </w:numPr>
        <w:tabs>
          <w:tab w:val="left" w:pos="375"/>
        </w:tabs>
        <w:ind w:left="425" w:hanging="425"/>
        <w:jc w:val="both"/>
        <w:rPr>
          <w:rStyle w:val="CharStyle36"/>
          <w:rFonts w:asciiTheme="minorHAnsi" w:hAnsiTheme="minorHAnsi" w:cstheme="minorHAnsi"/>
          <w:sz w:val="22"/>
          <w:szCs w:val="22"/>
        </w:rPr>
      </w:pPr>
      <w:r w:rsidRPr="00DE6002">
        <w:rPr>
          <w:rStyle w:val="CharStyle36"/>
          <w:rFonts w:asciiTheme="minorHAnsi" w:hAnsiTheme="minorHAnsi" w:cstheme="minorHAnsi"/>
          <w:color w:val="auto"/>
          <w:sz w:val="22"/>
          <w:szCs w:val="22"/>
          <w:lang w:val="cs-CZ" w:eastAsia="cs-CZ"/>
        </w:rPr>
        <w:t xml:space="preserve">Zhotovitel’ </w:t>
      </w:r>
      <w:r w:rsidRPr="00DE6002">
        <w:rPr>
          <w:rStyle w:val="CharStyle36"/>
          <w:rFonts w:asciiTheme="minorHAnsi" w:hAnsiTheme="minorHAnsi" w:cstheme="minorHAnsi"/>
          <w:color w:val="auto"/>
          <w:sz w:val="22"/>
          <w:szCs w:val="22"/>
        </w:rPr>
        <w:t xml:space="preserve">zodpovedá za to, že Predmet plnenia (každá jeho časť) je zhotovený, resp. vykonaný v najvyššej kvalite podľa požiadaviek tejto Zmluvy a že počas plynutia záručnej doby bude mať okrem súladu s požiadavkami tejto Zmluvy aj vlastnosti podľa tejto Zmluvy. </w:t>
      </w:r>
    </w:p>
    <w:p w14:paraId="08E85488" w14:textId="3ED6E44B" w:rsidR="00614592" w:rsidRPr="00DE6002" w:rsidRDefault="00614592" w:rsidP="00614592">
      <w:pPr>
        <w:pStyle w:val="Bezriadkovania"/>
        <w:numPr>
          <w:ilvl w:val="0"/>
          <w:numId w:val="26"/>
        </w:numPr>
        <w:tabs>
          <w:tab w:val="left" w:pos="375"/>
        </w:tabs>
        <w:ind w:left="425" w:hanging="425"/>
        <w:jc w:val="both"/>
        <w:rPr>
          <w:rStyle w:val="CharStyle10"/>
          <w:rFonts w:asciiTheme="minorHAnsi" w:eastAsiaTheme="majorEastAsia" w:hAnsiTheme="minorHAnsi" w:cstheme="minorHAnsi"/>
          <w:sz w:val="22"/>
          <w:szCs w:val="22"/>
        </w:rPr>
      </w:pPr>
      <w:r w:rsidRPr="00DE6002">
        <w:rPr>
          <w:rStyle w:val="CharStyle10"/>
          <w:rFonts w:asciiTheme="minorHAnsi" w:eastAsiaTheme="majorEastAsia" w:hAnsiTheme="minorHAnsi" w:cstheme="minorHAnsi"/>
          <w:sz w:val="22"/>
          <w:szCs w:val="22"/>
        </w:rPr>
        <w:t xml:space="preserve">Zhotoviteľ zodpovedá za </w:t>
      </w:r>
      <w:r w:rsidRPr="00DE6002">
        <w:rPr>
          <w:rStyle w:val="CharStyle10"/>
          <w:rFonts w:asciiTheme="minorHAnsi" w:eastAsiaTheme="majorEastAsia" w:hAnsiTheme="minorHAnsi" w:cstheme="minorHAnsi"/>
          <w:sz w:val="22"/>
          <w:szCs w:val="22"/>
          <w:lang w:val="cs-CZ" w:eastAsia="cs-CZ"/>
        </w:rPr>
        <w:t xml:space="preserve">vady, </w:t>
      </w:r>
      <w:r w:rsidRPr="00DE6002">
        <w:rPr>
          <w:rStyle w:val="CharStyle10"/>
          <w:rFonts w:asciiTheme="minorHAnsi" w:eastAsiaTheme="majorEastAsia" w:hAnsiTheme="minorHAnsi" w:cstheme="minorHAnsi"/>
          <w:sz w:val="22"/>
          <w:szCs w:val="22"/>
        </w:rPr>
        <w:t xml:space="preserve">ktoré má Predmet plnenia alebo ktorákoľvek jeho časť v čase jeho riadneho odovzdania a prevzatia Objednávateľom a za vady, ktoré sa vyskytnú v záručnej dobe.  </w:t>
      </w:r>
    </w:p>
    <w:p w14:paraId="53FF9150" w14:textId="6ACF74B2" w:rsidR="00614592" w:rsidRPr="00DE6002" w:rsidRDefault="00614592" w:rsidP="00614592">
      <w:pPr>
        <w:pStyle w:val="Bezriadkovania"/>
        <w:numPr>
          <w:ilvl w:val="0"/>
          <w:numId w:val="26"/>
        </w:numPr>
        <w:tabs>
          <w:tab w:val="left" w:pos="375"/>
        </w:tabs>
        <w:ind w:left="425" w:hanging="425"/>
        <w:jc w:val="both"/>
        <w:rPr>
          <w:rStyle w:val="CharStyle36"/>
          <w:rFonts w:asciiTheme="minorHAnsi" w:hAnsiTheme="minorHAnsi" w:cstheme="minorHAnsi"/>
          <w:sz w:val="22"/>
          <w:szCs w:val="22"/>
        </w:rPr>
      </w:pPr>
      <w:r w:rsidRPr="00DE6002">
        <w:rPr>
          <w:rStyle w:val="CharStyle10"/>
          <w:rFonts w:asciiTheme="minorHAnsi" w:eastAsiaTheme="majorEastAsia" w:hAnsiTheme="minorHAnsi" w:cstheme="minorHAnsi"/>
          <w:sz w:val="22"/>
          <w:szCs w:val="22"/>
        </w:rPr>
        <w:t xml:space="preserve">Záručná doba začína plynúť odo dňa riadneho odovzdania a prevzatia Predmetu plnenia  Objednávateľom (dňom podpisu oprávneného zástupcu Objednávateľa na protokole o odovzdaní a prevzatí časti Predmetu plnenia) a neuplynie skôr ako deň nasledujúci po dni, v ktorom nadobudne právoplatnosť kolaudačné rozhodnutie Stavby, </w:t>
      </w:r>
      <w:r w:rsidRPr="00DE6002">
        <w:rPr>
          <w:rStyle w:val="CharStyle36"/>
          <w:rFonts w:asciiTheme="minorHAnsi" w:hAnsiTheme="minorHAnsi" w:cstheme="minorHAnsi"/>
          <w:color w:val="auto"/>
          <w:sz w:val="22"/>
          <w:szCs w:val="22"/>
        </w:rPr>
        <w:t xml:space="preserve">na ktorú bolo Dielo vypracované, resp. dňom riadneho odovzdania a prevzatia Stavby, na ktorú bolo Dielo vypracované. </w:t>
      </w:r>
    </w:p>
    <w:p w14:paraId="605C40D5" w14:textId="77777777" w:rsidR="006D09B2" w:rsidRPr="00DE6002" w:rsidRDefault="00614592" w:rsidP="006D09B2">
      <w:pPr>
        <w:pStyle w:val="Bezriadkovania"/>
        <w:numPr>
          <w:ilvl w:val="0"/>
          <w:numId w:val="26"/>
        </w:numPr>
        <w:tabs>
          <w:tab w:val="left" w:pos="375"/>
        </w:tabs>
        <w:ind w:left="425" w:hanging="425"/>
        <w:jc w:val="both"/>
        <w:rPr>
          <w:rFonts w:asciiTheme="minorHAnsi" w:hAnsiTheme="minorHAnsi" w:cstheme="minorHAnsi"/>
          <w:sz w:val="22"/>
          <w:szCs w:val="22"/>
        </w:rPr>
      </w:pPr>
      <w:r w:rsidRPr="00DE6002">
        <w:rPr>
          <w:rStyle w:val="CharStyle36"/>
          <w:rFonts w:asciiTheme="minorHAnsi" w:hAnsiTheme="minorHAnsi" w:cstheme="minorHAnsi"/>
          <w:color w:val="auto"/>
          <w:sz w:val="22"/>
          <w:szCs w:val="22"/>
        </w:rPr>
        <w:t xml:space="preserve">Záruka v rámci plynutia záručnej doby sa vzťahuje na všetky vlastnosti Predmetu plnenia, najmä na jeho vecnú a obsahovú úplnosť a správnosť, zákonnosť priebehu a procesu jeho zhotovovania, technickú a odbornú bezchybnosť. </w:t>
      </w:r>
    </w:p>
    <w:p w14:paraId="230EAA76" w14:textId="6BBCE1AE" w:rsidR="006D09B2" w:rsidRPr="00DE6002" w:rsidRDefault="006D09B2" w:rsidP="006D09B2">
      <w:pPr>
        <w:pStyle w:val="Bezriadkovania"/>
        <w:numPr>
          <w:ilvl w:val="0"/>
          <w:numId w:val="26"/>
        </w:numPr>
        <w:tabs>
          <w:tab w:val="left" w:pos="375"/>
        </w:tabs>
        <w:ind w:left="425" w:hanging="425"/>
        <w:jc w:val="both"/>
        <w:rPr>
          <w:rFonts w:asciiTheme="minorHAnsi" w:hAnsiTheme="minorHAnsi" w:cstheme="minorHAnsi"/>
          <w:sz w:val="22"/>
          <w:szCs w:val="22"/>
        </w:rPr>
      </w:pPr>
      <w:r w:rsidRPr="00DE6002">
        <w:rPr>
          <w:rFonts w:asciiTheme="minorHAnsi" w:hAnsiTheme="minorHAnsi" w:cstheme="minorHAnsi"/>
          <w:sz w:val="22"/>
          <w:szCs w:val="22"/>
          <w:lang w:eastAsia="cs-CZ"/>
        </w:rPr>
        <w:t>Zhotoviteľ zodpovedá za škodu na Predmete plnenia spôsobenú vlastným konaním počas svojich pracovných postupov, ako aj za škodu spôsobenú tými, ktorých použil na realizáciu alebo vykonanie Predmetu plnenia a  za škody s tým súvisiace. Pokiaľ Zhotoviteľ použije na vykonanie Predmetu plnenia alebo jeho časti tretie osoby, v plnej miere zodpovedá za ich činnosť, akoby túto vykonával sám.</w:t>
      </w:r>
    </w:p>
    <w:p w14:paraId="76C62388" w14:textId="5A4F3171" w:rsidR="00614592" w:rsidRPr="00DE6002" w:rsidRDefault="00614592" w:rsidP="00614592">
      <w:pPr>
        <w:pStyle w:val="Bezriadkovania"/>
        <w:numPr>
          <w:ilvl w:val="0"/>
          <w:numId w:val="26"/>
        </w:numPr>
        <w:tabs>
          <w:tab w:val="left" w:pos="375"/>
        </w:tabs>
        <w:ind w:left="425" w:hanging="425"/>
        <w:jc w:val="both"/>
        <w:rPr>
          <w:rStyle w:val="CharStyle48"/>
          <w:rFonts w:asciiTheme="minorHAnsi" w:hAnsiTheme="minorHAnsi" w:cstheme="minorHAnsi"/>
          <w:b w:val="0"/>
          <w:bCs w:val="0"/>
          <w:sz w:val="22"/>
          <w:szCs w:val="22"/>
        </w:rPr>
      </w:pPr>
      <w:r w:rsidRPr="00DE6002">
        <w:rPr>
          <w:rStyle w:val="CharStyle36"/>
          <w:rFonts w:asciiTheme="minorHAnsi" w:hAnsiTheme="minorHAnsi" w:cstheme="minorHAnsi"/>
          <w:color w:val="auto"/>
          <w:sz w:val="22"/>
          <w:szCs w:val="22"/>
        </w:rPr>
        <w:t xml:space="preserve">Predmet plnenia má </w:t>
      </w:r>
      <w:r w:rsidRPr="00DE6002">
        <w:rPr>
          <w:rStyle w:val="CharStyle36"/>
          <w:rFonts w:asciiTheme="minorHAnsi" w:hAnsiTheme="minorHAnsi" w:cstheme="minorHAnsi"/>
          <w:color w:val="auto"/>
          <w:sz w:val="22"/>
          <w:szCs w:val="22"/>
          <w:lang w:val="cs-CZ" w:eastAsia="cs-CZ"/>
        </w:rPr>
        <w:t xml:space="preserve">vady, </w:t>
      </w:r>
      <w:r w:rsidRPr="00DE6002">
        <w:rPr>
          <w:rStyle w:val="CharStyle36"/>
          <w:rFonts w:asciiTheme="minorHAnsi" w:hAnsiTheme="minorHAnsi" w:cstheme="minorHAnsi"/>
          <w:color w:val="auto"/>
          <w:sz w:val="22"/>
          <w:szCs w:val="22"/>
        </w:rPr>
        <w:t xml:space="preserve">ak celý, alebo jeho ktorákoľvek časť, </w:t>
      </w:r>
      <w:r w:rsidRPr="00DE6002">
        <w:rPr>
          <w:rStyle w:val="CharStyle30"/>
          <w:rFonts w:asciiTheme="minorHAnsi" w:hAnsiTheme="minorHAnsi" w:cstheme="minorHAnsi"/>
          <w:sz w:val="22"/>
          <w:szCs w:val="22"/>
        </w:rPr>
        <w:t>nezodpovedá r</w:t>
      </w:r>
      <w:r w:rsidRPr="00DE6002">
        <w:rPr>
          <w:rStyle w:val="CharStyle48"/>
          <w:rFonts w:asciiTheme="minorHAnsi" w:hAnsiTheme="minorHAnsi" w:cstheme="minorHAnsi"/>
          <w:sz w:val="22"/>
          <w:szCs w:val="22"/>
        </w:rPr>
        <w:t xml:space="preserve">ozsahu alebo kvalite vymedzenej v tejto Zmluve, právnym predpisom alebo technickým požiadavkám, technickým normám alebo je zhotovené postupom Zhotoviteľa, ktorý nezodpovedá požiadavkám na Dielo alebo jeho časť kladeným.  </w:t>
      </w:r>
    </w:p>
    <w:p w14:paraId="2A4E1503" w14:textId="2DACF298" w:rsidR="00614592" w:rsidRPr="00DE6002" w:rsidRDefault="00614592" w:rsidP="00614592">
      <w:pPr>
        <w:pStyle w:val="Bezriadkovania"/>
        <w:numPr>
          <w:ilvl w:val="0"/>
          <w:numId w:val="26"/>
        </w:numPr>
        <w:tabs>
          <w:tab w:val="left" w:pos="375"/>
        </w:tabs>
        <w:ind w:left="425" w:hanging="425"/>
        <w:jc w:val="both"/>
        <w:rPr>
          <w:rStyle w:val="CharStyle30"/>
          <w:rFonts w:asciiTheme="minorHAnsi" w:hAnsiTheme="minorHAnsi" w:cstheme="minorHAnsi"/>
          <w:sz w:val="22"/>
          <w:szCs w:val="22"/>
        </w:rPr>
      </w:pPr>
      <w:r w:rsidRPr="00DE6002">
        <w:rPr>
          <w:rStyle w:val="CharStyle30"/>
          <w:rFonts w:asciiTheme="minorHAnsi" w:hAnsiTheme="minorHAnsi" w:cstheme="minorHAnsi"/>
          <w:sz w:val="22"/>
          <w:szCs w:val="22"/>
        </w:rPr>
        <w:t xml:space="preserve">Objednávateľ je oprávnený neprevziať Predmet plnenia alebo jeho časť, ktorý nie je vykonaný riadne alebo odovzdaný včas podľa podmienok určených v Zmluve. V takom prípade Objednávateľ nie je v omeškaní s povinnosťou prevziať Predmet plnenia.  </w:t>
      </w:r>
    </w:p>
    <w:p w14:paraId="1088F0A1" w14:textId="44C2A619" w:rsidR="00614592" w:rsidRPr="00DE6002" w:rsidRDefault="00614592" w:rsidP="00614592">
      <w:pPr>
        <w:pStyle w:val="Bezriadkovania"/>
        <w:numPr>
          <w:ilvl w:val="0"/>
          <w:numId w:val="26"/>
        </w:numPr>
        <w:tabs>
          <w:tab w:val="left" w:pos="375"/>
        </w:tabs>
        <w:ind w:left="425" w:hanging="425"/>
        <w:jc w:val="both"/>
        <w:rPr>
          <w:rStyle w:val="CharStyle36"/>
          <w:rFonts w:asciiTheme="minorHAnsi" w:hAnsiTheme="minorHAnsi" w:cstheme="minorHAnsi"/>
          <w:sz w:val="22"/>
          <w:szCs w:val="22"/>
        </w:rPr>
      </w:pPr>
      <w:r w:rsidRPr="00DE6002">
        <w:rPr>
          <w:rFonts w:asciiTheme="minorHAnsi" w:hAnsiTheme="minorHAnsi" w:cstheme="minorHAnsi"/>
          <w:noProof/>
          <w:sz w:val="22"/>
          <w:szCs w:val="22"/>
        </w:rPr>
        <mc:AlternateContent>
          <mc:Choice Requires="wps">
            <w:drawing>
              <wp:anchor distT="0" distB="0" distL="63500" distR="63500" simplePos="0" relativeHeight="251658240" behindDoc="1" locked="0" layoutInCell="1" allowOverlap="1" wp14:anchorId="6DB2A848" wp14:editId="57BE341F">
                <wp:simplePos x="0" y="0"/>
                <wp:positionH relativeFrom="margin">
                  <wp:posOffset>6687185</wp:posOffset>
                </wp:positionH>
                <wp:positionV relativeFrom="margin">
                  <wp:posOffset>6631940</wp:posOffset>
                </wp:positionV>
                <wp:extent cx="46355" cy="45085"/>
                <wp:effectExtent l="0" t="0" r="10795" b="12065"/>
                <wp:wrapSquare wrapText="left"/>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EEB522" w14:textId="77777777" w:rsidR="00F70A8E" w:rsidRDefault="00F70A8E" w:rsidP="00614592">
                            <w:pPr>
                              <w:pStyle w:val="Style17"/>
                              <w:shd w:val="clear" w:color="auto" w:fill="auto"/>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B2A848" id="_x0000_t202" coordsize="21600,21600" o:spt="202" path="m,l,21600r21600,l21600,xe">
                <v:stroke joinstyle="miter"/>
                <v:path gradientshapeok="t" o:connecttype="rect"/>
              </v:shapetype>
              <v:shape id="Textové pole 2" o:spid="_x0000_s1026" type="#_x0000_t202" style="position:absolute;left:0;text-align:left;margin-left:526.55pt;margin-top:522.2pt;width:3.65pt;height:3.55pt;z-index:-251658240;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" filled="f" stroked="f">
                <v:textbox inset="0,0,0,0">
                  <w:txbxContent>
                    <w:p w14:paraId="79EEB522" w14:textId="77777777" w:rsidR="00F70A8E" w:rsidRDefault="00F70A8E" w:rsidP="00614592">
                      <w:pPr>
                        <w:pStyle w:val="Style17"/>
                        <w:shd w:val="clear" w:color="auto" w:fill="auto"/>
                        <w:spacing w:before="0"/>
                      </w:pPr>
                    </w:p>
                  </w:txbxContent>
                </v:textbox>
                <w10:wrap type="square" side="left" anchorx="margin" anchory="margin"/>
              </v:shape>
            </w:pict>
          </mc:Fallback>
        </mc:AlternateContent>
      </w:r>
      <w:r w:rsidRPr="00DE6002">
        <w:rPr>
          <w:rStyle w:val="CharStyle36"/>
          <w:rFonts w:asciiTheme="minorHAnsi" w:hAnsiTheme="minorHAnsi" w:cstheme="minorHAnsi"/>
          <w:color w:val="auto"/>
          <w:sz w:val="22"/>
          <w:szCs w:val="22"/>
        </w:rPr>
        <w:t xml:space="preserve">Ak počas plynutia záručnej doby - (najmä v stavebnom alebo kolaudačnom konaní) na základe požiadavky, podnetu stavebného úradu alebo akéhokoľvek iného orgánu verejnej správy alebo verejnej moci alebo i bez takéhoto podnetu - vyjde najavo vada Predmetu plnenia alebo jeho časti, najmä, nie však výlučne nekvalita, neúplnosť alebo vecná nesprávnosť, nesúlad s akoukoľvek normou alebo predpisom, prípadne budú zistené iné </w:t>
      </w:r>
      <w:r w:rsidRPr="00DE6002">
        <w:rPr>
          <w:rStyle w:val="CharStyle36"/>
          <w:rFonts w:asciiTheme="minorHAnsi" w:hAnsiTheme="minorHAnsi" w:cstheme="minorHAnsi"/>
          <w:color w:val="auto"/>
          <w:sz w:val="22"/>
          <w:szCs w:val="22"/>
          <w:lang w:val="cs-CZ" w:eastAsia="cs-CZ"/>
        </w:rPr>
        <w:t xml:space="preserve">vady </w:t>
      </w:r>
      <w:r w:rsidRPr="00DE6002">
        <w:rPr>
          <w:rStyle w:val="CharStyle36"/>
          <w:rFonts w:asciiTheme="minorHAnsi" w:hAnsiTheme="minorHAnsi" w:cstheme="minorHAnsi"/>
          <w:color w:val="auto"/>
          <w:sz w:val="22"/>
          <w:szCs w:val="22"/>
        </w:rPr>
        <w:t xml:space="preserve">ako napr.: nezrovnalosti v stavebnej časti, neprimeraný nesúlad s výkazom výmer, chýbajúce časti Dokumentácie, chýbajúce alebo neúplné časti inej dokumentácie, ktoré sú potrebné pre realizáciu Stavby a úspešné skolaudovanie Stavby, na základe zistení ktorých bude potrebné Predmet plnenia alebo jeho časť doplniť alebo prepracovať, Zmluvné strany sa dohodli, že ide o vadu s tým, že Zhotoviteľ je povinný Predmet </w:t>
      </w:r>
      <w:r w:rsidRPr="00DE6002">
        <w:rPr>
          <w:rStyle w:val="CharStyle36"/>
          <w:rFonts w:asciiTheme="minorHAnsi" w:hAnsiTheme="minorHAnsi" w:cstheme="minorHAnsi"/>
          <w:color w:val="auto"/>
          <w:sz w:val="22"/>
          <w:szCs w:val="22"/>
        </w:rPr>
        <w:lastRenderedPageBreak/>
        <w:t>plneni</w:t>
      </w:r>
      <w:r w:rsidR="006D09B2" w:rsidRPr="00DE6002">
        <w:rPr>
          <w:rStyle w:val="CharStyle36"/>
          <w:rFonts w:asciiTheme="minorHAnsi" w:hAnsiTheme="minorHAnsi" w:cstheme="minorHAnsi"/>
          <w:color w:val="auto"/>
          <w:sz w:val="22"/>
          <w:szCs w:val="22"/>
        </w:rPr>
        <w:t>a</w:t>
      </w:r>
      <w:r w:rsidRPr="00DE6002">
        <w:rPr>
          <w:rStyle w:val="CharStyle36"/>
          <w:rFonts w:asciiTheme="minorHAnsi" w:hAnsiTheme="minorHAnsi" w:cstheme="minorHAnsi"/>
          <w:color w:val="auto"/>
          <w:sz w:val="22"/>
          <w:szCs w:val="22"/>
        </w:rPr>
        <w:t xml:space="preserve"> alebo jeho časť bezodplatne doplniť alebo prepracovať v lehote najneskôr do 10 kalendárnych dní odo dňa doručenia výzvy Objednávateľa na doplnenie alebo prepracovanie. </w:t>
      </w:r>
    </w:p>
    <w:p w14:paraId="70841079" w14:textId="77777777" w:rsidR="00614592" w:rsidRPr="00DE6002" w:rsidRDefault="00614592" w:rsidP="00614592">
      <w:pPr>
        <w:pStyle w:val="Bezriadkovania"/>
        <w:numPr>
          <w:ilvl w:val="0"/>
          <w:numId w:val="26"/>
        </w:numPr>
        <w:tabs>
          <w:tab w:val="left" w:pos="375"/>
        </w:tabs>
        <w:ind w:left="425" w:hanging="425"/>
        <w:jc w:val="both"/>
        <w:rPr>
          <w:rFonts w:asciiTheme="minorHAnsi" w:hAnsiTheme="minorHAnsi" w:cstheme="minorHAnsi"/>
          <w:sz w:val="22"/>
          <w:szCs w:val="22"/>
        </w:rPr>
      </w:pPr>
      <w:r w:rsidRPr="00DE6002">
        <w:rPr>
          <w:rFonts w:asciiTheme="minorHAnsi" w:hAnsiTheme="minorHAnsi" w:cstheme="minorHAnsi"/>
          <w:color w:val="auto"/>
          <w:sz w:val="22"/>
          <w:szCs w:val="22"/>
        </w:rPr>
        <w:t xml:space="preserve">Oznámenie vád a nedorobkov v záručnej  dobe súvisiacich s  technickým riešením Dokumentácie, chyby vo výkresovej a textovej časti, prípadne  nezhody Dokumentácie s  podmienkami stanovenými dotknutými  orgánmi a organizáciami (Výzva Objednávateľa) musí byť podané písomne bez zbytočného odkladu (najneskôr do 5 pracovných dní) potom, čo vady a nedorobky Objednávateľ zistil, inak je neplatná. </w:t>
      </w:r>
    </w:p>
    <w:p w14:paraId="1578F6CF" w14:textId="167D04F9" w:rsidR="00614592" w:rsidRPr="00DE6002" w:rsidRDefault="00614592" w:rsidP="00614592">
      <w:pPr>
        <w:pStyle w:val="Bezriadkovania"/>
        <w:numPr>
          <w:ilvl w:val="0"/>
          <w:numId w:val="26"/>
        </w:numPr>
        <w:tabs>
          <w:tab w:val="left" w:pos="375"/>
        </w:tabs>
        <w:ind w:left="425" w:hanging="425"/>
        <w:jc w:val="both"/>
        <w:rPr>
          <w:rFonts w:asciiTheme="minorHAnsi" w:hAnsiTheme="minorHAnsi" w:cstheme="minorHAnsi"/>
          <w:color w:val="auto"/>
          <w:sz w:val="22"/>
          <w:szCs w:val="22"/>
        </w:rPr>
      </w:pPr>
      <w:r w:rsidRPr="00DE6002">
        <w:rPr>
          <w:rStyle w:val="CharStyle36"/>
          <w:rFonts w:asciiTheme="minorHAnsi" w:hAnsiTheme="minorHAnsi" w:cstheme="minorHAnsi"/>
          <w:color w:val="auto"/>
          <w:sz w:val="22"/>
          <w:szCs w:val="22"/>
        </w:rPr>
        <w:t xml:space="preserve">Zhotoviteľ je povinný doplniť alebo prepracovať Predmet plnenia alebo jeho časť (odstrániť vady a nedorobky) v lehote najneskôr do 10 kalendárnych dní odo dňa doručenia výzvy Objednávateľa Zhotoviteľovi. </w:t>
      </w:r>
    </w:p>
    <w:p w14:paraId="5CA1189F" w14:textId="77777777" w:rsidR="00614592" w:rsidRPr="00DE6002" w:rsidRDefault="00614592" w:rsidP="00614592">
      <w:pPr>
        <w:pStyle w:val="Bezriadkovania"/>
        <w:numPr>
          <w:ilvl w:val="0"/>
          <w:numId w:val="26"/>
        </w:numPr>
        <w:tabs>
          <w:tab w:val="left" w:pos="375"/>
        </w:tabs>
        <w:ind w:left="425" w:hanging="425"/>
        <w:jc w:val="both"/>
        <w:rPr>
          <w:rStyle w:val="CharStyle36"/>
          <w:rFonts w:asciiTheme="minorHAnsi" w:hAnsiTheme="minorHAnsi" w:cstheme="minorHAnsi"/>
          <w:sz w:val="22"/>
          <w:szCs w:val="22"/>
        </w:rPr>
      </w:pPr>
      <w:r w:rsidRPr="00DE6002">
        <w:rPr>
          <w:rStyle w:val="CharStyle36"/>
          <w:rFonts w:asciiTheme="minorHAnsi" w:hAnsiTheme="minorHAnsi" w:cstheme="minorHAnsi"/>
          <w:color w:val="auto"/>
          <w:sz w:val="22"/>
          <w:szCs w:val="22"/>
          <w:lang w:val="cs-CZ" w:eastAsia="cs-CZ"/>
        </w:rPr>
        <w:t xml:space="preserve">Zhotovitel’ </w:t>
      </w:r>
      <w:r w:rsidRPr="00DE6002">
        <w:rPr>
          <w:rStyle w:val="CharStyle36"/>
          <w:rFonts w:asciiTheme="minorHAnsi" w:hAnsiTheme="minorHAnsi" w:cstheme="minorHAnsi"/>
          <w:color w:val="auto"/>
          <w:sz w:val="22"/>
          <w:szCs w:val="22"/>
        </w:rPr>
        <w:t xml:space="preserve">nezodpovedá za </w:t>
      </w:r>
      <w:r w:rsidRPr="00DE6002">
        <w:rPr>
          <w:rStyle w:val="CharStyle36"/>
          <w:rFonts w:asciiTheme="minorHAnsi" w:hAnsiTheme="minorHAnsi" w:cstheme="minorHAnsi"/>
          <w:color w:val="auto"/>
          <w:sz w:val="22"/>
          <w:szCs w:val="22"/>
          <w:lang w:val="cs-CZ" w:eastAsia="cs-CZ"/>
        </w:rPr>
        <w:t xml:space="preserve">vady, </w:t>
      </w:r>
      <w:r w:rsidRPr="00DE6002">
        <w:rPr>
          <w:rStyle w:val="CharStyle36"/>
          <w:rFonts w:asciiTheme="minorHAnsi" w:hAnsiTheme="minorHAnsi" w:cstheme="minorHAnsi"/>
          <w:color w:val="auto"/>
          <w:sz w:val="22"/>
          <w:szCs w:val="22"/>
        </w:rPr>
        <w:t>ktoré boli spôsobené použitím podkladov prevzatých od Objednávateľa a:</w:t>
      </w:r>
    </w:p>
    <w:p w14:paraId="2B3A7929" w14:textId="77777777" w:rsidR="00614592" w:rsidRPr="00DE6002" w:rsidRDefault="00614592" w:rsidP="00614592">
      <w:pPr>
        <w:pStyle w:val="Bezriadkovania"/>
        <w:tabs>
          <w:tab w:val="left" w:pos="709"/>
          <w:tab w:val="left" w:pos="877"/>
        </w:tabs>
        <w:ind w:left="709" w:hanging="283"/>
        <w:jc w:val="both"/>
        <w:rPr>
          <w:rStyle w:val="CharStyle36"/>
          <w:rFonts w:asciiTheme="minorHAnsi" w:hAnsiTheme="minorHAnsi" w:cstheme="minorHAnsi"/>
          <w:color w:val="auto"/>
          <w:sz w:val="22"/>
          <w:szCs w:val="22"/>
        </w:rPr>
      </w:pPr>
      <w:r w:rsidRPr="00DE6002">
        <w:rPr>
          <w:rStyle w:val="CharStyle36"/>
          <w:rFonts w:asciiTheme="minorHAnsi" w:hAnsiTheme="minorHAnsi" w:cstheme="minorHAnsi"/>
          <w:color w:val="auto"/>
          <w:sz w:val="22"/>
          <w:szCs w:val="22"/>
        </w:rPr>
        <w:t xml:space="preserve">a/ </w:t>
      </w:r>
      <w:proofErr w:type="spellStart"/>
      <w:r w:rsidRPr="00DE6002">
        <w:rPr>
          <w:rStyle w:val="CharStyle36"/>
          <w:rFonts w:asciiTheme="minorHAnsi" w:hAnsiTheme="minorHAnsi" w:cstheme="minorHAnsi"/>
          <w:color w:val="auto"/>
          <w:sz w:val="22"/>
          <w:szCs w:val="22"/>
          <w:lang w:val="cs-CZ" w:eastAsia="cs-CZ"/>
        </w:rPr>
        <w:t>ak</w:t>
      </w:r>
      <w:proofErr w:type="spellEnd"/>
      <w:r w:rsidRPr="00DE6002">
        <w:rPr>
          <w:rStyle w:val="CharStyle36"/>
          <w:rFonts w:asciiTheme="minorHAnsi" w:hAnsiTheme="minorHAnsi" w:cstheme="minorHAnsi"/>
          <w:color w:val="auto"/>
          <w:sz w:val="22"/>
          <w:szCs w:val="22"/>
          <w:lang w:val="cs-CZ" w:eastAsia="cs-CZ"/>
        </w:rPr>
        <w:t xml:space="preserve"> Zhotovitel’ </w:t>
      </w:r>
      <w:r w:rsidRPr="00DE6002">
        <w:rPr>
          <w:rStyle w:val="CharStyle36"/>
          <w:rFonts w:asciiTheme="minorHAnsi" w:hAnsiTheme="minorHAnsi" w:cstheme="minorHAnsi"/>
          <w:color w:val="auto"/>
          <w:sz w:val="22"/>
          <w:szCs w:val="22"/>
        </w:rPr>
        <w:t>ani pri vynaložení všetkej odbornej starostlivosti a úsilia nemohol zistiť ich nevhodnosť alebo</w:t>
      </w:r>
    </w:p>
    <w:p w14:paraId="7D46D4DC" w14:textId="77777777" w:rsidR="00614592" w:rsidRPr="00DE6002" w:rsidRDefault="00614592" w:rsidP="00614592">
      <w:pPr>
        <w:pStyle w:val="Bezriadkovania"/>
        <w:tabs>
          <w:tab w:val="left" w:pos="709"/>
          <w:tab w:val="left" w:pos="993"/>
        </w:tabs>
        <w:ind w:left="709" w:hanging="283"/>
        <w:jc w:val="both"/>
        <w:rPr>
          <w:rStyle w:val="CharStyle36"/>
          <w:rFonts w:asciiTheme="minorHAnsi" w:hAnsiTheme="minorHAnsi" w:cstheme="minorHAnsi"/>
          <w:color w:val="auto"/>
          <w:sz w:val="22"/>
          <w:szCs w:val="22"/>
        </w:rPr>
      </w:pPr>
      <w:r w:rsidRPr="00DE6002">
        <w:rPr>
          <w:rStyle w:val="CharStyle36"/>
          <w:rFonts w:asciiTheme="minorHAnsi" w:hAnsiTheme="minorHAnsi" w:cstheme="minorHAnsi"/>
          <w:color w:val="auto"/>
          <w:sz w:val="22"/>
          <w:szCs w:val="22"/>
        </w:rPr>
        <w:t>b/ ak na ich nevhodnosť preukázateľne písomne upozornil Objednávateľa a Objednávateľ na ich použití napriek tomu trval.</w:t>
      </w:r>
    </w:p>
    <w:p w14:paraId="2160FA41" w14:textId="77777777" w:rsidR="00614592" w:rsidRPr="00DE6002" w:rsidRDefault="00614592" w:rsidP="00614592">
      <w:pPr>
        <w:pStyle w:val="Bezriadkovania"/>
        <w:numPr>
          <w:ilvl w:val="0"/>
          <w:numId w:val="26"/>
        </w:numPr>
        <w:tabs>
          <w:tab w:val="left" w:pos="418"/>
          <w:tab w:val="left" w:pos="993"/>
        </w:tabs>
        <w:ind w:left="425" w:hanging="425"/>
        <w:jc w:val="both"/>
        <w:rPr>
          <w:rStyle w:val="CharStyle10"/>
          <w:rFonts w:asciiTheme="minorHAnsi" w:eastAsiaTheme="majorEastAsia" w:hAnsiTheme="minorHAnsi" w:cstheme="minorHAnsi"/>
          <w:sz w:val="22"/>
          <w:szCs w:val="22"/>
        </w:rPr>
      </w:pPr>
      <w:r w:rsidRPr="00DE6002">
        <w:rPr>
          <w:rStyle w:val="CharStyle36"/>
          <w:rFonts w:asciiTheme="minorHAnsi" w:hAnsiTheme="minorHAnsi" w:cstheme="minorHAnsi"/>
          <w:color w:val="auto"/>
          <w:sz w:val="22"/>
          <w:szCs w:val="22"/>
        </w:rPr>
        <w:t>Ostatné nároky zo zodpovednosti Zhotoviteľa za akosť, množstvo a kvalitu sa uplatnia v zmysle platných ustanovení o náhrade škody podľa Obchodného zákonníka, ak nie je dohodnuté inak</w:t>
      </w:r>
      <w:r w:rsidRPr="00DE6002">
        <w:rPr>
          <w:rStyle w:val="CharStyle10"/>
          <w:rFonts w:asciiTheme="minorHAnsi" w:eastAsiaTheme="majorEastAsia" w:hAnsiTheme="minorHAnsi" w:cstheme="minorHAnsi"/>
          <w:sz w:val="22"/>
          <w:szCs w:val="22"/>
        </w:rPr>
        <w:t xml:space="preserve">.  </w:t>
      </w:r>
    </w:p>
    <w:p w14:paraId="206D4CAF" w14:textId="77777777" w:rsidR="00614592" w:rsidRPr="00DE6002" w:rsidRDefault="00614592" w:rsidP="00614592">
      <w:pPr>
        <w:pStyle w:val="Bezriadkovania"/>
        <w:numPr>
          <w:ilvl w:val="0"/>
          <w:numId w:val="26"/>
        </w:numPr>
        <w:tabs>
          <w:tab w:val="left" w:pos="418"/>
          <w:tab w:val="left" w:pos="993"/>
        </w:tabs>
        <w:ind w:left="425" w:hanging="425"/>
        <w:jc w:val="both"/>
        <w:rPr>
          <w:rStyle w:val="CharStyle36"/>
          <w:rFonts w:asciiTheme="minorHAnsi" w:hAnsiTheme="minorHAnsi" w:cstheme="minorHAnsi"/>
          <w:sz w:val="22"/>
          <w:szCs w:val="22"/>
        </w:rPr>
      </w:pPr>
      <w:r w:rsidRPr="00DE6002">
        <w:rPr>
          <w:rStyle w:val="CharStyle36"/>
          <w:rFonts w:asciiTheme="minorHAnsi" w:hAnsiTheme="minorHAnsi" w:cstheme="minorHAnsi"/>
          <w:color w:val="auto"/>
          <w:sz w:val="22"/>
          <w:szCs w:val="22"/>
        </w:rPr>
        <w:t>Uplatnením nárokov z vád nie sú dotknuté nároky Objednávateľa na náhradu škody alebo na odstúpenie od Zmluvy.</w:t>
      </w:r>
    </w:p>
    <w:p w14:paraId="1C238A7A" w14:textId="616967DC" w:rsidR="00614592" w:rsidRPr="00DE6002" w:rsidRDefault="00614592" w:rsidP="00614592">
      <w:pPr>
        <w:pStyle w:val="Bezriadkovania"/>
        <w:numPr>
          <w:ilvl w:val="0"/>
          <w:numId w:val="26"/>
        </w:numPr>
        <w:tabs>
          <w:tab w:val="left" w:pos="418"/>
          <w:tab w:val="left" w:pos="993"/>
        </w:tabs>
        <w:ind w:left="425" w:hanging="425"/>
        <w:jc w:val="both"/>
        <w:rPr>
          <w:rStyle w:val="CharStyle36"/>
          <w:rFonts w:asciiTheme="minorHAnsi" w:hAnsiTheme="minorHAnsi" w:cstheme="minorHAnsi"/>
          <w:color w:val="auto"/>
          <w:sz w:val="22"/>
          <w:szCs w:val="22"/>
        </w:rPr>
      </w:pPr>
      <w:bookmarkStart w:id="8" w:name="_Hlk64547867"/>
      <w:r w:rsidRPr="00DE6002">
        <w:rPr>
          <w:rStyle w:val="CharStyle36"/>
          <w:rFonts w:asciiTheme="minorHAnsi" w:hAnsiTheme="minorHAnsi" w:cstheme="minorHAnsi"/>
          <w:color w:val="auto"/>
          <w:sz w:val="22"/>
          <w:szCs w:val="22"/>
        </w:rPr>
        <w:t xml:space="preserve">Zhotoviteľ zodpovedá Objednávateľovi za škodu spôsobenú porušením jeho povinností podľa tejto Zmluvy, ibaže preukáže, že porušenie povinnosti bolo spôsobené okolnosťami vylučujúcimi zodpovednosť. </w:t>
      </w:r>
    </w:p>
    <w:bookmarkEnd w:id="8"/>
    <w:p w14:paraId="0ACE414A" w14:textId="30F4B22F" w:rsidR="00845C8E" w:rsidRPr="00DE6002" w:rsidRDefault="00614592" w:rsidP="00932D5D">
      <w:pPr>
        <w:pStyle w:val="Bezriadkovania"/>
        <w:numPr>
          <w:ilvl w:val="0"/>
          <w:numId w:val="26"/>
        </w:numPr>
        <w:tabs>
          <w:tab w:val="left" w:pos="418"/>
          <w:tab w:val="left" w:pos="993"/>
        </w:tabs>
        <w:ind w:left="425" w:hanging="425"/>
        <w:jc w:val="both"/>
        <w:rPr>
          <w:rFonts w:asciiTheme="minorHAnsi" w:hAnsiTheme="minorHAnsi" w:cstheme="minorHAnsi"/>
          <w:color w:val="auto"/>
          <w:sz w:val="22"/>
          <w:szCs w:val="22"/>
        </w:rPr>
      </w:pPr>
      <w:r w:rsidRPr="00DE6002">
        <w:rPr>
          <w:rStyle w:val="CharStyle36"/>
          <w:rFonts w:asciiTheme="minorHAnsi" w:hAnsiTheme="minorHAnsi" w:cstheme="minorHAnsi"/>
          <w:color w:val="auto"/>
          <w:sz w:val="22"/>
          <w:szCs w:val="22"/>
        </w:rPr>
        <w:t xml:space="preserve">Ak vada </w:t>
      </w:r>
      <w:r w:rsidR="003B7B0E" w:rsidRPr="00DE6002">
        <w:rPr>
          <w:rStyle w:val="CharStyle36"/>
          <w:rFonts w:asciiTheme="minorHAnsi" w:hAnsiTheme="minorHAnsi" w:cstheme="minorHAnsi"/>
          <w:color w:val="auto"/>
          <w:sz w:val="22"/>
          <w:szCs w:val="22"/>
        </w:rPr>
        <w:t>P</w:t>
      </w:r>
      <w:r w:rsidRPr="00DE6002">
        <w:rPr>
          <w:rStyle w:val="CharStyle36"/>
          <w:rFonts w:asciiTheme="minorHAnsi" w:hAnsiTheme="minorHAnsi" w:cstheme="minorHAnsi"/>
          <w:color w:val="auto"/>
          <w:sz w:val="22"/>
          <w:szCs w:val="22"/>
        </w:rPr>
        <w:t xml:space="preserve">redmetu </w:t>
      </w:r>
      <w:r w:rsidR="003B7B0E" w:rsidRPr="00DE6002">
        <w:rPr>
          <w:rStyle w:val="CharStyle36"/>
          <w:rFonts w:asciiTheme="minorHAnsi" w:hAnsiTheme="minorHAnsi" w:cstheme="minorHAnsi"/>
          <w:color w:val="auto"/>
          <w:sz w:val="22"/>
          <w:szCs w:val="22"/>
        </w:rPr>
        <w:t>plnenia</w:t>
      </w:r>
      <w:r w:rsidRPr="00DE6002">
        <w:rPr>
          <w:rStyle w:val="CharStyle36"/>
          <w:rFonts w:asciiTheme="minorHAnsi" w:hAnsiTheme="minorHAnsi" w:cstheme="minorHAnsi"/>
          <w:color w:val="auto"/>
          <w:sz w:val="22"/>
          <w:szCs w:val="22"/>
        </w:rPr>
        <w:t xml:space="preserve"> je príčinou vzniknutej škody </w:t>
      </w:r>
      <w:r w:rsidR="003B7B0E" w:rsidRPr="00DE6002">
        <w:rPr>
          <w:rStyle w:val="CharStyle36"/>
          <w:rFonts w:asciiTheme="minorHAnsi" w:hAnsiTheme="minorHAnsi" w:cstheme="minorHAnsi"/>
          <w:color w:val="auto"/>
          <w:sz w:val="22"/>
          <w:szCs w:val="22"/>
        </w:rPr>
        <w:t>O</w:t>
      </w:r>
      <w:r w:rsidRPr="00DE6002">
        <w:rPr>
          <w:rStyle w:val="CharStyle36"/>
          <w:rFonts w:asciiTheme="minorHAnsi" w:hAnsiTheme="minorHAnsi" w:cstheme="minorHAnsi"/>
          <w:color w:val="auto"/>
          <w:sz w:val="22"/>
          <w:szCs w:val="22"/>
        </w:rPr>
        <w:t>bjednávateľovi a </w:t>
      </w:r>
      <w:r w:rsidR="003B7B0E" w:rsidRPr="00DE6002">
        <w:rPr>
          <w:rStyle w:val="CharStyle36"/>
          <w:rFonts w:asciiTheme="minorHAnsi" w:hAnsiTheme="minorHAnsi" w:cstheme="minorHAnsi"/>
          <w:color w:val="auto"/>
          <w:sz w:val="22"/>
          <w:szCs w:val="22"/>
        </w:rPr>
        <w:t>O</w:t>
      </w:r>
      <w:r w:rsidRPr="00DE6002">
        <w:rPr>
          <w:rStyle w:val="CharStyle36"/>
          <w:rFonts w:asciiTheme="minorHAnsi" w:hAnsiTheme="minorHAnsi" w:cstheme="minorHAnsi"/>
          <w:color w:val="auto"/>
          <w:sz w:val="22"/>
          <w:szCs w:val="22"/>
        </w:rPr>
        <w:t xml:space="preserve">bjednávateľ vzniknutej škode nemohol zabrániť ani po vynaložení starostlivosti, ktorú od neho možno dôvodne požadovať, zodpovedá </w:t>
      </w:r>
      <w:r w:rsidR="003B7B0E" w:rsidRPr="00DE6002">
        <w:rPr>
          <w:rStyle w:val="CharStyle36"/>
          <w:rFonts w:asciiTheme="minorHAnsi" w:hAnsiTheme="minorHAnsi" w:cstheme="minorHAnsi"/>
          <w:color w:val="auto"/>
          <w:sz w:val="22"/>
          <w:szCs w:val="22"/>
        </w:rPr>
        <w:t>Z</w:t>
      </w:r>
      <w:r w:rsidRPr="00DE6002">
        <w:rPr>
          <w:rStyle w:val="CharStyle36"/>
          <w:rFonts w:asciiTheme="minorHAnsi" w:hAnsiTheme="minorHAnsi" w:cstheme="minorHAnsi"/>
          <w:color w:val="auto"/>
          <w:sz w:val="22"/>
          <w:szCs w:val="22"/>
        </w:rPr>
        <w:t>hotoviteľ za vzniknutú škodu.</w:t>
      </w:r>
      <w:r w:rsidR="00FC2FEC" w:rsidRPr="00DE6002">
        <w:rPr>
          <w:rStyle w:val="CharStyle36"/>
          <w:rFonts w:asciiTheme="minorHAnsi" w:hAnsiTheme="minorHAnsi" w:cstheme="minorHAnsi"/>
          <w:color w:val="auto"/>
          <w:sz w:val="22"/>
          <w:szCs w:val="22"/>
        </w:rPr>
        <w:t xml:space="preserve"> </w:t>
      </w:r>
      <w:r w:rsidR="00683E3A" w:rsidRPr="00DE6002">
        <w:rPr>
          <w:rFonts w:asciiTheme="minorHAnsi" w:hAnsiTheme="minorHAnsi" w:cstheme="minorHAnsi"/>
          <w:sz w:val="22"/>
          <w:szCs w:val="22"/>
        </w:rPr>
        <w:t xml:space="preserve">Zhotoviteľ predloží najneskôr ku dňu podpisu tejto Zmluvy </w:t>
      </w:r>
      <w:r w:rsidR="00CE4DF6" w:rsidRPr="00DE6002">
        <w:rPr>
          <w:rFonts w:asciiTheme="minorHAnsi" w:hAnsiTheme="minorHAnsi" w:cstheme="minorHAnsi"/>
          <w:sz w:val="22"/>
          <w:szCs w:val="22"/>
        </w:rPr>
        <w:t>O</w:t>
      </w:r>
      <w:r w:rsidR="00683E3A" w:rsidRPr="00DE6002">
        <w:rPr>
          <w:rFonts w:asciiTheme="minorHAnsi" w:hAnsiTheme="minorHAnsi" w:cstheme="minorHAnsi"/>
          <w:sz w:val="22"/>
          <w:szCs w:val="22"/>
        </w:rPr>
        <w:t>bjednávateľovi overenú kópiu uzatvorenej platnej poistnej zmluvy na Dielo, a</w:t>
      </w:r>
      <w:r w:rsidR="00CE4DF6" w:rsidRPr="00DE6002">
        <w:rPr>
          <w:rFonts w:asciiTheme="minorHAnsi" w:hAnsiTheme="minorHAnsi" w:cstheme="minorHAnsi"/>
          <w:sz w:val="22"/>
          <w:szCs w:val="22"/>
        </w:rPr>
        <w:t> </w:t>
      </w:r>
      <w:r w:rsidR="00683E3A" w:rsidRPr="00DE6002">
        <w:rPr>
          <w:rFonts w:asciiTheme="minorHAnsi" w:hAnsiTheme="minorHAnsi" w:cstheme="minorHAnsi"/>
          <w:sz w:val="22"/>
          <w:szCs w:val="22"/>
        </w:rPr>
        <w:t>to</w:t>
      </w:r>
      <w:r w:rsidR="00CE4DF6" w:rsidRPr="00DE6002">
        <w:rPr>
          <w:rFonts w:asciiTheme="minorHAnsi" w:hAnsiTheme="minorHAnsi" w:cstheme="minorHAnsi"/>
          <w:sz w:val="22"/>
          <w:szCs w:val="22"/>
        </w:rPr>
        <w:t xml:space="preserve"> poistenie zodpovednosti za škodu spôsobenú v súvislosti s vykonávaním jeho činnosti na Diele na poistnú sumu </w:t>
      </w:r>
      <w:r w:rsidR="00477A61" w:rsidRPr="00DE6002">
        <w:rPr>
          <w:rFonts w:asciiTheme="minorHAnsi" w:hAnsiTheme="minorHAnsi" w:cstheme="minorHAnsi"/>
          <w:sz w:val="22"/>
          <w:szCs w:val="22"/>
        </w:rPr>
        <w:t>vo výške minimálne 2</w:t>
      </w:r>
      <w:r w:rsidR="007C5A02" w:rsidRPr="00DE6002">
        <w:rPr>
          <w:rFonts w:asciiTheme="minorHAnsi" w:hAnsiTheme="minorHAnsi" w:cstheme="minorHAnsi"/>
          <w:sz w:val="22"/>
          <w:szCs w:val="22"/>
        </w:rPr>
        <w:t>5</w:t>
      </w:r>
      <w:r w:rsidR="00477A61" w:rsidRPr="00DE6002">
        <w:rPr>
          <w:rFonts w:asciiTheme="minorHAnsi" w:hAnsiTheme="minorHAnsi" w:cstheme="minorHAnsi"/>
          <w:sz w:val="22"/>
          <w:szCs w:val="22"/>
        </w:rPr>
        <w:t>% predpokladanej hodnoty zákazky – Stavby, na ktorej realizáciu sa Dielo vypracúva</w:t>
      </w:r>
      <w:r w:rsidR="00DE6002" w:rsidRPr="00DE6002">
        <w:rPr>
          <w:rFonts w:asciiTheme="minorHAnsi" w:hAnsiTheme="minorHAnsi" w:cstheme="minorHAnsi"/>
          <w:sz w:val="22"/>
          <w:szCs w:val="22"/>
        </w:rPr>
        <w:t xml:space="preserve"> </w:t>
      </w:r>
      <w:r w:rsidR="00477A61" w:rsidRPr="00DE6002">
        <w:rPr>
          <w:rFonts w:asciiTheme="minorHAnsi" w:hAnsiTheme="minorHAnsi" w:cstheme="minorHAnsi"/>
          <w:sz w:val="22"/>
          <w:szCs w:val="22"/>
        </w:rPr>
        <w:t>maximálne však do výšky 600 000 Eur</w:t>
      </w:r>
      <w:r w:rsidR="00CE4DF6" w:rsidRPr="00DE6002">
        <w:rPr>
          <w:rFonts w:asciiTheme="minorHAnsi" w:hAnsiTheme="minorHAnsi" w:cstheme="minorHAnsi"/>
          <w:sz w:val="22"/>
          <w:szCs w:val="22"/>
        </w:rPr>
        <w:t>.</w:t>
      </w:r>
      <w:r w:rsidR="00845C8E" w:rsidRPr="00DE6002">
        <w:rPr>
          <w:rFonts w:asciiTheme="minorHAnsi" w:hAnsiTheme="minorHAnsi" w:cstheme="minorHAnsi"/>
          <w:sz w:val="22"/>
          <w:szCs w:val="22"/>
        </w:rPr>
        <w:t xml:space="preserve"> </w:t>
      </w:r>
    </w:p>
    <w:p w14:paraId="0E79CA37" w14:textId="77777777" w:rsidR="00DE6002" w:rsidRPr="00DE6002" w:rsidRDefault="00683E3A" w:rsidP="00714FE9">
      <w:pPr>
        <w:pStyle w:val="Bezriadkovania"/>
        <w:numPr>
          <w:ilvl w:val="0"/>
          <w:numId w:val="26"/>
        </w:numPr>
        <w:tabs>
          <w:tab w:val="left" w:pos="418"/>
          <w:tab w:val="left" w:pos="993"/>
        </w:tabs>
        <w:autoSpaceDE w:val="0"/>
        <w:autoSpaceDN w:val="0"/>
        <w:adjustRightInd w:val="0"/>
        <w:spacing w:before="240" w:after="12"/>
        <w:ind w:left="426" w:hanging="425"/>
        <w:jc w:val="both"/>
        <w:rPr>
          <w:rFonts w:asciiTheme="minorHAnsi" w:hAnsiTheme="minorHAnsi" w:cstheme="minorHAnsi"/>
          <w:b/>
          <w:noProof/>
          <w:color w:val="auto"/>
          <w:sz w:val="22"/>
          <w:szCs w:val="22"/>
        </w:rPr>
      </w:pPr>
      <w:r w:rsidRPr="00DE6002">
        <w:rPr>
          <w:rFonts w:asciiTheme="minorHAnsi" w:hAnsiTheme="minorHAnsi" w:cstheme="minorHAnsi"/>
          <w:sz w:val="22"/>
          <w:szCs w:val="22"/>
        </w:rPr>
        <w:t>Vo vyššie uveden</w:t>
      </w:r>
      <w:r w:rsidR="00CE4DF6" w:rsidRPr="00DE6002">
        <w:rPr>
          <w:rFonts w:asciiTheme="minorHAnsi" w:hAnsiTheme="minorHAnsi" w:cstheme="minorHAnsi"/>
          <w:sz w:val="22"/>
          <w:szCs w:val="22"/>
        </w:rPr>
        <w:t>ej poistnej zmluve</w:t>
      </w:r>
      <w:r w:rsidRPr="00DE6002">
        <w:rPr>
          <w:rFonts w:asciiTheme="minorHAnsi" w:hAnsiTheme="minorHAnsi" w:cstheme="minorHAnsi"/>
          <w:sz w:val="22"/>
          <w:szCs w:val="22"/>
        </w:rPr>
        <w:t xml:space="preserve"> či vo všeobecných poistných podmienkach viažucich sa k poistn</w:t>
      </w:r>
      <w:r w:rsidR="00CE4DF6" w:rsidRPr="00DE6002">
        <w:rPr>
          <w:rFonts w:asciiTheme="minorHAnsi" w:hAnsiTheme="minorHAnsi" w:cstheme="minorHAnsi"/>
          <w:sz w:val="22"/>
          <w:szCs w:val="22"/>
        </w:rPr>
        <w:t>ej</w:t>
      </w:r>
      <w:r w:rsidRPr="00DE6002">
        <w:rPr>
          <w:rFonts w:asciiTheme="minorHAnsi" w:hAnsiTheme="minorHAnsi" w:cstheme="minorHAnsi"/>
          <w:sz w:val="22"/>
          <w:szCs w:val="22"/>
        </w:rPr>
        <w:t xml:space="preserve"> zmluv</w:t>
      </w:r>
      <w:r w:rsidR="00CE4DF6" w:rsidRPr="00DE6002">
        <w:rPr>
          <w:rFonts w:asciiTheme="minorHAnsi" w:hAnsiTheme="minorHAnsi" w:cstheme="minorHAnsi"/>
          <w:sz w:val="22"/>
          <w:szCs w:val="22"/>
        </w:rPr>
        <w:t>e</w:t>
      </w:r>
      <w:r w:rsidRPr="00DE6002">
        <w:rPr>
          <w:rFonts w:asciiTheme="minorHAnsi" w:hAnsiTheme="minorHAnsi" w:cstheme="minorHAnsi"/>
          <w:sz w:val="22"/>
          <w:szCs w:val="22"/>
        </w:rPr>
        <w:t xml:space="preserve"> nesmú byť dojednané ustanovenia či výluky z poistenia, ktoré by marili účel poistenia vo vzťahu k </w:t>
      </w:r>
      <w:r w:rsidR="00CE4DF6" w:rsidRPr="00DE6002">
        <w:rPr>
          <w:rFonts w:asciiTheme="minorHAnsi" w:hAnsiTheme="minorHAnsi" w:cstheme="minorHAnsi"/>
          <w:sz w:val="22"/>
          <w:szCs w:val="22"/>
        </w:rPr>
        <w:t>D</w:t>
      </w:r>
      <w:r w:rsidRPr="00DE6002">
        <w:rPr>
          <w:rFonts w:asciiTheme="minorHAnsi" w:hAnsiTheme="minorHAnsi" w:cstheme="minorHAnsi"/>
          <w:sz w:val="22"/>
          <w:szCs w:val="22"/>
        </w:rPr>
        <w:t>ielu.</w:t>
      </w:r>
      <w:r w:rsidR="00845C8E" w:rsidRPr="00DE6002">
        <w:rPr>
          <w:rFonts w:asciiTheme="minorHAnsi" w:hAnsiTheme="minorHAnsi" w:cstheme="minorHAnsi"/>
          <w:color w:val="auto"/>
          <w:sz w:val="22"/>
          <w:szCs w:val="22"/>
        </w:rPr>
        <w:t xml:space="preserve"> </w:t>
      </w:r>
      <w:r w:rsidRPr="00DE6002">
        <w:rPr>
          <w:rFonts w:asciiTheme="minorHAnsi" w:hAnsiTheme="minorHAnsi" w:cstheme="minorHAnsi"/>
          <w:sz w:val="22"/>
          <w:szCs w:val="22"/>
        </w:rPr>
        <w:t>Objednávateľ si vyhradzuje právo preskúmať obsah a podmienky uzavret</w:t>
      </w:r>
      <w:r w:rsidR="00CE4DF6" w:rsidRPr="00DE6002">
        <w:rPr>
          <w:rFonts w:asciiTheme="minorHAnsi" w:hAnsiTheme="minorHAnsi" w:cstheme="minorHAnsi"/>
          <w:sz w:val="22"/>
          <w:szCs w:val="22"/>
        </w:rPr>
        <w:t>ej</w:t>
      </w:r>
      <w:r w:rsidRPr="00DE6002">
        <w:rPr>
          <w:rFonts w:asciiTheme="minorHAnsi" w:hAnsiTheme="minorHAnsi" w:cstheme="minorHAnsi"/>
          <w:sz w:val="22"/>
          <w:szCs w:val="22"/>
        </w:rPr>
        <w:t xml:space="preserve"> alebo pripravovan</w:t>
      </w:r>
      <w:r w:rsidR="00CE4DF6" w:rsidRPr="00DE6002">
        <w:rPr>
          <w:rFonts w:asciiTheme="minorHAnsi" w:hAnsiTheme="minorHAnsi" w:cstheme="minorHAnsi"/>
          <w:sz w:val="22"/>
          <w:szCs w:val="22"/>
        </w:rPr>
        <w:t>ej</w:t>
      </w:r>
      <w:r w:rsidRPr="00DE6002">
        <w:rPr>
          <w:rFonts w:asciiTheme="minorHAnsi" w:hAnsiTheme="minorHAnsi" w:cstheme="minorHAnsi"/>
          <w:sz w:val="22"/>
          <w:szCs w:val="22"/>
        </w:rPr>
        <w:t xml:space="preserve"> poistn</w:t>
      </w:r>
      <w:r w:rsidR="00CE4DF6" w:rsidRPr="00DE6002">
        <w:rPr>
          <w:rFonts w:asciiTheme="minorHAnsi" w:hAnsiTheme="minorHAnsi" w:cstheme="minorHAnsi"/>
          <w:sz w:val="22"/>
          <w:szCs w:val="22"/>
        </w:rPr>
        <w:t>ej</w:t>
      </w:r>
      <w:r w:rsidRPr="00DE6002">
        <w:rPr>
          <w:rFonts w:asciiTheme="minorHAnsi" w:hAnsiTheme="minorHAnsi" w:cstheme="minorHAnsi"/>
          <w:sz w:val="22"/>
          <w:szCs w:val="22"/>
        </w:rPr>
        <w:t xml:space="preserve"> zml</w:t>
      </w:r>
      <w:r w:rsidR="00CE4DF6" w:rsidRPr="00DE6002">
        <w:rPr>
          <w:rFonts w:asciiTheme="minorHAnsi" w:hAnsiTheme="minorHAnsi" w:cstheme="minorHAnsi"/>
          <w:sz w:val="22"/>
          <w:szCs w:val="22"/>
        </w:rPr>
        <w:t>uvy</w:t>
      </w:r>
      <w:r w:rsidRPr="00DE6002">
        <w:rPr>
          <w:rFonts w:asciiTheme="minorHAnsi" w:hAnsiTheme="minorHAnsi" w:cstheme="minorHAnsi"/>
          <w:sz w:val="22"/>
          <w:szCs w:val="22"/>
        </w:rPr>
        <w:t xml:space="preserve"> v zmysle tohto bodu Zmluvy. V prípade, že poistn</w:t>
      </w:r>
      <w:r w:rsidR="00CE4DF6" w:rsidRPr="00DE6002">
        <w:rPr>
          <w:rFonts w:asciiTheme="minorHAnsi" w:hAnsiTheme="minorHAnsi" w:cstheme="minorHAnsi"/>
          <w:sz w:val="22"/>
          <w:szCs w:val="22"/>
        </w:rPr>
        <w:t>á</w:t>
      </w:r>
      <w:r w:rsidRPr="00DE6002">
        <w:rPr>
          <w:rFonts w:asciiTheme="minorHAnsi" w:hAnsiTheme="minorHAnsi" w:cstheme="minorHAnsi"/>
          <w:sz w:val="22"/>
          <w:szCs w:val="22"/>
        </w:rPr>
        <w:t xml:space="preserve"> zmluv</w:t>
      </w:r>
      <w:r w:rsidR="00CE4DF6" w:rsidRPr="00DE6002">
        <w:rPr>
          <w:rFonts w:asciiTheme="minorHAnsi" w:hAnsiTheme="minorHAnsi" w:cstheme="minorHAnsi"/>
          <w:sz w:val="22"/>
          <w:szCs w:val="22"/>
        </w:rPr>
        <w:t>a</w:t>
      </w:r>
      <w:r w:rsidRPr="00DE6002">
        <w:rPr>
          <w:rFonts w:asciiTheme="minorHAnsi" w:hAnsiTheme="minorHAnsi" w:cstheme="minorHAnsi"/>
          <w:sz w:val="22"/>
          <w:szCs w:val="22"/>
        </w:rPr>
        <w:t xml:space="preserve"> nebud</w:t>
      </w:r>
      <w:r w:rsidR="00CE4DF6" w:rsidRPr="00DE6002">
        <w:rPr>
          <w:rFonts w:asciiTheme="minorHAnsi" w:hAnsiTheme="minorHAnsi" w:cstheme="minorHAnsi"/>
          <w:sz w:val="22"/>
          <w:szCs w:val="22"/>
        </w:rPr>
        <w:t>e</w:t>
      </w:r>
      <w:r w:rsidRPr="00DE6002">
        <w:rPr>
          <w:rFonts w:asciiTheme="minorHAnsi" w:hAnsiTheme="minorHAnsi" w:cstheme="minorHAnsi"/>
          <w:sz w:val="22"/>
          <w:szCs w:val="22"/>
        </w:rPr>
        <w:t xml:space="preserve"> poskytovať požadované poistné krytie, je </w:t>
      </w:r>
      <w:r w:rsidR="00CE4DF6" w:rsidRPr="00DE6002">
        <w:rPr>
          <w:rFonts w:asciiTheme="minorHAnsi" w:hAnsiTheme="minorHAnsi" w:cstheme="minorHAnsi"/>
          <w:sz w:val="22"/>
          <w:szCs w:val="22"/>
        </w:rPr>
        <w:t>Z</w:t>
      </w:r>
      <w:r w:rsidRPr="00DE6002">
        <w:rPr>
          <w:rFonts w:asciiTheme="minorHAnsi" w:hAnsiTheme="minorHAnsi" w:cstheme="minorHAnsi"/>
          <w:sz w:val="22"/>
          <w:szCs w:val="22"/>
        </w:rPr>
        <w:t xml:space="preserve">hotoviteľ povinný do siedmich (7) kalendárnych dní od výzvy </w:t>
      </w:r>
      <w:r w:rsidR="00CE4DF6" w:rsidRPr="00DE6002">
        <w:rPr>
          <w:rFonts w:asciiTheme="minorHAnsi" w:hAnsiTheme="minorHAnsi" w:cstheme="minorHAnsi"/>
          <w:sz w:val="22"/>
          <w:szCs w:val="22"/>
        </w:rPr>
        <w:t>O</w:t>
      </w:r>
      <w:r w:rsidRPr="00DE6002">
        <w:rPr>
          <w:rFonts w:asciiTheme="minorHAnsi" w:hAnsiTheme="minorHAnsi" w:cstheme="minorHAnsi"/>
          <w:sz w:val="22"/>
          <w:szCs w:val="22"/>
        </w:rPr>
        <w:t xml:space="preserve">bjednávateľa uzatvoriť také poistenie, ktoré </w:t>
      </w:r>
      <w:r w:rsidR="00CE4DF6" w:rsidRPr="00DE6002">
        <w:rPr>
          <w:rFonts w:asciiTheme="minorHAnsi" w:hAnsiTheme="minorHAnsi" w:cstheme="minorHAnsi"/>
          <w:sz w:val="22"/>
          <w:szCs w:val="22"/>
        </w:rPr>
        <w:t>O</w:t>
      </w:r>
      <w:r w:rsidRPr="00DE6002">
        <w:rPr>
          <w:rFonts w:asciiTheme="minorHAnsi" w:hAnsiTheme="minorHAnsi" w:cstheme="minorHAnsi"/>
          <w:sz w:val="22"/>
          <w:szCs w:val="22"/>
        </w:rPr>
        <w:t xml:space="preserve">bjednávateľ požadoval, súčasne predložiť dokument preukazujúci vinkuláciu poistného plnenia v prospech </w:t>
      </w:r>
      <w:r w:rsidR="00CE4DF6" w:rsidRPr="00DE6002">
        <w:rPr>
          <w:rFonts w:asciiTheme="minorHAnsi" w:hAnsiTheme="minorHAnsi" w:cstheme="minorHAnsi"/>
          <w:sz w:val="22"/>
          <w:szCs w:val="22"/>
        </w:rPr>
        <w:t>O</w:t>
      </w:r>
      <w:r w:rsidRPr="00DE6002">
        <w:rPr>
          <w:rFonts w:asciiTheme="minorHAnsi" w:hAnsiTheme="minorHAnsi" w:cstheme="minorHAnsi"/>
          <w:sz w:val="22"/>
          <w:szCs w:val="22"/>
        </w:rPr>
        <w:t xml:space="preserve">bjednávateľa. Uvedené povinnosti sa od </w:t>
      </w:r>
      <w:r w:rsidR="00CE4DF6" w:rsidRPr="00DE6002">
        <w:rPr>
          <w:rFonts w:asciiTheme="minorHAnsi" w:hAnsiTheme="minorHAnsi" w:cstheme="minorHAnsi"/>
          <w:sz w:val="22"/>
          <w:szCs w:val="22"/>
        </w:rPr>
        <w:t>Z</w:t>
      </w:r>
      <w:r w:rsidRPr="00DE6002">
        <w:rPr>
          <w:rFonts w:asciiTheme="minorHAnsi" w:hAnsiTheme="minorHAnsi" w:cstheme="minorHAnsi"/>
          <w:sz w:val="22"/>
          <w:szCs w:val="22"/>
        </w:rPr>
        <w:t xml:space="preserve">hotoviteľa vyžadujú pre celkové poistenie vrátane poistenia subdodávateľov, pričom sa zhotoviteľ zaväzuje udržiavať v platnosti poistnú zmluvu na toto </w:t>
      </w:r>
      <w:r w:rsidR="00CE4DF6" w:rsidRPr="00DE6002">
        <w:rPr>
          <w:rFonts w:asciiTheme="minorHAnsi" w:hAnsiTheme="minorHAnsi" w:cstheme="minorHAnsi"/>
          <w:sz w:val="22"/>
          <w:szCs w:val="22"/>
        </w:rPr>
        <w:t>D</w:t>
      </w:r>
      <w:r w:rsidRPr="00DE6002">
        <w:rPr>
          <w:rFonts w:asciiTheme="minorHAnsi" w:hAnsiTheme="minorHAnsi" w:cstheme="minorHAnsi"/>
          <w:sz w:val="22"/>
          <w:szCs w:val="22"/>
        </w:rPr>
        <w:t xml:space="preserve">ielo a na škody spôsobené činnosťou pri zhotovovaní </w:t>
      </w:r>
      <w:r w:rsidR="00CE4DF6" w:rsidRPr="00DE6002">
        <w:rPr>
          <w:rFonts w:asciiTheme="minorHAnsi" w:hAnsiTheme="minorHAnsi" w:cstheme="minorHAnsi"/>
          <w:sz w:val="22"/>
          <w:szCs w:val="22"/>
        </w:rPr>
        <w:t>D</w:t>
      </w:r>
      <w:r w:rsidRPr="00DE6002">
        <w:rPr>
          <w:rFonts w:asciiTheme="minorHAnsi" w:hAnsiTheme="minorHAnsi" w:cstheme="minorHAnsi"/>
          <w:sz w:val="22"/>
          <w:szCs w:val="22"/>
        </w:rPr>
        <w:t xml:space="preserve">iela počas celej doby platnosti a účinnosti Zmluvy. Všetky náklady vzniknuté v súvislosti s uzatvorením a udržiavaním platnosti takejto poistnej zmluvy uhradí </w:t>
      </w:r>
      <w:r w:rsidR="00CE4DF6" w:rsidRPr="00DE6002">
        <w:rPr>
          <w:rFonts w:asciiTheme="minorHAnsi" w:hAnsiTheme="minorHAnsi" w:cstheme="minorHAnsi"/>
          <w:sz w:val="22"/>
          <w:szCs w:val="22"/>
        </w:rPr>
        <w:t>Z</w:t>
      </w:r>
      <w:r w:rsidRPr="00DE6002">
        <w:rPr>
          <w:rFonts w:asciiTheme="minorHAnsi" w:hAnsiTheme="minorHAnsi" w:cstheme="minorHAnsi"/>
          <w:sz w:val="22"/>
          <w:szCs w:val="22"/>
        </w:rPr>
        <w:t xml:space="preserve">hotoviteľ v plnom rozsahu. </w:t>
      </w:r>
      <w:r w:rsidR="00DE6002" w:rsidRPr="00DE6002">
        <w:rPr>
          <w:rFonts w:asciiTheme="minorHAnsi" w:hAnsiTheme="minorHAnsi" w:cstheme="minorHAnsi"/>
          <w:sz w:val="22"/>
          <w:szCs w:val="22"/>
        </w:rPr>
        <w:t xml:space="preserve"> </w:t>
      </w:r>
    </w:p>
    <w:p w14:paraId="2A5C17CB" w14:textId="759C7678" w:rsidR="00614592" w:rsidRPr="00DE6002" w:rsidRDefault="00683E3A" w:rsidP="00714FE9">
      <w:pPr>
        <w:pStyle w:val="Bezriadkovania"/>
        <w:numPr>
          <w:ilvl w:val="0"/>
          <w:numId w:val="26"/>
        </w:numPr>
        <w:tabs>
          <w:tab w:val="left" w:pos="418"/>
          <w:tab w:val="left" w:pos="993"/>
        </w:tabs>
        <w:autoSpaceDE w:val="0"/>
        <w:autoSpaceDN w:val="0"/>
        <w:adjustRightInd w:val="0"/>
        <w:spacing w:before="240" w:after="12"/>
        <w:ind w:left="426" w:hanging="425"/>
        <w:jc w:val="both"/>
        <w:rPr>
          <w:rFonts w:asciiTheme="minorHAnsi" w:hAnsiTheme="minorHAnsi" w:cstheme="minorHAnsi"/>
          <w:b/>
          <w:noProof/>
          <w:color w:val="auto"/>
          <w:sz w:val="22"/>
          <w:szCs w:val="22"/>
        </w:rPr>
      </w:pPr>
      <w:r w:rsidRPr="00DE6002">
        <w:rPr>
          <w:rFonts w:asciiTheme="minorHAnsi" w:hAnsiTheme="minorHAnsi" w:cstheme="minorHAnsi"/>
          <w:sz w:val="22"/>
          <w:szCs w:val="22"/>
        </w:rPr>
        <w:t xml:space="preserve">Akékoľvek škody, ktoré nie sú kryté poistením, budú uhradené </w:t>
      </w:r>
      <w:r w:rsidR="00CE4DF6" w:rsidRPr="00DE6002">
        <w:rPr>
          <w:rFonts w:asciiTheme="minorHAnsi" w:hAnsiTheme="minorHAnsi" w:cstheme="minorHAnsi"/>
          <w:sz w:val="22"/>
          <w:szCs w:val="22"/>
        </w:rPr>
        <w:t>O</w:t>
      </w:r>
      <w:r w:rsidRPr="00DE6002">
        <w:rPr>
          <w:rFonts w:asciiTheme="minorHAnsi" w:hAnsiTheme="minorHAnsi" w:cstheme="minorHAnsi"/>
          <w:sz w:val="22"/>
          <w:szCs w:val="22"/>
        </w:rPr>
        <w:t xml:space="preserve">bjednávateľom alebo </w:t>
      </w:r>
      <w:r w:rsidR="00CE4DF6" w:rsidRPr="00DE6002">
        <w:rPr>
          <w:rFonts w:asciiTheme="minorHAnsi" w:hAnsiTheme="minorHAnsi" w:cstheme="minorHAnsi"/>
          <w:sz w:val="22"/>
          <w:szCs w:val="22"/>
        </w:rPr>
        <w:t>Z</w:t>
      </w:r>
      <w:r w:rsidRPr="00DE6002">
        <w:rPr>
          <w:rFonts w:asciiTheme="minorHAnsi" w:hAnsiTheme="minorHAnsi" w:cstheme="minorHAnsi"/>
          <w:sz w:val="22"/>
          <w:szCs w:val="22"/>
        </w:rPr>
        <w:t>hotoviteľom v zmysle ich zodpovednosti.</w:t>
      </w:r>
    </w:p>
    <w:p w14:paraId="0B4D00A9" w14:textId="77777777" w:rsidR="00DE6002" w:rsidRPr="00DE6002" w:rsidRDefault="00DE6002" w:rsidP="00614592">
      <w:pPr>
        <w:jc w:val="center"/>
        <w:rPr>
          <w:rFonts w:asciiTheme="minorHAnsi" w:hAnsiTheme="minorHAnsi" w:cstheme="minorHAnsi"/>
          <w:b/>
          <w:noProof/>
          <w:color w:val="auto"/>
          <w:sz w:val="22"/>
          <w:szCs w:val="22"/>
        </w:rPr>
      </w:pPr>
    </w:p>
    <w:p w14:paraId="2A099C3E" w14:textId="714F53C1" w:rsidR="00614592" w:rsidRPr="00DE6002" w:rsidRDefault="00614592" w:rsidP="00614592">
      <w:pPr>
        <w:jc w:val="center"/>
        <w:rPr>
          <w:rFonts w:asciiTheme="minorHAnsi" w:hAnsiTheme="minorHAnsi" w:cstheme="minorHAnsi"/>
          <w:b/>
          <w:noProof/>
          <w:color w:val="auto"/>
          <w:sz w:val="22"/>
          <w:szCs w:val="22"/>
        </w:rPr>
      </w:pPr>
      <w:r w:rsidRPr="00DE6002">
        <w:rPr>
          <w:rFonts w:asciiTheme="minorHAnsi" w:hAnsiTheme="minorHAnsi" w:cstheme="minorHAnsi"/>
          <w:b/>
          <w:noProof/>
          <w:color w:val="auto"/>
          <w:sz w:val="22"/>
          <w:szCs w:val="22"/>
        </w:rPr>
        <w:t>Čl. V</w:t>
      </w:r>
    </w:p>
    <w:p w14:paraId="4DBBB3AA" w14:textId="77777777" w:rsidR="00614592" w:rsidRPr="00DE6002" w:rsidRDefault="00614592" w:rsidP="00614592">
      <w:pPr>
        <w:jc w:val="center"/>
        <w:rPr>
          <w:rFonts w:asciiTheme="minorHAnsi" w:hAnsiTheme="minorHAnsi" w:cstheme="minorHAnsi"/>
          <w:b/>
          <w:noProof/>
          <w:color w:val="auto"/>
          <w:sz w:val="22"/>
          <w:szCs w:val="22"/>
        </w:rPr>
      </w:pPr>
      <w:r w:rsidRPr="00DE6002">
        <w:rPr>
          <w:rFonts w:asciiTheme="minorHAnsi" w:hAnsiTheme="minorHAnsi" w:cstheme="minorHAnsi"/>
          <w:b/>
          <w:noProof/>
          <w:color w:val="auto"/>
          <w:sz w:val="22"/>
          <w:szCs w:val="22"/>
        </w:rPr>
        <w:t>Sankcie</w:t>
      </w:r>
    </w:p>
    <w:p w14:paraId="34E862FD" w14:textId="77777777" w:rsidR="00614592" w:rsidRPr="00DE6002" w:rsidRDefault="00614592" w:rsidP="00614592">
      <w:pPr>
        <w:jc w:val="center"/>
        <w:rPr>
          <w:rFonts w:asciiTheme="minorHAnsi" w:hAnsiTheme="minorHAnsi" w:cstheme="minorHAnsi"/>
          <w:b/>
          <w:noProof/>
          <w:color w:val="auto"/>
          <w:sz w:val="22"/>
          <w:szCs w:val="22"/>
        </w:rPr>
      </w:pPr>
    </w:p>
    <w:p w14:paraId="522A62C5" w14:textId="719DD13E" w:rsidR="00614592" w:rsidRPr="00DE6002" w:rsidRDefault="00614592" w:rsidP="00614592">
      <w:pPr>
        <w:pStyle w:val="Odsekzoznamu"/>
        <w:numPr>
          <w:ilvl w:val="0"/>
          <w:numId w:val="27"/>
        </w:numPr>
        <w:ind w:left="426" w:hanging="426"/>
        <w:jc w:val="both"/>
        <w:rPr>
          <w:rFonts w:asciiTheme="minorHAnsi" w:hAnsiTheme="minorHAnsi" w:cstheme="minorHAnsi"/>
          <w:noProof/>
          <w:color w:val="auto"/>
          <w:sz w:val="22"/>
          <w:szCs w:val="22"/>
        </w:rPr>
      </w:pPr>
      <w:r w:rsidRPr="00DE6002">
        <w:rPr>
          <w:rFonts w:asciiTheme="minorHAnsi" w:hAnsiTheme="minorHAnsi" w:cstheme="minorHAnsi"/>
          <w:noProof/>
          <w:color w:val="auto"/>
          <w:sz w:val="22"/>
          <w:szCs w:val="22"/>
        </w:rPr>
        <w:t xml:space="preserve">V prípade, ak Zhotoviteľ poruší akúkoľvek povinnosť uvedenú v tejto Zmluve, a táto povinnosť už nie je sankcionovaná zmluvnou pokutou v inej časti Zmluvy, zaväzuje sa Zhotoviteľovi zaplatiť </w:t>
      </w:r>
      <w:r w:rsidRPr="00DE6002">
        <w:rPr>
          <w:rFonts w:asciiTheme="minorHAnsi" w:hAnsiTheme="minorHAnsi" w:cstheme="minorHAnsi"/>
          <w:noProof/>
          <w:color w:val="auto"/>
          <w:sz w:val="22"/>
          <w:szCs w:val="22"/>
        </w:rPr>
        <w:lastRenderedPageBreak/>
        <w:t>zmluvnú pokutu vo výške 100,- Eur za každý deň, pokiaľ porušenie povinnosti trvá a to za každé takéto porušenie samostatne, a to aj opakovane</w:t>
      </w:r>
      <w:r w:rsidR="001E56D5" w:rsidRPr="00DE6002">
        <w:rPr>
          <w:rFonts w:asciiTheme="minorHAnsi" w:hAnsiTheme="minorHAnsi" w:cstheme="minorHAnsi"/>
          <w:noProof/>
          <w:color w:val="auto"/>
          <w:sz w:val="22"/>
          <w:szCs w:val="22"/>
        </w:rPr>
        <w:t xml:space="preserve">. </w:t>
      </w:r>
    </w:p>
    <w:p w14:paraId="3F1BF7C2" w14:textId="77777777" w:rsidR="00614592" w:rsidRPr="00DE6002" w:rsidRDefault="00614592" w:rsidP="00614592">
      <w:pPr>
        <w:pStyle w:val="Odsekzoznamu"/>
        <w:numPr>
          <w:ilvl w:val="0"/>
          <w:numId w:val="27"/>
        </w:numPr>
        <w:ind w:left="426" w:hanging="426"/>
        <w:jc w:val="both"/>
        <w:rPr>
          <w:rFonts w:asciiTheme="minorHAnsi" w:hAnsiTheme="minorHAnsi" w:cstheme="minorHAnsi"/>
          <w:noProof/>
          <w:color w:val="auto"/>
          <w:sz w:val="22"/>
          <w:szCs w:val="22"/>
        </w:rPr>
      </w:pPr>
      <w:r w:rsidRPr="00DE6002">
        <w:rPr>
          <w:rFonts w:asciiTheme="minorHAnsi" w:hAnsiTheme="minorHAnsi" w:cstheme="minorHAnsi"/>
          <w:noProof/>
          <w:color w:val="auto"/>
          <w:sz w:val="22"/>
          <w:szCs w:val="22"/>
        </w:rPr>
        <w:t>Zhotoviteľ sa zaväzuje zaplatiť Objednávateľovi zmluvnú pokutu aj za:</w:t>
      </w:r>
    </w:p>
    <w:p w14:paraId="2EFC9F4D" w14:textId="1B8F36A2" w:rsidR="00614592" w:rsidRPr="00DE6002" w:rsidRDefault="00614592" w:rsidP="00614592">
      <w:pPr>
        <w:pStyle w:val="Odsekzoznamu"/>
        <w:widowControl/>
        <w:numPr>
          <w:ilvl w:val="1"/>
          <w:numId w:val="28"/>
        </w:numPr>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rPr>
        <w:t>nesplnenie/porušenie ktorejkoľvek povinnosti Zhotoviteľa týkajúcej sa subdodávateľov alebo ich zmeny, vzniká Objednávateľovi nárok na zmluvnú pokutu vo výške 300,- Eur za každý, čo i len začatý deň porušenia/nesplnenia povinnosti, a to aj opakovane</w:t>
      </w:r>
      <w:r w:rsidRPr="00DE6002">
        <w:rPr>
          <w:rFonts w:asciiTheme="minorHAnsi" w:hAnsiTheme="minorHAnsi" w:cstheme="minorHAnsi"/>
          <w:noProof/>
          <w:color w:val="auto"/>
          <w:sz w:val="22"/>
          <w:szCs w:val="22"/>
        </w:rPr>
        <w:t>, a to len v prípade, že objednávateľovi vznikla škoda</w:t>
      </w:r>
      <w:r w:rsidRPr="00DE6002">
        <w:rPr>
          <w:rFonts w:asciiTheme="minorHAnsi" w:hAnsiTheme="minorHAnsi" w:cstheme="minorHAnsi"/>
          <w:color w:val="auto"/>
          <w:sz w:val="22"/>
          <w:szCs w:val="22"/>
        </w:rPr>
        <w:t>;</w:t>
      </w:r>
    </w:p>
    <w:p w14:paraId="2C780DF0" w14:textId="77A7DC30" w:rsidR="00614592" w:rsidRPr="00DE6002" w:rsidRDefault="00614592" w:rsidP="00614592">
      <w:pPr>
        <w:pStyle w:val="Odsekzoznamu"/>
        <w:numPr>
          <w:ilvl w:val="1"/>
          <w:numId w:val="28"/>
        </w:numPr>
        <w:jc w:val="both"/>
        <w:rPr>
          <w:rFonts w:asciiTheme="minorHAnsi" w:hAnsiTheme="minorHAnsi" w:cstheme="minorHAnsi"/>
          <w:noProof/>
          <w:color w:val="auto"/>
          <w:sz w:val="22"/>
          <w:szCs w:val="22"/>
        </w:rPr>
      </w:pPr>
      <w:r w:rsidRPr="00DE6002">
        <w:rPr>
          <w:rFonts w:asciiTheme="minorHAnsi" w:hAnsiTheme="minorHAnsi" w:cstheme="minorHAnsi"/>
          <w:color w:val="auto"/>
          <w:sz w:val="22"/>
          <w:szCs w:val="22"/>
        </w:rPr>
        <w:t>neodstránenie vád a/alebo nedorobkov Predmetu plnenia vyplývajúcich z protokolu o odovzdaní a prevzatí Predmetu plnenia, a to zmluvnú pokutu vo výške 0,5 % z celkovej ceny Predmetu plnenia bez DPH uvedenej v čl. III ods. 2 tejto časti Zmluvy, za každý aj začatý deň omeškania, a to až do dňa úplného odstránenia všetkých vád a nedorobkov;</w:t>
      </w:r>
    </w:p>
    <w:p w14:paraId="14BB762C" w14:textId="7DB71060" w:rsidR="00614592" w:rsidRPr="00DE6002" w:rsidRDefault="00614592" w:rsidP="00614592">
      <w:pPr>
        <w:pStyle w:val="Odsekzoznamu"/>
        <w:numPr>
          <w:ilvl w:val="1"/>
          <w:numId w:val="28"/>
        </w:numPr>
        <w:jc w:val="both"/>
        <w:rPr>
          <w:rFonts w:asciiTheme="minorHAnsi" w:hAnsiTheme="minorHAnsi" w:cstheme="minorHAnsi"/>
          <w:noProof/>
          <w:color w:val="auto"/>
          <w:sz w:val="22"/>
          <w:szCs w:val="22"/>
        </w:rPr>
      </w:pPr>
      <w:r w:rsidRPr="00DE6002">
        <w:rPr>
          <w:rFonts w:asciiTheme="minorHAnsi" w:hAnsiTheme="minorHAnsi" w:cstheme="minorHAnsi"/>
          <w:color w:val="auto"/>
          <w:sz w:val="22"/>
          <w:szCs w:val="22"/>
        </w:rPr>
        <w:t>neodstránenie vady a/alebo nedorobku v dohodnutom termíne, ktoré boli reklamované Objednávateľom počas plynutia záručnej doby, a to zmluvnú pokutu vo výške 0,5 % z celkovej ceny Predmetu plnenia bez DPH uvedenej v čl. III ods. 2 tejto časti Zmluvy, za každý aj začatý deň omeškania, a to až do dňa úplného odstránenia týchto reklamovaných vád a nedorobkov.</w:t>
      </w:r>
    </w:p>
    <w:p w14:paraId="76B1427C" w14:textId="77777777" w:rsidR="00614592" w:rsidRPr="00DE6002" w:rsidRDefault="00614592" w:rsidP="00614592">
      <w:pPr>
        <w:pStyle w:val="Bezriadkovania"/>
        <w:numPr>
          <w:ilvl w:val="0"/>
          <w:numId w:val="27"/>
        </w:numPr>
        <w:tabs>
          <w:tab w:val="left" w:pos="426"/>
        </w:tabs>
        <w:ind w:left="426" w:hanging="426"/>
        <w:jc w:val="both"/>
        <w:rPr>
          <w:rFonts w:asciiTheme="minorHAnsi" w:hAnsiTheme="minorHAnsi" w:cstheme="minorHAnsi"/>
          <w:color w:val="auto"/>
          <w:sz w:val="22"/>
          <w:szCs w:val="22"/>
        </w:rPr>
      </w:pPr>
      <w:r w:rsidRPr="00DE6002">
        <w:rPr>
          <w:rFonts w:asciiTheme="minorHAnsi" w:hAnsiTheme="minorHAnsi" w:cstheme="minorHAnsi"/>
          <w:color w:val="auto"/>
          <w:sz w:val="22"/>
          <w:szCs w:val="22"/>
        </w:rPr>
        <w:t xml:space="preserve">Zmluvné strany prehlasujú, že považujú dohodnuté výšky zmluvných pokút uvedených v Zmluve za primerané, pretože pri rokovaniach o dohode o výške týchto zmluvných pokút prihliadali na hodnotu a význam týmito zmluvnými pokutami zabezpečovaných zmluvných povinností Zhotoviteľa. </w:t>
      </w:r>
    </w:p>
    <w:p w14:paraId="09507A59" w14:textId="77777777" w:rsidR="00614592" w:rsidRPr="00DE6002" w:rsidRDefault="00614592" w:rsidP="00614592">
      <w:pPr>
        <w:pStyle w:val="Bezriadkovania"/>
        <w:numPr>
          <w:ilvl w:val="0"/>
          <w:numId w:val="27"/>
        </w:numPr>
        <w:tabs>
          <w:tab w:val="left" w:pos="426"/>
        </w:tabs>
        <w:ind w:left="426" w:hanging="426"/>
        <w:jc w:val="both"/>
        <w:rPr>
          <w:rFonts w:asciiTheme="minorHAnsi" w:hAnsiTheme="minorHAnsi" w:cstheme="minorHAnsi"/>
          <w:color w:val="auto"/>
          <w:sz w:val="22"/>
          <w:szCs w:val="22"/>
        </w:rPr>
      </w:pPr>
      <w:r w:rsidRPr="00DE6002">
        <w:rPr>
          <w:rFonts w:asciiTheme="minorHAnsi" w:hAnsiTheme="minorHAnsi" w:cstheme="minorHAnsi"/>
          <w:color w:val="auto"/>
          <w:sz w:val="22"/>
          <w:szCs w:val="22"/>
        </w:rPr>
        <w:t xml:space="preserve">Rozhodnutie požadovať zaplatenie zmluvnej pokuty podľa tejto Zmluvy doručí Objednávateľ Zhotoviteľovi prednostne formou e-mailu zaslaného na adresu uvedenú v záhlaví (prvej strane) tejto Zmluvy. Objednávateľ je povinný rozhodnutie uvedené v predchádzajúcej vete doručiť do sídla Zhotoviteľa do piatich pracovných dní aj poštou alebo prostredníctvom kuriéra. Objednávateľ následne doručí Zhotoviteľovi tzv. penalizačnú faktúru. Zmluvné pokuty podľa tejto Zmluvy je možné kumulovať, ak v tejto Zmluve nie je uvedené inak. Objednávateľ je oprávnený uplatniť zmluvnú pokutu kedykoľvek po tom, čo mu vznikne nárok na jej zaplatenie. Splatnosť penalizačnej faktúry je 30 dní odo dňa jej doručenia Zhotoviteľovi.  </w:t>
      </w:r>
    </w:p>
    <w:p w14:paraId="6F726000" w14:textId="77777777" w:rsidR="00614592" w:rsidRPr="00DE6002" w:rsidRDefault="00614592" w:rsidP="00614592">
      <w:pPr>
        <w:pStyle w:val="Bezriadkovania"/>
        <w:numPr>
          <w:ilvl w:val="0"/>
          <w:numId w:val="27"/>
        </w:numPr>
        <w:tabs>
          <w:tab w:val="left" w:pos="426"/>
        </w:tabs>
        <w:ind w:left="426" w:hanging="426"/>
        <w:jc w:val="both"/>
        <w:rPr>
          <w:rFonts w:asciiTheme="minorHAnsi" w:hAnsiTheme="minorHAnsi" w:cstheme="minorHAnsi"/>
          <w:color w:val="auto"/>
          <w:sz w:val="22"/>
          <w:szCs w:val="22"/>
        </w:rPr>
      </w:pPr>
      <w:r w:rsidRPr="00DE6002">
        <w:rPr>
          <w:rFonts w:asciiTheme="minorHAnsi" w:hAnsiTheme="minorHAnsi" w:cstheme="minorHAnsi"/>
          <w:color w:val="auto"/>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Predmet Zmluvy alebo jeho časť.</w:t>
      </w:r>
    </w:p>
    <w:p w14:paraId="0FBD435F" w14:textId="77777777" w:rsidR="00477A61" w:rsidRPr="00DE6002" w:rsidRDefault="00477A61" w:rsidP="00614592">
      <w:pPr>
        <w:jc w:val="center"/>
        <w:rPr>
          <w:rFonts w:asciiTheme="minorHAnsi" w:hAnsiTheme="minorHAnsi" w:cstheme="minorHAnsi"/>
          <w:b/>
          <w:noProof/>
          <w:color w:val="auto"/>
          <w:sz w:val="22"/>
          <w:szCs w:val="22"/>
        </w:rPr>
      </w:pPr>
    </w:p>
    <w:p w14:paraId="6E3E9F6D" w14:textId="49B0691C" w:rsidR="00614592" w:rsidRPr="00DE6002" w:rsidRDefault="00614592" w:rsidP="00614592">
      <w:pPr>
        <w:jc w:val="center"/>
        <w:rPr>
          <w:rFonts w:asciiTheme="minorHAnsi" w:hAnsiTheme="minorHAnsi" w:cstheme="minorHAnsi"/>
          <w:b/>
          <w:noProof/>
          <w:color w:val="auto"/>
          <w:sz w:val="22"/>
          <w:szCs w:val="22"/>
        </w:rPr>
      </w:pPr>
      <w:r w:rsidRPr="00DE6002">
        <w:rPr>
          <w:rFonts w:asciiTheme="minorHAnsi" w:hAnsiTheme="minorHAnsi" w:cstheme="minorHAnsi"/>
          <w:b/>
          <w:noProof/>
          <w:color w:val="auto"/>
          <w:sz w:val="22"/>
          <w:szCs w:val="22"/>
        </w:rPr>
        <w:t>Čl. VI</w:t>
      </w:r>
    </w:p>
    <w:p w14:paraId="737709BD" w14:textId="77777777" w:rsidR="00614592" w:rsidRPr="00DE6002" w:rsidRDefault="00614592" w:rsidP="00614592">
      <w:pPr>
        <w:jc w:val="center"/>
        <w:rPr>
          <w:rFonts w:asciiTheme="minorHAnsi" w:hAnsiTheme="minorHAnsi" w:cstheme="minorHAnsi"/>
          <w:b/>
          <w:noProof/>
          <w:color w:val="auto"/>
          <w:sz w:val="22"/>
          <w:szCs w:val="22"/>
        </w:rPr>
      </w:pPr>
      <w:r w:rsidRPr="00DE6002">
        <w:rPr>
          <w:rFonts w:asciiTheme="minorHAnsi" w:hAnsiTheme="minorHAnsi" w:cstheme="minorHAnsi"/>
          <w:b/>
          <w:noProof/>
          <w:color w:val="auto"/>
          <w:sz w:val="22"/>
          <w:szCs w:val="22"/>
        </w:rPr>
        <w:t>Zánik Zmluvy</w:t>
      </w:r>
    </w:p>
    <w:p w14:paraId="38BD7C4A" w14:textId="77777777" w:rsidR="00614592" w:rsidRPr="00DE6002" w:rsidRDefault="00614592" w:rsidP="00614592">
      <w:pPr>
        <w:jc w:val="center"/>
        <w:rPr>
          <w:rFonts w:asciiTheme="minorHAnsi" w:hAnsiTheme="minorHAnsi" w:cstheme="minorHAnsi"/>
          <w:b/>
          <w:noProof/>
          <w:color w:val="auto"/>
          <w:sz w:val="22"/>
          <w:szCs w:val="22"/>
        </w:rPr>
      </w:pPr>
    </w:p>
    <w:p w14:paraId="5855FA9F" w14:textId="77777777" w:rsidR="00614592" w:rsidRPr="00DE6002" w:rsidRDefault="00614592" w:rsidP="00614592">
      <w:pPr>
        <w:pStyle w:val="Odsekzoznamu"/>
        <w:numPr>
          <w:ilvl w:val="0"/>
          <w:numId w:val="29"/>
        </w:numPr>
        <w:ind w:left="426" w:hanging="426"/>
        <w:jc w:val="both"/>
        <w:rPr>
          <w:rFonts w:asciiTheme="minorHAnsi" w:hAnsiTheme="minorHAnsi" w:cstheme="minorHAnsi"/>
          <w:noProof/>
          <w:color w:val="auto"/>
          <w:sz w:val="22"/>
          <w:szCs w:val="22"/>
        </w:rPr>
      </w:pPr>
      <w:r w:rsidRPr="00DE6002">
        <w:rPr>
          <w:rFonts w:asciiTheme="minorHAnsi" w:hAnsiTheme="minorHAnsi" w:cstheme="minorHAnsi"/>
          <w:noProof/>
          <w:color w:val="auto"/>
          <w:sz w:val="22"/>
          <w:szCs w:val="22"/>
        </w:rPr>
        <w:t>Táto Zmluva zanikne okrem splnenia všetkých práv a povinností obidvoch Zmluvných strán, a okrem dôvodov a spôsobov upravených osobitnými právnymi predpismi, aj písomnou dohodou Zmluvných strán a písomným odstúpením od Zmluvy niektorou zo Zmluvných strán.</w:t>
      </w:r>
    </w:p>
    <w:p w14:paraId="757C9A7F" w14:textId="77777777" w:rsidR="00614592" w:rsidRPr="00DE6002" w:rsidRDefault="00614592" w:rsidP="00614592">
      <w:pPr>
        <w:pStyle w:val="Odsekzoznamu"/>
        <w:numPr>
          <w:ilvl w:val="0"/>
          <w:numId w:val="29"/>
        </w:numPr>
        <w:ind w:left="426" w:hanging="426"/>
        <w:jc w:val="both"/>
        <w:rPr>
          <w:rFonts w:asciiTheme="minorHAnsi" w:hAnsiTheme="minorHAnsi" w:cstheme="minorHAnsi"/>
          <w:noProof/>
          <w:color w:val="auto"/>
          <w:sz w:val="22"/>
          <w:szCs w:val="22"/>
        </w:rPr>
      </w:pPr>
      <w:r w:rsidRPr="00DE6002">
        <w:rPr>
          <w:rFonts w:asciiTheme="minorHAnsi" w:hAnsiTheme="minorHAnsi" w:cstheme="minorHAnsi"/>
          <w:noProof/>
          <w:color w:val="auto"/>
          <w:sz w:val="22"/>
          <w:szCs w:val="22"/>
        </w:rPr>
        <w:t>V prípade zániku Zmluvy dohodou Zmluvných strán, táto zaniká dňom uvedeným v tejto dohode. Pokiaľ nie je takýto deň v dohode upravený, Zmluva zaniká dňom nadobudnutia účinnosti dohody. V tejto dohode sa upravia aj vzájomné nároky Zmluvných strán vzniknuté z plnenia zmluvných povinností alebo z ich porušenia druhou Zmluvnou stranou ku dňu zániku Zmluvy dohodou.</w:t>
      </w:r>
    </w:p>
    <w:p w14:paraId="483FFA30" w14:textId="77777777" w:rsidR="00614592" w:rsidRPr="00DE6002" w:rsidRDefault="00614592" w:rsidP="00614592">
      <w:pPr>
        <w:pStyle w:val="Odsekzoznamu"/>
        <w:numPr>
          <w:ilvl w:val="0"/>
          <w:numId w:val="29"/>
        </w:numPr>
        <w:ind w:left="426" w:hanging="426"/>
        <w:jc w:val="both"/>
        <w:rPr>
          <w:rFonts w:asciiTheme="minorHAnsi" w:hAnsiTheme="minorHAnsi" w:cstheme="minorHAnsi"/>
          <w:noProof/>
          <w:color w:val="auto"/>
          <w:sz w:val="22"/>
          <w:szCs w:val="22"/>
        </w:rPr>
      </w:pPr>
      <w:r w:rsidRPr="00DE6002">
        <w:rPr>
          <w:rFonts w:asciiTheme="minorHAnsi" w:hAnsiTheme="minorHAnsi" w:cstheme="minorHAnsi"/>
          <w:noProof/>
          <w:color w:val="auto"/>
          <w:sz w:val="22"/>
          <w:szCs w:val="22"/>
        </w:rPr>
        <w:t>Odstúpenie od Zmluvy musí mať písomnú formu, musí byť doručené druhej Zmluvnej strane (ktorá svoju povinnosť porušila) a jeho účinky nastávajú dňom doručenia Zmluvnej strane, ktorá svoju povinnosť porušila.</w:t>
      </w:r>
    </w:p>
    <w:p w14:paraId="596DED9C" w14:textId="77777777" w:rsidR="00614592" w:rsidRPr="00DE6002" w:rsidRDefault="00614592" w:rsidP="00614592">
      <w:pPr>
        <w:pStyle w:val="Odsekzoznamu"/>
        <w:numPr>
          <w:ilvl w:val="0"/>
          <w:numId w:val="29"/>
        </w:numPr>
        <w:ind w:left="426" w:hanging="426"/>
        <w:jc w:val="both"/>
        <w:rPr>
          <w:rFonts w:asciiTheme="minorHAnsi" w:hAnsiTheme="minorHAnsi" w:cstheme="minorHAnsi"/>
          <w:noProof/>
          <w:color w:val="auto"/>
          <w:sz w:val="22"/>
          <w:szCs w:val="22"/>
        </w:rPr>
      </w:pPr>
      <w:r w:rsidRPr="00DE6002">
        <w:rPr>
          <w:rFonts w:asciiTheme="minorHAnsi" w:hAnsiTheme="minorHAnsi" w:cstheme="minorHAnsi"/>
          <w:noProof/>
          <w:color w:val="auto"/>
          <w:sz w:val="22"/>
          <w:szCs w:val="22"/>
        </w:rPr>
        <w:t>Objednávateľ je oprávnený okamžite odstúpiť od Zmluvy v prípade jej podstatného porušenia zo strany Zhotoviteľa. Na účely tejto Zmluvy sa za podstatné porušenie Zmluvy zo strany Zhotoviteľa považuje najmä:</w:t>
      </w:r>
    </w:p>
    <w:p w14:paraId="69416245" w14:textId="7A7BC645" w:rsidR="00614592" w:rsidRPr="00DE6002" w:rsidRDefault="00614592" w:rsidP="00614592">
      <w:pPr>
        <w:pStyle w:val="Odsekzoznamu"/>
        <w:numPr>
          <w:ilvl w:val="1"/>
          <w:numId w:val="29"/>
        </w:numPr>
        <w:tabs>
          <w:tab w:val="left" w:pos="567"/>
          <w:tab w:val="left" w:pos="993"/>
          <w:tab w:val="left" w:pos="7088"/>
        </w:tabs>
        <w:jc w:val="both"/>
        <w:rPr>
          <w:rFonts w:asciiTheme="minorHAnsi" w:hAnsiTheme="minorHAnsi" w:cstheme="minorHAnsi"/>
          <w:color w:val="auto"/>
          <w:sz w:val="22"/>
          <w:szCs w:val="22"/>
          <w:lang w:eastAsia="cs-CZ"/>
        </w:rPr>
      </w:pPr>
      <w:r w:rsidRPr="00DE6002">
        <w:rPr>
          <w:rFonts w:asciiTheme="minorHAnsi" w:hAnsiTheme="minorHAnsi" w:cstheme="minorHAnsi"/>
          <w:noProof/>
          <w:color w:val="auto"/>
          <w:sz w:val="22"/>
          <w:szCs w:val="22"/>
        </w:rPr>
        <w:t xml:space="preserve">ak je </w:t>
      </w:r>
      <w:r w:rsidRPr="00DE6002">
        <w:rPr>
          <w:rFonts w:asciiTheme="minorHAnsi" w:hAnsiTheme="minorHAnsi" w:cstheme="minorHAnsi"/>
          <w:color w:val="auto"/>
          <w:sz w:val="22"/>
          <w:szCs w:val="22"/>
          <w:lang w:eastAsia="cs-CZ"/>
        </w:rPr>
        <w:t>Zhotoviteľ v omeškaní s riadnym vykonaním Predmetu plnenia, resp. jeho časti, oproti termínu odovzdania dohodnutého v Zmluve o viac ako 30 kalendárnych dní,</w:t>
      </w:r>
    </w:p>
    <w:p w14:paraId="0C63E0CA" w14:textId="2A985536" w:rsidR="00614592" w:rsidRPr="00DE6002" w:rsidRDefault="00614592" w:rsidP="00614592">
      <w:pPr>
        <w:pStyle w:val="Odsekzoznamu"/>
        <w:numPr>
          <w:ilvl w:val="1"/>
          <w:numId w:val="29"/>
        </w:numPr>
        <w:tabs>
          <w:tab w:val="left" w:pos="567"/>
          <w:tab w:val="left" w:pos="993"/>
          <w:tab w:val="left" w:pos="7088"/>
        </w:tabs>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lang w:eastAsia="cs-CZ"/>
        </w:rPr>
        <w:t>ak Zhotoviteľ nevykonáva Predmet plnenia (jeho časť) s odbornou starostlivosťou, hoci ho Objednávateľ písomne vyzval na vykonanie nápravy,</w:t>
      </w:r>
    </w:p>
    <w:p w14:paraId="6EB35230" w14:textId="6ADAF7E7" w:rsidR="00614592" w:rsidRPr="00DE6002" w:rsidRDefault="00614592" w:rsidP="00614592">
      <w:pPr>
        <w:pStyle w:val="Odsekzoznamu"/>
        <w:numPr>
          <w:ilvl w:val="1"/>
          <w:numId w:val="29"/>
        </w:numPr>
        <w:tabs>
          <w:tab w:val="left" w:pos="567"/>
          <w:tab w:val="left" w:pos="993"/>
          <w:tab w:val="left" w:pos="7088"/>
        </w:tabs>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lang w:eastAsia="cs-CZ"/>
        </w:rPr>
        <w:t xml:space="preserve">ak Zhotoviteľ vykonáva Predmet plnenia (jeho časť) v rozpore s podkladmi, ktoré mu podľa </w:t>
      </w:r>
      <w:r w:rsidRPr="00DE6002">
        <w:rPr>
          <w:rFonts w:asciiTheme="minorHAnsi" w:hAnsiTheme="minorHAnsi" w:cstheme="minorHAnsi"/>
          <w:color w:val="auto"/>
          <w:sz w:val="22"/>
          <w:szCs w:val="22"/>
          <w:lang w:eastAsia="cs-CZ"/>
        </w:rPr>
        <w:lastRenderedPageBreak/>
        <w:t>Zmluvy poskytol Objednávateľ alebo v rozpore s pokynom Objednávateľa a napriek písomnej výzve Objednávateľa nedôjde k náprave,</w:t>
      </w:r>
    </w:p>
    <w:p w14:paraId="7064ED1A" w14:textId="77777777" w:rsidR="00614592" w:rsidRPr="00DE6002" w:rsidRDefault="00614592" w:rsidP="00614592">
      <w:pPr>
        <w:pStyle w:val="Odsekzoznamu"/>
        <w:numPr>
          <w:ilvl w:val="1"/>
          <w:numId w:val="29"/>
        </w:numPr>
        <w:tabs>
          <w:tab w:val="left" w:pos="567"/>
          <w:tab w:val="left" w:pos="993"/>
          <w:tab w:val="left" w:pos="7088"/>
        </w:tabs>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lang w:eastAsia="cs-CZ"/>
        </w:rPr>
        <w:t>ak sa preukáže, že Zhotoviteľ v rámci verejného obstarávania, ktorého výsledkom je uzatvorenie Zmluvy, predložil nepravdivé doklady alebo uviedol nepravdivé, neúplné alebo skreslené údaje,</w:t>
      </w:r>
    </w:p>
    <w:p w14:paraId="6AE8ED69" w14:textId="68EF58A2" w:rsidR="00614592" w:rsidRPr="00DE6002" w:rsidRDefault="00614592" w:rsidP="00614592">
      <w:pPr>
        <w:pStyle w:val="Odsekzoznamu"/>
        <w:numPr>
          <w:ilvl w:val="1"/>
          <w:numId w:val="29"/>
        </w:numPr>
        <w:tabs>
          <w:tab w:val="left" w:pos="567"/>
          <w:tab w:val="left" w:pos="993"/>
          <w:tab w:val="left" w:pos="7088"/>
        </w:tabs>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lang w:eastAsia="cs-CZ"/>
        </w:rPr>
        <w:t xml:space="preserve">ak je zrejmé, že z dôvodov na strane Zhotoviteľa Dielo, Inžinierska činnosť alebo </w:t>
      </w:r>
      <w:r w:rsidR="00BF761A" w:rsidRPr="00DE6002">
        <w:rPr>
          <w:rFonts w:asciiTheme="minorHAnsi" w:hAnsiTheme="minorHAnsi" w:cstheme="minorHAnsi"/>
          <w:color w:val="auto"/>
          <w:sz w:val="22"/>
          <w:szCs w:val="22"/>
          <w:lang w:eastAsia="cs-CZ"/>
        </w:rPr>
        <w:t>odborný a</w:t>
      </w:r>
      <w:r w:rsidRPr="00DE6002">
        <w:rPr>
          <w:rFonts w:asciiTheme="minorHAnsi" w:hAnsiTheme="minorHAnsi" w:cstheme="minorHAnsi"/>
          <w:color w:val="auto"/>
          <w:sz w:val="22"/>
          <w:szCs w:val="22"/>
          <w:lang w:eastAsia="cs-CZ"/>
        </w:rPr>
        <w:t>utorský do</w:t>
      </w:r>
      <w:r w:rsidR="00BF761A" w:rsidRPr="00DE6002">
        <w:rPr>
          <w:rFonts w:asciiTheme="minorHAnsi" w:hAnsiTheme="minorHAnsi" w:cstheme="minorHAnsi"/>
          <w:color w:val="auto"/>
          <w:sz w:val="22"/>
          <w:szCs w:val="22"/>
          <w:lang w:eastAsia="cs-CZ"/>
        </w:rPr>
        <w:t>hľad</w:t>
      </w:r>
      <w:r w:rsidRPr="00DE6002">
        <w:rPr>
          <w:rFonts w:asciiTheme="minorHAnsi" w:hAnsiTheme="minorHAnsi" w:cstheme="minorHAnsi"/>
          <w:color w:val="auto"/>
          <w:sz w:val="22"/>
          <w:szCs w:val="22"/>
          <w:lang w:eastAsia="cs-CZ"/>
        </w:rPr>
        <w:t xml:space="preserve"> nebudú vykonané včas alebo riadne,</w:t>
      </w:r>
    </w:p>
    <w:p w14:paraId="04E8D5CD" w14:textId="4456559A" w:rsidR="00614592" w:rsidRPr="00DE6002" w:rsidRDefault="00614592" w:rsidP="00614592">
      <w:pPr>
        <w:pStyle w:val="Odsekzoznamu"/>
        <w:numPr>
          <w:ilvl w:val="1"/>
          <w:numId w:val="29"/>
        </w:numPr>
        <w:tabs>
          <w:tab w:val="left" w:pos="567"/>
          <w:tab w:val="left" w:pos="993"/>
          <w:tab w:val="left" w:pos="7088"/>
        </w:tabs>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lang w:eastAsia="cs-CZ"/>
        </w:rPr>
        <w:t xml:space="preserve"> </w:t>
      </w:r>
      <w:r w:rsidRPr="00DE6002">
        <w:rPr>
          <w:rFonts w:asciiTheme="minorHAnsi" w:hAnsiTheme="minorHAnsi" w:cstheme="minorHAnsi"/>
          <w:color w:val="auto"/>
          <w:sz w:val="22"/>
          <w:szCs w:val="22"/>
          <w:lang w:eastAsia="cs-CZ"/>
        </w:rPr>
        <w:tab/>
        <w:t xml:space="preserve">ak Zhotoviteľ nezačne, preruší alebo zastaví vykonávanie Diela alebo vykonávanie Inžinierskej činnosti alebo činnosti </w:t>
      </w:r>
      <w:r w:rsidR="00BF761A" w:rsidRPr="00DE6002">
        <w:rPr>
          <w:rFonts w:asciiTheme="minorHAnsi" w:hAnsiTheme="minorHAnsi" w:cstheme="minorHAnsi"/>
          <w:color w:val="auto"/>
          <w:sz w:val="22"/>
          <w:szCs w:val="22"/>
          <w:lang w:eastAsia="cs-CZ"/>
        </w:rPr>
        <w:t>odborného a</w:t>
      </w:r>
      <w:r w:rsidRPr="00DE6002">
        <w:rPr>
          <w:rFonts w:asciiTheme="minorHAnsi" w:hAnsiTheme="minorHAnsi" w:cstheme="minorHAnsi"/>
          <w:color w:val="auto"/>
          <w:sz w:val="22"/>
          <w:szCs w:val="22"/>
          <w:lang w:eastAsia="cs-CZ"/>
        </w:rPr>
        <w:t>utorského do</w:t>
      </w:r>
      <w:r w:rsidR="00BF761A" w:rsidRPr="00DE6002">
        <w:rPr>
          <w:rFonts w:asciiTheme="minorHAnsi" w:hAnsiTheme="minorHAnsi" w:cstheme="minorHAnsi"/>
          <w:color w:val="auto"/>
          <w:sz w:val="22"/>
          <w:szCs w:val="22"/>
          <w:lang w:eastAsia="cs-CZ"/>
        </w:rPr>
        <w:t>hľadu</w:t>
      </w:r>
      <w:r w:rsidRPr="00DE6002">
        <w:rPr>
          <w:rFonts w:asciiTheme="minorHAnsi" w:hAnsiTheme="minorHAnsi" w:cstheme="minorHAnsi"/>
          <w:color w:val="auto"/>
          <w:sz w:val="22"/>
          <w:szCs w:val="22"/>
          <w:lang w:eastAsia="cs-CZ"/>
        </w:rPr>
        <w:t xml:space="preserve"> z iných dôvodov ako dôvodov na strane Objednávateľa alebo z dôvodov skutočností, ktoré Zhotoviteľ nemohol predvídať v čase uzatvorenia Zmluvy ani pri vynaložení náležitej starostlivosti, ktorú možno od neho požadovať,</w:t>
      </w:r>
    </w:p>
    <w:p w14:paraId="735EC84D" w14:textId="77777777" w:rsidR="00614592" w:rsidRPr="00DE6002" w:rsidRDefault="00614592" w:rsidP="00614592">
      <w:pPr>
        <w:pStyle w:val="Odsekzoznamu"/>
        <w:numPr>
          <w:ilvl w:val="1"/>
          <w:numId w:val="29"/>
        </w:numPr>
        <w:tabs>
          <w:tab w:val="left" w:pos="567"/>
          <w:tab w:val="left" w:pos="993"/>
          <w:tab w:val="left" w:pos="7088"/>
        </w:tabs>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lang w:eastAsia="cs-CZ"/>
        </w:rPr>
        <w:t>ak Zhotoviteľ vstúpil do likvidácie, na jeho majetok bol vyhlásený konkurz, bol podaný návrh na vyhlásenie konkurzu na jeho majetok alebo ak existuje dôvodná obava, že plnenie záväzkov zhotoviteľa podľa tejto Zmluvy je vážne ohrozené.</w:t>
      </w:r>
    </w:p>
    <w:p w14:paraId="16371FF8" w14:textId="77777777" w:rsidR="00614592" w:rsidRPr="00DE6002" w:rsidRDefault="00614592" w:rsidP="00614592">
      <w:pPr>
        <w:pStyle w:val="Odsekzoznamu"/>
        <w:numPr>
          <w:ilvl w:val="0"/>
          <w:numId w:val="29"/>
        </w:numPr>
        <w:tabs>
          <w:tab w:val="left" w:pos="567"/>
          <w:tab w:val="left" w:pos="993"/>
          <w:tab w:val="left" w:pos="7088"/>
        </w:tabs>
        <w:ind w:left="426" w:hanging="426"/>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lang w:eastAsia="cs-CZ"/>
        </w:rPr>
        <w:t>V prípade nepodstatného porušenia Zmluvy sú Zmluvné strany oprávnené od tejto Zmluvy odstúpiť po márnom plynutí primeranej lehoty (nie kratšej ako 7 pracovných dní) uvedenej v písomnej výzve druhej Zmluvnej strany na odstránenie konania, ktoré je v rozpore so Zmluvou a právnymi predpismi ako následkov takéhoto konania. Ak sa Zmluvné strany nedohodnú inak, primeranou lehotou podľa predchádzajúcej vety je 7 pracovných dní.</w:t>
      </w:r>
    </w:p>
    <w:p w14:paraId="5BD23972" w14:textId="020D75D1" w:rsidR="00614592" w:rsidRPr="00DE6002" w:rsidRDefault="00614592" w:rsidP="00614592">
      <w:pPr>
        <w:pStyle w:val="Odsekzoznamu"/>
        <w:numPr>
          <w:ilvl w:val="0"/>
          <w:numId w:val="29"/>
        </w:numPr>
        <w:tabs>
          <w:tab w:val="left" w:pos="567"/>
          <w:tab w:val="left" w:pos="993"/>
          <w:tab w:val="left" w:pos="7088"/>
        </w:tabs>
        <w:ind w:left="426" w:hanging="426"/>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lang w:eastAsia="cs-CZ"/>
        </w:rPr>
        <w:t>Zmluvné strany sa dohodli, že v prípade, ak Objednávateľ okamžite odstúpi od tejto Zmluvy z dôvodov podľa tejto Zmluvy, ešte pred odovzdaním Predmetu plnenia (alebo niektorej jeho časti), nemá Zhotoviteľ nárok na poskytnutie plnenia zvyšnej časti ceny Predmetu plnenia za už vykonanú a ešte neodovzdanú časť Predmetu plnenia, a ani na úhradu nákladov, ktoré mu vznikli v súvislosti s takouto časťou Predmetu plnenia.</w:t>
      </w:r>
    </w:p>
    <w:p w14:paraId="2AF2A7C7" w14:textId="77777777" w:rsidR="00614592" w:rsidRPr="00DE6002" w:rsidRDefault="00614592" w:rsidP="00614592">
      <w:pPr>
        <w:pStyle w:val="Odsekzoznamu"/>
        <w:numPr>
          <w:ilvl w:val="0"/>
          <w:numId w:val="29"/>
        </w:numPr>
        <w:tabs>
          <w:tab w:val="left" w:pos="567"/>
          <w:tab w:val="left" w:pos="993"/>
          <w:tab w:val="left" w:pos="7088"/>
        </w:tabs>
        <w:ind w:left="426" w:hanging="426"/>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lang w:eastAsia="cs-CZ"/>
        </w:rPr>
        <w:t>Zhotoviteľ môže odstúpiť od tejto Zmluvy v prípadoch, ak Objednávateľ neuhradí riadne a včas faktúru vystavenú Zhotoviteľom a omeškanie Objednávateľa trvá viac ako 30 dní. V takom prípade nevzniká Objednávateľovi nárok na vrátenie doteraz poskytnutých plnení.</w:t>
      </w:r>
    </w:p>
    <w:p w14:paraId="3A1B3D35" w14:textId="5ED04BE6" w:rsidR="00614592" w:rsidRPr="00DE6002" w:rsidRDefault="00614592" w:rsidP="00614592">
      <w:pPr>
        <w:pStyle w:val="Odsekzoznamu"/>
        <w:numPr>
          <w:ilvl w:val="0"/>
          <w:numId w:val="29"/>
        </w:numPr>
        <w:tabs>
          <w:tab w:val="left" w:pos="567"/>
          <w:tab w:val="left" w:pos="993"/>
          <w:tab w:val="left" w:pos="7088"/>
        </w:tabs>
        <w:ind w:left="426" w:hanging="426"/>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lang w:eastAsia="cs-CZ"/>
        </w:rPr>
        <w:t>V prípade odstúpenia od Zmluvy sa na určenie ceny dovtedy vykonaných prác a výkonov na Predmete plneni</w:t>
      </w:r>
      <w:r w:rsidR="004E46B1" w:rsidRPr="00DE6002">
        <w:rPr>
          <w:rFonts w:asciiTheme="minorHAnsi" w:hAnsiTheme="minorHAnsi" w:cstheme="minorHAnsi"/>
          <w:color w:val="auto"/>
          <w:sz w:val="22"/>
          <w:szCs w:val="22"/>
          <w:lang w:eastAsia="cs-CZ"/>
        </w:rPr>
        <w:t>a</w:t>
      </w:r>
      <w:r w:rsidRPr="00DE6002">
        <w:rPr>
          <w:rFonts w:asciiTheme="minorHAnsi" w:hAnsiTheme="minorHAnsi" w:cstheme="minorHAnsi"/>
          <w:color w:val="auto"/>
          <w:sz w:val="22"/>
          <w:szCs w:val="22"/>
          <w:lang w:eastAsia="cs-CZ"/>
        </w:rPr>
        <w:t xml:space="preserve"> primerane použijú ustanovenia tejto Zmluvy o cene Predmetu plnenia s prihliadnutím na prípadné nároky z vád Diela, nezaplatené sankcie a iné pohľadávky vzniknuté zo Zmluvy. Ak dôjde k odstúpeniu od Zmluvy z dôvodu na strane Zhotoviteľa, má Objednávateľ nárok na náhradu nevyhnutných nákladov, ktoré mu vznikli v súvislosti s obstaraním nového Zhotoviteľa, ktorý Predmet plnenia zrealizuje.</w:t>
      </w:r>
    </w:p>
    <w:p w14:paraId="4207F1C5" w14:textId="2372BEEE" w:rsidR="00614592" w:rsidRPr="00DE6002" w:rsidRDefault="00614592" w:rsidP="00614592">
      <w:pPr>
        <w:pStyle w:val="Odsekzoznamu"/>
        <w:numPr>
          <w:ilvl w:val="0"/>
          <w:numId w:val="29"/>
        </w:numPr>
        <w:tabs>
          <w:tab w:val="left" w:pos="567"/>
          <w:tab w:val="left" w:pos="993"/>
          <w:tab w:val="left" w:pos="7088"/>
        </w:tabs>
        <w:ind w:left="426" w:hanging="426"/>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lang w:eastAsia="cs-CZ"/>
        </w:rPr>
        <w:t xml:space="preserve">Odstúpením od Zmluvy zanikajú všetky práva a povinnosti Zmluvných strán zo Zmluvy okrem práv a povinností na náhradu spôsobenej škody a ušlého zisku, práv a povinností na dovtedy uplatnené (resp. zákonné) sankcie, práv a povinností vyplývajúcich z ustanovení tejto Zmluvy a všeobecne záväzných právnych predpisov o poskytovaní záruky a zodpovednosti za vady za časť Diela, príp. Predmetu plnenia, ktorá bola do odstúpenia riadne zrealizovaná a odovzdaná, a všetkých ďalších práv a povinností, ktoré podľa vôle Zmluvných strán alebo podľa ich povahy majú trvať aj po zániku tejto Zmluvy odstúpením.  </w:t>
      </w:r>
    </w:p>
    <w:p w14:paraId="45D2F266" w14:textId="6D402E60" w:rsidR="00614592" w:rsidRPr="00DE6002" w:rsidRDefault="00614592" w:rsidP="00614592">
      <w:pPr>
        <w:pStyle w:val="Odsekzoznamu"/>
        <w:numPr>
          <w:ilvl w:val="0"/>
          <w:numId w:val="29"/>
        </w:numPr>
        <w:tabs>
          <w:tab w:val="left" w:pos="567"/>
          <w:tab w:val="left" w:pos="993"/>
          <w:tab w:val="left" w:pos="7088"/>
        </w:tabs>
        <w:ind w:left="426" w:hanging="426"/>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lang w:eastAsia="cs-CZ"/>
        </w:rPr>
        <w:t>V prípade odstúpenia od Zmluvy z dôvodu porušenia povinnosti Zhotoviteľa má Objednávateľ nárok na náhradu škody spôsobenú najmä omeškaním realizácie Predmetu plnenia oproti termínu ukončenia realizácie Predmetu plnenia uvedeného v tejto Zmluve.</w:t>
      </w:r>
    </w:p>
    <w:p w14:paraId="06AFFD1E" w14:textId="230122C2" w:rsidR="00C97EFD" w:rsidRPr="00DE6002" w:rsidRDefault="00614592" w:rsidP="00CF6EA2">
      <w:pPr>
        <w:pStyle w:val="Odsekzoznamu"/>
        <w:numPr>
          <w:ilvl w:val="0"/>
          <w:numId w:val="29"/>
        </w:numPr>
        <w:tabs>
          <w:tab w:val="left" w:pos="567"/>
          <w:tab w:val="left" w:pos="993"/>
          <w:tab w:val="left" w:pos="7088"/>
        </w:tabs>
        <w:ind w:left="426" w:hanging="426"/>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lang w:eastAsia="cs-CZ"/>
        </w:rPr>
        <w:t xml:space="preserve">V prípade, že dôjde k odstúpeniu alebo zrušeniu zmluvy z dôvodov na strane </w:t>
      </w:r>
      <w:r w:rsidR="004E46B1" w:rsidRPr="00DE6002">
        <w:rPr>
          <w:rFonts w:asciiTheme="minorHAnsi" w:hAnsiTheme="minorHAnsi" w:cstheme="minorHAnsi"/>
          <w:color w:val="auto"/>
          <w:sz w:val="22"/>
          <w:szCs w:val="22"/>
          <w:lang w:eastAsia="cs-CZ"/>
        </w:rPr>
        <w:t>O</w:t>
      </w:r>
      <w:r w:rsidRPr="00DE6002">
        <w:rPr>
          <w:rFonts w:asciiTheme="minorHAnsi" w:hAnsiTheme="minorHAnsi" w:cstheme="minorHAnsi"/>
          <w:color w:val="auto"/>
          <w:sz w:val="22"/>
          <w:szCs w:val="22"/>
          <w:lang w:eastAsia="cs-CZ"/>
        </w:rPr>
        <w:t xml:space="preserve">bjednávateľa, bude </w:t>
      </w:r>
      <w:r w:rsidR="004E46B1" w:rsidRPr="00DE6002">
        <w:rPr>
          <w:rFonts w:asciiTheme="minorHAnsi" w:hAnsiTheme="minorHAnsi" w:cstheme="minorHAnsi"/>
          <w:color w:val="auto"/>
          <w:sz w:val="22"/>
          <w:szCs w:val="22"/>
          <w:lang w:eastAsia="cs-CZ"/>
        </w:rPr>
        <w:t>Z</w:t>
      </w:r>
      <w:r w:rsidRPr="00DE6002">
        <w:rPr>
          <w:rFonts w:asciiTheme="minorHAnsi" w:hAnsiTheme="minorHAnsi" w:cstheme="minorHAnsi"/>
          <w:color w:val="auto"/>
          <w:sz w:val="22"/>
          <w:szCs w:val="22"/>
          <w:lang w:eastAsia="cs-CZ"/>
        </w:rPr>
        <w:t xml:space="preserve">hotoviteľ uplatňovať u </w:t>
      </w:r>
      <w:r w:rsidR="004E46B1" w:rsidRPr="00DE6002">
        <w:rPr>
          <w:rFonts w:asciiTheme="minorHAnsi" w:hAnsiTheme="minorHAnsi" w:cstheme="minorHAnsi"/>
          <w:color w:val="auto"/>
          <w:sz w:val="22"/>
          <w:szCs w:val="22"/>
          <w:lang w:eastAsia="cs-CZ"/>
        </w:rPr>
        <w:t>O</w:t>
      </w:r>
      <w:r w:rsidRPr="00DE6002">
        <w:rPr>
          <w:rFonts w:asciiTheme="minorHAnsi" w:hAnsiTheme="minorHAnsi" w:cstheme="minorHAnsi"/>
          <w:color w:val="auto"/>
          <w:sz w:val="22"/>
          <w:szCs w:val="22"/>
          <w:lang w:eastAsia="cs-CZ"/>
        </w:rPr>
        <w:t xml:space="preserve">bjednávateľa úhradu vlastných nákladov vzniknutých k dňu zastavenia alebo zrušenia prác. Rozsah rozpracovanosti vzájomne odsúhlasia zástupcovia oboch </w:t>
      </w:r>
      <w:r w:rsidR="004E46B1" w:rsidRPr="00DE6002">
        <w:rPr>
          <w:rFonts w:asciiTheme="minorHAnsi" w:hAnsiTheme="minorHAnsi" w:cstheme="minorHAnsi"/>
          <w:color w:val="auto"/>
          <w:sz w:val="22"/>
          <w:szCs w:val="22"/>
          <w:lang w:eastAsia="cs-CZ"/>
        </w:rPr>
        <w:t>Z</w:t>
      </w:r>
      <w:r w:rsidRPr="00DE6002">
        <w:rPr>
          <w:rFonts w:asciiTheme="minorHAnsi" w:hAnsiTheme="minorHAnsi" w:cstheme="minorHAnsi"/>
          <w:color w:val="auto"/>
          <w:sz w:val="22"/>
          <w:szCs w:val="22"/>
          <w:lang w:eastAsia="cs-CZ"/>
        </w:rPr>
        <w:t>mluvných strán.</w:t>
      </w:r>
    </w:p>
    <w:p w14:paraId="7D9F3E12" w14:textId="77777777" w:rsidR="00CF6EA2" w:rsidRPr="00DE6002" w:rsidRDefault="00CF6EA2" w:rsidP="00CF6EA2">
      <w:pPr>
        <w:pStyle w:val="Odsekzoznamu"/>
        <w:tabs>
          <w:tab w:val="left" w:pos="567"/>
          <w:tab w:val="left" w:pos="993"/>
          <w:tab w:val="left" w:pos="7088"/>
        </w:tabs>
        <w:ind w:left="426"/>
        <w:jc w:val="both"/>
        <w:rPr>
          <w:rFonts w:asciiTheme="minorHAnsi" w:hAnsiTheme="minorHAnsi" w:cstheme="minorHAnsi"/>
          <w:color w:val="auto"/>
          <w:sz w:val="22"/>
          <w:szCs w:val="22"/>
          <w:lang w:eastAsia="cs-CZ"/>
        </w:rPr>
      </w:pPr>
    </w:p>
    <w:p w14:paraId="11E87520" w14:textId="24525C69" w:rsidR="00614592" w:rsidRPr="00DE6002" w:rsidRDefault="00614592" w:rsidP="00614592">
      <w:pPr>
        <w:tabs>
          <w:tab w:val="left" w:pos="567"/>
          <w:tab w:val="left" w:pos="993"/>
          <w:tab w:val="left" w:pos="7088"/>
        </w:tabs>
        <w:jc w:val="center"/>
        <w:rPr>
          <w:rFonts w:asciiTheme="minorHAnsi" w:hAnsiTheme="minorHAnsi" w:cstheme="minorHAnsi"/>
          <w:color w:val="auto"/>
          <w:sz w:val="22"/>
          <w:szCs w:val="22"/>
          <w:lang w:eastAsia="cs-CZ"/>
        </w:rPr>
      </w:pPr>
      <w:r w:rsidRPr="00DE6002">
        <w:rPr>
          <w:rFonts w:asciiTheme="minorHAnsi" w:hAnsiTheme="minorHAnsi" w:cstheme="minorHAnsi"/>
          <w:b/>
          <w:color w:val="auto"/>
          <w:sz w:val="22"/>
          <w:szCs w:val="22"/>
          <w:lang w:eastAsia="cs-CZ"/>
        </w:rPr>
        <w:t>Čl. VII</w:t>
      </w:r>
    </w:p>
    <w:p w14:paraId="1DE219CE" w14:textId="77777777" w:rsidR="00614592" w:rsidRPr="00DE6002" w:rsidRDefault="00614592" w:rsidP="00614592">
      <w:pPr>
        <w:tabs>
          <w:tab w:val="left" w:pos="567"/>
          <w:tab w:val="left" w:pos="993"/>
          <w:tab w:val="left" w:pos="7088"/>
        </w:tabs>
        <w:jc w:val="center"/>
        <w:rPr>
          <w:rFonts w:asciiTheme="minorHAnsi" w:hAnsiTheme="minorHAnsi" w:cstheme="minorHAnsi"/>
          <w:b/>
          <w:color w:val="auto"/>
          <w:sz w:val="22"/>
          <w:szCs w:val="22"/>
          <w:lang w:eastAsia="cs-CZ"/>
        </w:rPr>
      </w:pPr>
      <w:r w:rsidRPr="00DE6002">
        <w:rPr>
          <w:rFonts w:asciiTheme="minorHAnsi" w:hAnsiTheme="minorHAnsi" w:cstheme="minorHAnsi"/>
          <w:b/>
          <w:color w:val="auto"/>
          <w:sz w:val="22"/>
          <w:szCs w:val="22"/>
          <w:lang w:eastAsia="cs-CZ"/>
        </w:rPr>
        <w:t>Ostatné zmluvné dojednania</w:t>
      </w:r>
    </w:p>
    <w:p w14:paraId="0604AAC3" w14:textId="77777777" w:rsidR="00614592" w:rsidRPr="00DE6002" w:rsidRDefault="00614592" w:rsidP="00614592">
      <w:pPr>
        <w:tabs>
          <w:tab w:val="left" w:pos="567"/>
          <w:tab w:val="left" w:pos="993"/>
          <w:tab w:val="left" w:pos="7088"/>
        </w:tabs>
        <w:jc w:val="center"/>
        <w:rPr>
          <w:rFonts w:asciiTheme="minorHAnsi" w:hAnsiTheme="minorHAnsi" w:cstheme="minorHAnsi"/>
          <w:b/>
          <w:color w:val="auto"/>
          <w:sz w:val="22"/>
          <w:szCs w:val="22"/>
          <w:lang w:eastAsia="cs-CZ"/>
        </w:rPr>
      </w:pPr>
    </w:p>
    <w:p w14:paraId="7C17B3C8" w14:textId="77777777" w:rsidR="00614592" w:rsidRPr="00DE6002" w:rsidRDefault="00614592" w:rsidP="00614592">
      <w:pPr>
        <w:pStyle w:val="Odsekzoznamu"/>
        <w:numPr>
          <w:ilvl w:val="0"/>
          <w:numId w:val="30"/>
        </w:numPr>
        <w:tabs>
          <w:tab w:val="left" w:pos="0"/>
          <w:tab w:val="left" w:pos="7088"/>
        </w:tabs>
        <w:ind w:left="426" w:hanging="426"/>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lang w:eastAsia="cs-CZ"/>
        </w:rPr>
        <w:lastRenderedPageBreak/>
        <w:t>Zmluvné strany sa zaväzujú, že pristúpia na zmenu záväzku v prípadoch, kedy sa po uzavretí Zmluvy zmenia východiskové podklady, rozhodujúce pre uzatvorenie Zmluvy, alebo vzniknú nové požiadavky Objednávateľa. K tejto zmene dôjde len na základe predchádzajúceho písomného dodatku k Zmluve, pokiaľ jeho uzatvorenie nebude v rozpore so zákonom o verejnom obstarávaní.</w:t>
      </w:r>
    </w:p>
    <w:p w14:paraId="345901A8" w14:textId="77777777" w:rsidR="00614592" w:rsidRPr="00DE6002" w:rsidRDefault="00614592" w:rsidP="00614592">
      <w:pPr>
        <w:pStyle w:val="Odsekzoznamu"/>
        <w:numPr>
          <w:ilvl w:val="0"/>
          <w:numId w:val="30"/>
        </w:numPr>
        <w:tabs>
          <w:tab w:val="left" w:pos="0"/>
          <w:tab w:val="left" w:pos="7088"/>
        </w:tabs>
        <w:ind w:left="426" w:hanging="426"/>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rPr>
        <w:t>Akákoľvek písomná komunikácia medzi Objednávateľom a Zhotoviteľom sa bude uskutočňovať v slovenskom jazyku.</w:t>
      </w:r>
    </w:p>
    <w:p w14:paraId="55A16990" w14:textId="77777777" w:rsidR="00614592" w:rsidRPr="00DE6002" w:rsidRDefault="00614592" w:rsidP="00614592">
      <w:pPr>
        <w:pStyle w:val="Odsekzoznamu"/>
        <w:numPr>
          <w:ilvl w:val="0"/>
          <w:numId w:val="30"/>
        </w:numPr>
        <w:tabs>
          <w:tab w:val="left" w:pos="0"/>
          <w:tab w:val="left" w:pos="7088"/>
        </w:tabs>
        <w:ind w:left="426" w:hanging="426"/>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rPr>
        <w:t xml:space="preserve">Akákoľvek písomná komunikácia medzi Objednávateľom a Zhotoviteľom sa musí uskutočňovať prostredníctvom pošty, e-mailu alebo kuriéra. </w:t>
      </w:r>
    </w:p>
    <w:p w14:paraId="2C5BA9DB" w14:textId="19A4D5EF" w:rsidR="00614592" w:rsidRPr="00DE6002" w:rsidRDefault="00614592" w:rsidP="00614592">
      <w:pPr>
        <w:pStyle w:val="Odsekzoznamu"/>
        <w:numPr>
          <w:ilvl w:val="0"/>
          <w:numId w:val="30"/>
        </w:numPr>
        <w:tabs>
          <w:tab w:val="left" w:pos="0"/>
          <w:tab w:val="left" w:pos="7088"/>
        </w:tabs>
        <w:ind w:left="426" w:hanging="426"/>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rPr>
        <w:t>Zhotoviteľ je povinný zaslať každú písomnosť Objednávateľovi aj elektronicky na nasledovné emailové adresy:</w:t>
      </w:r>
      <w:r w:rsidR="00AA5956" w:rsidRPr="00DE6002">
        <w:rPr>
          <w:rFonts w:asciiTheme="minorHAnsi" w:hAnsiTheme="minorHAnsi" w:cstheme="minorHAnsi"/>
          <w:sz w:val="22"/>
          <w:szCs w:val="22"/>
        </w:rPr>
        <w:t xml:space="preserve"> </w:t>
      </w:r>
      <w:hyperlink r:id="rId8" w:history="1">
        <w:r w:rsidR="00267D6B" w:rsidRPr="008B402F">
          <w:rPr>
            <w:rStyle w:val="Hypertextovprepojenie"/>
            <w:rFonts w:asciiTheme="minorHAnsi" w:hAnsiTheme="minorHAnsi" w:cstheme="minorHAnsi"/>
            <w:sz w:val="22"/>
            <w:szCs w:val="22"/>
          </w:rPr>
          <w:t>riaditel@dsshrabiny.sk</w:t>
        </w:r>
      </w:hyperlink>
      <w:r w:rsidR="00267D6B">
        <w:rPr>
          <w:rFonts w:asciiTheme="minorHAnsi" w:hAnsiTheme="minorHAnsi" w:cstheme="minorHAnsi"/>
          <w:color w:val="auto"/>
          <w:sz w:val="22"/>
          <w:szCs w:val="22"/>
        </w:rPr>
        <w:t>, ekonomicke@dsshrabiny.sk</w:t>
      </w:r>
      <w:r w:rsidRPr="00DE6002">
        <w:rPr>
          <w:rFonts w:asciiTheme="minorHAnsi" w:hAnsiTheme="minorHAnsi" w:cstheme="minorHAnsi"/>
          <w:color w:val="auto"/>
          <w:sz w:val="22"/>
          <w:szCs w:val="22"/>
        </w:rPr>
        <w:t xml:space="preserve">. V prípade zaslania písomnosti emailom je Zhotoviteľ povinný písomnosti doručiť do sídla Objednávateľa do troch pracovných dní aj poštou alebo prostredníctvom kuriéra. </w:t>
      </w:r>
    </w:p>
    <w:p w14:paraId="539009A7" w14:textId="77777777" w:rsidR="00614592" w:rsidRPr="00DE6002" w:rsidRDefault="00614592" w:rsidP="00614592">
      <w:pPr>
        <w:pStyle w:val="Odsekzoznamu"/>
        <w:numPr>
          <w:ilvl w:val="0"/>
          <w:numId w:val="30"/>
        </w:numPr>
        <w:tabs>
          <w:tab w:val="left" w:pos="0"/>
          <w:tab w:val="left" w:pos="7088"/>
        </w:tabs>
        <w:ind w:left="426" w:hanging="426"/>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rPr>
        <w:t>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V takomto prípade práva a povinnosti z právneho úkonu začínajú plynúť dňom, v ktorom sa doporučená zásielka vrátila Zmluvnej strane, ktorá ju odoslala.</w:t>
      </w:r>
    </w:p>
    <w:p w14:paraId="57CF365D" w14:textId="77777777" w:rsidR="00614592" w:rsidRPr="00DE6002" w:rsidRDefault="00614592" w:rsidP="00614592">
      <w:pPr>
        <w:pStyle w:val="Odsekzoznamu"/>
        <w:numPr>
          <w:ilvl w:val="0"/>
          <w:numId w:val="30"/>
        </w:numPr>
        <w:tabs>
          <w:tab w:val="left" w:pos="0"/>
          <w:tab w:val="left" w:pos="7088"/>
        </w:tabs>
        <w:ind w:left="426" w:hanging="426"/>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rPr>
        <w:t>Každá správa, súhlas, schválenie, návrh, podklady, osvedčenie a pod. alebo rozhodnutie akejkoľvek osoby požadované na základe tejto Zmluvy bude vyhotovené v písomnej forme.</w:t>
      </w:r>
    </w:p>
    <w:p w14:paraId="436580CD" w14:textId="77777777" w:rsidR="00614592" w:rsidRPr="00DE6002" w:rsidRDefault="00614592" w:rsidP="00614592">
      <w:pPr>
        <w:pStyle w:val="Odsekzoznamu"/>
        <w:numPr>
          <w:ilvl w:val="0"/>
          <w:numId w:val="30"/>
        </w:numPr>
        <w:tabs>
          <w:tab w:val="left" w:pos="0"/>
          <w:tab w:val="left" w:pos="7088"/>
        </w:tabs>
        <w:ind w:left="426" w:hanging="426"/>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rPr>
        <w:t xml:space="preserve">Všetky ústne pokyny alebo ústne nariadenia sa musia potvrdiť v písomnej forme v lehote troch pracovných dní. </w:t>
      </w:r>
    </w:p>
    <w:p w14:paraId="280B0B58" w14:textId="00802AB1" w:rsidR="00614592" w:rsidRPr="00DE6002" w:rsidRDefault="00614592" w:rsidP="00614592">
      <w:pPr>
        <w:pStyle w:val="Odsekzoznamu"/>
        <w:numPr>
          <w:ilvl w:val="0"/>
          <w:numId w:val="30"/>
        </w:numPr>
        <w:tabs>
          <w:tab w:val="left" w:pos="0"/>
          <w:tab w:val="left" w:pos="7088"/>
        </w:tabs>
        <w:ind w:left="426" w:hanging="426"/>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rPr>
        <w:t xml:space="preserve">Zhotoviteľ sa zaväzuje Predmet </w:t>
      </w:r>
      <w:r w:rsidRPr="00DE6002">
        <w:rPr>
          <w:rFonts w:asciiTheme="minorHAnsi" w:hAnsiTheme="minorHAnsi" w:cstheme="minorHAnsi"/>
          <w:color w:val="auto"/>
          <w:sz w:val="22"/>
          <w:szCs w:val="22"/>
          <w:lang w:eastAsia="cs-CZ"/>
        </w:rPr>
        <w:t>plnenia</w:t>
      </w:r>
      <w:r w:rsidRPr="00DE6002">
        <w:rPr>
          <w:rFonts w:asciiTheme="minorHAnsi" w:hAnsiTheme="minorHAnsi" w:cstheme="minorHAnsi"/>
          <w:color w:val="auto"/>
          <w:sz w:val="22"/>
          <w:szCs w:val="22"/>
        </w:rPr>
        <w:t xml:space="preserve"> alebo niektorú z jeho častí nepoužiť bez súhlasu Objednávateľa na iné účely ako tie, ktoré sú uvedené v tejto Zmluve. Ustanovenia osobitných všeobecne záväzných právnych predpisov platných a účinných v Slovenskej republike tým nie sú dotknuté.</w:t>
      </w:r>
    </w:p>
    <w:p w14:paraId="4ABF04C3" w14:textId="2CFDFBAA" w:rsidR="00614592" w:rsidRPr="00DE6002" w:rsidRDefault="00614592" w:rsidP="00614592">
      <w:pPr>
        <w:pStyle w:val="Odsekzoznamu"/>
        <w:numPr>
          <w:ilvl w:val="0"/>
          <w:numId w:val="30"/>
        </w:numPr>
        <w:tabs>
          <w:tab w:val="left" w:pos="0"/>
          <w:tab w:val="left" w:pos="7088"/>
        </w:tabs>
        <w:ind w:left="426" w:hanging="426"/>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rPr>
        <w:t xml:space="preserve">Zhotoviteľ je oprávnený použiť skutočnosť, že vykonal Dielo, Inžiniersku činnosť alebo činnosť </w:t>
      </w:r>
      <w:r w:rsidR="00BF761A" w:rsidRPr="00DE6002">
        <w:rPr>
          <w:rFonts w:asciiTheme="minorHAnsi" w:hAnsiTheme="minorHAnsi" w:cstheme="minorHAnsi"/>
          <w:color w:val="auto"/>
          <w:sz w:val="22"/>
          <w:szCs w:val="22"/>
        </w:rPr>
        <w:t>odborného a</w:t>
      </w:r>
      <w:r w:rsidRPr="00DE6002">
        <w:rPr>
          <w:rFonts w:asciiTheme="minorHAnsi" w:hAnsiTheme="minorHAnsi" w:cstheme="minorHAnsi"/>
          <w:color w:val="auto"/>
          <w:sz w:val="22"/>
          <w:szCs w:val="22"/>
        </w:rPr>
        <w:t>utorského do</w:t>
      </w:r>
      <w:r w:rsidR="00BF761A" w:rsidRPr="00DE6002">
        <w:rPr>
          <w:rFonts w:asciiTheme="minorHAnsi" w:hAnsiTheme="minorHAnsi" w:cstheme="minorHAnsi"/>
          <w:color w:val="auto"/>
          <w:sz w:val="22"/>
          <w:szCs w:val="22"/>
        </w:rPr>
        <w:t>hľadu</w:t>
      </w:r>
      <w:r w:rsidRPr="00DE6002">
        <w:rPr>
          <w:rFonts w:asciiTheme="minorHAnsi" w:hAnsiTheme="minorHAnsi" w:cstheme="minorHAnsi"/>
          <w:color w:val="auto"/>
          <w:sz w:val="22"/>
          <w:szCs w:val="22"/>
        </w:rPr>
        <w:t xml:space="preserve"> na referencie. Musí však pritom chrániť oprávnené záujmy Objednávateľa. Ustanovenia osobitných všeobecne záväzných právnych predpisov platných a účinných v Slovenskej republike, tým nie sú dotknuté.</w:t>
      </w:r>
    </w:p>
    <w:p w14:paraId="1D2685DB" w14:textId="336E4805" w:rsidR="00614592" w:rsidRPr="00DE6002" w:rsidRDefault="00614592" w:rsidP="00614592">
      <w:pPr>
        <w:pStyle w:val="Odsekzoznamu"/>
        <w:numPr>
          <w:ilvl w:val="0"/>
          <w:numId w:val="30"/>
        </w:numPr>
        <w:tabs>
          <w:tab w:val="left" w:pos="0"/>
          <w:tab w:val="left" w:pos="7088"/>
        </w:tabs>
        <w:ind w:left="426" w:hanging="426"/>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rPr>
        <w:t>Zhotoviteľ sa zaväzuje, že sa zúčastní územného (v prípade nevyhnutnej potreby), stavebného, kolaudačného konania a na základe písomnej výzvy Objednávateľa aj všetkých rokovaní, stretnutí s verejnosťou a pod.</w:t>
      </w:r>
    </w:p>
    <w:p w14:paraId="69E9F44E" w14:textId="318AC031" w:rsidR="00614592" w:rsidRPr="00DE6002" w:rsidRDefault="00614592" w:rsidP="00614592">
      <w:pPr>
        <w:pStyle w:val="Odsekzoznamu"/>
        <w:numPr>
          <w:ilvl w:val="0"/>
          <w:numId w:val="30"/>
        </w:numPr>
        <w:tabs>
          <w:tab w:val="left" w:pos="0"/>
          <w:tab w:val="left" w:pos="7088"/>
        </w:tabs>
        <w:ind w:left="426" w:hanging="426"/>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rPr>
        <w:t xml:space="preserve">Zhotoviteľ nesmie </w:t>
      </w:r>
      <w:r w:rsidR="00770C91" w:rsidRPr="00DE6002">
        <w:rPr>
          <w:rFonts w:asciiTheme="minorHAnsi" w:hAnsiTheme="minorHAnsi" w:cstheme="minorHAnsi"/>
          <w:color w:val="auto"/>
          <w:sz w:val="22"/>
          <w:szCs w:val="22"/>
        </w:rPr>
        <w:t>P</w:t>
      </w:r>
      <w:r w:rsidRPr="00DE6002">
        <w:rPr>
          <w:rFonts w:asciiTheme="minorHAnsi" w:hAnsiTheme="minorHAnsi" w:cstheme="minorHAnsi"/>
          <w:color w:val="auto"/>
          <w:sz w:val="22"/>
          <w:szCs w:val="22"/>
        </w:rPr>
        <w:t xml:space="preserve">redmet plnenia podľa tejto Zmluvy ako celok odovzdať na vykonanie inému subjektu. Časť </w:t>
      </w:r>
      <w:r w:rsidR="00770C91" w:rsidRPr="00DE6002">
        <w:rPr>
          <w:rFonts w:asciiTheme="minorHAnsi" w:hAnsiTheme="minorHAnsi" w:cstheme="minorHAnsi"/>
          <w:color w:val="auto"/>
          <w:sz w:val="22"/>
          <w:szCs w:val="22"/>
        </w:rPr>
        <w:t>P</w:t>
      </w:r>
      <w:r w:rsidRPr="00DE6002">
        <w:rPr>
          <w:rFonts w:asciiTheme="minorHAnsi" w:hAnsiTheme="minorHAnsi" w:cstheme="minorHAnsi"/>
          <w:color w:val="auto"/>
          <w:sz w:val="22"/>
          <w:szCs w:val="22"/>
        </w:rPr>
        <w:t xml:space="preserve">redmetu plnenia podľa tejto Zmluvy môže odovzdať na vykonanie svojmu subdodávateľovi uvedenému v zozname subdodávateľov, ktorý tvorí prílohu </w:t>
      </w:r>
      <w:r w:rsidR="00770C91" w:rsidRPr="00DE6002">
        <w:rPr>
          <w:rFonts w:asciiTheme="minorHAnsi" w:hAnsiTheme="minorHAnsi" w:cstheme="minorHAnsi"/>
          <w:color w:val="auto"/>
          <w:sz w:val="22"/>
          <w:szCs w:val="22"/>
        </w:rPr>
        <w:t xml:space="preserve">č. 2 </w:t>
      </w:r>
      <w:r w:rsidRPr="00DE6002">
        <w:rPr>
          <w:rFonts w:asciiTheme="minorHAnsi" w:hAnsiTheme="minorHAnsi" w:cstheme="minorHAnsi"/>
          <w:color w:val="auto"/>
          <w:sz w:val="22"/>
          <w:szCs w:val="22"/>
        </w:rPr>
        <w:t>tejto Zmluvy.</w:t>
      </w:r>
    </w:p>
    <w:p w14:paraId="4F4E34B1" w14:textId="0A5FC576" w:rsidR="00614592" w:rsidRPr="00DE6002" w:rsidRDefault="00614592" w:rsidP="00614592">
      <w:pPr>
        <w:pStyle w:val="Odsekzoznamu"/>
        <w:widowControl/>
        <w:numPr>
          <w:ilvl w:val="0"/>
          <w:numId w:val="30"/>
        </w:numPr>
        <w:autoSpaceDE w:val="0"/>
        <w:autoSpaceDN w:val="0"/>
        <w:ind w:left="426" w:hanging="426"/>
        <w:jc w:val="both"/>
        <w:rPr>
          <w:rFonts w:asciiTheme="minorHAnsi" w:hAnsiTheme="minorHAnsi" w:cstheme="minorHAnsi"/>
          <w:color w:val="auto"/>
          <w:sz w:val="22"/>
          <w:szCs w:val="22"/>
        </w:rPr>
      </w:pPr>
      <w:r w:rsidRPr="00DE6002">
        <w:rPr>
          <w:rFonts w:asciiTheme="minorHAnsi" w:hAnsiTheme="minorHAnsi" w:cstheme="minorHAnsi"/>
          <w:color w:val="auto"/>
          <w:sz w:val="22"/>
          <w:szCs w:val="22"/>
        </w:rPr>
        <w:t xml:space="preserve">Zhotoviteľ predkladá v prílohe </w:t>
      </w:r>
      <w:r w:rsidR="00770C91" w:rsidRPr="00DE6002">
        <w:rPr>
          <w:rFonts w:asciiTheme="minorHAnsi" w:hAnsiTheme="minorHAnsi" w:cstheme="minorHAnsi"/>
          <w:color w:val="auto"/>
          <w:sz w:val="22"/>
          <w:szCs w:val="22"/>
        </w:rPr>
        <w:t xml:space="preserve">č. 2 </w:t>
      </w:r>
      <w:r w:rsidRPr="00DE6002">
        <w:rPr>
          <w:rFonts w:asciiTheme="minorHAnsi" w:hAnsiTheme="minorHAnsi" w:cstheme="minorHAnsi"/>
          <w:color w:val="auto"/>
          <w:sz w:val="22"/>
          <w:szCs w:val="22"/>
        </w:rPr>
        <w:t>tejto Zmluvy zoznam všetkých svojich subdodávateľov s uvedením  jeho identifikačných údajov, predmetu subdodávky a údajov o osobe oprávnenej konať za každého subdodávateľa v rozsahu meno a priezvisko, adresa pobytu, dátum narodenia. Zhotoviteľ ku každému subdodávateľovi zároveň predkladá dôkaz o oprávnení na príslušné plnenie predmetu zákazky podľa § 32 ods. 1 písm. e) ZVO a dôkaz o zápise do registra partnerov verejného sektora, ak zákon pre takéhoto subdodávateľa tento zápis vyžaduje. Až do splnenia všetkých záväzkov vyplývajúcich z tejto Zmluvy je Zhotoviteľ povinný oznámiť Objednávateľovi akúkoľvek zmenu údajov o</w:t>
      </w:r>
      <w:r w:rsidR="00770C91" w:rsidRPr="00DE6002">
        <w:rPr>
          <w:rFonts w:asciiTheme="minorHAnsi" w:hAnsiTheme="minorHAnsi" w:cstheme="minorHAnsi"/>
          <w:color w:val="auto"/>
          <w:sz w:val="22"/>
          <w:szCs w:val="22"/>
        </w:rPr>
        <w:t> </w:t>
      </w:r>
      <w:r w:rsidRPr="00DE6002">
        <w:rPr>
          <w:rFonts w:asciiTheme="minorHAnsi" w:hAnsiTheme="minorHAnsi" w:cstheme="minorHAnsi"/>
          <w:color w:val="auto"/>
          <w:sz w:val="22"/>
          <w:szCs w:val="22"/>
        </w:rPr>
        <w:t>subdodávateľovi</w:t>
      </w:r>
      <w:r w:rsidR="00770C91" w:rsidRPr="00DE6002">
        <w:rPr>
          <w:rFonts w:asciiTheme="minorHAnsi" w:hAnsiTheme="minorHAnsi" w:cstheme="minorHAnsi"/>
          <w:color w:val="auto"/>
          <w:sz w:val="22"/>
          <w:szCs w:val="22"/>
        </w:rPr>
        <w:t xml:space="preserve">. </w:t>
      </w:r>
    </w:p>
    <w:p w14:paraId="06485AC6" w14:textId="77777777" w:rsidR="00614592" w:rsidRPr="00DE6002" w:rsidRDefault="00614592" w:rsidP="00614592">
      <w:pPr>
        <w:pStyle w:val="Odsekzoznamu"/>
        <w:widowControl/>
        <w:numPr>
          <w:ilvl w:val="0"/>
          <w:numId w:val="30"/>
        </w:numPr>
        <w:autoSpaceDE w:val="0"/>
        <w:autoSpaceDN w:val="0"/>
        <w:ind w:left="426" w:hanging="426"/>
        <w:jc w:val="both"/>
        <w:rPr>
          <w:rFonts w:asciiTheme="minorHAnsi" w:hAnsiTheme="minorHAnsi" w:cstheme="minorHAnsi"/>
          <w:color w:val="auto"/>
          <w:sz w:val="22"/>
          <w:szCs w:val="22"/>
        </w:rPr>
      </w:pPr>
      <w:r w:rsidRPr="00DE6002">
        <w:rPr>
          <w:rFonts w:asciiTheme="minorHAnsi" w:hAnsiTheme="minorHAnsi" w:cstheme="minorHAnsi"/>
          <w:color w:val="auto"/>
          <w:sz w:val="22"/>
          <w:szCs w:val="22"/>
        </w:rPr>
        <w:t xml:space="preserve">Zhotoviteľ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w:t>
      </w:r>
      <w:r w:rsidRPr="00DE6002">
        <w:rPr>
          <w:rFonts w:asciiTheme="minorHAnsi" w:hAnsiTheme="minorHAnsi" w:cstheme="minorHAnsi"/>
          <w:color w:val="auto"/>
          <w:sz w:val="22"/>
          <w:szCs w:val="22"/>
        </w:rPr>
        <w:lastRenderedPageBreak/>
        <w:t>osobného postavenia podľa § 32 ods. 1 písm. e) ZVO pre daný predmet subdodávky. Až do splnenia všetkých záväzkov vyplývajúcich z tejto Zmluvy je Zhotoviteľ povinný oznámiť objednávateľovi akúkoľvek zmenu údajov o novom subdodávateľovi.</w:t>
      </w:r>
    </w:p>
    <w:p w14:paraId="20CF03B2" w14:textId="77777777" w:rsidR="00614592" w:rsidRPr="00DE6002" w:rsidRDefault="00614592" w:rsidP="00614592">
      <w:pPr>
        <w:pStyle w:val="Odsekzoznamu"/>
        <w:widowControl/>
        <w:numPr>
          <w:ilvl w:val="0"/>
          <w:numId w:val="30"/>
        </w:numPr>
        <w:ind w:left="426" w:hanging="426"/>
        <w:jc w:val="both"/>
        <w:rPr>
          <w:rFonts w:asciiTheme="minorHAnsi" w:hAnsiTheme="minorHAnsi" w:cstheme="minorHAnsi"/>
          <w:color w:val="auto"/>
          <w:sz w:val="22"/>
          <w:szCs w:val="22"/>
        </w:rPr>
      </w:pPr>
      <w:r w:rsidRPr="00DE6002">
        <w:rPr>
          <w:rFonts w:asciiTheme="minorHAnsi" w:hAnsiTheme="minorHAnsi" w:cstheme="minorHAnsi"/>
          <w:color w:val="auto"/>
          <w:sz w:val="22"/>
          <w:szCs w:val="22"/>
        </w:rPr>
        <w:t>Osoba, ktorá sa má stať subdodávateľom, sa subdodávateľom stáva podľa tejto Zmluvy schválením zo strany Objednávateľa, ktoré sa učiní podpisom nového navrhovaného znenia Zoznamu subdodávateľov vo forme dodatku k Zmluve. Objednávateľ je oprávnený subdodávateľa odmietnuť z dôvodu pochybnosti o schopnosti riadneho plnenia Zmluvy, ktoré zadefinuje. Odmietnutie sa Zhotoviteľ zaväzuje bez výhrad rešpektovať.</w:t>
      </w:r>
    </w:p>
    <w:p w14:paraId="40CD8C1F" w14:textId="119D7E00" w:rsidR="00614592" w:rsidRPr="00DE6002" w:rsidRDefault="00614592" w:rsidP="00614592">
      <w:pPr>
        <w:pStyle w:val="Odsekzoznamu"/>
        <w:widowControl/>
        <w:numPr>
          <w:ilvl w:val="0"/>
          <w:numId w:val="30"/>
        </w:numPr>
        <w:autoSpaceDE w:val="0"/>
        <w:autoSpaceDN w:val="0"/>
        <w:ind w:left="426" w:hanging="426"/>
        <w:jc w:val="both"/>
        <w:rPr>
          <w:rFonts w:asciiTheme="minorHAnsi" w:hAnsiTheme="minorHAnsi" w:cstheme="minorHAnsi"/>
          <w:color w:val="auto"/>
          <w:sz w:val="22"/>
          <w:szCs w:val="22"/>
        </w:rPr>
      </w:pPr>
      <w:r w:rsidRPr="00DE6002">
        <w:rPr>
          <w:rFonts w:asciiTheme="minorHAnsi" w:hAnsiTheme="minorHAnsi" w:cstheme="minorHAnsi"/>
          <w:color w:val="auto"/>
          <w:sz w:val="22"/>
          <w:szCs w:val="22"/>
        </w:rPr>
        <w:t>Povinnosti uvedené v ods. 1</w:t>
      </w:r>
      <w:r w:rsidR="00770C91" w:rsidRPr="00DE6002">
        <w:rPr>
          <w:rFonts w:asciiTheme="minorHAnsi" w:hAnsiTheme="minorHAnsi" w:cstheme="minorHAnsi"/>
          <w:color w:val="auto"/>
          <w:sz w:val="22"/>
          <w:szCs w:val="22"/>
        </w:rPr>
        <w:t>2</w:t>
      </w:r>
      <w:r w:rsidRPr="00DE6002">
        <w:rPr>
          <w:rFonts w:asciiTheme="minorHAnsi" w:hAnsiTheme="minorHAnsi" w:cstheme="minorHAnsi"/>
          <w:color w:val="auto"/>
          <w:sz w:val="22"/>
          <w:szCs w:val="22"/>
        </w:rPr>
        <w:t xml:space="preserve"> a </w:t>
      </w:r>
      <w:r w:rsidR="00770C91" w:rsidRPr="00DE6002">
        <w:rPr>
          <w:rFonts w:asciiTheme="minorHAnsi" w:hAnsiTheme="minorHAnsi" w:cstheme="minorHAnsi"/>
          <w:color w:val="auto"/>
          <w:sz w:val="22"/>
          <w:szCs w:val="22"/>
        </w:rPr>
        <w:t>13</w:t>
      </w:r>
      <w:r w:rsidRPr="00DE6002">
        <w:rPr>
          <w:rFonts w:asciiTheme="minorHAnsi" w:hAnsiTheme="minorHAnsi" w:cstheme="minorHAnsi"/>
          <w:color w:val="auto"/>
          <w:sz w:val="22"/>
          <w:szCs w:val="22"/>
        </w:rPr>
        <w:t xml:space="preserve"> tohto článku Zmluvy nie je Zhotoviteľ povinný plniť v prípade subdodávateľov, ktorí mu dodávajú tovary.</w:t>
      </w:r>
    </w:p>
    <w:p w14:paraId="0D62DF24" w14:textId="77197401" w:rsidR="00614592" w:rsidRPr="00DE6002" w:rsidRDefault="00614592" w:rsidP="003A6D60">
      <w:pPr>
        <w:pStyle w:val="Zkladntext"/>
        <w:widowControl w:val="0"/>
        <w:numPr>
          <w:ilvl w:val="0"/>
          <w:numId w:val="30"/>
        </w:numPr>
        <w:tabs>
          <w:tab w:val="left" w:pos="567"/>
          <w:tab w:val="left" w:pos="1897"/>
          <w:tab w:val="left" w:pos="3572"/>
        </w:tabs>
        <w:autoSpaceDE w:val="0"/>
        <w:autoSpaceDN w:val="0"/>
        <w:spacing w:after="0"/>
        <w:ind w:left="426" w:hanging="426"/>
        <w:jc w:val="both"/>
        <w:rPr>
          <w:rFonts w:asciiTheme="minorHAnsi" w:hAnsiTheme="minorHAnsi" w:cstheme="minorHAnsi"/>
        </w:rPr>
      </w:pPr>
      <w:r w:rsidRPr="00DE6002">
        <w:rPr>
          <w:rFonts w:asciiTheme="minorHAnsi" w:hAnsiTheme="minorHAnsi" w:cstheme="minorHAnsi"/>
        </w:rPr>
        <w:t>Zhotoviteľ je oprávnený plniť</w:t>
      </w:r>
      <w:r w:rsidR="003A6D60" w:rsidRPr="00DE6002">
        <w:rPr>
          <w:rFonts w:asciiTheme="minorHAnsi" w:hAnsiTheme="minorHAnsi" w:cstheme="minorHAnsi"/>
        </w:rPr>
        <w:t xml:space="preserve"> Predmet plnenia podľa tejto Zmluvy</w:t>
      </w:r>
      <w:r w:rsidRPr="00DE6002">
        <w:rPr>
          <w:rFonts w:asciiTheme="minorHAnsi" w:hAnsiTheme="minorHAnsi" w:cstheme="minorHAnsi"/>
        </w:rPr>
        <w:t xml:space="preserve"> výlučne prostredníctvom subdodávateľov podľa tohto článku Zmluvy. Za plnenie subdodávateľa zodpovedá Zhotoviteľ ako za plnenie vlastné a to v plnom rozsahu. Zhotoviteľ je ďalej povinný vykonávať všetky činnosti podľa tejto Zmluvy, čo platí aj pre prípady, ak tieto vykonáva prostredníctvom subdodávateľa, len na to dostatočne odborne kvalifikovanými osobami. Pokiaľ Zhotoviteľ v procese verejného obstarávania uviedol na preukázanie splnenia akejkoľvek kvalifikácie konkrétnu fyzickú osobu (ďalej len „</w:t>
      </w:r>
      <w:r w:rsidRPr="00DE6002">
        <w:rPr>
          <w:rFonts w:asciiTheme="minorHAnsi" w:hAnsiTheme="minorHAnsi" w:cstheme="minorHAnsi"/>
          <w:b/>
        </w:rPr>
        <w:t>Expert</w:t>
      </w:r>
      <w:r w:rsidRPr="00DE6002">
        <w:rPr>
          <w:rFonts w:asciiTheme="minorHAnsi" w:hAnsiTheme="minorHAnsi" w:cstheme="minorHAnsi"/>
        </w:rPr>
        <w:t>“), je povinný zabezpečiť, aby v tomu zodpovedajúcom rozsahu vykonával príslušné činnosti tento Expert a v prípade nemožnosti vykonávania činnosti týmto Expertom, je Zhotoviteľ povinný zabezpečiť nahradenie Experta inou osobou s prinajmenšom rovnakou kvalifikáciu, o čom bezodkladne písomne upovedomí Objednávateľa aj s preukázaním kvalifikácie. Takúto náhradnú osobu je Objednávateľ z dôvodov nedostatočnej kvalifikácie oprávnený do 10 dní od oznámenia odmietnuť a Zhotoviteľ je za rovnakých podmienok povinný nahradiť osobu Experta. V súvislosti s plnením tejto Zmluvy a všetkými činnosťami sa Zhotoviteľ zaväzuje postupovať v striktnom súlade s </w:t>
      </w:r>
      <w:proofErr w:type="spellStart"/>
      <w:r w:rsidRPr="00DE6002">
        <w:rPr>
          <w:rFonts w:asciiTheme="minorHAnsi" w:hAnsiTheme="minorHAnsi" w:cstheme="minorHAnsi"/>
        </w:rPr>
        <w:t>ust</w:t>
      </w:r>
      <w:proofErr w:type="spellEnd"/>
      <w:r w:rsidRPr="00DE6002">
        <w:rPr>
          <w:rFonts w:asciiTheme="minorHAnsi" w:hAnsiTheme="minorHAnsi" w:cstheme="minorHAnsi"/>
        </w:rPr>
        <w:t>. § 34 ods. 3 ZVO a </w:t>
      </w:r>
      <w:proofErr w:type="spellStart"/>
      <w:r w:rsidRPr="00DE6002">
        <w:rPr>
          <w:rFonts w:asciiTheme="minorHAnsi" w:hAnsiTheme="minorHAnsi" w:cstheme="minorHAnsi"/>
        </w:rPr>
        <w:t>ust</w:t>
      </w:r>
      <w:proofErr w:type="spellEnd"/>
      <w:r w:rsidRPr="00DE6002">
        <w:rPr>
          <w:rFonts w:asciiTheme="minorHAnsi" w:hAnsiTheme="minorHAnsi" w:cstheme="minorHAnsi"/>
        </w:rPr>
        <w:t xml:space="preserve">. § 41 ods. 1 písm. b) ZVO a je povinný zabezpečiť, aby všetci subdodávatelia a Experti spĺňali podmienky v zmysle predmetných ustanovení a tieto dodržiavali počas celého trvania Zmluvy.      </w:t>
      </w:r>
    </w:p>
    <w:p w14:paraId="3E209198" w14:textId="77777777" w:rsidR="00477A61" w:rsidRPr="00DE6002" w:rsidRDefault="00477A61" w:rsidP="00614592">
      <w:pPr>
        <w:jc w:val="center"/>
        <w:rPr>
          <w:rFonts w:asciiTheme="minorHAnsi" w:hAnsiTheme="minorHAnsi" w:cstheme="minorHAnsi"/>
          <w:b/>
          <w:color w:val="auto"/>
          <w:sz w:val="22"/>
          <w:szCs w:val="22"/>
          <w:lang w:eastAsia="cs-CZ"/>
        </w:rPr>
      </w:pPr>
    </w:p>
    <w:p w14:paraId="1E737752" w14:textId="77777777" w:rsidR="00DE6002" w:rsidRDefault="00DE6002" w:rsidP="00614592">
      <w:pPr>
        <w:jc w:val="center"/>
        <w:rPr>
          <w:rFonts w:asciiTheme="minorHAnsi" w:hAnsiTheme="minorHAnsi" w:cstheme="minorHAnsi"/>
          <w:b/>
          <w:color w:val="auto"/>
          <w:sz w:val="22"/>
          <w:szCs w:val="22"/>
          <w:lang w:eastAsia="cs-CZ"/>
        </w:rPr>
      </w:pPr>
    </w:p>
    <w:p w14:paraId="01B431D5" w14:textId="6C1C8DA9" w:rsidR="00614592" w:rsidRPr="00DE6002" w:rsidRDefault="00614592" w:rsidP="00614592">
      <w:pPr>
        <w:jc w:val="center"/>
        <w:rPr>
          <w:rFonts w:asciiTheme="minorHAnsi" w:hAnsiTheme="minorHAnsi" w:cstheme="minorHAnsi"/>
          <w:b/>
          <w:color w:val="auto"/>
          <w:sz w:val="22"/>
          <w:szCs w:val="22"/>
          <w:lang w:eastAsia="cs-CZ"/>
        </w:rPr>
      </w:pPr>
      <w:r w:rsidRPr="00DE6002">
        <w:rPr>
          <w:rFonts w:asciiTheme="minorHAnsi" w:hAnsiTheme="minorHAnsi" w:cstheme="minorHAnsi"/>
          <w:b/>
          <w:color w:val="auto"/>
          <w:sz w:val="22"/>
          <w:szCs w:val="22"/>
          <w:lang w:eastAsia="cs-CZ"/>
        </w:rPr>
        <w:t>Čl. VIII</w:t>
      </w:r>
    </w:p>
    <w:p w14:paraId="78E86974" w14:textId="77777777" w:rsidR="00614592" w:rsidRPr="00DE6002" w:rsidRDefault="00614592" w:rsidP="00614592">
      <w:pPr>
        <w:jc w:val="center"/>
        <w:rPr>
          <w:rFonts w:asciiTheme="minorHAnsi" w:hAnsiTheme="minorHAnsi" w:cstheme="minorHAnsi"/>
          <w:b/>
          <w:color w:val="auto"/>
          <w:sz w:val="22"/>
          <w:szCs w:val="22"/>
          <w:lang w:eastAsia="cs-CZ"/>
        </w:rPr>
      </w:pPr>
      <w:r w:rsidRPr="00DE6002">
        <w:rPr>
          <w:rFonts w:asciiTheme="minorHAnsi" w:hAnsiTheme="minorHAnsi" w:cstheme="minorHAnsi"/>
          <w:b/>
          <w:color w:val="auto"/>
          <w:sz w:val="22"/>
          <w:szCs w:val="22"/>
          <w:lang w:eastAsia="cs-CZ"/>
        </w:rPr>
        <w:t>Záverečné ustanovenia</w:t>
      </w:r>
    </w:p>
    <w:p w14:paraId="07228660" w14:textId="77777777" w:rsidR="00614592" w:rsidRPr="00DE6002" w:rsidRDefault="00614592" w:rsidP="00614592">
      <w:pPr>
        <w:jc w:val="center"/>
        <w:rPr>
          <w:rFonts w:asciiTheme="minorHAnsi" w:hAnsiTheme="minorHAnsi" w:cstheme="minorHAnsi"/>
          <w:b/>
          <w:color w:val="auto"/>
          <w:sz w:val="22"/>
          <w:szCs w:val="22"/>
          <w:lang w:eastAsia="cs-CZ"/>
        </w:rPr>
      </w:pPr>
    </w:p>
    <w:p w14:paraId="5289C566" w14:textId="77777777" w:rsidR="00614592" w:rsidRPr="00DE6002" w:rsidRDefault="00614592" w:rsidP="00614592">
      <w:pPr>
        <w:pStyle w:val="Odsekzoznamu"/>
        <w:widowControl/>
        <w:numPr>
          <w:ilvl w:val="0"/>
          <w:numId w:val="31"/>
        </w:numPr>
        <w:ind w:left="426" w:hanging="426"/>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0A66C08F" w14:textId="77777777" w:rsidR="00614592" w:rsidRPr="00DE6002" w:rsidRDefault="00614592" w:rsidP="00614592">
      <w:pPr>
        <w:pStyle w:val="Odsekzoznamu"/>
        <w:widowControl/>
        <w:numPr>
          <w:ilvl w:val="0"/>
          <w:numId w:val="31"/>
        </w:numPr>
        <w:ind w:left="426" w:hanging="426"/>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lang w:eastAsia="cs-CZ"/>
        </w:rPr>
        <w:t>Túto Zmluvu možno meniť a dopĺňať len očíslovanými písomnými dodatkami podpísanými oprávnenými zástupcami Zmluvných strán.</w:t>
      </w:r>
    </w:p>
    <w:p w14:paraId="22F5F402" w14:textId="77777777" w:rsidR="00614592" w:rsidRPr="00DE6002" w:rsidRDefault="00614592" w:rsidP="00614592">
      <w:pPr>
        <w:pStyle w:val="Odsekzoznamu"/>
        <w:widowControl/>
        <w:numPr>
          <w:ilvl w:val="0"/>
          <w:numId w:val="31"/>
        </w:numPr>
        <w:ind w:left="426" w:hanging="426"/>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lang w:eastAsia="cs-CZ"/>
        </w:rPr>
        <w:t>Táto Zmluva je vyhotovená v štyroch rovnopisoch, pre Objednávateľa v dvoch vyhotoveniach (rovnopisoch), pre Zhotoviteľa v dvoch vyhotoveniach (rovnopisoch).</w:t>
      </w:r>
    </w:p>
    <w:p w14:paraId="509EC432" w14:textId="77777777" w:rsidR="00614592" w:rsidRPr="00DE6002" w:rsidRDefault="00614592" w:rsidP="00614592">
      <w:pPr>
        <w:pStyle w:val="Odsekzoznamu"/>
        <w:widowControl/>
        <w:numPr>
          <w:ilvl w:val="0"/>
          <w:numId w:val="31"/>
        </w:numPr>
        <w:ind w:left="426" w:hanging="426"/>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lang w:eastAsia="cs-CZ"/>
        </w:rPr>
        <w:t>Zmluvné strany prehlasujú, že budú spolupracovať tak, aby bol predmet Zmluvy splnený v najlepšej možnej miere. Za týmto účelom sa budú Zmluvné strany bez omeškania vzájomne informovať o všetkých okolnostiach, ktoré by bránili riadnemu splneniu predmetu Zmluvy.</w:t>
      </w:r>
    </w:p>
    <w:p w14:paraId="75D99956" w14:textId="77777777" w:rsidR="00614592" w:rsidRPr="00DE6002" w:rsidRDefault="00614592" w:rsidP="00614592">
      <w:pPr>
        <w:pStyle w:val="Odsekzoznamu"/>
        <w:widowControl/>
        <w:numPr>
          <w:ilvl w:val="0"/>
          <w:numId w:val="31"/>
        </w:numPr>
        <w:ind w:left="426" w:hanging="426"/>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37DC7D04" w14:textId="77777777" w:rsidR="00614592" w:rsidRPr="00DE6002" w:rsidRDefault="00614592" w:rsidP="00614592">
      <w:pPr>
        <w:pStyle w:val="Odsekzoznamu"/>
        <w:widowControl/>
        <w:numPr>
          <w:ilvl w:val="0"/>
          <w:numId w:val="31"/>
        </w:numPr>
        <w:ind w:left="426" w:hanging="426"/>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20B4D733" w14:textId="77777777" w:rsidR="00614592" w:rsidRPr="00DE6002" w:rsidRDefault="00614592" w:rsidP="00614592">
      <w:pPr>
        <w:pStyle w:val="Odsekzoznamu"/>
        <w:widowControl/>
        <w:numPr>
          <w:ilvl w:val="0"/>
          <w:numId w:val="31"/>
        </w:numPr>
        <w:ind w:left="426" w:hanging="426"/>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lang w:eastAsia="cs-CZ"/>
        </w:rPr>
        <w:lastRenderedPageBreak/>
        <w:t xml:space="preserve">Táto Zmluva nadobúda platnosť dňom jej podpisu oprávnenými zástupcami Zmluvných strán a účinnosť dňom nasledujúcim po dni jej zverejnenia na webovom sídle Objednávateľa v zmysle §47a zákona č. 40/1964 Zb. Občianskeho zákonníka v platnom znení a § 5a zákona č. 211/2000 Z. z. o slobodnom prístupe k informáciám a o zmene a doplnení niektorých zákonov (zákon o slobode informácií) v znení neskorších predpisov. </w:t>
      </w:r>
    </w:p>
    <w:p w14:paraId="54B083B6" w14:textId="77777777" w:rsidR="00614592" w:rsidRPr="00DE6002" w:rsidRDefault="00614592" w:rsidP="00614592">
      <w:pPr>
        <w:pStyle w:val="Odsekzoznamu"/>
        <w:widowControl/>
        <w:numPr>
          <w:ilvl w:val="0"/>
          <w:numId w:val="31"/>
        </w:numPr>
        <w:ind w:left="426" w:hanging="426"/>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lang w:eastAsia="cs-CZ"/>
        </w:rPr>
        <w:t>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zostávajúce ustanovenia Zmluvy. Zmluvné strany sa zaväzujú nahradiť takéto ustanovenie novým ustanovením, ktoré bude platné a účinné a bude čo najlepšie zodpovedať jeho pôvodne zamýšľanému účelu.</w:t>
      </w:r>
    </w:p>
    <w:p w14:paraId="12B9C233" w14:textId="77777777" w:rsidR="00614592" w:rsidRPr="00DE6002" w:rsidRDefault="00614592" w:rsidP="00614592">
      <w:pPr>
        <w:pStyle w:val="Odsekzoznamu"/>
        <w:widowControl/>
        <w:numPr>
          <w:ilvl w:val="0"/>
          <w:numId w:val="31"/>
        </w:numPr>
        <w:ind w:left="426" w:hanging="426"/>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7B5BD346" w14:textId="77777777" w:rsidR="00614592" w:rsidRPr="00DE6002" w:rsidRDefault="00614592" w:rsidP="00614592">
      <w:pPr>
        <w:pStyle w:val="Odsekzoznamu"/>
        <w:widowControl/>
        <w:numPr>
          <w:ilvl w:val="0"/>
          <w:numId w:val="31"/>
        </w:numPr>
        <w:ind w:left="426" w:hanging="426"/>
        <w:jc w:val="both"/>
        <w:rPr>
          <w:rFonts w:asciiTheme="minorHAnsi" w:hAnsiTheme="minorHAnsi" w:cstheme="minorHAnsi"/>
          <w:color w:val="auto"/>
          <w:sz w:val="22"/>
          <w:szCs w:val="22"/>
        </w:rPr>
      </w:pPr>
      <w:r w:rsidRPr="00DE6002">
        <w:rPr>
          <w:rFonts w:asciiTheme="minorHAnsi" w:hAnsiTheme="minorHAnsi" w:cstheme="minorHAnsi"/>
          <w:color w:val="auto"/>
          <w:sz w:val="22"/>
          <w:szCs w:val="22"/>
        </w:rPr>
        <w:t xml:space="preserve">Zhotoviteľ sa zaväzuje byť riadne zapísaný v registri partnerov verejného sektora po dobu trvania tejto Zmluvy, ak mu taká povinnosť vyplýva zo </w:t>
      </w:r>
      <w:r w:rsidRPr="00DE6002">
        <w:rPr>
          <w:rFonts w:asciiTheme="minorHAnsi" w:hAnsiTheme="minorHAnsi" w:cstheme="minorHAnsi"/>
          <w:iCs/>
          <w:color w:val="auto"/>
          <w:sz w:val="22"/>
          <w:szCs w:val="22"/>
        </w:rPr>
        <w:t>zákona č. 315/2016 Z. z. o registri partnerov verejného sektora a o zmene a doplnení niektorých zákonov v znení neskorších predpisov</w:t>
      </w:r>
      <w:r w:rsidRPr="00DE6002">
        <w:rPr>
          <w:rFonts w:asciiTheme="minorHAnsi" w:hAnsiTheme="minorHAnsi" w:cstheme="minorHAnsi"/>
          <w:color w:val="auto"/>
          <w:sz w:val="22"/>
          <w:szCs w:val="22"/>
        </w:rPr>
        <w:t xml:space="preserve"> (ďalej ako „</w:t>
      </w:r>
      <w:r w:rsidRPr="00DE6002">
        <w:rPr>
          <w:rFonts w:asciiTheme="minorHAnsi" w:hAnsiTheme="minorHAnsi" w:cstheme="minorHAnsi"/>
          <w:bCs/>
          <w:color w:val="auto"/>
          <w:sz w:val="22"/>
          <w:szCs w:val="22"/>
        </w:rPr>
        <w:t>Zákon o RPVS</w:t>
      </w:r>
      <w:r w:rsidRPr="00DE6002">
        <w:rPr>
          <w:rFonts w:asciiTheme="minorHAnsi" w:hAnsiTheme="minorHAnsi" w:cstheme="minorHAnsi"/>
          <w:color w:val="auto"/>
          <w:sz w:val="22"/>
          <w:szCs w:val="22"/>
        </w:rPr>
        <w:t xml:space="preserve">“).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Zmluvy je jej podstatným porušením a zakladá právo Objednávateľa na odstúpenie od tejto Zmluvy s právnymi účinkami ukončenia Zmluvy </w:t>
      </w:r>
      <w:r w:rsidRPr="00DE6002">
        <w:rPr>
          <w:rFonts w:asciiTheme="minorHAnsi" w:hAnsiTheme="minorHAnsi" w:cstheme="minorHAnsi"/>
          <w:iCs/>
          <w:color w:val="auto"/>
          <w:sz w:val="22"/>
          <w:szCs w:val="22"/>
        </w:rPr>
        <w:t xml:space="preserve">ex </w:t>
      </w:r>
      <w:proofErr w:type="spellStart"/>
      <w:r w:rsidRPr="00DE6002">
        <w:rPr>
          <w:rFonts w:asciiTheme="minorHAnsi" w:hAnsiTheme="minorHAnsi" w:cstheme="minorHAnsi"/>
          <w:iCs/>
          <w:color w:val="auto"/>
          <w:sz w:val="22"/>
          <w:szCs w:val="22"/>
        </w:rPr>
        <w:t>tunc</w:t>
      </w:r>
      <w:proofErr w:type="spellEnd"/>
      <w:r w:rsidRPr="00DE6002">
        <w:rPr>
          <w:rFonts w:asciiTheme="minorHAnsi" w:hAnsiTheme="minorHAnsi" w:cstheme="minorHAnsi"/>
          <w:color w:val="auto"/>
          <w:sz w:val="22"/>
          <w:szCs w:val="22"/>
        </w:rPr>
        <w:t>, a/alebo právo Objednávateľa požadovať od Zhotoviteľa zaplatenie zmluvnej pokuty vo výške ceny dohodnutej podľa tejto Zmluvy,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 Objednávateľ je oprávnený odstúpiť od Zmluvy aj v nasledujúcich prípadoch:</w:t>
      </w:r>
    </w:p>
    <w:p w14:paraId="0CC51FD7" w14:textId="77777777" w:rsidR="00614592" w:rsidRPr="00DE6002" w:rsidRDefault="00614592" w:rsidP="00614592">
      <w:pPr>
        <w:widowControl/>
        <w:numPr>
          <w:ilvl w:val="0"/>
          <w:numId w:val="32"/>
        </w:numPr>
        <w:ind w:left="567" w:hanging="283"/>
        <w:contextualSpacing/>
        <w:jc w:val="both"/>
        <w:rPr>
          <w:rFonts w:asciiTheme="minorHAnsi" w:hAnsiTheme="minorHAnsi" w:cstheme="minorHAnsi"/>
          <w:color w:val="auto"/>
          <w:sz w:val="22"/>
          <w:szCs w:val="22"/>
        </w:rPr>
      </w:pPr>
      <w:r w:rsidRPr="00DE6002">
        <w:rPr>
          <w:rFonts w:asciiTheme="minorHAnsi" w:hAnsiTheme="minorHAnsi" w:cstheme="minorHAnsi"/>
          <w:color w:val="auto"/>
          <w:sz w:val="22"/>
          <w:szCs w:val="22"/>
        </w:rPr>
        <w:t xml:space="preserve">dňom právoplatného rozhodnutia registrujúceho orgánu o výmaze Zhotoviteľa alebo niektorého subdodávateľa Zhotoviteľa podľa § 12 </w:t>
      </w:r>
      <w:r w:rsidRPr="00DE6002">
        <w:rPr>
          <w:rFonts w:asciiTheme="minorHAnsi" w:hAnsiTheme="minorHAnsi" w:cstheme="minorHAnsi"/>
          <w:bCs/>
          <w:color w:val="auto"/>
          <w:sz w:val="22"/>
          <w:szCs w:val="22"/>
        </w:rPr>
        <w:t>Zákona o RPVS</w:t>
      </w:r>
      <w:r w:rsidRPr="00DE6002">
        <w:rPr>
          <w:rFonts w:asciiTheme="minorHAnsi" w:hAnsiTheme="minorHAnsi" w:cstheme="minorHAnsi"/>
          <w:color w:val="auto"/>
          <w:sz w:val="22"/>
          <w:szCs w:val="22"/>
        </w:rPr>
        <w:t>,</w:t>
      </w:r>
    </w:p>
    <w:p w14:paraId="016334E1" w14:textId="77777777" w:rsidR="00614592" w:rsidRPr="00DE6002" w:rsidRDefault="00614592" w:rsidP="00614592">
      <w:pPr>
        <w:widowControl/>
        <w:numPr>
          <w:ilvl w:val="0"/>
          <w:numId w:val="32"/>
        </w:numPr>
        <w:tabs>
          <w:tab w:val="left" w:pos="993"/>
        </w:tabs>
        <w:ind w:left="567" w:hanging="283"/>
        <w:contextualSpacing/>
        <w:jc w:val="both"/>
        <w:rPr>
          <w:rFonts w:asciiTheme="minorHAnsi" w:hAnsiTheme="minorHAnsi" w:cstheme="minorHAnsi"/>
          <w:color w:val="auto"/>
          <w:sz w:val="22"/>
          <w:szCs w:val="22"/>
        </w:rPr>
      </w:pPr>
      <w:r w:rsidRPr="00DE6002">
        <w:rPr>
          <w:rFonts w:asciiTheme="minorHAnsi" w:hAnsiTheme="minorHAnsi" w:cstheme="minorHAnsi"/>
          <w:color w:val="auto"/>
          <w:sz w:val="22"/>
          <w:szCs w:val="22"/>
        </w:rPr>
        <w:t xml:space="preserve">dňom právoplatného rozhodnutia registrujúceho orgánu o  pokute uloženej Zhotoviteľovi podľa § 13 ods. 2 </w:t>
      </w:r>
      <w:r w:rsidRPr="00DE6002">
        <w:rPr>
          <w:rFonts w:asciiTheme="minorHAnsi" w:hAnsiTheme="minorHAnsi" w:cstheme="minorHAnsi"/>
          <w:bCs/>
          <w:color w:val="auto"/>
          <w:sz w:val="22"/>
          <w:szCs w:val="22"/>
        </w:rPr>
        <w:t>Zákona o RPVS</w:t>
      </w:r>
      <w:r w:rsidRPr="00DE6002">
        <w:rPr>
          <w:rFonts w:asciiTheme="minorHAnsi" w:hAnsiTheme="minorHAnsi" w:cstheme="minorHAnsi"/>
          <w:color w:val="auto"/>
          <w:sz w:val="22"/>
          <w:szCs w:val="22"/>
        </w:rPr>
        <w:t>,</w:t>
      </w:r>
    </w:p>
    <w:p w14:paraId="55F050F0" w14:textId="77777777" w:rsidR="00614592" w:rsidRPr="00DE6002" w:rsidRDefault="00614592" w:rsidP="00614592">
      <w:pPr>
        <w:widowControl/>
        <w:numPr>
          <w:ilvl w:val="0"/>
          <w:numId w:val="32"/>
        </w:numPr>
        <w:ind w:left="567" w:hanging="283"/>
        <w:contextualSpacing/>
        <w:jc w:val="both"/>
        <w:rPr>
          <w:rFonts w:asciiTheme="minorHAnsi" w:hAnsiTheme="minorHAnsi" w:cstheme="minorHAnsi"/>
          <w:color w:val="auto"/>
          <w:sz w:val="22"/>
          <w:szCs w:val="22"/>
        </w:rPr>
      </w:pPr>
      <w:r w:rsidRPr="00DE6002">
        <w:rPr>
          <w:rFonts w:asciiTheme="minorHAnsi" w:hAnsiTheme="minorHAnsi" w:cstheme="minorHAnsi"/>
          <w:color w:val="auto"/>
          <w:sz w:val="22"/>
          <w:szCs w:val="22"/>
        </w:rPr>
        <w:t xml:space="preserve">ak je Zhotoviteľ - partner verejného sektora viac ako 30 dní v omeškaní so zápisom novej oprávnenej osoby (§ 10 ods. 2 tretia veta </w:t>
      </w:r>
      <w:r w:rsidRPr="00DE6002">
        <w:rPr>
          <w:rFonts w:asciiTheme="minorHAnsi" w:hAnsiTheme="minorHAnsi" w:cstheme="minorHAnsi"/>
          <w:bCs/>
          <w:color w:val="auto"/>
          <w:sz w:val="22"/>
          <w:szCs w:val="22"/>
        </w:rPr>
        <w:t>Zákona o RPVS</w:t>
      </w:r>
      <w:r w:rsidRPr="00DE6002">
        <w:rPr>
          <w:rFonts w:asciiTheme="minorHAnsi" w:hAnsiTheme="minorHAnsi" w:cstheme="minorHAnsi"/>
          <w:color w:val="auto"/>
          <w:sz w:val="22"/>
          <w:szCs w:val="22"/>
        </w:rPr>
        <w:t>),</w:t>
      </w:r>
    </w:p>
    <w:p w14:paraId="7F5DDFAD" w14:textId="77777777" w:rsidR="00614592" w:rsidRPr="00DE6002" w:rsidRDefault="00614592" w:rsidP="00614592">
      <w:pPr>
        <w:pStyle w:val="Odsekzoznamu"/>
        <w:widowControl/>
        <w:numPr>
          <w:ilvl w:val="0"/>
          <w:numId w:val="32"/>
        </w:numPr>
        <w:shd w:val="clear" w:color="auto" w:fill="FFFFFF"/>
        <w:ind w:left="567" w:hanging="283"/>
        <w:jc w:val="both"/>
        <w:rPr>
          <w:rFonts w:asciiTheme="minorHAnsi" w:hAnsiTheme="minorHAnsi" w:cstheme="minorHAnsi"/>
          <w:b/>
          <w:noProof/>
          <w:color w:val="auto"/>
          <w:sz w:val="22"/>
          <w:szCs w:val="22"/>
          <w:u w:val="single"/>
        </w:rPr>
      </w:pPr>
      <w:r w:rsidRPr="00DE6002">
        <w:rPr>
          <w:rFonts w:asciiTheme="minorHAnsi" w:hAnsiTheme="minorHAnsi" w:cstheme="minorHAnsi"/>
          <w:sz w:val="22"/>
          <w:szCs w:val="22"/>
        </w:rPr>
        <w:t>ak subdodávatelia alebo subdodávatelia podľa osobitného predpisu, ktorí majú povinnosť zapisovať sa do registra partnerov verejného sektora, nie sú zapísaní v registri partnerov verejného sektora.</w:t>
      </w:r>
    </w:p>
    <w:p w14:paraId="4F5AE902" w14:textId="77777777" w:rsidR="00614592" w:rsidRPr="00DE6002" w:rsidRDefault="00614592" w:rsidP="00614592">
      <w:pPr>
        <w:pStyle w:val="Odsekzoznamu"/>
        <w:widowControl/>
        <w:shd w:val="clear" w:color="auto" w:fill="FFFFFF"/>
        <w:ind w:left="426"/>
        <w:jc w:val="both"/>
        <w:rPr>
          <w:rFonts w:asciiTheme="minorHAnsi" w:hAnsiTheme="minorHAnsi" w:cstheme="minorHAnsi"/>
          <w:color w:val="auto"/>
          <w:sz w:val="22"/>
          <w:szCs w:val="22"/>
        </w:rPr>
      </w:pPr>
      <w:r w:rsidRPr="00DE6002">
        <w:rPr>
          <w:rFonts w:asciiTheme="minorHAnsi" w:hAnsiTheme="minorHAnsi" w:cstheme="minorHAnsi"/>
          <w:noProof/>
          <w:sz w:val="22"/>
          <w:szCs w:val="22"/>
        </w:rPr>
        <w:t xml:space="preserve">V prípade, že nie je splnená povinnosť podľa § 11 </w:t>
      </w:r>
      <w:r w:rsidRPr="00DE6002">
        <w:rPr>
          <w:rFonts w:asciiTheme="minorHAnsi" w:hAnsiTheme="minorHAnsi" w:cstheme="minorHAnsi"/>
          <w:sz w:val="22"/>
          <w:szCs w:val="22"/>
        </w:rPr>
        <w:t xml:space="preserve">ods. 2 </w:t>
      </w:r>
      <w:r w:rsidRPr="00DE6002">
        <w:rPr>
          <w:rFonts w:asciiTheme="minorHAnsi" w:hAnsiTheme="minorHAnsi" w:cstheme="minorHAnsi"/>
          <w:bCs/>
          <w:sz w:val="22"/>
          <w:szCs w:val="22"/>
        </w:rPr>
        <w:t>Zákona o RPVS</w:t>
      </w:r>
      <w:r w:rsidRPr="00DE6002">
        <w:rPr>
          <w:rFonts w:asciiTheme="minorHAnsi" w:hAnsiTheme="minorHAnsi" w:cstheme="minorHAnsi"/>
          <w:sz w:val="22"/>
          <w:szCs w:val="22"/>
        </w:rPr>
        <w:t xml:space="preserve"> alebo ak je Zhotoviteľ v omeškaní so splnením povinnosti podľa  § 10 ods. 2 tretej vety </w:t>
      </w:r>
      <w:r w:rsidRPr="00DE6002">
        <w:rPr>
          <w:rFonts w:asciiTheme="minorHAnsi" w:hAnsiTheme="minorHAnsi" w:cstheme="minorHAnsi"/>
          <w:bCs/>
          <w:sz w:val="22"/>
          <w:szCs w:val="22"/>
        </w:rPr>
        <w:t>Zákona o RPVS</w:t>
      </w:r>
      <w:r w:rsidRPr="00DE6002">
        <w:rPr>
          <w:rFonts w:asciiTheme="minorHAnsi" w:hAnsiTheme="minorHAnsi" w:cstheme="minorHAnsi"/>
          <w:sz w:val="22"/>
          <w:szCs w:val="22"/>
        </w:rPr>
        <w:t xml:space="preserve">, nie je Objednávateľ v omeškaní, ak z tohto dôvodu neplní, čo mu ukladá táto Zmluva. </w:t>
      </w:r>
      <w:r w:rsidRPr="00DE6002">
        <w:rPr>
          <w:rFonts w:asciiTheme="minorHAnsi" w:hAnsiTheme="minorHAnsi" w:cstheme="minorHAnsi"/>
          <w:noProof/>
          <w:sz w:val="22"/>
          <w:szCs w:val="22"/>
        </w:rPr>
        <w:t xml:space="preserve">V prípade, že Objednávateľ nevyužije právo odstúpiť od Zmluvy v zmysle § 15 ods. 1 </w:t>
      </w:r>
      <w:r w:rsidRPr="00DE6002">
        <w:rPr>
          <w:rFonts w:asciiTheme="minorHAnsi" w:hAnsiTheme="minorHAnsi" w:cstheme="minorHAnsi"/>
          <w:bCs/>
          <w:sz w:val="22"/>
          <w:szCs w:val="22"/>
        </w:rPr>
        <w:t>Zákona o RPVS</w:t>
      </w:r>
      <w:r w:rsidRPr="00DE6002">
        <w:rPr>
          <w:rFonts w:asciiTheme="minorHAnsi" w:hAnsiTheme="minorHAnsi" w:cstheme="minorHAnsi"/>
          <w:noProof/>
          <w:sz w:val="22"/>
          <w:szCs w:val="22"/>
        </w:rPr>
        <w:t xml:space="preserve">, má právo na zaplatenie zmluvnej pokuty zo strany </w:t>
      </w:r>
      <w:r w:rsidRPr="00DE6002">
        <w:rPr>
          <w:rFonts w:asciiTheme="minorHAnsi" w:hAnsiTheme="minorHAnsi" w:cstheme="minorHAnsi"/>
          <w:sz w:val="22"/>
          <w:szCs w:val="22"/>
        </w:rPr>
        <w:t>Zhotoviteľa</w:t>
      </w:r>
      <w:r w:rsidRPr="00DE6002">
        <w:rPr>
          <w:rFonts w:asciiTheme="minorHAnsi" w:hAnsiTheme="minorHAnsi" w:cstheme="minorHAnsi"/>
          <w:noProof/>
          <w:sz w:val="22"/>
          <w:szCs w:val="22"/>
        </w:rPr>
        <w:t xml:space="preserve"> vo výške 20 % </w:t>
      </w:r>
      <w:r w:rsidRPr="00DE6002">
        <w:rPr>
          <w:rFonts w:asciiTheme="minorHAnsi" w:hAnsiTheme="minorHAnsi" w:cstheme="minorHAnsi"/>
          <w:sz w:val="22"/>
          <w:szCs w:val="22"/>
        </w:rPr>
        <w:t>z celkovej hodnoty plnenia podľa tejto Zmluvy.</w:t>
      </w:r>
    </w:p>
    <w:p w14:paraId="6DA9C0A0" w14:textId="77777777" w:rsidR="00614592" w:rsidRPr="00DE6002" w:rsidRDefault="00614592" w:rsidP="00614592">
      <w:pPr>
        <w:pStyle w:val="Odsekzoznamu"/>
        <w:widowControl/>
        <w:numPr>
          <w:ilvl w:val="0"/>
          <w:numId w:val="31"/>
        </w:numPr>
        <w:ind w:left="426" w:hanging="426"/>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lang w:eastAsia="cs-CZ"/>
        </w:rPr>
        <w:t xml:space="preserve">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w:t>
      </w:r>
      <w:r w:rsidRPr="00DE6002">
        <w:rPr>
          <w:rFonts w:asciiTheme="minorHAnsi" w:hAnsiTheme="minorHAnsi" w:cstheme="minorHAnsi"/>
          <w:color w:val="auto"/>
          <w:sz w:val="22"/>
          <w:szCs w:val="22"/>
          <w:lang w:eastAsia="cs-CZ"/>
        </w:rPr>
        <w:lastRenderedPageBreak/>
        <w:t>nebudú okrem povinností vyplývajúcich zo všeobecne záväzných právnych predpisov nijako zverejňovať, ani ich akoukoľvek formou reprodukovať alebo podávať ich akýmkoľvek tretím neoprávneným osobám.</w:t>
      </w:r>
    </w:p>
    <w:p w14:paraId="244F9E3B" w14:textId="232C4FE2" w:rsidR="00614592" w:rsidRPr="00DE6002" w:rsidRDefault="00614592" w:rsidP="00614592">
      <w:pPr>
        <w:pStyle w:val="Odsekzoznamu"/>
        <w:widowControl/>
        <w:numPr>
          <w:ilvl w:val="0"/>
          <w:numId w:val="31"/>
        </w:numPr>
        <w:ind w:left="426" w:hanging="426"/>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lang w:eastAsia="cs-CZ"/>
        </w:rPr>
        <w:t xml:space="preserve">Predmet zmluvy vyhotovený </w:t>
      </w:r>
      <w:r w:rsidR="00A94458" w:rsidRPr="00DE6002">
        <w:rPr>
          <w:rFonts w:asciiTheme="minorHAnsi" w:hAnsiTheme="minorHAnsi" w:cstheme="minorHAnsi"/>
          <w:color w:val="auto"/>
          <w:sz w:val="22"/>
          <w:szCs w:val="22"/>
          <w:lang w:eastAsia="cs-CZ"/>
        </w:rPr>
        <w:t>Z</w:t>
      </w:r>
      <w:r w:rsidRPr="00DE6002">
        <w:rPr>
          <w:rFonts w:asciiTheme="minorHAnsi" w:hAnsiTheme="minorHAnsi" w:cstheme="minorHAnsi"/>
          <w:color w:val="auto"/>
          <w:sz w:val="22"/>
          <w:szCs w:val="22"/>
          <w:lang w:eastAsia="cs-CZ"/>
        </w:rPr>
        <w:t>hotoviteľom podľa tejto zmluvy obsahuje architektonické a technické diela a ich použitie je chránené autorským zákonom.</w:t>
      </w:r>
    </w:p>
    <w:p w14:paraId="1D760AB0" w14:textId="77777777" w:rsidR="00614592" w:rsidRPr="00DE6002" w:rsidRDefault="00614592" w:rsidP="00614592">
      <w:pPr>
        <w:pStyle w:val="Odsekzoznamu"/>
        <w:widowControl/>
        <w:numPr>
          <w:ilvl w:val="0"/>
          <w:numId w:val="31"/>
        </w:numPr>
        <w:ind w:left="426" w:hanging="426"/>
        <w:jc w:val="both"/>
        <w:rPr>
          <w:rFonts w:asciiTheme="minorHAnsi" w:hAnsiTheme="minorHAnsi" w:cstheme="minorHAnsi"/>
          <w:color w:val="auto"/>
          <w:sz w:val="22"/>
          <w:szCs w:val="22"/>
          <w:lang w:eastAsia="cs-CZ"/>
        </w:rPr>
      </w:pPr>
      <w:r w:rsidRPr="00DE6002">
        <w:rPr>
          <w:rFonts w:asciiTheme="minorHAnsi" w:hAnsiTheme="minorHAnsi" w:cstheme="minorHAnsi"/>
          <w:color w:val="auto"/>
          <w:sz w:val="22"/>
          <w:szCs w:val="22"/>
          <w:lang w:eastAsia="cs-CZ"/>
        </w:rPr>
        <w:t xml:space="preserve">Neoddeliteľnou súčasťou tejto Zmluvy sú: </w:t>
      </w:r>
    </w:p>
    <w:p w14:paraId="5484BFD4" w14:textId="77777777" w:rsidR="00614592" w:rsidRPr="00DE6002" w:rsidRDefault="00614592" w:rsidP="00614592">
      <w:pPr>
        <w:pStyle w:val="Odsekzoznamu"/>
        <w:widowControl/>
        <w:ind w:left="426"/>
        <w:jc w:val="both"/>
        <w:rPr>
          <w:rFonts w:asciiTheme="minorHAnsi" w:hAnsiTheme="minorHAnsi" w:cstheme="minorHAnsi"/>
          <w:color w:val="auto"/>
          <w:sz w:val="22"/>
          <w:szCs w:val="22"/>
          <w:lang w:eastAsia="cs-CZ"/>
        </w:rPr>
      </w:pPr>
    </w:p>
    <w:p w14:paraId="03C00335" w14:textId="77777777" w:rsidR="00614592" w:rsidRPr="00DE6002" w:rsidRDefault="00614592" w:rsidP="00614592">
      <w:pPr>
        <w:pStyle w:val="Odsekzoznamu"/>
        <w:widowControl/>
        <w:ind w:left="1418" w:hanging="1418"/>
        <w:jc w:val="both"/>
        <w:rPr>
          <w:rFonts w:asciiTheme="minorHAnsi" w:hAnsiTheme="minorHAnsi" w:cstheme="minorHAnsi"/>
          <w:color w:val="auto"/>
          <w:sz w:val="22"/>
          <w:szCs w:val="22"/>
          <w:lang w:eastAsia="cs-CZ"/>
        </w:rPr>
      </w:pPr>
      <w:r w:rsidRPr="00DE6002">
        <w:rPr>
          <w:rFonts w:asciiTheme="minorHAnsi" w:hAnsiTheme="minorHAnsi" w:cstheme="minorHAnsi"/>
          <w:b/>
          <w:color w:val="auto"/>
          <w:sz w:val="22"/>
          <w:szCs w:val="22"/>
          <w:lang w:eastAsia="cs-CZ"/>
        </w:rPr>
        <w:t>Príloha č. 1</w:t>
      </w:r>
      <w:r w:rsidRPr="00DE6002">
        <w:rPr>
          <w:rFonts w:asciiTheme="minorHAnsi" w:hAnsiTheme="minorHAnsi" w:cstheme="minorHAnsi"/>
          <w:color w:val="auto"/>
          <w:sz w:val="22"/>
          <w:szCs w:val="22"/>
          <w:lang w:eastAsia="cs-CZ"/>
        </w:rPr>
        <w:t>:</w:t>
      </w:r>
      <w:r w:rsidRPr="00DE6002">
        <w:rPr>
          <w:rFonts w:asciiTheme="minorHAnsi" w:hAnsiTheme="minorHAnsi" w:cstheme="minorHAnsi"/>
          <w:color w:val="auto"/>
          <w:sz w:val="22"/>
          <w:szCs w:val="22"/>
          <w:lang w:eastAsia="cs-CZ"/>
        </w:rPr>
        <w:tab/>
        <w:t>Ponuka Zhotoviteľa</w:t>
      </w:r>
    </w:p>
    <w:p w14:paraId="713F0099" w14:textId="4175B885" w:rsidR="00614592" w:rsidRPr="00DE6002" w:rsidRDefault="00614592" w:rsidP="000018BC">
      <w:pPr>
        <w:pStyle w:val="Odsekzoznamu"/>
        <w:widowControl/>
        <w:ind w:left="1410" w:hanging="1410"/>
        <w:contextualSpacing w:val="0"/>
        <w:jc w:val="both"/>
        <w:rPr>
          <w:rFonts w:asciiTheme="minorHAnsi" w:hAnsiTheme="minorHAnsi" w:cstheme="minorHAnsi"/>
          <w:sz w:val="22"/>
          <w:szCs w:val="22"/>
          <w:lang w:eastAsia="cs-CZ"/>
        </w:rPr>
      </w:pPr>
      <w:r w:rsidRPr="00DE6002">
        <w:rPr>
          <w:rFonts w:asciiTheme="minorHAnsi" w:hAnsiTheme="minorHAnsi" w:cstheme="minorHAnsi"/>
          <w:b/>
          <w:color w:val="auto"/>
          <w:sz w:val="22"/>
          <w:szCs w:val="22"/>
          <w:lang w:eastAsia="cs-CZ"/>
        </w:rPr>
        <w:t>Príloha č</w:t>
      </w:r>
      <w:r w:rsidRPr="00DE6002">
        <w:rPr>
          <w:rFonts w:asciiTheme="minorHAnsi" w:hAnsiTheme="minorHAnsi" w:cstheme="minorHAnsi"/>
          <w:color w:val="auto"/>
          <w:sz w:val="22"/>
          <w:szCs w:val="22"/>
          <w:lang w:eastAsia="cs-CZ"/>
        </w:rPr>
        <w:t xml:space="preserve">. </w:t>
      </w:r>
      <w:r w:rsidR="00AA5956" w:rsidRPr="00DE6002">
        <w:rPr>
          <w:rFonts w:asciiTheme="minorHAnsi" w:hAnsiTheme="minorHAnsi" w:cstheme="minorHAnsi"/>
          <w:b/>
          <w:bCs/>
          <w:color w:val="auto"/>
          <w:sz w:val="22"/>
          <w:szCs w:val="22"/>
          <w:lang w:eastAsia="cs-CZ"/>
        </w:rPr>
        <w:t>2</w:t>
      </w:r>
      <w:r w:rsidRPr="00DE6002">
        <w:rPr>
          <w:rFonts w:asciiTheme="minorHAnsi" w:hAnsiTheme="minorHAnsi" w:cstheme="minorHAnsi"/>
          <w:color w:val="auto"/>
          <w:sz w:val="22"/>
          <w:szCs w:val="22"/>
          <w:lang w:eastAsia="cs-CZ"/>
        </w:rPr>
        <w:t xml:space="preserve">: </w:t>
      </w:r>
      <w:r w:rsidRPr="00DE6002">
        <w:rPr>
          <w:rFonts w:asciiTheme="minorHAnsi" w:hAnsiTheme="minorHAnsi" w:cstheme="minorHAnsi"/>
          <w:color w:val="auto"/>
          <w:sz w:val="22"/>
          <w:szCs w:val="22"/>
          <w:lang w:eastAsia="cs-CZ"/>
        </w:rPr>
        <w:tab/>
        <w:t>Zoznam subdodávateľov/čestné vyhlásenie</w:t>
      </w:r>
      <w:r w:rsidR="000018BC" w:rsidRPr="00DE6002">
        <w:rPr>
          <w:rFonts w:asciiTheme="minorHAnsi" w:hAnsiTheme="minorHAnsi" w:cstheme="minorHAnsi"/>
          <w:color w:val="auto"/>
          <w:sz w:val="22"/>
          <w:szCs w:val="22"/>
          <w:lang w:eastAsia="cs-CZ"/>
        </w:rPr>
        <w:t>,</w:t>
      </w:r>
      <w:r w:rsidR="000018BC" w:rsidRPr="00DE6002">
        <w:rPr>
          <w:rFonts w:asciiTheme="minorHAnsi" w:hAnsiTheme="minorHAnsi" w:cstheme="minorHAnsi"/>
          <w:sz w:val="22"/>
          <w:szCs w:val="22"/>
          <w:lang w:eastAsia="cs-CZ"/>
        </w:rPr>
        <w:t xml:space="preserve"> že na realizáciu Diela, výkon IČ a AD nebudú využití subdodávatelia.</w:t>
      </w:r>
    </w:p>
    <w:p w14:paraId="3C572EBB" w14:textId="77777777" w:rsidR="000018BC" w:rsidRPr="00DE6002" w:rsidRDefault="000018BC" w:rsidP="000018BC">
      <w:pPr>
        <w:pStyle w:val="Odsekzoznamu"/>
        <w:widowControl/>
        <w:ind w:left="1410" w:hanging="1410"/>
        <w:contextualSpacing w:val="0"/>
        <w:jc w:val="both"/>
        <w:rPr>
          <w:rFonts w:asciiTheme="minorHAnsi" w:hAnsiTheme="minorHAnsi" w:cstheme="minorHAnsi"/>
          <w:sz w:val="22"/>
          <w:szCs w:val="22"/>
          <w:lang w:eastAsia="cs-CZ"/>
        </w:rPr>
      </w:pPr>
    </w:p>
    <w:p w14:paraId="1906F415" w14:textId="3CC250EF" w:rsidR="00614592" w:rsidRPr="00DE6002" w:rsidRDefault="00267D6B" w:rsidP="00614592">
      <w:pPr>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Novej Bani</w:t>
      </w:r>
      <w:r w:rsidR="00614592" w:rsidRPr="00DE6002">
        <w:rPr>
          <w:rFonts w:asciiTheme="minorHAnsi" w:hAnsiTheme="minorHAnsi" w:cstheme="minorHAnsi"/>
          <w:color w:val="auto"/>
          <w:sz w:val="22"/>
          <w:szCs w:val="22"/>
          <w:lang w:eastAsia="cs-CZ"/>
        </w:rPr>
        <w:t xml:space="preserve"> dňa ...............                           </w:t>
      </w:r>
      <w:r w:rsidR="00614592" w:rsidRPr="00DE6002">
        <w:rPr>
          <w:rFonts w:asciiTheme="minorHAnsi" w:hAnsiTheme="minorHAnsi" w:cstheme="minorHAnsi"/>
          <w:color w:val="auto"/>
          <w:sz w:val="22"/>
          <w:szCs w:val="22"/>
          <w:lang w:eastAsia="cs-CZ"/>
        </w:rPr>
        <w:tab/>
        <w:t xml:space="preserve">   </w:t>
      </w:r>
      <w:r w:rsidR="00614592" w:rsidRPr="00DE6002">
        <w:rPr>
          <w:rFonts w:asciiTheme="minorHAnsi" w:hAnsiTheme="minorHAnsi" w:cstheme="minorHAnsi"/>
          <w:color w:val="auto"/>
          <w:sz w:val="22"/>
          <w:szCs w:val="22"/>
          <w:lang w:eastAsia="cs-CZ"/>
        </w:rPr>
        <w:tab/>
      </w:r>
      <w:r w:rsidR="00614592" w:rsidRPr="00DE6002">
        <w:rPr>
          <w:rFonts w:asciiTheme="minorHAnsi" w:hAnsiTheme="minorHAnsi" w:cstheme="minorHAnsi"/>
          <w:color w:val="auto"/>
          <w:sz w:val="22"/>
          <w:szCs w:val="22"/>
          <w:lang w:eastAsia="cs-CZ"/>
        </w:rPr>
        <w:tab/>
        <w:t xml:space="preserve">V  ............... dňa...............  </w:t>
      </w:r>
    </w:p>
    <w:p w14:paraId="3ACE7EE7" w14:textId="77777777" w:rsidR="00614592" w:rsidRPr="00DE6002" w:rsidRDefault="00614592" w:rsidP="00614592">
      <w:pPr>
        <w:rPr>
          <w:rFonts w:asciiTheme="minorHAnsi" w:hAnsiTheme="minorHAnsi" w:cstheme="minorHAnsi"/>
          <w:color w:val="auto"/>
          <w:sz w:val="22"/>
          <w:szCs w:val="22"/>
          <w:lang w:eastAsia="cs-CZ"/>
        </w:rPr>
      </w:pPr>
    </w:p>
    <w:p w14:paraId="1EE74361" w14:textId="77777777" w:rsidR="00614592" w:rsidRPr="00DE6002" w:rsidRDefault="00614592" w:rsidP="00614592">
      <w:pPr>
        <w:rPr>
          <w:rFonts w:asciiTheme="minorHAnsi" w:hAnsiTheme="minorHAnsi" w:cstheme="minorHAnsi"/>
          <w:color w:val="auto"/>
          <w:sz w:val="22"/>
          <w:szCs w:val="22"/>
          <w:lang w:eastAsia="cs-CZ"/>
        </w:rPr>
      </w:pPr>
      <w:r w:rsidRPr="00DE6002">
        <w:rPr>
          <w:rFonts w:asciiTheme="minorHAnsi" w:hAnsiTheme="minorHAnsi" w:cstheme="minorHAnsi"/>
          <w:b/>
          <w:color w:val="auto"/>
          <w:sz w:val="22"/>
          <w:szCs w:val="22"/>
          <w:lang w:eastAsia="cs-CZ"/>
        </w:rPr>
        <w:t xml:space="preserve">Za Objednávateľa:                                                  </w:t>
      </w:r>
      <w:r w:rsidRPr="00DE6002">
        <w:rPr>
          <w:rFonts w:asciiTheme="minorHAnsi" w:hAnsiTheme="minorHAnsi" w:cstheme="minorHAnsi"/>
          <w:b/>
          <w:color w:val="auto"/>
          <w:sz w:val="22"/>
          <w:szCs w:val="22"/>
          <w:lang w:eastAsia="cs-CZ"/>
        </w:rPr>
        <w:tab/>
      </w:r>
      <w:r w:rsidRPr="00DE6002">
        <w:rPr>
          <w:rFonts w:asciiTheme="minorHAnsi" w:hAnsiTheme="minorHAnsi" w:cstheme="minorHAnsi"/>
          <w:b/>
          <w:color w:val="auto"/>
          <w:sz w:val="22"/>
          <w:szCs w:val="22"/>
          <w:lang w:eastAsia="cs-CZ"/>
        </w:rPr>
        <w:tab/>
      </w:r>
      <w:r w:rsidRPr="00DE6002">
        <w:rPr>
          <w:rFonts w:asciiTheme="minorHAnsi" w:hAnsiTheme="minorHAnsi" w:cstheme="minorHAnsi"/>
          <w:b/>
          <w:color w:val="auto"/>
          <w:sz w:val="22"/>
          <w:szCs w:val="22"/>
          <w:lang w:eastAsia="cs-CZ"/>
        </w:rPr>
        <w:tab/>
        <w:t>Za Zhotoviteľa:</w:t>
      </w:r>
    </w:p>
    <w:p w14:paraId="2910A373" w14:textId="19BD3C26" w:rsidR="00614592" w:rsidRPr="00DE6002" w:rsidRDefault="00614592" w:rsidP="00614592">
      <w:pPr>
        <w:tabs>
          <w:tab w:val="left" w:pos="4500"/>
          <w:tab w:val="left" w:pos="4962"/>
        </w:tabs>
        <w:rPr>
          <w:rFonts w:asciiTheme="minorHAnsi" w:hAnsiTheme="minorHAnsi" w:cstheme="minorHAnsi"/>
          <w:color w:val="auto"/>
          <w:sz w:val="22"/>
          <w:szCs w:val="22"/>
          <w:lang w:eastAsia="cs-CZ"/>
        </w:rPr>
      </w:pPr>
    </w:p>
    <w:p w14:paraId="3D2FA540" w14:textId="77777777" w:rsidR="000018BC" w:rsidRPr="00DE6002" w:rsidRDefault="000018BC" w:rsidP="00614592">
      <w:pPr>
        <w:tabs>
          <w:tab w:val="left" w:pos="4500"/>
          <w:tab w:val="left" w:pos="4962"/>
        </w:tabs>
        <w:rPr>
          <w:rFonts w:asciiTheme="minorHAnsi" w:hAnsiTheme="minorHAnsi" w:cstheme="minorHAnsi"/>
          <w:color w:val="auto"/>
          <w:sz w:val="22"/>
          <w:szCs w:val="22"/>
          <w:lang w:eastAsia="cs-CZ"/>
        </w:rPr>
      </w:pPr>
    </w:p>
    <w:p w14:paraId="7E5B49FE" w14:textId="027E3BEE" w:rsidR="00614592" w:rsidRPr="00DE6002" w:rsidRDefault="00614592" w:rsidP="00614592">
      <w:pPr>
        <w:tabs>
          <w:tab w:val="left" w:pos="4500"/>
          <w:tab w:val="left" w:pos="4962"/>
        </w:tabs>
        <w:rPr>
          <w:rFonts w:asciiTheme="minorHAnsi" w:hAnsiTheme="minorHAnsi" w:cstheme="minorHAnsi"/>
          <w:color w:val="auto"/>
          <w:sz w:val="22"/>
          <w:szCs w:val="22"/>
          <w:lang w:eastAsia="cs-CZ"/>
        </w:rPr>
      </w:pPr>
    </w:p>
    <w:p w14:paraId="3FCDC66B" w14:textId="5441D01D" w:rsidR="00477A61" w:rsidRPr="00DE6002" w:rsidRDefault="00477A61" w:rsidP="00614592">
      <w:pPr>
        <w:tabs>
          <w:tab w:val="left" w:pos="4500"/>
          <w:tab w:val="left" w:pos="4962"/>
        </w:tabs>
        <w:rPr>
          <w:rFonts w:asciiTheme="minorHAnsi" w:hAnsiTheme="minorHAnsi" w:cstheme="minorHAnsi"/>
          <w:color w:val="auto"/>
          <w:sz w:val="22"/>
          <w:szCs w:val="22"/>
          <w:lang w:eastAsia="cs-CZ"/>
        </w:rPr>
      </w:pPr>
    </w:p>
    <w:p w14:paraId="7BD9BFD3" w14:textId="77777777" w:rsidR="00477A61" w:rsidRPr="00DE6002" w:rsidRDefault="00477A61" w:rsidP="00614592">
      <w:pPr>
        <w:tabs>
          <w:tab w:val="left" w:pos="4500"/>
          <w:tab w:val="left" w:pos="4962"/>
        </w:tabs>
        <w:rPr>
          <w:rFonts w:asciiTheme="minorHAnsi" w:hAnsiTheme="minorHAnsi" w:cstheme="minorHAnsi"/>
          <w:color w:val="auto"/>
          <w:sz w:val="22"/>
          <w:szCs w:val="22"/>
          <w:lang w:eastAsia="cs-CZ"/>
        </w:rPr>
      </w:pPr>
    </w:p>
    <w:p w14:paraId="0F327F9A" w14:textId="77777777" w:rsidR="00614592" w:rsidRPr="00DE6002" w:rsidRDefault="00614592" w:rsidP="00614592">
      <w:pPr>
        <w:tabs>
          <w:tab w:val="left" w:pos="4500"/>
          <w:tab w:val="left" w:pos="4962"/>
        </w:tabs>
        <w:rPr>
          <w:rFonts w:asciiTheme="minorHAnsi" w:hAnsiTheme="minorHAnsi" w:cstheme="minorHAnsi"/>
          <w:color w:val="auto"/>
          <w:sz w:val="22"/>
          <w:szCs w:val="22"/>
        </w:rPr>
      </w:pPr>
      <w:r w:rsidRPr="00DE6002">
        <w:rPr>
          <w:rFonts w:asciiTheme="minorHAnsi" w:hAnsiTheme="minorHAnsi" w:cstheme="minorHAnsi"/>
          <w:color w:val="auto"/>
          <w:sz w:val="22"/>
          <w:szCs w:val="22"/>
        </w:rPr>
        <w:t xml:space="preserve">.................................................                    </w:t>
      </w:r>
      <w:r w:rsidRPr="00DE6002">
        <w:rPr>
          <w:rFonts w:asciiTheme="minorHAnsi" w:hAnsiTheme="minorHAnsi" w:cstheme="minorHAnsi"/>
          <w:color w:val="auto"/>
          <w:sz w:val="22"/>
          <w:szCs w:val="22"/>
        </w:rPr>
        <w:tab/>
      </w:r>
      <w:r w:rsidRPr="00DE6002">
        <w:rPr>
          <w:rFonts w:asciiTheme="minorHAnsi" w:hAnsiTheme="minorHAnsi" w:cstheme="minorHAnsi"/>
          <w:color w:val="auto"/>
          <w:sz w:val="22"/>
          <w:szCs w:val="22"/>
        </w:rPr>
        <w:tab/>
        <w:t xml:space="preserve">               .................................................</w:t>
      </w:r>
    </w:p>
    <w:p w14:paraId="32DB15C2" w14:textId="285BFD53" w:rsidR="00614592" w:rsidRPr="00DE6002" w:rsidRDefault="00267D6B" w:rsidP="000018BC">
      <w:pPr>
        <w:tabs>
          <w:tab w:val="left" w:pos="1134"/>
          <w:tab w:val="left" w:pos="6096"/>
        </w:tabs>
        <w:rPr>
          <w:rFonts w:asciiTheme="minorHAnsi" w:hAnsiTheme="minorHAnsi" w:cstheme="minorHAnsi"/>
          <w:color w:val="auto"/>
          <w:sz w:val="22"/>
          <w:szCs w:val="22"/>
        </w:rPr>
      </w:pPr>
      <w:r>
        <w:rPr>
          <w:rFonts w:asciiTheme="minorHAnsi" w:hAnsiTheme="minorHAnsi" w:cstheme="minorHAnsi"/>
          <w:color w:val="auto"/>
          <w:sz w:val="22"/>
          <w:szCs w:val="22"/>
        </w:rPr>
        <w:t xml:space="preserve">Mgr. Jana </w:t>
      </w:r>
      <w:proofErr w:type="spellStart"/>
      <w:r>
        <w:rPr>
          <w:rFonts w:asciiTheme="minorHAnsi" w:hAnsiTheme="minorHAnsi" w:cstheme="minorHAnsi"/>
          <w:color w:val="auto"/>
          <w:sz w:val="22"/>
          <w:szCs w:val="22"/>
        </w:rPr>
        <w:t>Hulová</w:t>
      </w:r>
      <w:proofErr w:type="spellEnd"/>
      <w:r>
        <w:rPr>
          <w:rFonts w:asciiTheme="minorHAnsi" w:hAnsiTheme="minorHAnsi" w:cstheme="minorHAnsi"/>
          <w:color w:val="auto"/>
          <w:sz w:val="22"/>
          <w:szCs w:val="22"/>
        </w:rPr>
        <w:t>, riaditeľ</w:t>
      </w:r>
      <w:r w:rsidR="00614592" w:rsidRPr="00DE6002">
        <w:rPr>
          <w:rFonts w:asciiTheme="minorHAnsi" w:hAnsiTheme="minorHAnsi" w:cstheme="minorHAnsi"/>
          <w:color w:val="auto"/>
          <w:sz w:val="22"/>
          <w:szCs w:val="22"/>
        </w:rPr>
        <w:tab/>
        <w:t xml:space="preserve">    </w:t>
      </w:r>
    </w:p>
    <w:bookmarkEnd w:id="1"/>
    <w:p w14:paraId="32F2B8A5" w14:textId="77777777" w:rsidR="000A6780" w:rsidRPr="00DE6002" w:rsidRDefault="000A6780">
      <w:pPr>
        <w:rPr>
          <w:rFonts w:asciiTheme="minorHAnsi" w:hAnsiTheme="minorHAnsi" w:cstheme="minorHAnsi"/>
          <w:sz w:val="22"/>
          <w:szCs w:val="22"/>
        </w:rPr>
      </w:pPr>
    </w:p>
    <w:sectPr w:rsidR="000A6780" w:rsidRPr="00DE600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95309" w14:textId="77777777" w:rsidR="008364C4" w:rsidRDefault="008364C4" w:rsidP="00845C8E">
      <w:r>
        <w:separator/>
      </w:r>
    </w:p>
  </w:endnote>
  <w:endnote w:type="continuationSeparator" w:id="0">
    <w:p w14:paraId="170F5787" w14:textId="77777777" w:rsidR="008364C4" w:rsidRDefault="008364C4" w:rsidP="00845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38F88" w14:textId="77777777" w:rsidR="00845C8E" w:rsidRPr="00845C8E" w:rsidRDefault="00845C8E">
    <w:pPr>
      <w:pStyle w:val="Pta"/>
      <w:jc w:val="center"/>
      <w:rPr>
        <w:rFonts w:asciiTheme="minorHAnsi" w:hAnsiTheme="minorHAnsi" w:cstheme="minorHAnsi"/>
        <w:color w:val="auto"/>
        <w:sz w:val="22"/>
        <w:szCs w:val="22"/>
      </w:rPr>
    </w:pPr>
    <w:r w:rsidRPr="00845C8E">
      <w:rPr>
        <w:rFonts w:asciiTheme="minorHAnsi" w:hAnsiTheme="minorHAnsi" w:cstheme="minorHAnsi"/>
        <w:color w:val="auto"/>
        <w:sz w:val="22"/>
        <w:szCs w:val="22"/>
      </w:rPr>
      <w:t xml:space="preserve">Strana </w:t>
    </w:r>
    <w:r w:rsidRPr="00845C8E">
      <w:rPr>
        <w:rFonts w:asciiTheme="minorHAnsi" w:hAnsiTheme="minorHAnsi" w:cstheme="minorHAnsi"/>
        <w:color w:val="auto"/>
        <w:sz w:val="22"/>
        <w:szCs w:val="22"/>
      </w:rPr>
      <w:fldChar w:fldCharType="begin"/>
    </w:r>
    <w:r w:rsidRPr="00845C8E">
      <w:rPr>
        <w:rFonts w:asciiTheme="minorHAnsi" w:hAnsiTheme="minorHAnsi" w:cstheme="minorHAnsi"/>
        <w:color w:val="auto"/>
        <w:sz w:val="22"/>
        <w:szCs w:val="22"/>
      </w:rPr>
      <w:instrText>PAGE  \* Arabic  \* MERGEFORMAT</w:instrText>
    </w:r>
    <w:r w:rsidRPr="00845C8E">
      <w:rPr>
        <w:rFonts w:asciiTheme="minorHAnsi" w:hAnsiTheme="minorHAnsi" w:cstheme="minorHAnsi"/>
        <w:color w:val="auto"/>
        <w:sz w:val="22"/>
        <w:szCs w:val="22"/>
      </w:rPr>
      <w:fldChar w:fldCharType="separate"/>
    </w:r>
    <w:r w:rsidRPr="00845C8E">
      <w:rPr>
        <w:rFonts w:asciiTheme="minorHAnsi" w:hAnsiTheme="minorHAnsi" w:cstheme="minorHAnsi"/>
        <w:color w:val="auto"/>
        <w:sz w:val="22"/>
        <w:szCs w:val="22"/>
      </w:rPr>
      <w:t>2</w:t>
    </w:r>
    <w:r w:rsidRPr="00845C8E">
      <w:rPr>
        <w:rFonts w:asciiTheme="minorHAnsi" w:hAnsiTheme="minorHAnsi" w:cstheme="minorHAnsi"/>
        <w:color w:val="auto"/>
        <w:sz w:val="22"/>
        <w:szCs w:val="22"/>
      </w:rPr>
      <w:fldChar w:fldCharType="end"/>
    </w:r>
    <w:r w:rsidRPr="00845C8E">
      <w:rPr>
        <w:rFonts w:asciiTheme="minorHAnsi" w:hAnsiTheme="minorHAnsi" w:cstheme="minorHAnsi"/>
        <w:color w:val="auto"/>
        <w:sz w:val="22"/>
        <w:szCs w:val="22"/>
      </w:rPr>
      <w:t xml:space="preserve"> z </w:t>
    </w:r>
    <w:r w:rsidRPr="00845C8E">
      <w:rPr>
        <w:rFonts w:asciiTheme="minorHAnsi" w:hAnsiTheme="minorHAnsi" w:cstheme="minorHAnsi"/>
        <w:color w:val="auto"/>
        <w:sz w:val="22"/>
        <w:szCs w:val="22"/>
      </w:rPr>
      <w:fldChar w:fldCharType="begin"/>
    </w:r>
    <w:r w:rsidRPr="00845C8E">
      <w:rPr>
        <w:rFonts w:asciiTheme="minorHAnsi" w:hAnsiTheme="minorHAnsi" w:cstheme="minorHAnsi"/>
        <w:color w:val="auto"/>
        <w:sz w:val="22"/>
        <w:szCs w:val="22"/>
      </w:rPr>
      <w:instrText>NUMPAGES  \* Arabic  \* MERGEFORMAT</w:instrText>
    </w:r>
    <w:r w:rsidRPr="00845C8E">
      <w:rPr>
        <w:rFonts w:asciiTheme="minorHAnsi" w:hAnsiTheme="minorHAnsi" w:cstheme="minorHAnsi"/>
        <w:color w:val="auto"/>
        <w:sz w:val="22"/>
        <w:szCs w:val="22"/>
      </w:rPr>
      <w:fldChar w:fldCharType="separate"/>
    </w:r>
    <w:r w:rsidRPr="00845C8E">
      <w:rPr>
        <w:rFonts w:asciiTheme="minorHAnsi" w:hAnsiTheme="minorHAnsi" w:cstheme="minorHAnsi"/>
        <w:color w:val="auto"/>
        <w:sz w:val="22"/>
        <w:szCs w:val="22"/>
      </w:rPr>
      <w:t>2</w:t>
    </w:r>
    <w:r w:rsidRPr="00845C8E">
      <w:rPr>
        <w:rFonts w:asciiTheme="minorHAnsi" w:hAnsiTheme="minorHAnsi" w:cstheme="minorHAnsi"/>
        <w:color w:val="auto"/>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E0419" w14:textId="77777777" w:rsidR="008364C4" w:rsidRDefault="008364C4" w:rsidP="00845C8E">
      <w:r>
        <w:separator/>
      </w:r>
    </w:p>
  </w:footnote>
  <w:footnote w:type="continuationSeparator" w:id="0">
    <w:p w14:paraId="767E0B18" w14:textId="77777777" w:rsidR="008364C4" w:rsidRDefault="008364C4" w:rsidP="00845C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3088"/>
    <w:multiLevelType w:val="hybridMultilevel"/>
    <w:tmpl w:val="0F14B4E2"/>
    <w:lvl w:ilvl="0" w:tplc="C90EDA66">
      <w:start w:val="1"/>
      <w:numFmt w:val="decimal"/>
      <w:lvlText w:val="%1."/>
      <w:lvlJc w:val="left"/>
      <w:pPr>
        <w:ind w:left="720" w:hanging="360"/>
      </w:pPr>
      <w:rPr>
        <w:rFonts w:asciiTheme="minorHAnsi" w:eastAsia="Times New Roman" w:hAnsiTheme="minorHAnsi" w:cstheme="minorHAnsi"/>
        <w:b w:val="0"/>
        <w:b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2AD50DD"/>
    <w:multiLevelType w:val="multilevel"/>
    <w:tmpl w:val="F434F34E"/>
    <w:lvl w:ilvl="0">
      <w:start w:val="1"/>
      <w:numFmt w:val="decimal"/>
      <w:lvlText w:val="%1."/>
      <w:lvlJc w:val="left"/>
      <w:pPr>
        <w:ind w:left="720" w:hanging="360"/>
      </w:pPr>
    </w:lvl>
    <w:lvl w:ilvl="1">
      <w:start w:val="1"/>
      <w:numFmt w:val="lowerLetter"/>
      <w:lvlText w:val="%2)"/>
      <w:lvlJc w:val="left"/>
      <w:pPr>
        <w:ind w:left="786" w:hanging="360"/>
      </w:pPr>
      <w:rPr>
        <w:sz w:val="22"/>
      </w:rPr>
    </w:lvl>
    <w:lvl w:ilvl="2">
      <w:start w:val="1"/>
      <w:numFmt w:val="decimal"/>
      <w:isLgl/>
      <w:lvlText w:val="%1.%2.%3"/>
      <w:lvlJc w:val="left"/>
      <w:pPr>
        <w:ind w:left="1212" w:hanging="720"/>
      </w:pPr>
      <w:rPr>
        <w:sz w:val="22"/>
      </w:rPr>
    </w:lvl>
    <w:lvl w:ilvl="3">
      <w:start w:val="1"/>
      <w:numFmt w:val="decimal"/>
      <w:isLgl/>
      <w:lvlText w:val="%1.%2.%3.%4"/>
      <w:lvlJc w:val="left"/>
      <w:pPr>
        <w:ind w:left="1278" w:hanging="720"/>
      </w:pPr>
      <w:rPr>
        <w:sz w:val="22"/>
      </w:rPr>
    </w:lvl>
    <w:lvl w:ilvl="4">
      <w:start w:val="1"/>
      <w:numFmt w:val="decimal"/>
      <w:isLgl/>
      <w:lvlText w:val="%1.%2.%3.%4.%5"/>
      <w:lvlJc w:val="left"/>
      <w:pPr>
        <w:ind w:left="1704" w:hanging="1080"/>
      </w:pPr>
      <w:rPr>
        <w:sz w:val="22"/>
      </w:rPr>
    </w:lvl>
    <w:lvl w:ilvl="5">
      <w:start w:val="1"/>
      <w:numFmt w:val="decimal"/>
      <w:isLgl/>
      <w:lvlText w:val="%1.%2.%3.%4.%5.%6"/>
      <w:lvlJc w:val="left"/>
      <w:pPr>
        <w:ind w:left="1770" w:hanging="1080"/>
      </w:pPr>
      <w:rPr>
        <w:sz w:val="22"/>
      </w:rPr>
    </w:lvl>
    <w:lvl w:ilvl="6">
      <w:start w:val="1"/>
      <w:numFmt w:val="decimal"/>
      <w:isLgl/>
      <w:lvlText w:val="%1.%2.%3.%4.%5.%6.%7"/>
      <w:lvlJc w:val="left"/>
      <w:pPr>
        <w:ind w:left="2196" w:hanging="1440"/>
      </w:pPr>
      <w:rPr>
        <w:sz w:val="22"/>
      </w:rPr>
    </w:lvl>
    <w:lvl w:ilvl="7">
      <w:start w:val="1"/>
      <w:numFmt w:val="decimal"/>
      <w:isLgl/>
      <w:lvlText w:val="%1.%2.%3.%4.%5.%6.%7.%8"/>
      <w:lvlJc w:val="left"/>
      <w:pPr>
        <w:ind w:left="2262" w:hanging="1440"/>
      </w:pPr>
      <w:rPr>
        <w:sz w:val="22"/>
      </w:rPr>
    </w:lvl>
    <w:lvl w:ilvl="8">
      <w:start w:val="1"/>
      <w:numFmt w:val="decimal"/>
      <w:isLgl/>
      <w:lvlText w:val="%1.%2.%3.%4.%5.%6.%7.%8.%9"/>
      <w:lvlJc w:val="left"/>
      <w:pPr>
        <w:ind w:left="2688" w:hanging="1800"/>
      </w:pPr>
      <w:rPr>
        <w:sz w:val="22"/>
      </w:rPr>
    </w:lvl>
  </w:abstractNum>
  <w:abstractNum w:abstractNumId="2" w15:restartNumberingAfterBreak="0">
    <w:nsid w:val="0B282DE6"/>
    <w:multiLevelType w:val="hybridMultilevel"/>
    <w:tmpl w:val="176009E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211"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0D482FA1"/>
    <w:multiLevelType w:val="hybridMultilevel"/>
    <w:tmpl w:val="397A7CB6"/>
    <w:lvl w:ilvl="0" w:tplc="950A1684">
      <w:start w:val="1"/>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D82676F"/>
    <w:multiLevelType w:val="hybridMultilevel"/>
    <w:tmpl w:val="7ADA5D5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1AE737F"/>
    <w:multiLevelType w:val="hybridMultilevel"/>
    <w:tmpl w:val="FB520B76"/>
    <w:lvl w:ilvl="0" w:tplc="04A47BCA">
      <w:start w:val="1"/>
      <w:numFmt w:val="decimal"/>
      <w:lvlText w:val="%1."/>
      <w:lvlJc w:val="left"/>
      <w:pPr>
        <w:ind w:left="720" w:hanging="360"/>
      </w:pPr>
      <w:rPr>
        <w:rFonts w:asciiTheme="minorHAnsi" w:eastAsia="Times New Roman" w:hAnsiTheme="minorHAnsi" w:cs="Times New Roman"/>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5517AB2"/>
    <w:multiLevelType w:val="hybridMultilevel"/>
    <w:tmpl w:val="3AF6691A"/>
    <w:lvl w:ilvl="0" w:tplc="626C642A">
      <w:start w:val="3"/>
      <w:numFmt w:val="bullet"/>
      <w:lvlText w:val="-"/>
      <w:lvlJc w:val="left"/>
      <w:pPr>
        <w:ind w:left="1069" w:hanging="360"/>
      </w:pPr>
      <w:rPr>
        <w:rFonts w:ascii="Calibri" w:eastAsia="Times New Roman" w:hAnsi="Calibri" w:cs="Calibri" w:hint="default"/>
      </w:rPr>
    </w:lvl>
    <w:lvl w:ilvl="1" w:tplc="041B0003">
      <w:start w:val="1"/>
      <w:numFmt w:val="bullet"/>
      <w:lvlText w:val="o"/>
      <w:lvlJc w:val="left"/>
      <w:pPr>
        <w:ind w:left="1789" w:hanging="360"/>
      </w:pPr>
      <w:rPr>
        <w:rFonts w:ascii="Courier New" w:hAnsi="Courier New" w:cs="Courier New" w:hint="default"/>
      </w:rPr>
    </w:lvl>
    <w:lvl w:ilvl="2" w:tplc="041B0005">
      <w:start w:val="1"/>
      <w:numFmt w:val="bullet"/>
      <w:lvlText w:val=""/>
      <w:lvlJc w:val="left"/>
      <w:pPr>
        <w:ind w:left="2509" w:hanging="360"/>
      </w:pPr>
      <w:rPr>
        <w:rFonts w:ascii="Wingdings" w:hAnsi="Wingdings" w:hint="default"/>
      </w:rPr>
    </w:lvl>
    <w:lvl w:ilvl="3" w:tplc="041B0001">
      <w:start w:val="1"/>
      <w:numFmt w:val="bullet"/>
      <w:lvlText w:val=""/>
      <w:lvlJc w:val="left"/>
      <w:pPr>
        <w:ind w:left="3229" w:hanging="360"/>
      </w:pPr>
      <w:rPr>
        <w:rFonts w:ascii="Symbol" w:hAnsi="Symbol" w:hint="default"/>
      </w:rPr>
    </w:lvl>
    <w:lvl w:ilvl="4" w:tplc="041B0003">
      <w:start w:val="1"/>
      <w:numFmt w:val="bullet"/>
      <w:lvlText w:val="o"/>
      <w:lvlJc w:val="left"/>
      <w:pPr>
        <w:ind w:left="3949" w:hanging="360"/>
      </w:pPr>
      <w:rPr>
        <w:rFonts w:ascii="Courier New" w:hAnsi="Courier New" w:cs="Courier New" w:hint="default"/>
      </w:rPr>
    </w:lvl>
    <w:lvl w:ilvl="5" w:tplc="041B0005">
      <w:start w:val="1"/>
      <w:numFmt w:val="bullet"/>
      <w:lvlText w:val=""/>
      <w:lvlJc w:val="left"/>
      <w:pPr>
        <w:ind w:left="4669" w:hanging="360"/>
      </w:pPr>
      <w:rPr>
        <w:rFonts w:ascii="Wingdings" w:hAnsi="Wingdings" w:hint="default"/>
      </w:rPr>
    </w:lvl>
    <w:lvl w:ilvl="6" w:tplc="041B0001">
      <w:start w:val="1"/>
      <w:numFmt w:val="bullet"/>
      <w:lvlText w:val=""/>
      <w:lvlJc w:val="left"/>
      <w:pPr>
        <w:ind w:left="5389" w:hanging="360"/>
      </w:pPr>
      <w:rPr>
        <w:rFonts w:ascii="Symbol" w:hAnsi="Symbol" w:hint="default"/>
      </w:rPr>
    </w:lvl>
    <w:lvl w:ilvl="7" w:tplc="041B0003">
      <w:start w:val="1"/>
      <w:numFmt w:val="bullet"/>
      <w:lvlText w:val="o"/>
      <w:lvlJc w:val="left"/>
      <w:pPr>
        <w:ind w:left="6109" w:hanging="360"/>
      </w:pPr>
      <w:rPr>
        <w:rFonts w:ascii="Courier New" w:hAnsi="Courier New" w:cs="Courier New" w:hint="default"/>
      </w:rPr>
    </w:lvl>
    <w:lvl w:ilvl="8" w:tplc="041B0005">
      <w:start w:val="1"/>
      <w:numFmt w:val="bullet"/>
      <w:lvlText w:val=""/>
      <w:lvlJc w:val="left"/>
      <w:pPr>
        <w:ind w:left="6829" w:hanging="360"/>
      </w:pPr>
      <w:rPr>
        <w:rFonts w:ascii="Wingdings" w:hAnsi="Wingdings" w:hint="default"/>
      </w:rPr>
    </w:lvl>
  </w:abstractNum>
  <w:abstractNum w:abstractNumId="7" w15:restartNumberingAfterBreak="0">
    <w:nsid w:val="1588260D"/>
    <w:multiLevelType w:val="hybridMultilevel"/>
    <w:tmpl w:val="0C1CFC6C"/>
    <w:lvl w:ilvl="0" w:tplc="44F6EE12">
      <w:start w:val="1"/>
      <w:numFmt w:val="decimal"/>
      <w:lvlText w:val="%1."/>
      <w:lvlJc w:val="left"/>
      <w:pPr>
        <w:ind w:left="720" w:hanging="360"/>
      </w:pPr>
      <w:rPr>
        <w:rFonts w:cs="Times New Roman"/>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8" w15:restartNumberingAfterBreak="0">
    <w:nsid w:val="185B0A06"/>
    <w:multiLevelType w:val="multilevel"/>
    <w:tmpl w:val="947262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8D114A4"/>
    <w:multiLevelType w:val="multilevel"/>
    <w:tmpl w:val="3BE06624"/>
    <w:lvl w:ilvl="0">
      <w:start w:val="1"/>
      <w:numFmt w:val="decimal"/>
      <w:lvlText w:val="%1."/>
      <w:lvlJc w:val="left"/>
      <w:pPr>
        <w:ind w:left="720" w:hanging="360"/>
      </w:pPr>
      <w:rPr>
        <w:rFonts w:asciiTheme="minorHAnsi" w:eastAsia="Times New Roman" w:hAnsiTheme="minorHAnsi" w:cstheme="minorHAnsi"/>
      </w:rPr>
    </w:lvl>
    <w:lvl w:ilvl="1">
      <w:start w:val="1"/>
      <w:numFmt w:val="lowerLetter"/>
      <w:lvlText w:val="%2)"/>
      <w:lvlJc w:val="left"/>
      <w:pPr>
        <w:ind w:left="786" w:hanging="360"/>
      </w:pPr>
      <w:rPr>
        <w:b w:val="0"/>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328" w:hanging="1440"/>
      </w:pPr>
    </w:lvl>
  </w:abstractNum>
  <w:abstractNum w:abstractNumId="10" w15:restartNumberingAfterBreak="0">
    <w:nsid w:val="291F3937"/>
    <w:multiLevelType w:val="hybridMultilevel"/>
    <w:tmpl w:val="4582180C"/>
    <w:lvl w:ilvl="0" w:tplc="FF0641AE">
      <w:start w:val="1"/>
      <w:numFmt w:val="decimal"/>
      <w:lvlText w:val="%1."/>
      <w:lvlJc w:val="left"/>
      <w:pPr>
        <w:ind w:left="720" w:hanging="360"/>
      </w:pPr>
      <w:rPr>
        <w:rFonts w:cs="Times New Roman"/>
        <w:b w:val="0"/>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1" w15:restartNumberingAfterBreak="0">
    <w:nsid w:val="2DE97FC9"/>
    <w:multiLevelType w:val="hybridMultilevel"/>
    <w:tmpl w:val="3376A54A"/>
    <w:lvl w:ilvl="0" w:tplc="9A6EF31E">
      <w:start w:val="1"/>
      <w:numFmt w:val="lowerLetter"/>
      <w:lvlText w:val="%1)"/>
      <w:lvlJc w:val="left"/>
      <w:pPr>
        <w:ind w:left="1080" w:hanging="360"/>
      </w:pPr>
      <w:rPr>
        <w:rFonts w:asciiTheme="minorHAnsi" w:hAnsiTheme="minorHAnsi" w:cstheme="minorHAnsi" w:hint="default"/>
        <w:sz w:val="22"/>
        <w:szCs w:val="22"/>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05E81CE">
      <w:start w:val="1"/>
      <w:numFmt w:val="decimal"/>
      <w:lvlText w:val="%4."/>
      <w:lvlJc w:val="left"/>
      <w:pPr>
        <w:ind w:left="3240" w:hanging="360"/>
      </w:pPr>
      <w:rPr>
        <w:b w:val="0"/>
        <w:bCs/>
      </w:r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2" w15:restartNumberingAfterBreak="0">
    <w:nsid w:val="359F5B51"/>
    <w:multiLevelType w:val="hybridMultilevel"/>
    <w:tmpl w:val="AF303528"/>
    <w:lvl w:ilvl="0" w:tplc="ADA8B5B2">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3B1E3218"/>
    <w:multiLevelType w:val="hybridMultilevel"/>
    <w:tmpl w:val="11E4D5A8"/>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4" w15:restartNumberingAfterBreak="0">
    <w:nsid w:val="3C0E1BF9"/>
    <w:multiLevelType w:val="hybridMultilevel"/>
    <w:tmpl w:val="9D265BB8"/>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5" w15:restartNumberingAfterBreak="0">
    <w:nsid w:val="3E870AA4"/>
    <w:multiLevelType w:val="multilevel"/>
    <w:tmpl w:val="417211A2"/>
    <w:lvl w:ilvl="0">
      <w:start w:val="1"/>
      <w:numFmt w:val="decimal"/>
      <w:lvlText w:val="%1."/>
      <w:lvlJc w:val="left"/>
      <w:pPr>
        <w:ind w:left="720" w:hanging="360"/>
      </w:pPr>
      <w:rPr>
        <w:rFonts w:asciiTheme="minorHAnsi" w:hAnsiTheme="minorHAnsi" w:cstheme="minorHAnsi" w:hint="default"/>
        <w:sz w:val="22"/>
        <w:szCs w:val="22"/>
      </w:rPr>
    </w:lvl>
    <w:lvl w:ilvl="1">
      <w:start w:val="6"/>
      <w:numFmt w:val="decimal"/>
      <w:isLgl/>
      <w:lvlText w:val="%1.%2."/>
      <w:lvlJc w:val="left"/>
      <w:pPr>
        <w:ind w:left="1099" w:hanging="390"/>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16" w15:restartNumberingAfterBreak="0">
    <w:nsid w:val="436D5C0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8AA767F"/>
    <w:multiLevelType w:val="hybridMultilevel"/>
    <w:tmpl w:val="ACD299A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49E63B9C"/>
    <w:multiLevelType w:val="hybridMultilevel"/>
    <w:tmpl w:val="BDD8C022"/>
    <w:lvl w:ilvl="0" w:tplc="59AC7E9E">
      <w:start w:val="1"/>
      <w:numFmt w:val="decimal"/>
      <w:lvlText w:val="%1."/>
      <w:lvlJc w:val="left"/>
      <w:pPr>
        <w:ind w:left="840" w:hanging="480"/>
      </w:pPr>
      <w:rPr>
        <w:rFonts w:asciiTheme="minorHAnsi" w:eastAsia="Times New Roman" w:hAnsiTheme="minorHAnsi" w:cs="Calibri"/>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9" w15:restartNumberingAfterBreak="0">
    <w:nsid w:val="4A2A6CDD"/>
    <w:multiLevelType w:val="hybridMultilevel"/>
    <w:tmpl w:val="30A806D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C5E0035"/>
    <w:multiLevelType w:val="hybridMultilevel"/>
    <w:tmpl w:val="1E66AC92"/>
    <w:lvl w:ilvl="0" w:tplc="D766F0C6">
      <w:start w:val="1"/>
      <w:numFmt w:val="decimal"/>
      <w:lvlText w:val="%1."/>
      <w:lvlJc w:val="left"/>
      <w:pPr>
        <w:ind w:left="720" w:hanging="360"/>
      </w:pPr>
      <w:rPr>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51631A6F"/>
    <w:multiLevelType w:val="multilevel"/>
    <w:tmpl w:val="6FD49640"/>
    <w:lvl w:ilvl="0">
      <w:start w:val="1"/>
      <w:numFmt w:val="decimal"/>
      <w:lvlText w:val="%1."/>
      <w:lvlJc w:val="left"/>
      <w:pPr>
        <w:ind w:left="720" w:hanging="360"/>
      </w:pPr>
      <w:rPr>
        <w:rFonts w:asciiTheme="minorHAnsi" w:eastAsia="Times New Roman" w:hAnsiTheme="minorHAnsi" w:cstheme="minorHAnsi"/>
      </w:rPr>
    </w:lvl>
    <w:lvl w:ilvl="1">
      <w:start w:val="1"/>
      <w:numFmt w:val="lowerLetter"/>
      <w:isLgl/>
      <w:lvlText w:val="%2)"/>
      <w:lvlJc w:val="left"/>
      <w:pPr>
        <w:ind w:left="786" w:hanging="360"/>
      </w:pPr>
      <w:rPr>
        <w:rFonts w:asciiTheme="minorHAnsi" w:eastAsia="Times New Roman" w:hAnsiTheme="minorHAnsi" w:cstheme="minorHAnsi"/>
        <w:b w:val="0"/>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328" w:hanging="1440"/>
      </w:pPr>
    </w:lvl>
  </w:abstractNum>
  <w:abstractNum w:abstractNumId="22" w15:restartNumberingAfterBreak="0">
    <w:nsid w:val="518061B5"/>
    <w:multiLevelType w:val="hybridMultilevel"/>
    <w:tmpl w:val="72686476"/>
    <w:lvl w:ilvl="0" w:tplc="360265A2">
      <w:start w:val="1"/>
      <w:numFmt w:val="decimal"/>
      <w:lvlText w:val="%1."/>
      <w:lvlJc w:val="left"/>
      <w:pPr>
        <w:ind w:left="720" w:hanging="360"/>
      </w:pPr>
      <w:rPr>
        <w:b w:val="0"/>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69D7B2D"/>
    <w:multiLevelType w:val="hybridMultilevel"/>
    <w:tmpl w:val="797875A4"/>
    <w:lvl w:ilvl="0" w:tplc="041B000F">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76C0BA9"/>
    <w:multiLevelType w:val="hybridMultilevel"/>
    <w:tmpl w:val="19C29A8E"/>
    <w:lvl w:ilvl="0" w:tplc="E95E7620">
      <w:start w:val="1"/>
      <w:numFmt w:val="decimal"/>
      <w:lvlText w:val="%1."/>
      <w:lvlJc w:val="left"/>
      <w:pPr>
        <w:ind w:left="720" w:hanging="360"/>
      </w:pPr>
      <w:rPr>
        <w:rFonts w:asciiTheme="minorHAnsi" w:hAnsiTheme="minorHAnsi"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590B3676"/>
    <w:multiLevelType w:val="hybridMultilevel"/>
    <w:tmpl w:val="D2CEBD3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5CC23EAF"/>
    <w:multiLevelType w:val="hybridMultilevel"/>
    <w:tmpl w:val="05BC64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start w:val="1"/>
      <w:numFmt w:val="bullet"/>
      <w:lvlText w:val=""/>
      <w:lvlJc w:val="left"/>
      <w:pPr>
        <w:ind w:left="2869" w:hanging="360"/>
      </w:pPr>
      <w:rPr>
        <w:rFonts w:ascii="Wingdings" w:hAnsi="Wingdings" w:hint="default"/>
      </w:rPr>
    </w:lvl>
    <w:lvl w:ilvl="3" w:tplc="041B000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start w:val="1"/>
      <w:numFmt w:val="bullet"/>
      <w:lvlText w:val=""/>
      <w:lvlJc w:val="left"/>
      <w:pPr>
        <w:ind w:left="5029" w:hanging="360"/>
      </w:pPr>
      <w:rPr>
        <w:rFonts w:ascii="Wingdings" w:hAnsi="Wingdings" w:hint="default"/>
      </w:rPr>
    </w:lvl>
    <w:lvl w:ilvl="6" w:tplc="041B0001">
      <w:start w:val="1"/>
      <w:numFmt w:val="bullet"/>
      <w:lvlText w:val=""/>
      <w:lvlJc w:val="left"/>
      <w:pPr>
        <w:ind w:left="5749" w:hanging="360"/>
      </w:pPr>
      <w:rPr>
        <w:rFonts w:ascii="Symbol" w:hAnsi="Symbol" w:hint="default"/>
      </w:rPr>
    </w:lvl>
    <w:lvl w:ilvl="7" w:tplc="041B0003">
      <w:start w:val="1"/>
      <w:numFmt w:val="bullet"/>
      <w:lvlText w:val="o"/>
      <w:lvlJc w:val="left"/>
      <w:pPr>
        <w:ind w:left="6469" w:hanging="360"/>
      </w:pPr>
      <w:rPr>
        <w:rFonts w:ascii="Courier New" w:hAnsi="Courier New" w:cs="Courier New" w:hint="default"/>
      </w:rPr>
    </w:lvl>
    <w:lvl w:ilvl="8" w:tplc="041B0005">
      <w:start w:val="1"/>
      <w:numFmt w:val="bullet"/>
      <w:lvlText w:val=""/>
      <w:lvlJc w:val="left"/>
      <w:pPr>
        <w:ind w:left="7189" w:hanging="360"/>
      </w:pPr>
      <w:rPr>
        <w:rFonts w:ascii="Wingdings" w:hAnsi="Wingdings" w:hint="default"/>
      </w:rPr>
    </w:lvl>
  </w:abstractNum>
  <w:abstractNum w:abstractNumId="27" w15:restartNumberingAfterBreak="0">
    <w:nsid w:val="5E5C493B"/>
    <w:multiLevelType w:val="hybridMultilevel"/>
    <w:tmpl w:val="F362B0E6"/>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8" w15:restartNumberingAfterBreak="0">
    <w:nsid w:val="5EC03B7C"/>
    <w:multiLevelType w:val="hybridMultilevel"/>
    <w:tmpl w:val="55B6B42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61F072B4"/>
    <w:multiLevelType w:val="hybridMultilevel"/>
    <w:tmpl w:val="F6D29960"/>
    <w:lvl w:ilvl="0" w:tplc="953246C6">
      <w:start w:val="1"/>
      <w:numFmt w:val="lowerLetter"/>
      <w:lvlText w:val="%1)"/>
      <w:lvlJc w:val="left"/>
      <w:pPr>
        <w:ind w:left="16296" w:hanging="360"/>
      </w:pPr>
      <w:rPr>
        <w:b w:val="0"/>
      </w:rPr>
    </w:lvl>
    <w:lvl w:ilvl="1" w:tplc="041B0019">
      <w:start w:val="1"/>
      <w:numFmt w:val="lowerLetter"/>
      <w:lvlText w:val="%2."/>
      <w:lvlJc w:val="left"/>
      <w:pPr>
        <w:ind w:left="17016" w:hanging="360"/>
      </w:pPr>
    </w:lvl>
    <w:lvl w:ilvl="2" w:tplc="041B001B">
      <w:start w:val="1"/>
      <w:numFmt w:val="lowerRoman"/>
      <w:lvlText w:val="%3."/>
      <w:lvlJc w:val="right"/>
      <w:pPr>
        <w:ind w:left="17736" w:hanging="180"/>
      </w:pPr>
    </w:lvl>
    <w:lvl w:ilvl="3" w:tplc="041B000F">
      <w:start w:val="1"/>
      <w:numFmt w:val="decimal"/>
      <w:lvlText w:val="%4."/>
      <w:lvlJc w:val="left"/>
      <w:pPr>
        <w:ind w:left="18456" w:hanging="360"/>
      </w:pPr>
    </w:lvl>
    <w:lvl w:ilvl="4" w:tplc="041B0019">
      <w:start w:val="1"/>
      <w:numFmt w:val="lowerLetter"/>
      <w:lvlText w:val="%5."/>
      <w:lvlJc w:val="left"/>
      <w:pPr>
        <w:ind w:left="19176" w:hanging="360"/>
      </w:pPr>
    </w:lvl>
    <w:lvl w:ilvl="5" w:tplc="041B001B">
      <w:start w:val="1"/>
      <w:numFmt w:val="lowerRoman"/>
      <w:lvlText w:val="%6."/>
      <w:lvlJc w:val="right"/>
      <w:pPr>
        <w:ind w:left="19896" w:hanging="180"/>
      </w:pPr>
    </w:lvl>
    <w:lvl w:ilvl="6" w:tplc="041B000F">
      <w:start w:val="1"/>
      <w:numFmt w:val="decimal"/>
      <w:lvlText w:val="%7."/>
      <w:lvlJc w:val="left"/>
      <w:pPr>
        <w:ind w:left="20616" w:hanging="360"/>
      </w:pPr>
    </w:lvl>
    <w:lvl w:ilvl="7" w:tplc="041B0019">
      <w:start w:val="1"/>
      <w:numFmt w:val="lowerLetter"/>
      <w:lvlText w:val="%8."/>
      <w:lvlJc w:val="left"/>
      <w:pPr>
        <w:ind w:left="21336" w:hanging="360"/>
      </w:pPr>
    </w:lvl>
    <w:lvl w:ilvl="8" w:tplc="041B001B">
      <w:start w:val="1"/>
      <w:numFmt w:val="lowerRoman"/>
      <w:lvlText w:val="%9."/>
      <w:lvlJc w:val="right"/>
      <w:pPr>
        <w:ind w:left="22056" w:hanging="180"/>
      </w:pPr>
    </w:lvl>
  </w:abstractNum>
  <w:abstractNum w:abstractNumId="30" w15:restartNumberingAfterBreak="0">
    <w:nsid w:val="65C337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D0072AA"/>
    <w:multiLevelType w:val="hybridMultilevel"/>
    <w:tmpl w:val="71D68FFA"/>
    <w:lvl w:ilvl="0" w:tplc="CF1CF104">
      <w:start w:val="1"/>
      <w:numFmt w:val="decimal"/>
      <w:lvlText w:val="%1."/>
      <w:lvlJc w:val="left"/>
      <w:pPr>
        <w:ind w:left="644" w:hanging="360"/>
      </w:pPr>
      <w:rPr>
        <w:rFonts w:cs="Times New Roman"/>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2" w15:restartNumberingAfterBreak="0">
    <w:nsid w:val="6D3E2E60"/>
    <w:multiLevelType w:val="hybridMultilevel"/>
    <w:tmpl w:val="4A82F39E"/>
    <w:lvl w:ilvl="0" w:tplc="7F86B558">
      <w:start w:val="1"/>
      <w:numFmt w:val="decimal"/>
      <w:lvlText w:val="%1."/>
      <w:lvlJc w:val="left"/>
      <w:pPr>
        <w:ind w:left="720" w:hanging="360"/>
      </w:pPr>
      <w:rPr>
        <w:rFonts w:asciiTheme="minorHAnsi" w:eastAsia="Times New Roman" w:hAnsiTheme="minorHAnsi" w:cs="Calibri"/>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3" w15:restartNumberingAfterBreak="0">
    <w:nsid w:val="6E440037"/>
    <w:multiLevelType w:val="hybridMultilevel"/>
    <w:tmpl w:val="3148DD48"/>
    <w:lvl w:ilvl="0" w:tplc="95BE4344">
      <w:start w:val="1"/>
      <w:numFmt w:val="decimal"/>
      <w:lvlText w:val="%1."/>
      <w:lvlJc w:val="left"/>
      <w:pPr>
        <w:ind w:left="720" w:hanging="360"/>
      </w:pPr>
      <w:rPr>
        <w:rFonts w:asciiTheme="minorHAnsi" w:hAnsiTheme="minorHAnsi" w:cstheme="minorHAnsi"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6EC1411E"/>
    <w:multiLevelType w:val="hybridMultilevel"/>
    <w:tmpl w:val="120CA34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6FE456C2"/>
    <w:multiLevelType w:val="hybridMultilevel"/>
    <w:tmpl w:val="F618799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70CB6B8D"/>
    <w:multiLevelType w:val="hybridMultilevel"/>
    <w:tmpl w:val="33DCECCE"/>
    <w:lvl w:ilvl="0" w:tplc="317A9508">
      <w:start w:val="1"/>
      <w:numFmt w:val="decimal"/>
      <w:lvlText w:val="%1."/>
      <w:lvlJc w:val="left"/>
      <w:pPr>
        <w:ind w:left="720" w:hanging="360"/>
      </w:pPr>
      <w:rPr>
        <w:rFonts w:asciiTheme="minorHAnsi" w:hAnsiTheme="minorHAnsi" w:cstheme="minorHAnsi"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7" w15:restartNumberingAfterBreak="0">
    <w:nsid w:val="719C2AD0"/>
    <w:multiLevelType w:val="hybridMultilevel"/>
    <w:tmpl w:val="81CAB3F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8" w15:restartNumberingAfterBreak="0">
    <w:nsid w:val="75E06DD8"/>
    <w:multiLevelType w:val="multilevel"/>
    <w:tmpl w:val="6FAA4976"/>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9" w15:restartNumberingAfterBreak="0">
    <w:nsid w:val="775F56E1"/>
    <w:multiLevelType w:val="hybridMultilevel"/>
    <w:tmpl w:val="2DD25922"/>
    <w:lvl w:ilvl="0" w:tplc="944E1D18">
      <w:start w:val="1"/>
      <w:numFmt w:val="decimal"/>
      <w:lvlText w:val="%1."/>
      <w:lvlJc w:val="left"/>
      <w:pPr>
        <w:ind w:left="360" w:firstLine="0"/>
      </w:pPr>
      <w:rPr>
        <w:b w:val="0"/>
      </w:rPr>
    </w:lvl>
    <w:lvl w:ilvl="1" w:tplc="FDA8BECA">
      <w:start w:val="1"/>
      <w:numFmt w:val="lowerLetter"/>
      <w:lvlText w:val="%2)"/>
      <w:lvlJc w:val="left"/>
      <w:pPr>
        <w:ind w:left="1440" w:hanging="360"/>
      </w:pPr>
      <w:rPr>
        <w:rFonts w:asciiTheme="minorHAnsi" w:eastAsia="Times New Roman" w:hAnsiTheme="minorHAnsi" w:cstheme="minorHAns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0"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AFB3581"/>
    <w:multiLevelType w:val="hybridMultilevel"/>
    <w:tmpl w:val="11E4D5A8"/>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2" w15:restartNumberingAfterBreak="0">
    <w:nsid w:val="7D1C70C1"/>
    <w:multiLevelType w:val="multilevel"/>
    <w:tmpl w:val="A8DEB78E"/>
    <w:lvl w:ilvl="0">
      <w:start w:val="1"/>
      <w:numFmt w:val="decimal"/>
      <w:lvlText w:val="%1."/>
      <w:lvlJc w:val="left"/>
      <w:pPr>
        <w:ind w:left="765" w:hanging="405"/>
      </w:pPr>
      <w:rPr>
        <w:rFonts w:hint="default"/>
        <w:b/>
        <w:sz w:val="22"/>
        <w:szCs w:val="22"/>
      </w:rPr>
    </w:lvl>
    <w:lvl w:ilvl="1">
      <w:start w:val="1"/>
      <w:numFmt w:val="decimal"/>
      <w:isLgl/>
      <w:lvlText w:val="%1.%2."/>
      <w:lvlJc w:val="left"/>
      <w:pPr>
        <w:ind w:left="840" w:hanging="480"/>
      </w:pPr>
      <w:rPr>
        <w:rFonts w:hint="default"/>
        <w:b/>
        <w:color w:val="000000"/>
        <w:sz w:val="22"/>
        <w:szCs w:val="22"/>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080" w:hanging="72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440" w:hanging="1080"/>
      </w:pPr>
      <w:rPr>
        <w:rFonts w:hint="default"/>
        <w:color w:val="000000"/>
        <w:sz w:val="24"/>
      </w:rPr>
    </w:lvl>
    <w:lvl w:ilvl="6">
      <w:start w:val="1"/>
      <w:numFmt w:val="decimal"/>
      <w:isLgl/>
      <w:lvlText w:val="%1.%2.%3.%4.%5.%6.%7."/>
      <w:lvlJc w:val="left"/>
      <w:pPr>
        <w:ind w:left="1800" w:hanging="1440"/>
      </w:pPr>
      <w:rPr>
        <w:rFonts w:hint="default"/>
        <w:color w:val="000000"/>
        <w:sz w:val="24"/>
      </w:rPr>
    </w:lvl>
    <w:lvl w:ilvl="7">
      <w:start w:val="1"/>
      <w:numFmt w:val="decimal"/>
      <w:isLgl/>
      <w:lvlText w:val="%1.%2.%3.%4.%5.%6.%7.%8."/>
      <w:lvlJc w:val="left"/>
      <w:pPr>
        <w:ind w:left="1800" w:hanging="1440"/>
      </w:pPr>
      <w:rPr>
        <w:rFonts w:hint="default"/>
        <w:color w:val="000000"/>
        <w:sz w:val="24"/>
      </w:rPr>
    </w:lvl>
    <w:lvl w:ilvl="8">
      <w:start w:val="1"/>
      <w:numFmt w:val="decimal"/>
      <w:isLgl/>
      <w:lvlText w:val="%1.%2.%3.%4.%5.%6.%7.%8.%9."/>
      <w:lvlJc w:val="left"/>
      <w:pPr>
        <w:ind w:left="2160" w:hanging="1800"/>
      </w:pPr>
      <w:rPr>
        <w:rFonts w:hint="default"/>
        <w:color w:val="000000"/>
        <w:sz w:val="24"/>
      </w:rPr>
    </w:lvl>
  </w:abstractNum>
  <w:abstractNum w:abstractNumId="43" w15:restartNumberingAfterBreak="0">
    <w:nsid w:val="7DF62C06"/>
    <w:multiLevelType w:val="hybridMultilevel"/>
    <w:tmpl w:val="89261F8E"/>
    <w:lvl w:ilvl="0" w:tplc="75FA95FC">
      <w:start w:val="1"/>
      <w:numFmt w:val="bullet"/>
      <w:lvlText w:val="-"/>
      <w:lvlJc w:val="left"/>
      <w:pPr>
        <w:ind w:left="1156" w:hanging="436"/>
      </w:pPr>
      <w:rPr>
        <w:rFonts w:asciiTheme="minorHAnsi" w:eastAsia="Times New Roman" w:hAnsiTheme="minorHAnsi" w:cstheme="minorHAnsi" w:hint="default"/>
        <w:b/>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num w:numId="1" w16cid:durableId="1110314560">
    <w:abstractNumId w:val="15"/>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31494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71012068">
    <w:abstractNumId w:val="6"/>
  </w:num>
  <w:num w:numId="4" w16cid:durableId="7394485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3637297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65265090">
    <w:abstractNumId w:val="43"/>
  </w:num>
  <w:num w:numId="7" w16cid:durableId="124093956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81654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329272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536470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753127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0326346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89193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730973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3504776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3803556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9715417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68264894">
    <w:abstractNumId w:val="26"/>
  </w:num>
  <w:num w:numId="19" w16cid:durableId="4396875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0270965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741180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996488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6159219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80888314">
    <w:abstractNumId w:val="2"/>
  </w:num>
  <w:num w:numId="25" w16cid:durableId="17887009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370183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116051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92440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868023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43033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2960639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0966370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24704846">
    <w:abstractNumId w:val="2"/>
  </w:num>
  <w:num w:numId="34" w16cid:durableId="1961720170">
    <w:abstractNumId w:val="0"/>
  </w:num>
  <w:num w:numId="35" w16cid:durableId="34545641">
    <w:abstractNumId w:val="11"/>
  </w:num>
  <w:num w:numId="36" w16cid:durableId="1974020345">
    <w:abstractNumId w:val="19"/>
  </w:num>
  <w:num w:numId="37" w16cid:durableId="1301767829">
    <w:abstractNumId w:val="8"/>
  </w:num>
  <w:num w:numId="38" w16cid:durableId="1706709008">
    <w:abstractNumId w:val="20"/>
  </w:num>
  <w:num w:numId="39" w16cid:durableId="1295866075">
    <w:abstractNumId w:val="7"/>
  </w:num>
  <w:num w:numId="40" w16cid:durableId="1418597272">
    <w:abstractNumId w:val="30"/>
  </w:num>
  <w:num w:numId="41" w16cid:durableId="1767388221">
    <w:abstractNumId w:val="16"/>
  </w:num>
  <w:num w:numId="42" w16cid:durableId="997684720">
    <w:abstractNumId w:val="38"/>
  </w:num>
  <w:num w:numId="43" w16cid:durableId="92168808">
    <w:abstractNumId w:val="3"/>
  </w:num>
  <w:num w:numId="44" w16cid:durableId="1521356771">
    <w:abstractNumId w:val="42"/>
  </w:num>
  <w:num w:numId="45" w16cid:durableId="168177437">
    <w:abstractNumId w:val="40"/>
  </w:num>
  <w:num w:numId="46" w16cid:durableId="1031031642">
    <w:abstractNumId w:val="27"/>
  </w:num>
  <w:num w:numId="47" w16cid:durableId="1626235992">
    <w:abstractNumId w:val="13"/>
  </w:num>
  <w:num w:numId="48" w16cid:durableId="63266028">
    <w:abstractNumId w:val="41"/>
  </w:num>
  <w:num w:numId="49" w16cid:durableId="87800799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592"/>
    <w:rsid w:val="000018BC"/>
    <w:rsid w:val="00050032"/>
    <w:rsid w:val="000608EF"/>
    <w:rsid w:val="000A6780"/>
    <w:rsid w:val="000F5FDC"/>
    <w:rsid w:val="000F77D4"/>
    <w:rsid w:val="001154A4"/>
    <w:rsid w:val="00146C5E"/>
    <w:rsid w:val="001564D5"/>
    <w:rsid w:val="001713BB"/>
    <w:rsid w:val="001A30BB"/>
    <w:rsid w:val="001E56D5"/>
    <w:rsid w:val="002177D1"/>
    <w:rsid w:val="00223E7B"/>
    <w:rsid w:val="00230194"/>
    <w:rsid w:val="00245D61"/>
    <w:rsid w:val="00267D6B"/>
    <w:rsid w:val="00270CE2"/>
    <w:rsid w:val="00284597"/>
    <w:rsid w:val="002B1EF8"/>
    <w:rsid w:val="00314807"/>
    <w:rsid w:val="003877BE"/>
    <w:rsid w:val="003949BA"/>
    <w:rsid w:val="003A6D60"/>
    <w:rsid w:val="003B7B0E"/>
    <w:rsid w:val="003F243B"/>
    <w:rsid w:val="00477A61"/>
    <w:rsid w:val="004E46B1"/>
    <w:rsid w:val="004F78B9"/>
    <w:rsid w:val="00504178"/>
    <w:rsid w:val="005051F2"/>
    <w:rsid w:val="00513750"/>
    <w:rsid w:val="005B48A4"/>
    <w:rsid w:val="005C5480"/>
    <w:rsid w:val="005C55F8"/>
    <w:rsid w:val="005E2D25"/>
    <w:rsid w:val="005E7EEE"/>
    <w:rsid w:val="00614592"/>
    <w:rsid w:val="00630B01"/>
    <w:rsid w:val="0066586C"/>
    <w:rsid w:val="00677D6D"/>
    <w:rsid w:val="00683E3A"/>
    <w:rsid w:val="006D09B2"/>
    <w:rsid w:val="006E1D28"/>
    <w:rsid w:val="00742592"/>
    <w:rsid w:val="00770C91"/>
    <w:rsid w:val="007C5A02"/>
    <w:rsid w:val="00815C91"/>
    <w:rsid w:val="00823A3B"/>
    <w:rsid w:val="008364C4"/>
    <w:rsid w:val="00844C72"/>
    <w:rsid w:val="00845C8E"/>
    <w:rsid w:val="008527C0"/>
    <w:rsid w:val="00876860"/>
    <w:rsid w:val="008C74E1"/>
    <w:rsid w:val="008D776A"/>
    <w:rsid w:val="00901CCD"/>
    <w:rsid w:val="00942EF5"/>
    <w:rsid w:val="009538A0"/>
    <w:rsid w:val="00962705"/>
    <w:rsid w:val="0097000C"/>
    <w:rsid w:val="00984096"/>
    <w:rsid w:val="00A018C1"/>
    <w:rsid w:val="00A4586F"/>
    <w:rsid w:val="00A7778A"/>
    <w:rsid w:val="00A94458"/>
    <w:rsid w:val="00AA0167"/>
    <w:rsid w:val="00AA5956"/>
    <w:rsid w:val="00AD1C1C"/>
    <w:rsid w:val="00AE68B8"/>
    <w:rsid w:val="00B460FE"/>
    <w:rsid w:val="00B61283"/>
    <w:rsid w:val="00BB383E"/>
    <w:rsid w:val="00BF761A"/>
    <w:rsid w:val="00C12430"/>
    <w:rsid w:val="00C35307"/>
    <w:rsid w:val="00C36A4F"/>
    <w:rsid w:val="00C400C1"/>
    <w:rsid w:val="00C4261B"/>
    <w:rsid w:val="00C502B6"/>
    <w:rsid w:val="00C94659"/>
    <w:rsid w:val="00C97EFD"/>
    <w:rsid w:val="00CB07DC"/>
    <w:rsid w:val="00CC5D31"/>
    <w:rsid w:val="00CE4DF6"/>
    <w:rsid w:val="00CF6EA2"/>
    <w:rsid w:val="00D56C2A"/>
    <w:rsid w:val="00D923B5"/>
    <w:rsid w:val="00DE6002"/>
    <w:rsid w:val="00E05DFE"/>
    <w:rsid w:val="00E71A6D"/>
    <w:rsid w:val="00E913E7"/>
    <w:rsid w:val="00F44E4F"/>
    <w:rsid w:val="00F67826"/>
    <w:rsid w:val="00F70A8E"/>
    <w:rsid w:val="00F74F36"/>
    <w:rsid w:val="00FC2FEC"/>
    <w:rsid w:val="00FD21F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9D0B4"/>
  <w15:chartTrackingRefBased/>
  <w15:docId w15:val="{74BCC54B-F37D-4BB8-B97A-85D36AC0C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14592"/>
    <w:pPr>
      <w:widowControl w:val="0"/>
      <w:spacing w:after="0" w:line="240" w:lineRule="auto"/>
    </w:pPr>
    <w:rPr>
      <w:rFonts w:ascii="Times New Roman" w:eastAsia="Times New Roman" w:hAnsi="Times New Roman" w:cs="Times New Roman"/>
      <w:color w:val="000000"/>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614592"/>
    <w:rPr>
      <w:rFonts w:ascii="Times New Roman" w:hAnsi="Times New Roman" w:cs="Times New Roman" w:hint="default"/>
      <w:color w:val="0563C1"/>
      <w:u w:val="single"/>
    </w:rPr>
  </w:style>
  <w:style w:type="paragraph" w:styleId="Zkladntext">
    <w:name w:val="Body Text"/>
    <w:basedOn w:val="Normlny"/>
    <w:link w:val="ZkladntextChar"/>
    <w:uiPriority w:val="99"/>
    <w:unhideWhenUsed/>
    <w:rsid w:val="00614592"/>
    <w:pPr>
      <w:widowControl/>
      <w:spacing w:after="120"/>
    </w:pPr>
    <w:rPr>
      <w:rFonts w:ascii="Arial" w:eastAsiaTheme="minorHAnsi" w:hAnsi="Arial" w:cs="Arial"/>
      <w:color w:val="auto"/>
      <w:sz w:val="22"/>
      <w:szCs w:val="22"/>
      <w:lang w:eastAsia="en-US"/>
    </w:rPr>
  </w:style>
  <w:style w:type="character" w:customStyle="1" w:styleId="ZkladntextChar">
    <w:name w:val="Základný text Char"/>
    <w:basedOn w:val="Predvolenpsmoodseku"/>
    <w:link w:val="Zkladntext"/>
    <w:uiPriority w:val="99"/>
    <w:rsid w:val="00614592"/>
    <w:rPr>
      <w:rFonts w:ascii="Arial" w:hAnsi="Arial" w:cs="Arial"/>
    </w:rPr>
  </w:style>
  <w:style w:type="paragraph" w:styleId="Bezriadkovania">
    <w:name w:val="No Spacing"/>
    <w:basedOn w:val="Normlny"/>
    <w:uiPriority w:val="1"/>
    <w:qFormat/>
    <w:rsid w:val="00614592"/>
    <w:rPr>
      <w:szCs w:val="32"/>
    </w:rPr>
  </w:style>
  <w:style w:type="character" w:customStyle="1" w:styleId="OdsekzoznamuChar">
    <w:name w:val="Odsek zoznamu Char"/>
    <w:aliases w:val="body Char,Odsek zoznamu2 Char,List Paragraph Char,Odsek Char"/>
    <w:link w:val="Odsekzoznamu"/>
    <w:uiPriority w:val="34"/>
    <w:locked/>
    <w:rsid w:val="00614592"/>
    <w:rPr>
      <w:rFonts w:ascii="Times New Roman" w:eastAsia="Times New Roman" w:hAnsi="Times New Roman" w:cs="Times New Roman"/>
      <w:color w:val="000000"/>
      <w:sz w:val="24"/>
      <w:szCs w:val="24"/>
      <w:lang w:eastAsia="sk-SK"/>
    </w:rPr>
  </w:style>
  <w:style w:type="paragraph" w:styleId="Odsekzoznamu">
    <w:name w:val="List Paragraph"/>
    <w:aliases w:val="body,Odsek zoznamu2,List Paragraph,Odsek"/>
    <w:basedOn w:val="Normlny"/>
    <w:link w:val="OdsekzoznamuChar"/>
    <w:uiPriority w:val="34"/>
    <w:qFormat/>
    <w:rsid w:val="00614592"/>
    <w:pPr>
      <w:ind w:left="720"/>
      <w:contextualSpacing/>
    </w:pPr>
  </w:style>
  <w:style w:type="character" w:customStyle="1" w:styleId="CharStyle10">
    <w:name w:val="Char Style 10"/>
    <w:basedOn w:val="Predvolenpsmoodseku"/>
    <w:link w:val="Style2"/>
    <w:uiPriority w:val="99"/>
    <w:locked/>
    <w:rsid w:val="00614592"/>
    <w:rPr>
      <w:rFonts w:ascii="Arial" w:hAnsi="Arial" w:cs="Arial"/>
      <w:sz w:val="19"/>
      <w:szCs w:val="19"/>
      <w:shd w:val="clear" w:color="auto" w:fill="FFFFFF"/>
    </w:rPr>
  </w:style>
  <w:style w:type="paragraph" w:customStyle="1" w:styleId="Style2">
    <w:name w:val="Style 2"/>
    <w:basedOn w:val="Normlny"/>
    <w:link w:val="CharStyle10"/>
    <w:uiPriority w:val="99"/>
    <w:rsid w:val="00614592"/>
    <w:pPr>
      <w:shd w:val="clear" w:color="auto" w:fill="FFFFFF"/>
      <w:spacing w:before="180" w:line="230" w:lineRule="exact"/>
      <w:ind w:hanging="800"/>
      <w:jc w:val="center"/>
    </w:pPr>
    <w:rPr>
      <w:rFonts w:ascii="Arial" w:eastAsiaTheme="minorHAnsi" w:hAnsi="Arial" w:cs="Arial"/>
      <w:color w:val="auto"/>
      <w:sz w:val="19"/>
      <w:szCs w:val="19"/>
      <w:lang w:eastAsia="en-US"/>
    </w:rPr>
  </w:style>
  <w:style w:type="character" w:customStyle="1" w:styleId="CharStyle9">
    <w:name w:val="Char Style 9"/>
    <w:basedOn w:val="Predvolenpsmoodseku"/>
    <w:link w:val="Style8"/>
    <w:uiPriority w:val="99"/>
    <w:locked/>
    <w:rsid w:val="00614592"/>
    <w:rPr>
      <w:rFonts w:ascii="Arial" w:hAnsi="Arial" w:cs="Arial"/>
      <w:b/>
      <w:bCs/>
      <w:sz w:val="28"/>
      <w:szCs w:val="28"/>
      <w:shd w:val="clear" w:color="auto" w:fill="FFFFFF"/>
    </w:rPr>
  </w:style>
  <w:style w:type="paragraph" w:customStyle="1" w:styleId="Style8">
    <w:name w:val="Style 8"/>
    <w:basedOn w:val="Normlny"/>
    <w:link w:val="CharStyle9"/>
    <w:uiPriority w:val="99"/>
    <w:rsid w:val="00614592"/>
    <w:pPr>
      <w:shd w:val="clear" w:color="auto" w:fill="FFFFFF"/>
      <w:spacing w:line="312" w:lineRule="exact"/>
      <w:jc w:val="center"/>
      <w:outlineLvl w:val="3"/>
    </w:pPr>
    <w:rPr>
      <w:rFonts w:ascii="Arial" w:eastAsiaTheme="minorHAnsi" w:hAnsi="Arial" w:cs="Arial"/>
      <w:b/>
      <w:bCs/>
      <w:color w:val="auto"/>
      <w:sz w:val="28"/>
      <w:szCs w:val="28"/>
      <w:lang w:eastAsia="en-US"/>
    </w:rPr>
  </w:style>
  <w:style w:type="character" w:customStyle="1" w:styleId="CharStyle13">
    <w:name w:val="Char Style 13"/>
    <w:basedOn w:val="Predvolenpsmoodseku"/>
    <w:link w:val="Style12"/>
    <w:uiPriority w:val="99"/>
    <w:locked/>
    <w:rsid w:val="00614592"/>
    <w:rPr>
      <w:rFonts w:ascii="Arial" w:hAnsi="Arial" w:cs="Arial"/>
      <w:b/>
      <w:bCs/>
      <w:shd w:val="clear" w:color="auto" w:fill="FFFFFF"/>
    </w:rPr>
  </w:style>
  <w:style w:type="paragraph" w:customStyle="1" w:styleId="Style12">
    <w:name w:val="Style 12"/>
    <w:basedOn w:val="Normlny"/>
    <w:link w:val="CharStyle13"/>
    <w:uiPriority w:val="99"/>
    <w:rsid w:val="00614592"/>
    <w:pPr>
      <w:shd w:val="clear" w:color="auto" w:fill="FFFFFF"/>
      <w:spacing w:after="480" w:line="246" w:lineRule="exact"/>
      <w:jc w:val="center"/>
      <w:outlineLvl w:val="4"/>
    </w:pPr>
    <w:rPr>
      <w:rFonts w:ascii="Arial" w:eastAsiaTheme="minorHAnsi" w:hAnsi="Arial" w:cs="Arial"/>
      <w:b/>
      <w:bCs/>
      <w:color w:val="auto"/>
      <w:sz w:val="22"/>
      <w:szCs w:val="22"/>
      <w:lang w:eastAsia="en-US"/>
    </w:rPr>
  </w:style>
  <w:style w:type="character" w:customStyle="1" w:styleId="CharStyle37">
    <w:name w:val="Char Style 37"/>
    <w:basedOn w:val="Predvolenpsmoodseku"/>
    <w:link w:val="Style25"/>
    <w:uiPriority w:val="99"/>
    <w:locked/>
    <w:rsid w:val="00614592"/>
    <w:rPr>
      <w:rFonts w:ascii="Arial" w:hAnsi="Arial" w:cs="Arial"/>
      <w:b/>
      <w:bCs/>
      <w:shd w:val="clear" w:color="auto" w:fill="FFFFFF"/>
    </w:rPr>
  </w:style>
  <w:style w:type="paragraph" w:customStyle="1" w:styleId="Style25">
    <w:name w:val="Style 25"/>
    <w:basedOn w:val="Normlny"/>
    <w:link w:val="CharStyle37"/>
    <w:uiPriority w:val="99"/>
    <w:rsid w:val="00614592"/>
    <w:pPr>
      <w:shd w:val="clear" w:color="auto" w:fill="FFFFFF"/>
      <w:spacing w:after="120" w:line="246" w:lineRule="exact"/>
      <w:outlineLvl w:val="5"/>
    </w:pPr>
    <w:rPr>
      <w:rFonts w:ascii="Arial" w:eastAsiaTheme="minorHAnsi" w:hAnsi="Arial" w:cs="Arial"/>
      <w:b/>
      <w:bCs/>
      <w:color w:val="auto"/>
      <w:sz w:val="22"/>
      <w:szCs w:val="22"/>
      <w:lang w:eastAsia="en-US"/>
    </w:rPr>
  </w:style>
  <w:style w:type="character" w:customStyle="1" w:styleId="CharStyle30">
    <w:name w:val="Char Style 30"/>
    <w:basedOn w:val="Predvolenpsmoodseku"/>
    <w:link w:val="Style5"/>
    <w:uiPriority w:val="99"/>
    <w:locked/>
    <w:rsid w:val="00614592"/>
    <w:rPr>
      <w:sz w:val="21"/>
      <w:szCs w:val="21"/>
      <w:shd w:val="clear" w:color="auto" w:fill="FFFFFF"/>
    </w:rPr>
  </w:style>
  <w:style w:type="paragraph" w:customStyle="1" w:styleId="Style5">
    <w:name w:val="Style 5"/>
    <w:basedOn w:val="Normlny"/>
    <w:link w:val="CharStyle30"/>
    <w:uiPriority w:val="99"/>
    <w:rsid w:val="00614592"/>
    <w:pPr>
      <w:shd w:val="clear" w:color="auto" w:fill="FFFFFF"/>
      <w:spacing w:line="259" w:lineRule="exact"/>
    </w:pPr>
    <w:rPr>
      <w:rFonts w:asciiTheme="minorHAnsi" w:eastAsiaTheme="minorHAnsi" w:hAnsiTheme="minorHAnsi" w:cstheme="minorBidi"/>
      <w:color w:val="auto"/>
      <w:sz w:val="21"/>
      <w:szCs w:val="21"/>
      <w:lang w:eastAsia="en-US"/>
    </w:rPr>
  </w:style>
  <w:style w:type="character" w:customStyle="1" w:styleId="CharStyle48">
    <w:name w:val="Char Style 48"/>
    <w:basedOn w:val="Predvolenpsmoodseku"/>
    <w:link w:val="Style47"/>
    <w:uiPriority w:val="99"/>
    <w:locked/>
    <w:rsid w:val="00614592"/>
    <w:rPr>
      <w:rFonts w:ascii="Arial" w:hAnsi="Arial" w:cs="Arial"/>
      <w:b/>
      <w:bCs/>
      <w:shd w:val="clear" w:color="auto" w:fill="FFFFFF"/>
    </w:rPr>
  </w:style>
  <w:style w:type="paragraph" w:customStyle="1" w:styleId="Style47">
    <w:name w:val="Style 47"/>
    <w:basedOn w:val="Normlny"/>
    <w:link w:val="CharStyle48"/>
    <w:uiPriority w:val="99"/>
    <w:rsid w:val="00614592"/>
    <w:pPr>
      <w:shd w:val="clear" w:color="auto" w:fill="FFFFFF"/>
      <w:spacing w:line="202" w:lineRule="exact"/>
      <w:jc w:val="center"/>
    </w:pPr>
    <w:rPr>
      <w:rFonts w:ascii="Arial" w:eastAsiaTheme="minorHAnsi" w:hAnsi="Arial" w:cs="Arial"/>
      <w:b/>
      <w:bCs/>
      <w:color w:val="auto"/>
      <w:sz w:val="22"/>
      <w:szCs w:val="22"/>
      <w:lang w:eastAsia="en-US"/>
    </w:rPr>
  </w:style>
  <w:style w:type="character" w:customStyle="1" w:styleId="CharStyle18Exact">
    <w:name w:val="Char Style 18 Exact"/>
    <w:basedOn w:val="Predvolenpsmoodseku"/>
    <w:link w:val="Style17"/>
    <w:uiPriority w:val="99"/>
    <w:locked/>
    <w:rsid w:val="00614592"/>
    <w:rPr>
      <w:b/>
      <w:bCs/>
      <w:i/>
      <w:iCs/>
      <w:sz w:val="32"/>
      <w:szCs w:val="32"/>
      <w:shd w:val="clear" w:color="auto" w:fill="FFFFFF"/>
    </w:rPr>
  </w:style>
  <w:style w:type="paragraph" w:customStyle="1" w:styleId="Style17">
    <w:name w:val="Style 17"/>
    <w:basedOn w:val="Normlny"/>
    <w:link w:val="CharStyle18Exact"/>
    <w:uiPriority w:val="99"/>
    <w:rsid w:val="00614592"/>
    <w:pPr>
      <w:shd w:val="clear" w:color="auto" w:fill="FFFFFF"/>
      <w:spacing w:before="1160" w:line="354" w:lineRule="exact"/>
    </w:pPr>
    <w:rPr>
      <w:rFonts w:asciiTheme="minorHAnsi" w:eastAsiaTheme="minorHAnsi" w:hAnsiTheme="minorHAnsi" w:cstheme="minorBidi"/>
      <w:b/>
      <w:bCs/>
      <w:i/>
      <w:iCs/>
      <w:color w:val="auto"/>
      <w:sz w:val="32"/>
      <w:szCs w:val="32"/>
      <w:lang w:eastAsia="en-US"/>
    </w:rPr>
  </w:style>
  <w:style w:type="character" w:customStyle="1" w:styleId="CharStyle11">
    <w:name w:val="Char Style 11"/>
    <w:basedOn w:val="CharStyle10"/>
    <w:uiPriority w:val="99"/>
    <w:rsid w:val="00614592"/>
    <w:rPr>
      <w:rFonts w:ascii="Arial" w:hAnsi="Arial" w:cs="Arial"/>
      <w:b/>
      <w:bCs/>
      <w:sz w:val="19"/>
      <w:szCs w:val="19"/>
      <w:shd w:val="clear" w:color="auto" w:fill="FFFFFF"/>
    </w:rPr>
  </w:style>
  <w:style w:type="character" w:customStyle="1" w:styleId="CharStyle36">
    <w:name w:val="Char Style 36"/>
    <w:basedOn w:val="Predvolenpsmoodseku"/>
    <w:uiPriority w:val="99"/>
    <w:rsid w:val="00614592"/>
    <w:rPr>
      <w:rFonts w:ascii="Times New Roman" w:hAnsi="Times New Roman" w:cs="Times New Roman" w:hint="default"/>
      <w:strike w:val="0"/>
      <w:dstrike w:val="0"/>
      <w:sz w:val="21"/>
      <w:szCs w:val="21"/>
      <w:u w:val="none"/>
      <w:effect w:val="none"/>
    </w:rPr>
  </w:style>
  <w:style w:type="character" w:styleId="Nevyrieenzmienka">
    <w:name w:val="Unresolved Mention"/>
    <w:basedOn w:val="Predvolenpsmoodseku"/>
    <w:uiPriority w:val="99"/>
    <w:semiHidden/>
    <w:unhideWhenUsed/>
    <w:rsid w:val="00770C91"/>
    <w:rPr>
      <w:color w:val="605E5C"/>
      <w:shd w:val="clear" w:color="auto" w:fill="E1DFDD"/>
    </w:rPr>
  </w:style>
  <w:style w:type="character" w:styleId="Odkaznakomentr">
    <w:name w:val="annotation reference"/>
    <w:basedOn w:val="Predvolenpsmoodseku"/>
    <w:uiPriority w:val="99"/>
    <w:semiHidden/>
    <w:unhideWhenUsed/>
    <w:rsid w:val="000F5FDC"/>
    <w:rPr>
      <w:sz w:val="16"/>
      <w:szCs w:val="16"/>
    </w:rPr>
  </w:style>
  <w:style w:type="paragraph" w:styleId="Textkomentra">
    <w:name w:val="annotation text"/>
    <w:basedOn w:val="Normlny"/>
    <w:link w:val="TextkomentraChar"/>
    <w:uiPriority w:val="99"/>
    <w:unhideWhenUsed/>
    <w:rsid w:val="000F5FDC"/>
    <w:rPr>
      <w:sz w:val="20"/>
      <w:szCs w:val="20"/>
    </w:rPr>
  </w:style>
  <w:style w:type="character" w:customStyle="1" w:styleId="TextkomentraChar">
    <w:name w:val="Text komentára Char"/>
    <w:basedOn w:val="Predvolenpsmoodseku"/>
    <w:link w:val="Textkomentra"/>
    <w:uiPriority w:val="99"/>
    <w:rsid w:val="000F5FDC"/>
    <w:rPr>
      <w:rFonts w:ascii="Times New Roman" w:eastAsia="Times New Roman" w:hAnsi="Times New Roman" w:cs="Times New Roman"/>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0F5FDC"/>
    <w:rPr>
      <w:b/>
      <w:bCs/>
    </w:rPr>
  </w:style>
  <w:style w:type="character" w:customStyle="1" w:styleId="PredmetkomentraChar">
    <w:name w:val="Predmet komentára Char"/>
    <w:basedOn w:val="TextkomentraChar"/>
    <w:link w:val="Predmetkomentra"/>
    <w:uiPriority w:val="99"/>
    <w:semiHidden/>
    <w:rsid w:val="000F5FDC"/>
    <w:rPr>
      <w:rFonts w:ascii="Times New Roman" w:eastAsia="Times New Roman" w:hAnsi="Times New Roman" w:cs="Times New Roman"/>
      <w:b/>
      <w:bCs/>
      <w:color w:val="000000"/>
      <w:sz w:val="20"/>
      <w:szCs w:val="20"/>
      <w:lang w:eastAsia="sk-SK"/>
    </w:rPr>
  </w:style>
  <w:style w:type="paragraph" w:customStyle="1" w:styleId="Default">
    <w:name w:val="Default"/>
    <w:rsid w:val="00683E3A"/>
    <w:pPr>
      <w:autoSpaceDE w:val="0"/>
      <w:autoSpaceDN w:val="0"/>
      <w:adjustRightInd w:val="0"/>
      <w:spacing w:after="0" w:line="240" w:lineRule="auto"/>
    </w:pPr>
    <w:rPr>
      <w:rFonts w:ascii="Times New Roman" w:hAnsi="Times New Roman" w:cs="Times New Roman"/>
      <w:color w:val="000000"/>
      <w:sz w:val="24"/>
      <w:szCs w:val="24"/>
    </w:rPr>
  </w:style>
  <w:style w:type="paragraph" w:styleId="Hlavika">
    <w:name w:val="header"/>
    <w:basedOn w:val="Normlny"/>
    <w:link w:val="HlavikaChar"/>
    <w:uiPriority w:val="99"/>
    <w:unhideWhenUsed/>
    <w:rsid w:val="00845C8E"/>
    <w:pPr>
      <w:tabs>
        <w:tab w:val="center" w:pos="4536"/>
        <w:tab w:val="right" w:pos="9072"/>
      </w:tabs>
    </w:pPr>
  </w:style>
  <w:style w:type="character" w:customStyle="1" w:styleId="HlavikaChar">
    <w:name w:val="Hlavička Char"/>
    <w:basedOn w:val="Predvolenpsmoodseku"/>
    <w:link w:val="Hlavika"/>
    <w:uiPriority w:val="99"/>
    <w:rsid w:val="00845C8E"/>
    <w:rPr>
      <w:rFonts w:ascii="Times New Roman" w:eastAsia="Times New Roman" w:hAnsi="Times New Roman" w:cs="Times New Roman"/>
      <w:color w:val="000000"/>
      <w:sz w:val="24"/>
      <w:szCs w:val="24"/>
      <w:lang w:eastAsia="sk-SK"/>
    </w:rPr>
  </w:style>
  <w:style w:type="paragraph" w:styleId="Pta">
    <w:name w:val="footer"/>
    <w:basedOn w:val="Normlny"/>
    <w:link w:val="PtaChar"/>
    <w:uiPriority w:val="99"/>
    <w:unhideWhenUsed/>
    <w:rsid w:val="00845C8E"/>
    <w:pPr>
      <w:tabs>
        <w:tab w:val="center" w:pos="4536"/>
        <w:tab w:val="right" w:pos="9072"/>
      </w:tabs>
    </w:pPr>
  </w:style>
  <w:style w:type="character" w:customStyle="1" w:styleId="PtaChar">
    <w:name w:val="Päta Char"/>
    <w:basedOn w:val="Predvolenpsmoodseku"/>
    <w:link w:val="Pta"/>
    <w:uiPriority w:val="99"/>
    <w:rsid w:val="00845C8E"/>
    <w:rPr>
      <w:rFonts w:ascii="Times New Roman" w:eastAsia="Times New Roman" w:hAnsi="Times New Roman" w:cs="Times New Roman"/>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62242">
      <w:bodyDiv w:val="1"/>
      <w:marLeft w:val="0"/>
      <w:marRight w:val="0"/>
      <w:marTop w:val="0"/>
      <w:marBottom w:val="0"/>
      <w:divBdr>
        <w:top w:val="none" w:sz="0" w:space="0" w:color="auto"/>
        <w:left w:val="none" w:sz="0" w:space="0" w:color="auto"/>
        <w:bottom w:val="none" w:sz="0" w:space="0" w:color="auto"/>
        <w:right w:val="none" w:sz="0" w:space="0" w:color="auto"/>
      </w:divBdr>
    </w:div>
    <w:div w:id="46427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aditel@dsshrabiny.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D9551-8B10-478F-A15A-EA4ADFF79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10493</Words>
  <Characters>59813</Characters>
  <Application>Microsoft Office Word</Application>
  <DocSecurity>0</DocSecurity>
  <Lines>498</Lines>
  <Paragraphs>140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70166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Patrik Chudánik</cp:lastModifiedBy>
  <cp:revision>2</cp:revision>
  <dcterms:created xsi:type="dcterms:W3CDTF">2022-06-22T09:17:00Z</dcterms:created>
  <dcterms:modified xsi:type="dcterms:W3CDTF">2022-06-22T09:17:00Z</dcterms:modified>
</cp:coreProperties>
</file>