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D3A8" w14:textId="32EEE0F2" w:rsidR="008023A2" w:rsidRPr="00F602B8" w:rsidRDefault="008023A2" w:rsidP="0031395F">
      <w:pPr>
        <w:tabs>
          <w:tab w:val="clear" w:pos="2160"/>
          <w:tab w:val="clear" w:pos="2880"/>
          <w:tab w:val="clear" w:pos="4500"/>
        </w:tabs>
        <w:ind w:left="5103"/>
        <w:rPr>
          <w:rFonts w:ascii="Garamond" w:hAnsi="Garamond" w:cs="Arial"/>
          <w:sz w:val="22"/>
          <w:szCs w:val="22"/>
        </w:rPr>
      </w:pPr>
      <w:r w:rsidRPr="00F602B8">
        <w:rPr>
          <w:rFonts w:ascii="Garamond" w:hAnsi="Garamond" w:cs="Arial"/>
          <w:sz w:val="22"/>
          <w:szCs w:val="22"/>
        </w:rPr>
        <w:t xml:space="preserve">Príloha č. 1 </w:t>
      </w:r>
      <w:r w:rsidR="00DE4310" w:rsidRPr="00F602B8">
        <w:rPr>
          <w:rFonts w:ascii="Garamond" w:hAnsi="Garamond" w:cs="Arial"/>
          <w:sz w:val="22"/>
          <w:szCs w:val="22"/>
        </w:rPr>
        <w:t>výzvy na predkladanie ponúk</w:t>
      </w:r>
      <w:r w:rsidR="0054614E">
        <w:rPr>
          <w:rFonts w:ascii="Garamond" w:hAnsi="Garamond" w:cs="Arial"/>
          <w:sz w:val="22"/>
          <w:szCs w:val="22"/>
        </w:rPr>
        <w:t xml:space="preserve"> </w:t>
      </w:r>
    </w:p>
    <w:p w14:paraId="4BBE8063" w14:textId="77777777" w:rsidR="008023A2" w:rsidRPr="00F602B8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6650442F" w14:textId="6887C8D8" w:rsidR="000968B8" w:rsidRPr="00F602B8" w:rsidRDefault="00DE4310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  <w:r w:rsidRPr="00F602B8">
        <w:rPr>
          <w:rFonts w:ascii="Garamond" w:hAnsi="Garamond"/>
          <w:b/>
          <w:sz w:val="22"/>
          <w:szCs w:val="22"/>
          <w:lang w:eastAsia="sk-SK"/>
        </w:rPr>
        <w:t>Opis predmetu konkrétnej zákazky zadávanej s použitím dynamického nákupného systému</w:t>
      </w:r>
    </w:p>
    <w:p w14:paraId="3054A055" w14:textId="77777777" w:rsidR="002B79FB" w:rsidRPr="00F602B8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315E9545" w14:textId="78438FEF" w:rsidR="00774762" w:rsidRPr="00CA5C33" w:rsidRDefault="000968B8" w:rsidP="00F47705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F602B8">
        <w:rPr>
          <w:rFonts w:ascii="Garamond" w:hAnsi="Garamond"/>
          <w:sz w:val="22"/>
          <w:szCs w:val="22"/>
        </w:rPr>
        <w:t xml:space="preserve">Názov predmetu </w:t>
      </w:r>
      <w:r w:rsidR="00DE4310" w:rsidRPr="00F602B8">
        <w:rPr>
          <w:rFonts w:ascii="Garamond" w:hAnsi="Garamond"/>
          <w:sz w:val="22"/>
          <w:szCs w:val="22"/>
        </w:rPr>
        <w:t xml:space="preserve">konkrétnej </w:t>
      </w:r>
      <w:r w:rsidRPr="00F602B8">
        <w:rPr>
          <w:rFonts w:ascii="Garamond" w:hAnsi="Garamond"/>
          <w:sz w:val="22"/>
          <w:szCs w:val="22"/>
        </w:rPr>
        <w:t>zákazky:</w:t>
      </w:r>
      <w:r w:rsidR="00F058BB" w:rsidRPr="00F602B8">
        <w:rPr>
          <w:rFonts w:ascii="Garamond" w:hAnsi="Garamond"/>
          <w:sz w:val="22"/>
          <w:szCs w:val="22"/>
        </w:rPr>
        <w:t xml:space="preserve"> </w:t>
      </w:r>
      <w:bookmarkStart w:id="0" w:name="_Hlk55230905"/>
      <w:r w:rsidR="00F058BB" w:rsidRPr="00F602B8">
        <w:rPr>
          <w:rFonts w:ascii="Garamond" w:hAnsi="Garamond"/>
          <w:b/>
          <w:bCs/>
          <w:sz w:val="22"/>
          <w:szCs w:val="22"/>
        </w:rPr>
        <w:t>„</w:t>
      </w:r>
      <w:r w:rsidR="00F47705" w:rsidRPr="00F47705">
        <w:rPr>
          <w:rFonts w:ascii="Garamond" w:hAnsi="Garamond"/>
          <w:b/>
          <w:iCs/>
          <w:sz w:val="22"/>
          <w:szCs w:val="22"/>
        </w:rPr>
        <w:t>Tlačiarenské a distribučné služby letákov - 005</w:t>
      </w:r>
      <w:r w:rsidR="006B1457" w:rsidRPr="00CA5C33">
        <w:rPr>
          <w:rFonts w:ascii="Garamond" w:eastAsiaTheme="minorHAnsi" w:hAnsi="Garamond" w:cs="Tahoma"/>
          <w:b/>
          <w:bCs/>
          <w:sz w:val="22"/>
          <w:szCs w:val="22"/>
        </w:rPr>
        <w:t>“</w:t>
      </w:r>
      <w:bookmarkEnd w:id="0"/>
    </w:p>
    <w:p w14:paraId="61D8DB44" w14:textId="77777777" w:rsidR="001F4B07" w:rsidRPr="00F602B8" w:rsidRDefault="001F4B07" w:rsidP="001F4B07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14082430" w14:textId="77777777" w:rsidR="009962CE" w:rsidRDefault="00A15895" w:rsidP="009962C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F602B8">
        <w:rPr>
          <w:rFonts w:ascii="Garamond" w:hAnsi="Garamond"/>
          <w:color w:val="auto"/>
          <w:sz w:val="22"/>
          <w:szCs w:val="22"/>
        </w:rPr>
        <w:t xml:space="preserve">Tovar musí byť nový, nepoužívaný, zabalený v neporušených obaloch, nepoškodený. Tovar nesmie byť recyklovaný, repasovaný, renovovaný. </w:t>
      </w:r>
    </w:p>
    <w:p w14:paraId="21CB67DA" w14:textId="3E298E7C" w:rsidR="00A15895" w:rsidRPr="00F602B8" w:rsidRDefault="00A15895" w:rsidP="005E34BB">
      <w:pPr>
        <w:pStyle w:val="Default"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47C48D0C" w14:textId="1A7CA997" w:rsidR="00220668" w:rsidRPr="00F602B8" w:rsidRDefault="000968B8" w:rsidP="00BD4F17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F602B8">
        <w:rPr>
          <w:rFonts w:ascii="Garamond" w:hAnsi="Garamond"/>
          <w:color w:val="auto"/>
          <w:sz w:val="22"/>
          <w:szCs w:val="22"/>
        </w:rPr>
        <w:t>Presn</w:t>
      </w:r>
      <w:r w:rsidR="00BD4F17" w:rsidRPr="00F602B8">
        <w:rPr>
          <w:rFonts w:ascii="Garamond" w:hAnsi="Garamond"/>
          <w:color w:val="auto"/>
          <w:sz w:val="22"/>
          <w:szCs w:val="22"/>
        </w:rPr>
        <w:t>á špecifikácia predmetu zákazky:</w:t>
      </w:r>
    </w:p>
    <w:p w14:paraId="5AB53C1A" w14:textId="18ABE44F" w:rsidR="005E34BB" w:rsidRPr="005E34BB" w:rsidRDefault="005E34BB" w:rsidP="005E34BB">
      <w:pPr>
        <w:pStyle w:val="Default"/>
        <w:rPr>
          <w:rFonts w:ascii="Garamond" w:hAnsi="Garamond"/>
          <w:sz w:val="22"/>
          <w:szCs w:val="22"/>
        </w:rPr>
      </w:pPr>
    </w:p>
    <w:p w14:paraId="1F0F5B99" w14:textId="573BACF5" w:rsidR="002B1548" w:rsidRPr="002B1548" w:rsidRDefault="00D61C2E" w:rsidP="002B1548">
      <w:pPr>
        <w:pStyle w:val="Default"/>
        <w:jc w:val="both"/>
        <w:rPr>
          <w:rFonts w:ascii="Garamond" w:hAnsi="Garamond"/>
          <w:sz w:val="22"/>
          <w:szCs w:val="22"/>
        </w:rPr>
      </w:pPr>
      <w:r w:rsidRPr="00D61C2E">
        <w:rPr>
          <w:rFonts w:ascii="Garamond" w:hAnsi="Garamond"/>
          <w:sz w:val="22"/>
          <w:szCs w:val="22"/>
        </w:rPr>
        <w:t>Nákup notebookov, resp. prenosných počítačov s príslušenstvom v nasledovnom predpokladanom rozsahu a s požadovanou technickou špecifikáciou</w:t>
      </w:r>
      <w:r w:rsidR="002B1548" w:rsidRPr="002B1548">
        <w:rPr>
          <w:rFonts w:ascii="Garamond" w:hAnsi="Garamond"/>
          <w:sz w:val="22"/>
          <w:szCs w:val="22"/>
        </w:rPr>
        <w:t>.</w:t>
      </w:r>
    </w:p>
    <w:p w14:paraId="32FBC10E" w14:textId="77777777" w:rsidR="00DA687B" w:rsidRDefault="00DA687B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6918A814" w14:textId="6BD49EDA" w:rsidR="005E34BB" w:rsidRDefault="00DA687B" w:rsidP="005E34BB">
      <w:pPr>
        <w:pStyle w:val="Defaul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</w:t>
      </w:r>
      <w:r w:rsidR="005E34BB" w:rsidRPr="005E34BB">
        <w:rPr>
          <w:rFonts w:ascii="Garamond" w:hAnsi="Garamond"/>
          <w:b/>
          <w:sz w:val="22"/>
          <w:szCs w:val="22"/>
        </w:rPr>
        <w:t>nožstvo:</w:t>
      </w:r>
    </w:p>
    <w:p w14:paraId="56DF04CF" w14:textId="44C85D87" w:rsidR="00F47705" w:rsidRDefault="00F47705" w:rsidP="005E34BB">
      <w:pPr>
        <w:pStyle w:val="Default"/>
        <w:rPr>
          <w:rFonts w:ascii="Garamond" w:hAnsi="Garamond"/>
          <w:b/>
          <w:sz w:val="22"/>
          <w:szCs w:val="22"/>
        </w:rPr>
      </w:pPr>
    </w:p>
    <w:tbl>
      <w:tblPr>
        <w:tblW w:w="4880" w:type="pct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3637"/>
        <w:gridCol w:w="988"/>
        <w:gridCol w:w="1588"/>
      </w:tblGrid>
      <w:tr w:rsidR="00F47705" w:rsidRPr="00F47705" w14:paraId="39CDD41B" w14:textId="77777777" w:rsidTr="00F47705">
        <w:trPr>
          <w:trHeight w:val="300"/>
        </w:trPr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B91A475" w14:textId="77777777" w:rsidR="00F47705" w:rsidRPr="00F47705" w:rsidRDefault="00F47705" w:rsidP="00124476">
            <w:pPr>
              <w:jc w:val="center"/>
              <w:rPr>
                <w:rFonts w:ascii="Garamond" w:hAnsi="Garamond" w:cs="Calibr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47705">
              <w:rPr>
                <w:rFonts w:ascii="Garamond" w:hAnsi="Garamond" w:cs="Calibri"/>
                <w:b/>
                <w:bCs/>
                <w:color w:val="FFFFFF"/>
                <w:sz w:val="22"/>
                <w:szCs w:val="22"/>
                <w:u w:val="single"/>
              </w:rPr>
              <w:t>Tlačovina</w:t>
            </w:r>
          </w:p>
        </w:tc>
        <w:tc>
          <w:tcPr>
            <w:tcW w:w="20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D5F1969" w14:textId="77777777" w:rsidR="00F47705" w:rsidRPr="00F47705" w:rsidRDefault="00F47705" w:rsidP="00124476">
            <w:pPr>
              <w:jc w:val="center"/>
              <w:rPr>
                <w:rFonts w:ascii="Garamond" w:hAnsi="Garamond" w:cs="Calibri"/>
                <w:b/>
                <w:bCs/>
                <w:color w:val="FFFFFF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b/>
                <w:bCs/>
                <w:color w:val="FFFFFF"/>
                <w:sz w:val="22"/>
                <w:szCs w:val="22"/>
              </w:rPr>
              <w:t>Distribúcia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45EA330" w14:textId="77777777" w:rsidR="00F47705" w:rsidRPr="00F47705" w:rsidRDefault="00F47705" w:rsidP="00124476">
            <w:pPr>
              <w:jc w:val="center"/>
              <w:rPr>
                <w:rFonts w:ascii="Garamond" w:hAnsi="Garamond" w:cs="Calibri"/>
                <w:b/>
                <w:bCs/>
                <w:color w:val="FFFFFF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b/>
                <w:bCs/>
                <w:color w:val="FFFFFF"/>
                <w:sz w:val="22"/>
                <w:szCs w:val="22"/>
              </w:rPr>
              <w:t>počet ks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DA764AC" w14:textId="77777777" w:rsidR="00F47705" w:rsidRPr="00F47705" w:rsidRDefault="00F47705" w:rsidP="00124476">
            <w:pPr>
              <w:jc w:val="center"/>
              <w:rPr>
                <w:rFonts w:ascii="Garamond" w:hAnsi="Garamond" w:cs="Calibri"/>
                <w:b/>
                <w:bCs/>
                <w:color w:val="FFFFFF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b/>
                <w:bCs/>
                <w:color w:val="FFFFFF"/>
                <w:sz w:val="22"/>
                <w:szCs w:val="22"/>
              </w:rPr>
              <w:t>spolu počet ks</w:t>
            </w:r>
          </w:p>
        </w:tc>
      </w:tr>
      <w:tr w:rsidR="00F47705" w:rsidRPr="00F47705" w14:paraId="5A4465B7" w14:textId="77777777" w:rsidTr="00F47705">
        <w:trPr>
          <w:trHeight w:val="405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91CC0E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DL PZ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2209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6AF2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77D1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F47705" w:rsidRPr="00F47705" w14:paraId="68B1CF39" w14:textId="77777777" w:rsidTr="00F47705">
        <w:trPr>
          <w:trHeight w:val="405"/>
        </w:trPr>
        <w:tc>
          <w:tcPr>
            <w:tcW w:w="148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264C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DL leták - 4+4, 135g ONL, A4+1/3A4 (391 x 210 mm) - 3 x lom na DL 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FA97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proofErr w:type="spellStart"/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Halenárska</w:t>
            </w:r>
            <w:proofErr w:type="spellEnd"/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22,917 01 Trnava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9498D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75FC4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60 000</w:t>
            </w:r>
          </w:p>
        </w:tc>
      </w:tr>
      <w:tr w:rsidR="00F47705" w:rsidRPr="00F47705" w14:paraId="586E7CDC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3486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B3BA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Partizánska 2315, 911 01 Trenčín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E9F24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073D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67CCD039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1B96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27C1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P.O. Hviezdoslava 26, 010 01 Žilina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DDEC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732A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09830D1A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822E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D4A8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Panónska cesta 2, 851 04 Bratislava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28D8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AB08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77417EB9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BB8E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2B66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C8B6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D419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7E1E15CD" w14:textId="77777777" w:rsidTr="00F47705">
        <w:trPr>
          <w:trHeight w:val="405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DAABA3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DL PZ HU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7052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C70A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AEE4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F47705" w:rsidRPr="00F47705" w14:paraId="4CABF58F" w14:textId="77777777" w:rsidTr="00F47705">
        <w:trPr>
          <w:trHeight w:val="405"/>
        </w:trPr>
        <w:tc>
          <w:tcPr>
            <w:tcW w:w="148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25A14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DL leták - 4+4, 135g ONL, A4+1/3A4 (391 x 210 mm) - 3 x lom na DL 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94EB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proofErr w:type="spellStart"/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Halenárska</w:t>
            </w:r>
            <w:proofErr w:type="spellEnd"/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22,917 01 Trnava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EB8B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7E3D2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1 000</w:t>
            </w:r>
          </w:p>
        </w:tc>
      </w:tr>
      <w:tr w:rsidR="00F47705" w:rsidRPr="00F47705" w14:paraId="2B45775F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1DF4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B9A4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Partizánska 2315, 911 01 Trenčín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6B32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4ADB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4E6345E8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441C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92FB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P.O. Hviezdoslava 26, 010 01 Žilina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727D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F971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3EF363C8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BB30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16BF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Panónska cesta 2, 851 04 Bratislava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9652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A83A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4E0A8FD8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BD96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129C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D2D2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AE90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53A412AD" w14:textId="77777777" w:rsidTr="00F47705">
        <w:trPr>
          <w:trHeight w:val="405"/>
        </w:trPr>
        <w:tc>
          <w:tcPr>
            <w:tcW w:w="1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157D43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DL Laktačné poradenstvo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3188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FF1B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7A57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F47705" w:rsidRPr="00F47705" w14:paraId="48E698B6" w14:textId="77777777" w:rsidTr="00F47705">
        <w:trPr>
          <w:trHeight w:val="405"/>
        </w:trPr>
        <w:tc>
          <w:tcPr>
            <w:tcW w:w="14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A5C01C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DL </w:t>
            </w:r>
            <w:proofErr w:type="spellStart"/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letak</w:t>
            </w:r>
            <w:proofErr w:type="spellEnd"/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- 4+4, 135g ONL, 2/3A4 (391 x 210 mm) - 1 x lom na DL 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F8BF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proofErr w:type="spellStart"/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Halenárska</w:t>
            </w:r>
            <w:proofErr w:type="spellEnd"/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22,917 01 Trnava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738F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3E2F4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80 000</w:t>
            </w:r>
          </w:p>
        </w:tc>
      </w:tr>
      <w:tr w:rsidR="00F47705" w:rsidRPr="00F47705" w14:paraId="0629D4DF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EECC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EAA4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Partizánska 2315, 911 01 Trenčín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369F3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56FC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528BA51D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E81E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9AE6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P.O. Hviezdoslava 26, 010 01 Žilina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C0E6C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06CC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6D053F28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7561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C38F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Panónska cesta 2, 851 04 Bratislava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1D12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EE6A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5F43C4EB" w14:textId="77777777" w:rsidTr="00F47705">
        <w:trPr>
          <w:trHeight w:val="405"/>
        </w:trPr>
        <w:tc>
          <w:tcPr>
            <w:tcW w:w="14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8522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31F5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5E37" w14:textId="77777777" w:rsidR="00F47705" w:rsidRPr="00F47705" w:rsidRDefault="00F47705" w:rsidP="0012447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587F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F47705" w:rsidRPr="00F47705" w14:paraId="1F7D7EB8" w14:textId="77777777" w:rsidTr="00F47705">
        <w:trPr>
          <w:trHeight w:val="405"/>
        </w:trPr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2C2DF0" w14:textId="64C4CAFE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Distribúcia </w:t>
            </w:r>
          </w:p>
        </w:tc>
        <w:tc>
          <w:tcPr>
            <w:tcW w:w="20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EB50C4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1863D5A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EC90D8" w14:textId="77777777" w:rsidR="00F47705" w:rsidRPr="00F47705" w:rsidRDefault="00F47705" w:rsidP="0012447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F47705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F0872E" w14:textId="577EE785" w:rsidR="00F47705" w:rsidRDefault="00F47705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7F2A0D00" w14:textId="62A40D66" w:rsidR="00DA687B" w:rsidRPr="00F602B8" w:rsidRDefault="00DA687B" w:rsidP="00DA687B">
      <w:pPr>
        <w:pStyle w:val="Default"/>
        <w:jc w:val="both"/>
        <w:rPr>
          <w:rFonts w:ascii="Garamond" w:hAnsi="Garamond"/>
          <w:sz w:val="22"/>
          <w:szCs w:val="22"/>
        </w:rPr>
      </w:pPr>
      <w:r w:rsidRPr="002B1548">
        <w:rPr>
          <w:rFonts w:ascii="Garamond" w:hAnsi="Garamond"/>
          <w:sz w:val="22"/>
          <w:szCs w:val="22"/>
        </w:rPr>
        <w:t xml:space="preserve">Podrobný opis je uvedený v prílohe č. </w:t>
      </w:r>
      <w:r w:rsidR="00F47705">
        <w:rPr>
          <w:rFonts w:ascii="Garamond" w:hAnsi="Garamond"/>
          <w:sz w:val="22"/>
          <w:szCs w:val="22"/>
        </w:rPr>
        <w:t>„</w:t>
      </w:r>
      <w:bookmarkStart w:id="1" w:name="_GoBack"/>
      <w:r w:rsidR="00F47705">
        <w:rPr>
          <w:rFonts w:ascii="Garamond" w:hAnsi="Garamond"/>
          <w:sz w:val="22"/>
          <w:szCs w:val="22"/>
        </w:rPr>
        <w:t>Neuplatňuje sa“. Zmluvný vzťah formou objednávky</w:t>
      </w:r>
      <w:bookmarkEnd w:id="1"/>
      <w:r w:rsidR="00F47705">
        <w:rPr>
          <w:rFonts w:ascii="Garamond" w:hAnsi="Garamond"/>
          <w:sz w:val="22"/>
          <w:szCs w:val="22"/>
        </w:rPr>
        <w:t xml:space="preserve">. </w:t>
      </w:r>
    </w:p>
    <w:p w14:paraId="60C86A6E" w14:textId="77777777" w:rsidR="00543C04" w:rsidRPr="00543C04" w:rsidRDefault="00543C04" w:rsidP="00543C04">
      <w:pPr>
        <w:ind w:left="3540" w:hanging="3540"/>
        <w:jc w:val="both"/>
        <w:outlineLvl w:val="0"/>
        <w:rPr>
          <w:rFonts w:ascii="Garamond" w:hAnsi="Garamond" w:cs="Arial"/>
          <w:b/>
          <w:color w:val="000000"/>
          <w:sz w:val="22"/>
          <w:szCs w:val="22"/>
        </w:rPr>
      </w:pPr>
    </w:p>
    <w:p w14:paraId="668DF61F" w14:textId="3A53B09A" w:rsidR="0054614E" w:rsidRPr="00F602B8" w:rsidRDefault="0054614E" w:rsidP="00F602B8">
      <w:pPr>
        <w:pStyle w:val="Default"/>
        <w:spacing w:line="271" w:lineRule="auto"/>
        <w:jc w:val="both"/>
        <w:rPr>
          <w:rFonts w:ascii="Garamond" w:eastAsia="Microsoft Sans Serif" w:hAnsi="Garamond"/>
          <w:sz w:val="22"/>
          <w:szCs w:val="22"/>
        </w:rPr>
      </w:pPr>
      <w:r w:rsidRPr="0054614E">
        <w:rPr>
          <w:rFonts w:ascii="Garamond" w:eastAsia="Microsoft Sans Serif" w:hAnsi="Garamond"/>
          <w:sz w:val="22"/>
          <w:szCs w:val="22"/>
        </w:rPr>
        <w:t>Miesto dodania predmetu konkrétne zákazky zadávanej s použitím dynamického nákupného systému</w:t>
      </w:r>
      <w:r>
        <w:rPr>
          <w:rFonts w:ascii="Garamond" w:eastAsia="Microsoft Sans Serif" w:hAnsi="Garamond"/>
          <w:sz w:val="22"/>
          <w:szCs w:val="22"/>
        </w:rPr>
        <w:t xml:space="preserve">: </w:t>
      </w:r>
      <w:r w:rsidRPr="0054614E">
        <w:rPr>
          <w:rFonts w:ascii="Garamond" w:eastAsia="Microsoft Sans Serif" w:hAnsi="Garamond"/>
          <w:sz w:val="22"/>
          <w:szCs w:val="22"/>
        </w:rPr>
        <w:t xml:space="preserve">Všeobecná zdravotná poisťovňa, </w:t>
      </w:r>
      <w:proofErr w:type="spellStart"/>
      <w:r w:rsidRPr="0054614E">
        <w:rPr>
          <w:rFonts w:ascii="Garamond" w:eastAsia="Microsoft Sans Serif" w:hAnsi="Garamond"/>
          <w:sz w:val="22"/>
          <w:szCs w:val="22"/>
        </w:rPr>
        <w:t>a.s</w:t>
      </w:r>
      <w:proofErr w:type="spellEnd"/>
      <w:r w:rsidRPr="0054614E">
        <w:rPr>
          <w:rFonts w:ascii="Garamond" w:eastAsia="Microsoft Sans Serif" w:hAnsi="Garamond"/>
          <w:sz w:val="22"/>
          <w:szCs w:val="22"/>
        </w:rPr>
        <w:t>., so sídlom: Panónska cesta 2, 851 04 Bratislava</w:t>
      </w:r>
      <w:r w:rsidR="00F47705">
        <w:rPr>
          <w:rFonts w:ascii="Garamond" w:eastAsia="Microsoft Sans Serif" w:hAnsi="Garamond"/>
          <w:sz w:val="22"/>
          <w:szCs w:val="22"/>
        </w:rPr>
        <w:t xml:space="preserve"> a miesta uvedené v tomto opise.</w:t>
      </w:r>
    </w:p>
    <w:sectPr w:rsidR="0054614E" w:rsidRPr="00F602B8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CA667" w14:textId="77777777" w:rsidR="001E1D86" w:rsidRDefault="001E1D86" w:rsidP="008023A2">
      <w:r>
        <w:separator/>
      </w:r>
    </w:p>
  </w:endnote>
  <w:endnote w:type="continuationSeparator" w:id="0">
    <w:p w14:paraId="20A8ECF5" w14:textId="77777777" w:rsidR="001E1D86" w:rsidRDefault="001E1D86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E3A0E" w14:textId="77777777" w:rsidR="001E1D86" w:rsidRDefault="001E1D86" w:rsidP="008023A2">
      <w:r>
        <w:separator/>
      </w:r>
    </w:p>
  </w:footnote>
  <w:footnote w:type="continuationSeparator" w:id="0">
    <w:p w14:paraId="1A3DAEDF" w14:textId="77777777" w:rsidR="001E1D86" w:rsidRDefault="001E1D86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2D17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817AD3"/>
    <w:multiLevelType w:val="hybridMultilevel"/>
    <w:tmpl w:val="2130B49C"/>
    <w:lvl w:ilvl="0" w:tplc="3FA4E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AD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E3B24"/>
    <w:multiLevelType w:val="hybridMultilevel"/>
    <w:tmpl w:val="A4165CA4"/>
    <w:lvl w:ilvl="0" w:tplc="7750C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17"/>
  </w:num>
  <w:num w:numId="8">
    <w:abstractNumId w:val="7"/>
  </w:num>
  <w:num w:numId="9">
    <w:abstractNumId w:val="15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18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5"/>
    <w:rsid w:val="00057BB0"/>
    <w:rsid w:val="00071BE4"/>
    <w:rsid w:val="0009301D"/>
    <w:rsid w:val="000968B8"/>
    <w:rsid w:val="000A65D5"/>
    <w:rsid w:val="000C0249"/>
    <w:rsid w:val="000C3BF4"/>
    <w:rsid w:val="000E1CF1"/>
    <w:rsid w:val="001328CA"/>
    <w:rsid w:val="001E1D86"/>
    <w:rsid w:val="001E3DFD"/>
    <w:rsid w:val="001E7EBB"/>
    <w:rsid w:val="001F24FD"/>
    <w:rsid w:val="001F4B07"/>
    <w:rsid w:val="0020145D"/>
    <w:rsid w:val="00212231"/>
    <w:rsid w:val="00220668"/>
    <w:rsid w:val="0024024F"/>
    <w:rsid w:val="00245A97"/>
    <w:rsid w:val="002936D1"/>
    <w:rsid w:val="00296DD2"/>
    <w:rsid w:val="002B1548"/>
    <w:rsid w:val="002B79FB"/>
    <w:rsid w:val="002B7B4D"/>
    <w:rsid w:val="002D02DA"/>
    <w:rsid w:val="002F0C6E"/>
    <w:rsid w:val="0031395F"/>
    <w:rsid w:val="00383266"/>
    <w:rsid w:val="00387BEC"/>
    <w:rsid w:val="003A19BD"/>
    <w:rsid w:val="003A5AD7"/>
    <w:rsid w:val="003C283B"/>
    <w:rsid w:val="003C2E5E"/>
    <w:rsid w:val="003E1267"/>
    <w:rsid w:val="00404FA5"/>
    <w:rsid w:val="00423D30"/>
    <w:rsid w:val="0042512C"/>
    <w:rsid w:val="00430E07"/>
    <w:rsid w:val="004654F0"/>
    <w:rsid w:val="004A2640"/>
    <w:rsid w:val="00543C04"/>
    <w:rsid w:val="0054614E"/>
    <w:rsid w:val="00547650"/>
    <w:rsid w:val="00577023"/>
    <w:rsid w:val="005E34BB"/>
    <w:rsid w:val="0061328F"/>
    <w:rsid w:val="00657E4D"/>
    <w:rsid w:val="00690FA8"/>
    <w:rsid w:val="006965C8"/>
    <w:rsid w:val="006B1457"/>
    <w:rsid w:val="006B1E08"/>
    <w:rsid w:val="006C4CBC"/>
    <w:rsid w:val="006D56EE"/>
    <w:rsid w:val="00746789"/>
    <w:rsid w:val="00774762"/>
    <w:rsid w:val="007B2BF5"/>
    <w:rsid w:val="007D1B0C"/>
    <w:rsid w:val="007D2438"/>
    <w:rsid w:val="008023A2"/>
    <w:rsid w:val="00813DF2"/>
    <w:rsid w:val="00841FDF"/>
    <w:rsid w:val="00853874"/>
    <w:rsid w:val="00880B16"/>
    <w:rsid w:val="008A6401"/>
    <w:rsid w:val="008C2A72"/>
    <w:rsid w:val="008D5BEF"/>
    <w:rsid w:val="00904440"/>
    <w:rsid w:val="00917698"/>
    <w:rsid w:val="00924CB5"/>
    <w:rsid w:val="00971550"/>
    <w:rsid w:val="009962CE"/>
    <w:rsid w:val="009D0B9E"/>
    <w:rsid w:val="009D6885"/>
    <w:rsid w:val="009F05E6"/>
    <w:rsid w:val="00A15895"/>
    <w:rsid w:val="00A227C5"/>
    <w:rsid w:val="00A36A8D"/>
    <w:rsid w:val="00A8640F"/>
    <w:rsid w:val="00AE50AF"/>
    <w:rsid w:val="00AE5DBD"/>
    <w:rsid w:val="00B734B1"/>
    <w:rsid w:val="00B742B0"/>
    <w:rsid w:val="00B85BF3"/>
    <w:rsid w:val="00B90F6F"/>
    <w:rsid w:val="00BD4F17"/>
    <w:rsid w:val="00C047DC"/>
    <w:rsid w:val="00C0567A"/>
    <w:rsid w:val="00C11C1C"/>
    <w:rsid w:val="00C2598E"/>
    <w:rsid w:val="00CA5C33"/>
    <w:rsid w:val="00D11C27"/>
    <w:rsid w:val="00D213F0"/>
    <w:rsid w:val="00D45C42"/>
    <w:rsid w:val="00D470EF"/>
    <w:rsid w:val="00D507BC"/>
    <w:rsid w:val="00D522A4"/>
    <w:rsid w:val="00D61C2E"/>
    <w:rsid w:val="00DA687B"/>
    <w:rsid w:val="00DD0E71"/>
    <w:rsid w:val="00DE4310"/>
    <w:rsid w:val="00E367E6"/>
    <w:rsid w:val="00E81FEA"/>
    <w:rsid w:val="00E8288A"/>
    <w:rsid w:val="00EE263B"/>
    <w:rsid w:val="00EF7D84"/>
    <w:rsid w:val="00F058BB"/>
    <w:rsid w:val="00F27580"/>
    <w:rsid w:val="00F311F4"/>
    <w:rsid w:val="00F47705"/>
    <w:rsid w:val="00F602B8"/>
    <w:rsid w:val="00F625D6"/>
    <w:rsid w:val="00F67314"/>
    <w:rsid w:val="00F976E5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50FD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Use Case List Paragraph,body,Colorful List - Accent 11"/>
    <w:basedOn w:val="Normlny"/>
    <w:link w:val="OdsekzoznamuChar"/>
    <w:uiPriority w:val="1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Use Case List Paragraph Char,body Char,Colorful List - Accent 11 Char"/>
    <w:basedOn w:val="Predvolenpsmoodseku"/>
    <w:link w:val="Odsekzoznamu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4654F0"/>
    <w:pPr>
      <w:shd w:val="clear" w:color="auto" w:fill="000080"/>
      <w:tabs>
        <w:tab w:val="clear" w:pos="2160"/>
        <w:tab w:val="clear" w:pos="2880"/>
        <w:tab w:val="clear" w:pos="4500"/>
      </w:tabs>
    </w:pPr>
    <w:rPr>
      <w:rFonts w:ascii="Tahoma" w:hAnsi="Tahoma" w:cs="Tahoma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654F0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PW">
    <w:name w:val="PW"/>
    <w:basedOn w:val="Normlnysozarkami"/>
    <w:qFormat/>
    <w:rsid w:val="002B1548"/>
    <w:pPr>
      <w:tabs>
        <w:tab w:val="clear" w:pos="2160"/>
        <w:tab w:val="clear" w:pos="2880"/>
        <w:tab w:val="clear" w:pos="4500"/>
      </w:tabs>
      <w:ind w:left="0"/>
    </w:pPr>
    <w:rPr>
      <w:rFonts w:ascii="Verdana" w:hAnsi="Verdana" w:cs="Courier New"/>
      <w:b/>
      <w:color w:val="0066A1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2B15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6EDC-A953-4890-B6F5-66001DD2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Jombík Peter, Mgr.</cp:lastModifiedBy>
  <cp:revision>12</cp:revision>
  <dcterms:created xsi:type="dcterms:W3CDTF">2021-08-23T05:46:00Z</dcterms:created>
  <dcterms:modified xsi:type="dcterms:W3CDTF">2022-06-22T12:43:00Z</dcterms:modified>
</cp:coreProperties>
</file>