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3EABFF4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4C5291" w:rsidRPr="004C5291">
        <w:rPr>
          <w:rFonts w:ascii="Garamond" w:eastAsia="Times New Roman" w:hAnsi="Garamond" w:cs="Arial"/>
          <w:b/>
          <w:bCs/>
          <w:color w:val="auto"/>
          <w:lang w:bidi="ar-SA"/>
        </w:rPr>
        <w:t>Dodávka, montáž a servis klimatizačných zariadení v objektoch v správe DPB a. s.“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913C6F6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00079F">
      <w:rPr>
        <w:rFonts w:ascii="Garamond" w:hAnsi="Garamond"/>
        <w:sz w:val="20"/>
        <w:szCs w:val="20"/>
      </w:rPr>
      <w:t>3</w:t>
    </w:r>
    <w:r w:rsidR="00B81043" w:rsidRPr="00B81043">
      <w:rPr>
        <w:rFonts w:ascii="Garamond" w:hAnsi="Garamond"/>
        <w:sz w:val="20"/>
        <w:szCs w:val="20"/>
      </w:rPr>
      <w:t xml:space="preserve"> </w:t>
    </w:r>
    <w:r w:rsidR="004C5291">
      <w:rPr>
        <w:rFonts w:ascii="Garamond" w:hAnsi="Garamond"/>
        <w:sz w:val="20"/>
        <w:szCs w:val="20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0079F"/>
    <w:rsid w:val="000A40EF"/>
    <w:rsid w:val="0039298E"/>
    <w:rsid w:val="003A146F"/>
    <w:rsid w:val="004B4D8E"/>
    <w:rsid w:val="004C5291"/>
    <w:rsid w:val="004F13CA"/>
    <w:rsid w:val="0059410B"/>
    <w:rsid w:val="00603D1A"/>
    <w:rsid w:val="007304EC"/>
    <w:rsid w:val="008706FB"/>
    <w:rsid w:val="009322CC"/>
    <w:rsid w:val="009B52A4"/>
    <w:rsid w:val="00AA0216"/>
    <w:rsid w:val="00B31385"/>
    <w:rsid w:val="00B81043"/>
    <w:rsid w:val="00B95823"/>
    <w:rsid w:val="00CA2CE8"/>
    <w:rsid w:val="00CE6272"/>
    <w:rsid w:val="00CF1779"/>
    <w:rsid w:val="00EA5883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15</cp:revision>
  <cp:lastPrinted>2022-04-21T09:21:00Z</cp:lastPrinted>
  <dcterms:created xsi:type="dcterms:W3CDTF">2020-11-24T11:26:00Z</dcterms:created>
  <dcterms:modified xsi:type="dcterms:W3CDTF">2022-07-12T08:39:00Z</dcterms:modified>
</cp:coreProperties>
</file>