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FBF" w14:textId="77777777" w:rsidR="00E85C63" w:rsidRPr="00BC75DC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C6D89C1" w14:textId="07DC7DBD" w:rsidR="00E85C63" w:rsidRPr="00BC75DC" w:rsidRDefault="00A421F2" w:rsidP="001D57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                                                                  </w:t>
      </w:r>
      <w:r w:rsidR="00E85C63"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Spr </w:t>
      </w:r>
      <w:r w:rsidR="00B15A58"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252</w:t>
      </w:r>
      <w:r w:rsidR="00E85C63"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2022</w:t>
      </w:r>
    </w:p>
    <w:p w14:paraId="454872B9" w14:textId="77777777" w:rsidR="00E85C63" w:rsidRPr="00BC75DC" w:rsidRDefault="00E85C63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AE648C2" w14:textId="214A9525" w:rsidR="00251DD5" w:rsidRPr="00BC75DC" w:rsidRDefault="00251DD5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C75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VÝZVA NA PREDKLADANIE PONUKY</w:t>
      </w:r>
    </w:p>
    <w:p w14:paraId="3892F5D2" w14:textId="77777777" w:rsidR="0092537E" w:rsidRPr="00BC75DC" w:rsidRDefault="0092537E" w:rsidP="0025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0145345" w14:textId="77777777" w:rsidR="0092537E" w:rsidRPr="00BC75DC" w:rsidRDefault="00251DD5" w:rsidP="0025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BC75DC">
        <w:rPr>
          <w:rFonts w:ascii="Times New Roman" w:eastAsia="Calibri" w:hAnsi="Times New Roman" w:cs="Times New Roman"/>
          <w:bCs/>
          <w:sz w:val="20"/>
          <w:szCs w:val="20"/>
          <w:lang w:eastAsia="sk-SK"/>
        </w:rPr>
        <w:t>pre zákazku s nízkou hodnotou nižšieho rozsahu podľa</w:t>
      </w:r>
      <w:r w:rsidRPr="00BC75DC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§ 117 zákona č. 343/2015 Z. z. </w:t>
      </w:r>
    </w:p>
    <w:p w14:paraId="4E7FE002" w14:textId="0A08847B" w:rsidR="00251DD5" w:rsidRPr="00BC75DC" w:rsidRDefault="00251DD5" w:rsidP="0092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</w:pPr>
      <w:r w:rsidRPr="00BC75DC">
        <w:rPr>
          <w:rFonts w:ascii="Times New Roman" w:eastAsia="Calibri" w:hAnsi="Times New Roman" w:cs="Times New Roman"/>
          <w:sz w:val="20"/>
          <w:szCs w:val="20"/>
          <w:lang w:eastAsia="sk-SK"/>
        </w:rPr>
        <w:t>o verejnom obstarávaní</w:t>
      </w:r>
      <w:r w:rsidR="0092537E" w:rsidRPr="00BC75DC">
        <w:rPr>
          <w:rFonts w:ascii="Times New Roman" w:eastAsia="Calibri" w:hAnsi="Times New Roman" w:cs="Times New Roman"/>
          <w:sz w:val="20"/>
          <w:szCs w:val="20"/>
          <w:lang w:eastAsia="sk-SK"/>
        </w:rPr>
        <w:t xml:space="preserve"> </w:t>
      </w:r>
      <w:r w:rsidRPr="00BC75DC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AC18C43" w14:textId="77777777" w:rsidR="00251DD5" w:rsidRPr="00BC75DC" w:rsidRDefault="00251DD5" w:rsidP="00251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dstrike/>
          <w:color w:val="000000"/>
          <w:sz w:val="20"/>
          <w:szCs w:val="20"/>
        </w:rPr>
      </w:pPr>
      <w:r w:rsidRPr="00BC75DC">
        <w:rPr>
          <w:rFonts w:ascii="Times New Roman" w:eastAsia="Calibri" w:hAnsi="Times New Roman" w:cs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0E2EB086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36B16A" w14:textId="6E7AA92A" w:rsidR="00251DD5" w:rsidRPr="00BC75DC" w:rsidRDefault="00251DD5" w:rsidP="00BC0A8F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6335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Identifikácia verejného obstarávateľa</w:t>
      </w:r>
      <w:r w:rsidRPr="00BC75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3D40F3D8" w14:textId="1C82C35D" w:rsidR="00251DD5" w:rsidRPr="00BC75DC" w:rsidRDefault="00E601AC" w:rsidP="00251DD5">
      <w:pPr>
        <w:spacing w:after="0" w:line="240" w:lineRule="auto"/>
        <w:ind w:left="3544" w:hanging="32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35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Najvyššieho správneho súdu Slovenskej republiky</w:t>
      </w:r>
    </w:p>
    <w:p w14:paraId="7FD7721E" w14:textId="2E378001" w:rsidR="00251DD5" w:rsidRPr="00BC75DC" w:rsidRDefault="0063356C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601AC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renčianska 56/A</w:t>
      </w:r>
    </w:p>
    <w:p w14:paraId="0741E223" w14:textId="4FFAE7DB" w:rsidR="00251DD5" w:rsidRPr="00BC75DC" w:rsidRDefault="00251DD5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821 09 Bratislava 3</w:t>
      </w:r>
    </w:p>
    <w:p w14:paraId="058D084C" w14:textId="223669BA" w:rsidR="00251DD5" w:rsidRPr="00BC75DC" w:rsidRDefault="0063356C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53857097</w:t>
      </w:r>
    </w:p>
    <w:p w14:paraId="0E840C33" w14:textId="5F8D8280" w:rsidR="00251DD5" w:rsidRPr="00BC75DC" w:rsidRDefault="0063356C" w:rsidP="00251D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2121511700</w:t>
      </w:r>
    </w:p>
    <w:p w14:paraId="7AD4CA07" w14:textId="52D45FC9" w:rsidR="00251DD5" w:rsidRPr="00BC75DC" w:rsidRDefault="0063356C" w:rsidP="00251DD5">
      <w:pPr>
        <w:spacing w:after="0" w:line="240" w:lineRule="auto"/>
        <w:ind w:left="2820" w:hanging="24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osoba:</w:t>
      </w:r>
      <w:r w:rsidR="00E601AC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Ing. Jan</w:t>
      </w:r>
      <w:r w:rsidR="00C77211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Kavčiaková </w:t>
      </w:r>
    </w:p>
    <w:p w14:paraId="50577603" w14:textId="1A029EFD" w:rsidR="00251DD5" w:rsidRPr="00BC75DC" w:rsidRDefault="00BA421D" w:rsidP="0017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335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Tel:                 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0905</w:t>
      </w:r>
      <w:r w:rsidR="0027125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377</w:t>
      </w:r>
      <w:r w:rsidR="0027125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496</w:t>
      </w:r>
    </w:p>
    <w:p w14:paraId="46573A84" w14:textId="719A18BD" w:rsidR="00251DD5" w:rsidRPr="00BC75DC" w:rsidRDefault="0063356C" w:rsidP="00251DD5">
      <w:pPr>
        <w:spacing w:after="0" w:line="240" w:lineRule="auto"/>
        <w:ind w:left="2820" w:hanging="24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               janka.kavciakova@nssud.sk </w:t>
      </w:r>
      <w:r w:rsidR="00251DD5" w:rsidRPr="00BC75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BC75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  <w:r w:rsidR="00251DD5" w:rsidRPr="00BC75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ab/>
      </w:r>
    </w:p>
    <w:p w14:paraId="1B6CA33C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BF0100" w14:textId="1E33C2D0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 </w:t>
      </w:r>
      <w:r w:rsidR="006335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Zatriedenie obstarávacieho subjektu podľa zákona o verejnom obstarávaní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07962C6E" w14:textId="28A21E8C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6335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Verejný obstarávateľ podľa § 7 ods. 1 písm. a) zákona o verejnom obstarávaní. </w:t>
      </w:r>
    </w:p>
    <w:p w14:paraId="273319C1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6FD7E1" w14:textId="1AD22BB6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 </w:t>
      </w:r>
      <w:r w:rsidR="006335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Názov zákazky podľa verejného obstarávateľa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1712A503" w14:textId="2F4DF6B1" w:rsidR="00251DD5" w:rsidRPr="00BC75DC" w:rsidRDefault="00C23DE2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     </w:t>
      </w:r>
      <w:r w:rsidR="0063356C">
        <w:rPr>
          <w:rFonts w:ascii="Times New Roman" w:hAnsi="Times New Roman" w:cs="Times New Roman"/>
          <w:sz w:val="24"/>
          <w:szCs w:val="24"/>
        </w:rPr>
        <w:t xml:space="preserve">  </w:t>
      </w:r>
      <w:r w:rsidR="00045E94" w:rsidRPr="00BC75DC">
        <w:rPr>
          <w:rFonts w:ascii="Times New Roman" w:hAnsi="Times New Roman" w:cs="Times New Roman"/>
          <w:sz w:val="24"/>
          <w:szCs w:val="24"/>
        </w:rPr>
        <w:t>R</w:t>
      </w:r>
      <w:r w:rsidRPr="00BC75DC">
        <w:rPr>
          <w:rFonts w:ascii="Times New Roman" w:hAnsi="Times New Roman" w:cs="Times New Roman"/>
          <w:sz w:val="24"/>
          <w:szCs w:val="24"/>
        </w:rPr>
        <w:t>egálov</w:t>
      </w:r>
      <w:r w:rsidR="00045E94" w:rsidRPr="00BC75DC"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systém</w:t>
      </w:r>
      <w:r w:rsidR="00045E94" w:rsidRPr="00BC75DC">
        <w:rPr>
          <w:rFonts w:ascii="Times New Roman" w:hAnsi="Times New Roman" w:cs="Times New Roman"/>
          <w:sz w:val="24"/>
          <w:szCs w:val="24"/>
        </w:rPr>
        <w:t>y</w:t>
      </w:r>
      <w:r w:rsidR="000C6147">
        <w:rPr>
          <w:rFonts w:ascii="Times New Roman" w:hAnsi="Times New Roman" w:cs="Times New Roman"/>
          <w:sz w:val="24"/>
          <w:szCs w:val="24"/>
        </w:rPr>
        <w:t>.</w:t>
      </w:r>
    </w:p>
    <w:p w14:paraId="6D095693" w14:textId="77777777" w:rsidR="00C23DE2" w:rsidRPr="00BC75DC" w:rsidRDefault="00C23DE2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5129EC" w14:textId="0201B49E" w:rsidR="00251DD5" w:rsidRPr="00BC75DC" w:rsidRDefault="00251DD5" w:rsidP="00E343E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 </w:t>
      </w:r>
      <w:r w:rsidR="00E343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Druh zákazky:</w:t>
      </w:r>
    </w:p>
    <w:p w14:paraId="61C227A9" w14:textId="5AD703E5" w:rsidR="00251DD5" w:rsidRPr="00BC75DC" w:rsidRDefault="00251DD5" w:rsidP="00E343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B018E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3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3DE2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Tovar vrátane </w:t>
      </w:r>
      <w:r w:rsidR="00CB0D82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súvisiacich služieb (ďalej </w:t>
      </w:r>
      <w:r w:rsidR="001D57AE">
        <w:rPr>
          <w:rFonts w:ascii="Times New Roman" w:hAnsi="Times New Roman" w:cs="Times New Roman"/>
          <w:color w:val="000000"/>
          <w:sz w:val="24"/>
          <w:szCs w:val="24"/>
        </w:rPr>
        <w:t>len</w:t>
      </w:r>
      <w:r w:rsidR="00CB0D82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„tovar“).</w:t>
      </w:r>
    </w:p>
    <w:p w14:paraId="707871EE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B7BB1C" w14:textId="0A300D17" w:rsidR="00251DD5" w:rsidRPr="00BC75DC" w:rsidRDefault="00251DD5" w:rsidP="00E343E9">
      <w:p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-142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 </w:t>
      </w:r>
      <w:r w:rsidR="00E343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Hlavné miesto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0D82"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dodania tovaru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E92008E" w14:textId="7134A430" w:rsidR="00251DD5" w:rsidRPr="00BC75DC" w:rsidRDefault="00251DD5" w:rsidP="00E343E9">
      <w:p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Miestom </w:t>
      </w:r>
      <w:r w:rsidR="00264203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dodani</w:t>
      </w:r>
      <w:r w:rsidR="00EC620E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264203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tovaru</w:t>
      </w:r>
      <w:r w:rsidR="00CB0D82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sídlo verejného obstarávateľa uvedené v bode </w:t>
      </w:r>
      <w:r w:rsidR="004C4BB9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tejto výzvy.</w:t>
      </w:r>
    </w:p>
    <w:p w14:paraId="6ED47A94" w14:textId="4A60A570" w:rsidR="00264203" w:rsidRPr="00BC75DC" w:rsidRDefault="00264203" w:rsidP="00E343E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Obhliadka </w:t>
      </w:r>
      <w:r w:rsidR="00BF6241" w:rsidRPr="00BC75DC">
        <w:rPr>
          <w:rFonts w:ascii="Times New Roman" w:hAnsi="Times New Roman" w:cs="Times New Roman"/>
          <w:color w:val="000000"/>
          <w:sz w:val="24"/>
          <w:szCs w:val="24"/>
        </w:rPr>
        <w:t>priestorov pre predmet zákazky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96A1B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Verejný obstarávateľ vzhľadom na predmet zákazky odporúča hospodárskym subjektom zúčastniť sa obhliadky</w:t>
      </w:r>
      <w:r w:rsidR="00C45B0E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priestorov</w:t>
      </w:r>
      <w:r w:rsidR="00A22D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5B0E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v ktorých budú regálové systémy umiestnené.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Obhliadka sa uskutoční dňa </w:t>
      </w:r>
      <w:r w:rsidR="00E83B53" w:rsidRPr="00BC75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1ECB" w:rsidRPr="00BC75D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3B53" w:rsidRPr="00BC75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530C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júla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2022 v čase od 08:00 </w:t>
      </w:r>
      <w:r w:rsidR="00FF5E19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hod.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do 14:00</w:t>
      </w:r>
      <w:r w:rsidR="006264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hod.</w:t>
      </w:r>
      <w:r w:rsidR="00311EAA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áhradn</w:t>
      </w:r>
      <w:r w:rsidR="00011434" w:rsidRPr="00BC75DC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termín </w:t>
      </w:r>
      <w:r w:rsidR="00011434" w:rsidRPr="00BC75DC">
        <w:rPr>
          <w:rFonts w:ascii="Times New Roman" w:hAnsi="Times New Roman" w:cs="Times New Roman"/>
          <w:color w:val="000000"/>
          <w:sz w:val="24"/>
          <w:szCs w:val="24"/>
        </w:rPr>
        <w:t>bude 2</w:t>
      </w:r>
      <w:r w:rsidR="00311EAA" w:rsidRPr="00BC75D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1434" w:rsidRPr="00BC75DC">
        <w:rPr>
          <w:rFonts w:ascii="Times New Roman" w:hAnsi="Times New Roman" w:cs="Times New Roman"/>
          <w:color w:val="000000"/>
          <w:sz w:val="24"/>
          <w:szCs w:val="24"/>
        </w:rPr>
        <w:t>. júla 2022 od 08:00 hod. do 14:00 hod.</w:t>
      </w:r>
    </w:p>
    <w:p w14:paraId="38A140CB" w14:textId="77777777" w:rsidR="00EA3F7D" w:rsidRPr="00BC75DC" w:rsidRDefault="00264203" w:rsidP="00E343E9">
      <w:pPr>
        <w:tabs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Hospodárske subjekty svoju účasť na obhliadke nahlásia výlučne e-mailom na adresu:</w:t>
      </w:r>
      <w:r w:rsidRPr="00BC75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C75DC">
          <w:rPr>
            <w:rStyle w:val="Hypertextovprepojenie"/>
            <w:rFonts w:ascii="Times New Roman" w:hAnsi="Times New Roman" w:cs="Times New Roman"/>
            <w:sz w:val="24"/>
            <w:szCs w:val="24"/>
          </w:rPr>
          <w:t>lenka.bernatova</w:t>
        </w:r>
        <w:r w:rsidRPr="00BC75DC">
          <w:rPr>
            <w:rStyle w:val="Hypertextovprepojenie"/>
            <w:rFonts w:ascii="Times New Roman" w:hAnsi="Times New Roman" w:cs="Times New Roman"/>
            <w:sz w:val="24"/>
            <w:szCs w:val="24"/>
            <w:lang w:eastAsia="sk-SK"/>
          </w:rPr>
          <w:t>@nssud.sk</w:t>
        </w:r>
      </w:hyperlink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alebo na tel. čísle: </w:t>
      </w:r>
      <w:r w:rsidRPr="00BC75DC">
        <w:rPr>
          <w:rFonts w:ascii="Times New Roman" w:hAnsi="Times New Roman" w:cs="Times New Roman"/>
          <w:sz w:val="24"/>
          <w:szCs w:val="24"/>
        </w:rPr>
        <w:t>02/213 33 46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alebo</w:t>
      </w:r>
      <w:r w:rsidRPr="00BC75DC">
        <w:rPr>
          <w:rFonts w:ascii="Times New Roman" w:hAnsi="Times New Roman" w:cs="Times New Roman"/>
          <w:sz w:val="24"/>
          <w:szCs w:val="24"/>
        </w:rPr>
        <w:t xml:space="preserve"> 0904 911</w:t>
      </w:r>
      <w:r w:rsidR="00223500" w:rsidRPr="00BC75DC">
        <w:rPr>
          <w:rFonts w:ascii="Times New Roman" w:hAnsi="Times New Roman" w:cs="Times New Roman"/>
          <w:sz w:val="24"/>
          <w:szCs w:val="24"/>
        </w:rPr>
        <w:t> </w:t>
      </w:r>
      <w:r w:rsidRPr="00BC75DC">
        <w:rPr>
          <w:rFonts w:ascii="Times New Roman" w:hAnsi="Times New Roman" w:cs="Times New Roman"/>
          <w:sz w:val="24"/>
          <w:szCs w:val="24"/>
        </w:rPr>
        <w:t>767</w:t>
      </w:r>
      <w:r w:rsidR="00223500" w:rsidRPr="00BC75DC">
        <w:rPr>
          <w:rFonts w:ascii="Times New Roman" w:hAnsi="Times New Roman" w:cs="Times New Roman"/>
          <w:sz w:val="24"/>
          <w:szCs w:val="24"/>
        </w:rPr>
        <w:t>,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a to na</w:t>
      </w:r>
      <w:r w:rsidR="00EA3F7D" w:rsidRPr="00BC75D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neskôr 1</w:t>
      </w:r>
      <w:r w:rsidR="002C358E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deň pred stanoveným termínom uskutočnenia obhliadky.</w:t>
      </w:r>
    </w:p>
    <w:p w14:paraId="17B2A8AC" w14:textId="58BFC905" w:rsidR="00264203" w:rsidRPr="00BC75DC" w:rsidRDefault="00264203" w:rsidP="00E343E9">
      <w:pPr>
        <w:tabs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Výdavky hospodárskych subjektov spojené s</w:t>
      </w:r>
      <w:r w:rsidR="000501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obhliadkou</w:t>
      </w:r>
      <w:r w:rsidR="000501DC">
        <w:rPr>
          <w:rFonts w:ascii="Times New Roman" w:hAnsi="Times New Roman" w:cs="Times New Roman"/>
          <w:color w:val="000000"/>
          <w:sz w:val="24"/>
          <w:szCs w:val="24"/>
        </w:rPr>
        <w:t xml:space="preserve"> priestorov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idú na ťarchu hospodárskeho subjektu.</w:t>
      </w:r>
    </w:p>
    <w:p w14:paraId="022C2A32" w14:textId="77777777" w:rsidR="00251DD5" w:rsidRPr="00BC75DC" w:rsidRDefault="00251DD5" w:rsidP="001D208A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5B7523" w14:textId="7B0685C5" w:rsidR="00251DD5" w:rsidRPr="00BC75DC" w:rsidRDefault="00251DD5" w:rsidP="00E343E9">
      <w:pPr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 </w:t>
      </w:r>
      <w:r w:rsidR="00E343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Výsledok verejného obstarávania:</w:t>
      </w:r>
    </w:p>
    <w:p w14:paraId="61EED1F7" w14:textId="77777777" w:rsidR="003B7229" w:rsidRPr="00BC75DC" w:rsidRDefault="003B7229" w:rsidP="00251DD5">
      <w:pPr>
        <w:autoSpaceDE w:val="0"/>
        <w:autoSpaceDN w:val="0"/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A9A9AB" w14:textId="7511D619" w:rsidR="00251DD5" w:rsidRPr="00BC75DC" w:rsidRDefault="00251DD5" w:rsidP="00E343E9">
      <w:pPr>
        <w:pStyle w:val="Odsekzoznamu"/>
        <w:numPr>
          <w:ilvl w:val="0"/>
          <w:numId w:val="8"/>
        </w:numPr>
        <w:autoSpaceDE w:val="0"/>
        <w:autoSpaceDN w:val="0"/>
        <w:ind w:left="567" w:hanging="141"/>
        <w:rPr>
          <w:rFonts w:eastAsia="Calibri"/>
          <w:color w:val="000000"/>
          <w:u w:val="single"/>
        </w:rPr>
      </w:pPr>
      <w:r w:rsidRPr="00BC75DC">
        <w:rPr>
          <w:rFonts w:eastAsia="Calibri"/>
          <w:color w:val="000000"/>
          <w:u w:val="single"/>
        </w:rPr>
        <w:t>typ zmluvy:</w:t>
      </w:r>
    </w:p>
    <w:p w14:paraId="2FCEEE99" w14:textId="4B6DDF5D" w:rsidR="00C23DE2" w:rsidRPr="00BC75DC" w:rsidRDefault="00251DD5" w:rsidP="00E343E9">
      <w:pPr>
        <w:autoSpaceDE w:val="0"/>
        <w:autoSpaceDN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Výsledkom verejného obstarávania bude uzatvorenie </w:t>
      </w:r>
      <w:r w:rsidR="00C23DE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kúpnej zmluvy </w:t>
      </w:r>
      <w:r w:rsidR="000F184E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predmet zákazky</w:t>
      </w:r>
      <w:r w:rsidR="00757F8C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F184E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4CED4A" w14:textId="2590A862" w:rsidR="00251DD5" w:rsidRPr="00BC75DC" w:rsidRDefault="00C23DE2" w:rsidP="00E343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Kúpna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zmluva nadobúda platnosť dňom podpisu obidv</w:t>
      </w:r>
      <w:r w:rsidR="00EF54A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omi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zmluvný</w:t>
      </w:r>
      <w:r w:rsidR="00EF54A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</w:t>
      </w:r>
      <w:r w:rsidR="00EF54A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anami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účinnosť dňom nasledujúcim po dni jej zverejnenia v</w:t>
      </w:r>
      <w:r w:rsidR="00925D9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925D9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entrálnom registri zmlúv.</w:t>
      </w:r>
    </w:p>
    <w:p w14:paraId="2F382C6A" w14:textId="77777777" w:rsidR="00251DD5" w:rsidRPr="00BC75DC" w:rsidRDefault="00251DD5" w:rsidP="00E343E9">
      <w:pPr>
        <w:autoSpaceDE w:val="0"/>
        <w:autoSpaceDN w:val="0"/>
        <w:spacing w:after="0" w:line="240" w:lineRule="auto"/>
        <w:ind w:hanging="14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0CB427" w14:textId="7877EBFF" w:rsidR="00251DD5" w:rsidRPr="00BC75DC" w:rsidRDefault="00251DD5" w:rsidP="00E343E9">
      <w:pPr>
        <w:pStyle w:val="Odsekzoznamu"/>
        <w:numPr>
          <w:ilvl w:val="0"/>
          <w:numId w:val="8"/>
        </w:numPr>
        <w:autoSpaceDE w:val="0"/>
        <w:autoSpaceDN w:val="0"/>
        <w:ind w:left="567" w:hanging="141"/>
        <w:rPr>
          <w:rFonts w:eastAsia="Calibri"/>
          <w:color w:val="000000"/>
          <w:u w:val="single"/>
        </w:rPr>
      </w:pPr>
      <w:r w:rsidRPr="00BC75DC">
        <w:rPr>
          <w:rFonts w:eastAsia="Calibri"/>
          <w:color w:val="000000"/>
          <w:u w:val="single"/>
        </w:rPr>
        <w:t>lehota na realizáciu zákazky:</w:t>
      </w:r>
    </w:p>
    <w:p w14:paraId="0EACE07D" w14:textId="7A3FB3FF" w:rsidR="00337BA1" w:rsidRPr="00BC75DC" w:rsidRDefault="0088484C" w:rsidP="00E343E9">
      <w:p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5DC">
        <w:rPr>
          <w:rFonts w:ascii="Times New Roman" w:hAnsi="Times New Roman" w:cs="Times New Roman"/>
          <w:bCs/>
        </w:rPr>
        <w:t xml:space="preserve">     </w:t>
      </w:r>
      <w:r w:rsidR="00337BA1" w:rsidRPr="00BC75DC">
        <w:rPr>
          <w:rFonts w:ascii="Times New Roman" w:hAnsi="Times New Roman" w:cs="Times New Roman"/>
          <w:bCs/>
          <w:sz w:val="24"/>
          <w:szCs w:val="24"/>
        </w:rPr>
        <w:t xml:space="preserve">Dodanie tovaru sa uskutoční v lehote najneskôr 12 kalendárnych týždňov od účinnosti zmluvy. </w:t>
      </w:r>
    </w:p>
    <w:p w14:paraId="66F86CE9" w14:textId="313ADE09" w:rsidR="00337BA1" w:rsidRPr="00BC75DC" w:rsidRDefault="0088484C" w:rsidP="00E343E9">
      <w:pPr>
        <w:tabs>
          <w:tab w:val="left" w:pos="284"/>
        </w:tabs>
        <w:spacing w:line="276" w:lineRule="auto"/>
        <w:ind w:left="426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5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E34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B74" w:rsidRPr="00BC75DC">
        <w:rPr>
          <w:rFonts w:ascii="Times New Roman" w:hAnsi="Times New Roman" w:cs="Times New Roman"/>
          <w:bCs/>
          <w:sz w:val="24"/>
          <w:szCs w:val="24"/>
        </w:rPr>
        <w:t>P</w:t>
      </w:r>
      <w:r w:rsidR="00337BA1" w:rsidRPr="00BC75DC">
        <w:rPr>
          <w:rFonts w:ascii="Times New Roman" w:hAnsi="Times New Roman" w:cs="Times New Roman"/>
          <w:bCs/>
          <w:sz w:val="24"/>
          <w:szCs w:val="24"/>
        </w:rPr>
        <w:t>redávajúci je povinný oznámiť termín dodania (konkrétny deň a hodinu)</w:t>
      </w:r>
      <w:r w:rsidR="004679A3" w:rsidRPr="00BC7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BA1" w:rsidRPr="00BC75DC">
        <w:rPr>
          <w:rFonts w:ascii="Times New Roman" w:hAnsi="Times New Roman" w:cs="Times New Roman"/>
          <w:bCs/>
          <w:sz w:val="24"/>
          <w:szCs w:val="24"/>
        </w:rPr>
        <w:t>minimálne päť pracovných dní vopred.</w:t>
      </w:r>
    </w:p>
    <w:p w14:paraId="6C76AC83" w14:textId="77777777" w:rsidR="000F184E" w:rsidRPr="00BC75DC" w:rsidRDefault="000F184E" w:rsidP="00251DD5">
      <w:pPr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BD1FC" w14:textId="37AEF4A8" w:rsidR="00251DD5" w:rsidRPr="00BC75DC" w:rsidRDefault="00251DD5" w:rsidP="00E343E9">
      <w:pPr>
        <w:pStyle w:val="Odsekzoznamu"/>
        <w:numPr>
          <w:ilvl w:val="0"/>
          <w:numId w:val="8"/>
        </w:numPr>
        <w:autoSpaceDE w:val="0"/>
        <w:autoSpaceDN w:val="0"/>
        <w:ind w:left="567" w:hanging="141"/>
        <w:rPr>
          <w:rFonts w:eastAsia="Calibri"/>
          <w:color w:val="000000"/>
          <w:u w:val="single"/>
        </w:rPr>
      </w:pPr>
      <w:r w:rsidRPr="00BC75DC">
        <w:rPr>
          <w:rFonts w:eastAsia="Calibri"/>
          <w:color w:val="000000"/>
          <w:u w:val="single"/>
        </w:rPr>
        <w:t>platobné podmienky:</w:t>
      </w:r>
    </w:p>
    <w:p w14:paraId="4E5381B2" w14:textId="605DB93C" w:rsidR="00251DD5" w:rsidRPr="00BC75DC" w:rsidRDefault="00251DD5" w:rsidP="00E343E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</w:t>
      </w:r>
      <w:r w:rsidRPr="00BC75D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spĺňať náležitosti daňového dokladu; musí byť vystavená v mene euro; je </w:t>
      </w:r>
      <w:r w:rsidR="001C70A7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E343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ju doručiť na adresu sídla verejného obstarávateľa podľa bodu </w:t>
      </w:r>
      <w:r w:rsidR="007B0D27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 tejto výzvy.</w:t>
      </w:r>
    </w:p>
    <w:p w14:paraId="74A358A3" w14:textId="0D25171A" w:rsidR="00251DD5" w:rsidRPr="00BC75DC" w:rsidRDefault="00251DD5" w:rsidP="00E343E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Dodací list</w:t>
      </w:r>
      <w:r w:rsidR="00925D9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25D9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preberací protokol</w:t>
      </w:r>
      <w:r w:rsidRPr="00BC75D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25D92" w:rsidRPr="00BC75D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–</w:t>
      </w:r>
      <w:r w:rsidRPr="00BC75D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faktúry musí byť samostatne doložený doklad, ktorý potvrdzuje, že došlo k</w:t>
      </w:r>
      <w:r w:rsidR="009A58A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dodaniu tovaru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v zmluvne dohodnutom rozsahu a obsahu; prevzatie potvrdzuje oprávnený zástupca verejného obstarávateľa svojím podpisom.</w:t>
      </w:r>
    </w:p>
    <w:p w14:paraId="56F0F016" w14:textId="2543521F" w:rsidR="00251DD5" w:rsidRPr="00BC75DC" w:rsidRDefault="00251DD5" w:rsidP="00E343E9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Splatnosť faktúry – 30 dní odo dňa </w:t>
      </w:r>
      <w:r w:rsidR="00ED269B" w:rsidRPr="00BC75DC">
        <w:rPr>
          <w:rFonts w:ascii="Times New Roman" w:hAnsi="Times New Roman" w:cs="Times New Roman"/>
          <w:sz w:val="24"/>
          <w:szCs w:val="24"/>
        </w:rPr>
        <w:t>doručenia faktúry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582842E" w14:textId="41993650" w:rsidR="000F184E" w:rsidRPr="00BC75DC" w:rsidRDefault="000F184E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A9835C" w14:textId="1E91E87C" w:rsidR="00450B74" w:rsidRPr="00BC75DC" w:rsidRDefault="00251DD5" w:rsidP="0030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8535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43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Opis predmetu zákazky</w:t>
      </w:r>
      <w:r w:rsidRPr="00BC75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BC75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C8DDF67" w14:textId="47A6A992" w:rsidR="00251DD5" w:rsidRPr="001D57AE" w:rsidRDefault="006E7623" w:rsidP="00E343E9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bCs/>
        </w:rPr>
        <w:t xml:space="preserve"> </w:t>
      </w:r>
      <w:r w:rsidR="00972749" w:rsidRPr="00BC75DC">
        <w:rPr>
          <w:rFonts w:ascii="Times New Roman" w:hAnsi="Times New Roman" w:cs="Times New Roman"/>
          <w:bCs/>
        </w:rPr>
        <w:t xml:space="preserve">    </w:t>
      </w:r>
      <w:r w:rsidR="00E343E9">
        <w:rPr>
          <w:rFonts w:ascii="Times New Roman" w:hAnsi="Times New Roman" w:cs="Times New Roman"/>
          <w:bCs/>
        </w:rPr>
        <w:t xml:space="preserve">   </w:t>
      </w:r>
      <w:r w:rsidR="00176E0A" w:rsidRPr="001D57AE">
        <w:rPr>
          <w:rFonts w:ascii="Times New Roman" w:hAnsi="Times New Roman" w:cs="Times New Roman"/>
          <w:bCs/>
          <w:sz w:val="24"/>
          <w:szCs w:val="24"/>
        </w:rPr>
        <w:t xml:space="preserve">Predmetom </w:t>
      </w:r>
      <w:r w:rsidR="00537F52" w:rsidRPr="001D57AE">
        <w:rPr>
          <w:rFonts w:ascii="Times New Roman" w:hAnsi="Times New Roman" w:cs="Times New Roman"/>
          <w:bCs/>
          <w:sz w:val="24"/>
          <w:szCs w:val="24"/>
        </w:rPr>
        <w:t>zákazky</w:t>
      </w:r>
      <w:r w:rsidR="00176E0A" w:rsidRPr="001D57AE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C26693" w:rsidRPr="001D57AE">
        <w:rPr>
          <w:rFonts w:ascii="Times New Roman" w:hAnsi="Times New Roman" w:cs="Times New Roman"/>
          <w:bCs/>
          <w:sz w:val="24"/>
          <w:szCs w:val="24"/>
        </w:rPr>
        <w:t xml:space="preserve">dodávka </w:t>
      </w:r>
      <w:r w:rsidRPr="001D57AE">
        <w:rPr>
          <w:rFonts w:ascii="Times New Roman" w:hAnsi="Times New Roman" w:cs="Times New Roman"/>
          <w:sz w:val="24"/>
          <w:szCs w:val="24"/>
        </w:rPr>
        <w:t>r</w:t>
      </w:r>
      <w:r w:rsidR="00C26693" w:rsidRPr="001D57AE">
        <w:rPr>
          <w:rFonts w:ascii="Times New Roman" w:hAnsi="Times New Roman" w:cs="Times New Roman"/>
          <w:sz w:val="24"/>
          <w:szCs w:val="24"/>
        </w:rPr>
        <w:t>egálov</w:t>
      </w:r>
      <w:r w:rsidRPr="001D57AE">
        <w:rPr>
          <w:rFonts w:ascii="Times New Roman" w:hAnsi="Times New Roman" w:cs="Times New Roman"/>
          <w:sz w:val="24"/>
          <w:szCs w:val="24"/>
        </w:rPr>
        <w:t xml:space="preserve">ých </w:t>
      </w:r>
      <w:r w:rsidR="00C26693" w:rsidRPr="001D57AE">
        <w:rPr>
          <w:rFonts w:ascii="Times New Roman" w:hAnsi="Times New Roman" w:cs="Times New Roman"/>
          <w:sz w:val="24"/>
          <w:szCs w:val="24"/>
        </w:rPr>
        <w:t>systém</w:t>
      </w:r>
      <w:r w:rsidRPr="001D57AE">
        <w:rPr>
          <w:rFonts w:ascii="Times New Roman" w:hAnsi="Times New Roman" w:cs="Times New Roman"/>
          <w:sz w:val="24"/>
          <w:szCs w:val="24"/>
        </w:rPr>
        <w:t>ov</w:t>
      </w:r>
      <w:r w:rsidR="00733D7E" w:rsidRPr="001D57AE">
        <w:rPr>
          <w:rFonts w:ascii="Times New Roman" w:hAnsi="Times New Roman" w:cs="Times New Roman"/>
          <w:sz w:val="24"/>
          <w:szCs w:val="24"/>
        </w:rPr>
        <w:t xml:space="preserve"> vrátane súvisiacich služieb</w:t>
      </w:r>
      <w:r w:rsidR="00C26693" w:rsidRPr="001D57AE">
        <w:rPr>
          <w:rFonts w:ascii="Times New Roman" w:hAnsi="Times New Roman" w:cs="Times New Roman"/>
          <w:sz w:val="24"/>
          <w:szCs w:val="24"/>
        </w:rPr>
        <w:t xml:space="preserve"> v 5 suterénnych miestnostiach budovy N</w:t>
      </w:r>
      <w:r w:rsidR="00490D7B" w:rsidRPr="001D57AE">
        <w:rPr>
          <w:rFonts w:ascii="Times New Roman" w:hAnsi="Times New Roman" w:cs="Times New Roman"/>
          <w:sz w:val="24"/>
          <w:szCs w:val="24"/>
        </w:rPr>
        <w:t>ajvyššieho správneho súdu</w:t>
      </w:r>
      <w:r w:rsidR="0036289B" w:rsidRPr="001D57AE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72749" w:rsidRPr="001D57AE">
        <w:rPr>
          <w:rFonts w:ascii="Times New Roman" w:hAnsi="Times New Roman" w:cs="Times New Roman"/>
          <w:sz w:val="24"/>
          <w:szCs w:val="24"/>
        </w:rPr>
        <w:t xml:space="preserve">. </w:t>
      </w:r>
      <w:r w:rsidR="00653538" w:rsidRPr="001D57AE">
        <w:rPr>
          <w:rFonts w:ascii="Times New Roman" w:hAnsi="Times New Roman" w:cs="Times New Roman"/>
          <w:sz w:val="24"/>
          <w:szCs w:val="24"/>
        </w:rPr>
        <w:t xml:space="preserve">Podrobná </w:t>
      </w:r>
      <w:r w:rsidR="0078768C" w:rsidRPr="001D57AE">
        <w:rPr>
          <w:rFonts w:ascii="Times New Roman" w:hAnsi="Times New Roman" w:cs="Times New Roman"/>
          <w:sz w:val="24"/>
          <w:szCs w:val="24"/>
        </w:rPr>
        <w:t xml:space="preserve">špecifikácia </w:t>
      </w:r>
      <w:r w:rsidR="00D512AD" w:rsidRPr="001D57AE">
        <w:rPr>
          <w:rFonts w:ascii="Times New Roman" w:hAnsi="Times New Roman" w:cs="Times New Roman"/>
          <w:sz w:val="24"/>
          <w:szCs w:val="24"/>
        </w:rPr>
        <w:t>predmetu zákazky</w:t>
      </w:r>
      <w:r w:rsidR="000B68F6" w:rsidRPr="001D57AE">
        <w:rPr>
          <w:rFonts w:ascii="Times New Roman" w:hAnsi="Times New Roman" w:cs="Times New Roman"/>
          <w:sz w:val="24"/>
          <w:szCs w:val="24"/>
        </w:rPr>
        <w:t xml:space="preserve"> </w:t>
      </w:r>
      <w:r w:rsidR="00746552" w:rsidRPr="001D57AE">
        <w:rPr>
          <w:rFonts w:ascii="Times New Roman" w:hAnsi="Times New Roman" w:cs="Times New Roman"/>
          <w:sz w:val="24"/>
          <w:szCs w:val="24"/>
        </w:rPr>
        <w:t>je uveden</w:t>
      </w:r>
      <w:r w:rsidR="000B68F6" w:rsidRPr="001D57AE">
        <w:rPr>
          <w:rFonts w:ascii="Times New Roman" w:hAnsi="Times New Roman" w:cs="Times New Roman"/>
          <w:sz w:val="24"/>
          <w:szCs w:val="24"/>
        </w:rPr>
        <w:t>á</w:t>
      </w:r>
      <w:r w:rsidR="00746552" w:rsidRPr="001D57AE">
        <w:rPr>
          <w:rFonts w:ascii="Times New Roman" w:hAnsi="Times New Roman" w:cs="Times New Roman"/>
          <w:sz w:val="24"/>
          <w:szCs w:val="24"/>
        </w:rPr>
        <w:t xml:space="preserve"> v Prílohe č. 1  tejto </w:t>
      </w:r>
      <w:r w:rsidR="001D57AE">
        <w:rPr>
          <w:rFonts w:ascii="Times New Roman" w:hAnsi="Times New Roman" w:cs="Times New Roman"/>
          <w:sz w:val="24"/>
          <w:szCs w:val="24"/>
        </w:rPr>
        <w:t>v</w:t>
      </w:r>
      <w:r w:rsidR="00746552" w:rsidRPr="001D57AE">
        <w:rPr>
          <w:rFonts w:ascii="Times New Roman" w:hAnsi="Times New Roman" w:cs="Times New Roman"/>
          <w:sz w:val="24"/>
          <w:szCs w:val="24"/>
        </w:rPr>
        <w:t xml:space="preserve">ýzvy. </w:t>
      </w:r>
    </w:p>
    <w:p w14:paraId="39C03A46" w14:textId="3102FC9A" w:rsidR="00251DD5" w:rsidRPr="00BC75DC" w:rsidRDefault="00251DD5" w:rsidP="009E73DC">
      <w:pPr>
        <w:tabs>
          <w:tab w:val="left" w:pos="567"/>
        </w:tabs>
        <w:autoSpaceDE w:val="0"/>
        <w:autoSpaceDN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8535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73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Spoločný slovník obstarávania (CPV)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E8870B0" w14:textId="5F517C63" w:rsidR="00251DD5" w:rsidRPr="00375998" w:rsidRDefault="009D2D12" w:rsidP="009E73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59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E73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1DD5" w:rsidRPr="00375998">
        <w:rPr>
          <w:rFonts w:ascii="Times New Roman" w:hAnsi="Times New Roman" w:cs="Times New Roman"/>
          <w:color w:val="000000"/>
          <w:sz w:val="24"/>
          <w:szCs w:val="24"/>
          <w:u w:val="single"/>
        </w:rPr>
        <w:t>CPV podľa slovníka</w:t>
      </w:r>
    </w:p>
    <w:p w14:paraId="5F33B9DA" w14:textId="5B89EBC8" w:rsidR="008E16FA" w:rsidRPr="00BC75DC" w:rsidRDefault="00375998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9E73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39131100-0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Archívne police</w:t>
      </w:r>
    </w:p>
    <w:p w14:paraId="5E6DC9EB" w14:textId="659BA1BB" w:rsidR="008E16FA" w:rsidRPr="00BC75DC" w:rsidRDefault="00375998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9E73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39132000-6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Archivačný systém</w:t>
      </w:r>
    </w:p>
    <w:p w14:paraId="34E82186" w14:textId="25B988DF" w:rsidR="008E16FA" w:rsidRPr="00BC75DC" w:rsidRDefault="00375998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9E73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39132200-8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Kartotékové skrine</w:t>
      </w:r>
    </w:p>
    <w:p w14:paraId="485AF3C3" w14:textId="55D4382A" w:rsidR="008E16FA" w:rsidRPr="00BC75DC" w:rsidRDefault="00375998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9E73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39132300-9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Závesné kartotéky</w:t>
      </w:r>
    </w:p>
    <w:p w14:paraId="644650C3" w14:textId="18102D97" w:rsidR="008E16FA" w:rsidRPr="00BC75DC" w:rsidRDefault="00375998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73DC">
        <w:rPr>
          <w:rFonts w:ascii="Times New Roman" w:hAnsi="Times New Roman" w:cs="Times New Roman"/>
          <w:sz w:val="24"/>
          <w:szCs w:val="24"/>
        </w:rPr>
        <w:t xml:space="preserve">  </w:t>
      </w:r>
      <w:r w:rsidR="008E16FA" w:rsidRPr="00BC75DC">
        <w:rPr>
          <w:rFonts w:ascii="Times New Roman" w:hAnsi="Times New Roman" w:cs="Times New Roman"/>
          <w:sz w:val="24"/>
          <w:szCs w:val="24"/>
        </w:rPr>
        <w:t>90510</w:t>
      </w:r>
      <w:r w:rsidR="00301BB0" w:rsidRPr="00BC75DC">
        <w:rPr>
          <w:rFonts w:ascii="Times New Roman" w:hAnsi="Times New Roman" w:cs="Times New Roman"/>
          <w:sz w:val="24"/>
          <w:szCs w:val="24"/>
        </w:rPr>
        <w:t>0</w:t>
      </w:r>
      <w:r w:rsidR="008E16FA" w:rsidRPr="00BC75DC">
        <w:rPr>
          <w:rFonts w:ascii="Times New Roman" w:hAnsi="Times New Roman" w:cs="Times New Roman"/>
          <w:sz w:val="24"/>
          <w:szCs w:val="24"/>
        </w:rPr>
        <w:t xml:space="preserve">00-5    </w:t>
      </w:r>
      <w:r w:rsidR="00301BB0" w:rsidRPr="00BC75DC">
        <w:rPr>
          <w:rFonts w:ascii="Times New Roman" w:hAnsi="Times New Roman" w:cs="Times New Roman"/>
          <w:sz w:val="24"/>
          <w:szCs w:val="24"/>
        </w:rPr>
        <w:t xml:space="preserve">   </w:t>
      </w:r>
      <w:r w:rsidR="00D57795">
        <w:rPr>
          <w:rFonts w:ascii="Times New Roman" w:hAnsi="Times New Roman" w:cs="Times New Roman"/>
          <w:sz w:val="24"/>
          <w:szCs w:val="24"/>
        </w:rPr>
        <w:t xml:space="preserve">  </w:t>
      </w:r>
      <w:r w:rsidR="008E16FA" w:rsidRPr="00BC75DC">
        <w:rPr>
          <w:rFonts w:ascii="Times New Roman" w:hAnsi="Times New Roman" w:cs="Times New Roman"/>
          <w:sz w:val="24"/>
          <w:szCs w:val="24"/>
        </w:rPr>
        <w:t>Likvidácia a spracovanie odpadu</w:t>
      </w:r>
    </w:p>
    <w:p w14:paraId="78952945" w14:textId="2155C4E5" w:rsidR="008E16FA" w:rsidRPr="00BC75DC" w:rsidRDefault="00D57795" w:rsidP="009E73DC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73DC">
        <w:rPr>
          <w:rFonts w:ascii="Times New Roman" w:hAnsi="Times New Roman" w:cs="Times New Roman"/>
          <w:sz w:val="24"/>
          <w:szCs w:val="24"/>
        </w:rPr>
        <w:t xml:space="preserve">  </w:t>
      </w:r>
      <w:r w:rsidR="008E16FA" w:rsidRPr="00BC75DC">
        <w:rPr>
          <w:rFonts w:ascii="Times New Roman" w:hAnsi="Times New Roman" w:cs="Times New Roman"/>
          <w:sz w:val="24"/>
          <w:szCs w:val="24"/>
        </w:rPr>
        <w:t>600</w:t>
      </w:r>
      <w:r w:rsidR="00301BB0" w:rsidRPr="00BC75DC">
        <w:rPr>
          <w:rFonts w:ascii="Times New Roman" w:hAnsi="Times New Roman" w:cs="Times New Roman"/>
          <w:sz w:val="24"/>
          <w:szCs w:val="24"/>
        </w:rPr>
        <w:t>0</w:t>
      </w:r>
      <w:r w:rsidR="008E16FA" w:rsidRPr="00BC75DC">
        <w:rPr>
          <w:rFonts w:ascii="Times New Roman" w:hAnsi="Times New Roman" w:cs="Times New Roman"/>
          <w:sz w:val="24"/>
          <w:szCs w:val="24"/>
        </w:rPr>
        <w:t>0000-8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301BB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Dopravné služby</w:t>
      </w:r>
    </w:p>
    <w:p w14:paraId="6065F59F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CAF46" w14:textId="6DCBCB43" w:rsidR="00251DD5" w:rsidRPr="00BC75DC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 </w:t>
      </w:r>
      <w:r w:rsidR="00AD0055"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Predpokladaná hodnota zákazky v eur bez DPH</w:t>
      </w:r>
      <w:r w:rsidRPr="00BC75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2A2CFA74" w14:textId="69BD84D2" w:rsidR="00251DD5" w:rsidRPr="00BC75DC" w:rsidRDefault="00AF4C78" w:rsidP="00251DD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AD005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9508B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Neprekročiteľný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finančný limit zákazky s nízkou hodnotou je </w:t>
      </w:r>
      <w:r w:rsidR="008E16F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1C1D9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2 520,00 </w:t>
      </w:r>
      <w:r w:rsidR="00E86058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DPH.</w:t>
      </w:r>
    </w:p>
    <w:p w14:paraId="1A910ECE" w14:textId="77777777" w:rsidR="00251DD5" w:rsidRPr="00BC75DC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F1C66F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>10.  Hlavné podmienky financovania a platobné dojednania</w:t>
      </w:r>
      <w:r w:rsidRPr="00BC75D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B5662BE" w14:textId="63ED1D05" w:rsidR="00251DD5" w:rsidRPr="00BC75DC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Cena za predmet zákazky musí byť stanovená v zmysle zákona Národnej rady Slovenskej republiky č. 18/1996 Z. z. o cenách v znení neskorších predpisov. Navrhovaná cena musí byť v súlade s §</w:t>
      </w:r>
      <w:r w:rsidR="000B68F6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2 uvedeného zákona založená na cene obchodného alebo sprostredkovateľského výkonu, ekonomicky oprávnených nákladoch a primeranom zisku.</w:t>
      </w:r>
    </w:p>
    <w:p w14:paraId="1C170BBC" w14:textId="77777777" w:rsidR="00251DD5" w:rsidRPr="00BC75DC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 zavedení meny euro v Slovenskej republike a o zmene a doplnení niektorých zákonov v znení neskorších predpisov, vyhláškou Ministerstva hospodárstva Slovenskej republiky                           č. 97/2008 Z. z. a vyhláškou  Ministerstva financií Slovenskej republiky č. 75/2008 Z. z.</w:t>
      </w:r>
    </w:p>
    <w:p w14:paraId="3B29F6AD" w14:textId="0030B667" w:rsidR="00251DD5" w:rsidRPr="00BC75DC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Návrh ceny musí obsahovať všetky predpokladané náklady spojené s plnením predmetu zákazky</w:t>
      </w:r>
      <w:r w:rsidR="00136EE4" w:rsidRPr="00BC75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E91A58" w14:textId="54E409C0" w:rsidR="00251DD5" w:rsidRPr="00BC75DC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Pri tvorbe cenovej ponuky je potrebné zohľadniť aj primeranosť jej stanovenia s ohľadom na vzniknuté náklady, primeranosť zisku, či lehotu dodania. </w:t>
      </w:r>
    </w:p>
    <w:p w14:paraId="4B56FF31" w14:textId="77777777" w:rsidR="00C7546F" w:rsidRPr="00BC75DC" w:rsidRDefault="00C7546F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49775" w14:textId="1332A1BB" w:rsidR="00251DD5" w:rsidRPr="00BC75DC" w:rsidRDefault="00251DD5" w:rsidP="00AF4C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>Verejný obstarávateľ požaduje predložiť vyplnenú</w:t>
      </w:r>
      <w:r w:rsidR="0079056F"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79056F"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>nacenenú Prílohu č. 4 tejto výzvy vo formáte XLS a PDF pri zohľadnení opisu predmetu zákazky</w:t>
      </w:r>
      <w:r w:rsidR="007F4B81" w:rsidRPr="00BC75D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35533627" w14:textId="77777777" w:rsidR="00251DD5" w:rsidRPr="00BC75DC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1370E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>11.  Podmienky účasti</w:t>
      </w:r>
      <w:r w:rsidRPr="00BC75D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98F0FE" w14:textId="2D7CE9FE" w:rsidR="000F184E" w:rsidRPr="00BC75DC" w:rsidRDefault="006936DE" w:rsidP="006936DE">
      <w:p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F184E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preukáže splnenie podmienok účasti predložením: </w:t>
      </w:r>
    </w:p>
    <w:p w14:paraId="4AB9F977" w14:textId="7DE26AA8" w:rsidR="00251DD5" w:rsidRPr="00BC75DC" w:rsidRDefault="000F184E" w:rsidP="00BC0A8F">
      <w:pPr>
        <w:pStyle w:val="Odsekzoznamu"/>
        <w:numPr>
          <w:ilvl w:val="0"/>
          <w:numId w:val="7"/>
        </w:numPr>
        <w:jc w:val="both"/>
        <w:rPr>
          <w:lang w:eastAsia="sk-SK"/>
        </w:rPr>
      </w:pPr>
      <w:r w:rsidRPr="00BC75DC">
        <w:rPr>
          <w:lang w:eastAsia="sk-SK"/>
        </w:rPr>
        <w:t>d</w:t>
      </w:r>
      <w:r w:rsidR="00251DD5" w:rsidRPr="00BC75DC">
        <w:rPr>
          <w:lang w:eastAsia="sk-SK"/>
        </w:rPr>
        <w:t>oklad</w:t>
      </w:r>
      <w:r w:rsidRPr="00BC75DC">
        <w:rPr>
          <w:lang w:eastAsia="sk-SK"/>
        </w:rPr>
        <w:t>u</w:t>
      </w:r>
      <w:r w:rsidR="00251DD5" w:rsidRPr="00BC75DC">
        <w:rPr>
          <w:lang w:eastAsia="sk-SK"/>
        </w:rPr>
        <w:t xml:space="preserve"> o oprávnení </w:t>
      </w:r>
      <w:r w:rsidR="004C48A5" w:rsidRPr="00BC75DC">
        <w:rPr>
          <w:lang w:eastAsia="sk-SK"/>
        </w:rPr>
        <w:t>dodať</w:t>
      </w:r>
      <w:r w:rsidR="00251DD5" w:rsidRPr="00BC75DC">
        <w:rPr>
          <w:lang w:eastAsia="sk-SK"/>
        </w:rPr>
        <w:t xml:space="preserve"> predmet zákazky – sken dokumentu </w:t>
      </w:r>
      <w:r w:rsidR="00251DD5" w:rsidRPr="00BC75DC">
        <w:rPr>
          <w:u w:val="single"/>
          <w:lang w:eastAsia="sk-SK"/>
        </w:rPr>
        <w:t>alebo</w:t>
      </w:r>
      <w:r w:rsidR="00251DD5" w:rsidRPr="00BC75DC">
        <w:rPr>
          <w:lang w:eastAsia="sk-SK"/>
        </w:rPr>
        <w:t xml:space="preserve"> potvrdenie </w:t>
      </w:r>
      <w:r w:rsidR="006936DE" w:rsidRPr="00BC75DC">
        <w:rPr>
          <w:lang w:eastAsia="sk-SK"/>
        </w:rPr>
        <w:t xml:space="preserve">  </w:t>
      </w:r>
      <w:r w:rsidR="00251DD5" w:rsidRPr="00BC75DC">
        <w:rPr>
          <w:lang w:eastAsia="sk-SK"/>
        </w:rPr>
        <w:t>o zápise do zoznamu hospodárskych subjektov (postačí odkaz na stránku uvo.gov.sk)</w:t>
      </w:r>
      <w:r w:rsidR="00F2121F" w:rsidRPr="00BC75DC">
        <w:rPr>
          <w:lang w:eastAsia="sk-SK"/>
        </w:rPr>
        <w:t>,</w:t>
      </w:r>
    </w:p>
    <w:p w14:paraId="5BA41ADA" w14:textId="4EAE9E56" w:rsidR="00251DD5" w:rsidRPr="00BC75DC" w:rsidRDefault="000F184E" w:rsidP="00BC0A8F">
      <w:pPr>
        <w:pStyle w:val="Odsekzoznamu"/>
        <w:numPr>
          <w:ilvl w:val="0"/>
          <w:numId w:val="7"/>
        </w:numPr>
        <w:jc w:val="both"/>
        <w:rPr>
          <w:lang w:eastAsia="sk-SK"/>
        </w:rPr>
      </w:pPr>
      <w:r w:rsidRPr="00BC75DC">
        <w:rPr>
          <w:lang w:eastAsia="sk-SK"/>
        </w:rPr>
        <w:t>z</w:t>
      </w:r>
      <w:r w:rsidR="00251DD5" w:rsidRPr="00BC75DC">
        <w:rPr>
          <w:lang w:eastAsia="sk-SK"/>
        </w:rPr>
        <w:t>oznam</w:t>
      </w:r>
      <w:r w:rsidRPr="00BC75DC">
        <w:rPr>
          <w:lang w:eastAsia="sk-SK"/>
        </w:rPr>
        <w:t>u</w:t>
      </w:r>
      <w:r w:rsidR="00251DD5" w:rsidRPr="00BC75DC">
        <w:rPr>
          <w:lang w:eastAsia="sk-SK"/>
        </w:rPr>
        <w:t xml:space="preserve"> </w:t>
      </w:r>
      <w:r w:rsidR="004C48A5" w:rsidRPr="00BC75DC">
        <w:rPr>
          <w:lang w:eastAsia="sk-SK"/>
        </w:rPr>
        <w:t>dodaných tovarov</w:t>
      </w:r>
      <w:r w:rsidR="00251DD5" w:rsidRPr="00BC75DC">
        <w:rPr>
          <w:lang w:eastAsia="sk-SK"/>
        </w:rPr>
        <w:t xml:space="preserve"> rovnakých alebo obdobných ako je predmet zákazky za predchádzajúce 3 roky odo dňa zaslania tejto výzvy s uvedením cien, lehôt dodania </w:t>
      </w:r>
      <w:r w:rsidR="00251DD5" w:rsidRPr="00BC75DC">
        <w:rPr>
          <w:lang w:eastAsia="sk-SK"/>
        </w:rPr>
        <w:lastRenderedPageBreak/>
        <w:t>a</w:t>
      </w:r>
      <w:r w:rsidR="00A80032" w:rsidRPr="00BC75DC">
        <w:rPr>
          <w:lang w:eastAsia="sk-SK"/>
        </w:rPr>
        <w:t> </w:t>
      </w:r>
      <w:r w:rsidR="00251DD5" w:rsidRPr="00BC75DC">
        <w:rPr>
          <w:lang w:eastAsia="sk-SK"/>
        </w:rPr>
        <w:t>odberateľov</w:t>
      </w:r>
      <w:r w:rsidR="00940006" w:rsidRPr="00BC75DC">
        <w:rPr>
          <w:lang w:eastAsia="sk-SK"/>
        </w:rPr>
        <w:t>;</w:t>
      </w:r>
      <w:r w:rsidR="00A80032" w:rsidRPr="00BC75DC">
        <w:rPr>
          <w:lang w:eastAsia="sk-SK"/>
        </w:rPr>
        <w:t xml:space="preserve"> </w:t>
      </w:r>
      <w:r w:rsidR="00114456" w:rsidRPr="00BC75DC">
        <w:rPr>
          <w:lang w:eastAsia="sk-SK"/>
        </w:rPr>
        <w:t xml:space="preserve">uchádzač preukáže </w:t>
      </w:r>
      <w:r w:rsidR="000820C7" w:rsidRPr="00BC75DC">
        <w:rPr>
          <w:lang w:eastAsia="sk-SK"/>
        </w:rPr>
        <w:t>odbornú spôsobilosť k predmetu zákazky min.</w:t>
      </w:r>
      <w:r w:rsidR="008C1595" w:rsidRPr="00BC75DC">
        <w:rPr>
          <w:lang w:eastAsia="sk-SK"/>
        </w:rPr>
        <w:t xml:space="preserve">                         </w:t>
      </w:r>
      <w:r w:rsidR="000820C7" w:rsidRPr="00BC75DC">
        <w:rPr>
          <w:lang w:eastAsia="sk-SK"/>
        </w:rPr>
        <w:t xml:space="preserve"> 1 zákazk</w:t>
      </w:r>
      <w:r w:rsidR="00940006" w:rsidRPr="00BC75DC">
        <w:rPr>
          <w:lang w:eastAsia="sk-SK"/>
        </w:rPr>
        <w:t>ou</w:t>
      </w:r>
      <w:r w:rsidR="000820C7" w:rsidRPr="00BC75DC">
        <w:rPr>
          <w:lang w:eastAsia="sk-SK"/>
        </w:rPr>
        <w:t xml:space="preserve"> v hodnote min. 30 000,00 eur bez </w:t>
      </w:r>
      <w:r w:rsidR="00940006" w:rsidRPr="00BC75DC">
        <w:rPr>
          <w:lang w:eastAsia="sk-SK"/>
        </w:rPr>
        <w:t>DPH.</w:t>
      </w:r>
    </w:p>
    <w:p w14:paraId="41A7081E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EF4875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>12.  Kritérium / kritériá na vyhodnotenie ponúk a pravidlá ich uplatnenia</w:t>
      </w:r>
      <w:r w:rsidRPr="00BC75D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9BB7703" w14:textId="3A84576C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Jediným kritériom na vyhodnotenie ponúk v rámci tohto verejného obstarávania je najnižšia celková cena s DPH za celý predmet zákazky.</w:t>
      </w:r>
    </w:p>
    <w:p w14:paraId="021AB024" w14:textId="77777777" w:rsidR="00C7546F" w:rsidRPr="00BC75DC" w:rsidRDefault="00C7546F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D18503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Spôsob uplatnenia kritérií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BE86C2E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ceny a hodnoty Návrhu na plnenie kritérií musia byť zaokrúhlené na dve desatinné miesta a nesmú byť vyjadrené číslom „0“, ani záporným číslom.</w:t>
      </w:r>
    </w:p>
    <w:p w14:paraId="6E8ADB01" w14:textId="16149B2B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predmet zákazky v </w:t>
      </w:r>
      <w:r w:rsidR="00F12F7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DPH uvedená v Návrhu na plnenie kritérií reflektuje všetky náklady spojené s</w:t>
      </w:r>
      <w:r w:rsidR="002066D6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dodaním tovaru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009B57" w14:textId="7635A759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cena za </w:t>
      </w:r>
      <w:r w:rsidR="002066D6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dodanie tovaru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byť stanovená ako konečná, vrátane všetkých nákladov.</w:t>
      </w:r>
    </w:p>
    <w:p w14:paraId="12543AB1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Cena musí zahŕňať všetky ekonomicky odôvodnené náklady na predmet zákazky a primeraný zisk.</w:t>
      </w:r>
    </w:p>
    <w:p w14:paraId="445C42DC" w14:textId="48F96D3D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uchádzača, ktorý je platcom DPH, bude hodnotená cena vrátane DPH. V prípade  uchádzača, ktorý nie je platcom DPH, bude hodnotená uvedená celková suma. V prípade, že  uchádzač nie je platcom DPH, upozorní na túto skutočnosť a uvedie konečnú sumu v</w:t>
      </w:r>
      <w:r w:rsidR="00F12F7A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 eur.</w:t>
      </w:r>
    </w:p>
    <w:p w14:paraId="227DD25B" w14:textId="77777777" w:rsidR="00251DD5" w:rsidRPr="00BC75DC" w:rsidRDefault="00251DD5" w:rsidP="00251DD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FBBE21" w14:textId="723400A5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>13.  Lehota na predkladanie ponúk uplynie dňa:</w:t>
      </w:r>
      <w:r w:rsidR="007E274F"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77341" w:rsidRPr="00BC75DC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120E03" w:rsidRPr="00BC75D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BC75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077341" w:rsidRPr="00BC75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augusta </w:t>
      </w:r>
      <w:r w:rsidRPr="00BC75DC">
        <w:rPr>
          <w:rFonts w:ascii="Times New Roman" w:eastAsia="Calibri" w:hAnsi="Times New Roman" w:cs="Times New Roman"/>
          <w:sz w:val="24"/>
          <w:szCs w:val="24"/>
          <w:u w:val="single"/>
        </w:rPr>
        <w:t>2022 o 1</w:t>
      </w:r>
      <w:r w:rsidR="007E274F" w:rsidRPr="00BC75D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97666B" w:rsidRPr="00BC75D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BC75DC">
        <w:rPr>
          <w:rFonts w:ascii="Times New Roman" w:eastAsia="Calibri" w:hAnsi="Times New Roman" w:cs="Times New Roman"/>
          <w:sz w:val="24"/>
          <w:szCs w:val="24"/>
          <w:u w:val="single"/>
        </w:rPr>
        <w:t>00 hod.</w:t>
      </w:r>
    </w:p>
    <w:p w14:paraId="07B9E65D" w14:textId="77777777" w:rsidR="00251DD5" w:rsidRPr="00BC75DC" w:rsidRDefault="00251DD5" w:rsidP="00696A4C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75DC">
        <w:rPr>
          <w:rFonts w:ascii="Times New Roman" w:eastAsia="Calibri" w:hAnsi="Times New Roman" w:cs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01C72042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D265E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sz w:val="24"/>
          <w:szCs w:val="24"/>
        </w:rPr>
        <w:t>14.  Spôsob a miesto na predloženie ponúk</w:t>
      </w:r>
      <w:r w:rsidRPr="00BC75D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225CC4E" w14:textId="77777777" w:rsidR="00251DD5" w:rsidRPr="00BC75DC" w:rsidRDefault="00251DD5" w:rsidP="006936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>Verejný obstarávateľ neumožňuje záujemcom predložiť variantné riešenia.</w:t>
      </w:r>
    </w:p>
    <w:p w14:paraId="4F1B82E2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predloží ponuku písomne v elektronickej forme prostredníctvom komunikačného rozhrania JOSEPHINE. </w:t>
      </w:r>
    </w:p>
    <w:p w14:paraId="6D78FAEE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Uchádzačom môže byť fyzická alebo právnická osoba vystupujúca voči verejnému obstarávateľovi samostatne alebo skupina fyzických / právnických osôb vystupujúcich voči verejnému obstarávateľovi spoločne. </w:t>
      </w:r>
    </w:p>
    <w:p w14:paraId="553F6CB4" w14:textId="77777777" w:rsidR="00251DD5" w:rsidRPr="00BC75DC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D3A131F" w14:textId="77777777" w:rsidR="00251DD5" w:rsidRPr="00BC75DC" w:rsidRDefault="00251DD5" w:rsidP="00251D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  Požadovaný obsah ponuky</w:t>
      </w:r>
      <w:r w:rsidRPr="00BC75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14:paraId="37FC9562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Ponuka musí byť vyhotovená vo  forme, ktorá zabezpečí trvalé zachytenie jej obsahu nezmazateľným atramentom rukopisu, písacím strojom alebo tlačiarenským výstupným zariadením výpočtovej techniky, ktorej obsah je pre fyzickú osobu čitateľný.</w:t>
      </w:r>
    </w:p>
    <w:p w14:paraId="6FFB93A9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odporúča, aby v prípade predloženia ponuky v písomnej forme boli všetky strany originálu ponuky parafované osobou, resp. osobami podpisujúcimi ponuku. Verejný obstarávateľ odporúča, aby záujemca všetky strany ponuky očísloval a ponuku pevne zviazal.</w:t>
      </w:r>
    </w:p>
    <w:p w14:paraId="215CAA0A" w14:textId="77777777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Ak ponuka obsahuje dôverné informácie a/alebo informácie, ktoré sú obchodným tajomstvom podľa platných právnych noriem Slovenskej republiky (ďalej len dôverné informácie, resp. informácie, ktoré sú obchodným tajomstvom), záujemca ich v ponuke viditeľne označí. Verejný obstarávateľ odporúča záujemcovi vypracovať „Zoznam všetkých informácií, ktoré sú dôverné, resp. sú obchodným tajomstvom“ (a  ktoré sú v ponuke záujemcu) s identifikáciou čísla strany, odseku, bodu a textu obsahujúceho informácie, ktoré sú dôverné, resp. sú obchodným tajomstvom.</w:t>
      </w:r>
    </w:p>
    <w:p w14:paraId="7AF40DFB" w14:textId="0617CFE1" w:rsidR="00251DD5" w:rsidRPr="00BC75DC" w:rsidRDefault="00251DD5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predloží ponuku na celý predmet zákazky.</w:t>
      </w:r>
    </w:p>
    <w:p w14:paraId="5A8E948C" w14:textId="77777777" w:rsidR="00AA5184" w:rsidRPr="00BC75DC" w:rsidRDefault="00AA5184" w:rsidP="006936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C959E7" w14:textId="2AE5A656" w:rsidR="00251DD5" w:rsidRPr="00BC75DC" w:rsidRDefault="006936DE" w:rsidP="006936D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Ponuka musí obsahovať minimálne tieto dokumenty</w:t>
      </w:r>
      <w:r w:rsidR="00251DD5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A8AFFB5" w14:textId="20916388" w:rsidR="00251DD5" w:rsidRPr="00BC75DC" w:rsidRDefault="00251DD5" w:rsidP="00BC0A8F">
      <w:pPr>
        <w:numPr>
          <w:ilvl w:val="0"/>
          <w:numId w:val="2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Doklad o oprávnení </w:t>
      </w:r>
      <w:r w:rsidR="007332E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dodávať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 zákazky – sken dokumentu </w:t>
      </w:r>
      <w:r w:rsidRPr="00BC75D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alebo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potvrdenie o zápise do zoznamu hospodárskych subjektov (postačí odkaz na stránku uvo.gov.sk).</w:t>
      </w:r>
    </w:p>
    <w:p w14:paraId="7180A847" w14:textId="5052BEE2" w:rsidR="00251DD5" w:rsidRPr="00BC75DC" w:rsidRDefault="00251DD5" w:rsidP="00BC0A8F">
      <w:pPr>
        <w:numPr>
          <w:ilvl w:val="0"/>
          <w:numId w:val="3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prehlásenia tvoriace Prílohy č.</w:t>
      </w:r>
      <w:r w:rsidR="003607ED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2 a č.</w:t>
      </w:r>
      <w:r w:rsidR="003607ED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3 tejto výzvy, podpísané oprávnenou osobou uchádzača.</w:t>
      </w:r>
    </w:p>
    <w:p w14:paraId="6FC4B0B7" w14:textId="6E3C77D4" w:rsidR="00251DD5" w:rsidRPr="00BC75DC" w:rsidRDefault="00251DD5" w:rsidP="00BC0A8F">
      <w:pPr>
        <w:numPr>
          <w:ilvl w:val="0"/>
          <w:numId w:val="4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</w:t>
      </w:r>
      <w:r w:rsidR="007332E2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dodaných tovarov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rovnakých alebo obdobných ako je predmet </w:t>
      </w:r>
      <w:r w:rsidR="00393F28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0B232B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EE84003" w14:textId="3EC9D395" w:rsidR="00251DD5" w:rsidRPr="00BC75DC" w:rsidRDefault="00251DD5" w:rsidP="00BC0A8F">
      <w:pPr>
        <w:numPr>
          <w:ilvl w:val="0"/>
          <w:numId w:val="4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Cenov</w:t>
      </w:r>
      <w:r w:rsidR="000B232B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</w:t>
      </w:r>
      <w:r w:rsidR="000B232B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Návrh na plnenie kritérií (na celý predmet zákazky) podľa Prílohy </w:t>
      </w:r>
      <w:r w:rsidR="007A589E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č. 4 tejto výzvy.</w:t>
      </w:r>
    </w:p>
    <w:p w14:paraId="5FC6D2DE" w14:textId="79F466F2" w:rsidR="002263E3" w:rsidRPr="00BC75DC" w:rsidRDefault="002263E3" w:rsidP="00BC0A8F">
      <w:pPr>
        <w:numPr>
          <w:ilvl w:val="0"/>
          <w:numId w:val="4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Technický návrh </w:t>
      </w:r>
      <w:r w:rsidR="00FD6776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opis ponúkaného riešenia </w:t>
      </w:r>
      <w:r w:rsidR="00FA57B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regálov</w:t>
      </w:r>
      <w:r w:rsidR="005C584F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</w:t>
      </w:r>
      <w:r w:rsidR="00FA57B0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</w:t>
      </w:r>
      <w:r w:rsidR="005C584F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ov.</w:t>
      </w:r>
    </w:p>
    <w:p w14:paraId="51CF20F9" w14:textId="495917D7" w:rsidR="007332E2" w:rsidRPr="00BC75DC" w:rsidRDefault="00F044A1" w:rsidP="00BC0A8F">
      <w:pPr>
        <w:numPr>
          <w:ilvl w:val="0"/>
          <w:numId w:val="4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Doplnený návrh kúpnej zmluvy</w:t>
      </w:r>
      <w:r w:rsidR="005C584F"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E2B2E7E" w14:textId="77777777" w:rsidR="00F044A1" w:rsidRPr="00BC75DC" w:rsidRDefault="00F044A1" w:rsidP="00F044A1">
      <w:pPr>
        <w:spacing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EC5D6C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sz w:val="24"/>
          <w:szCs w:val="24"/>
        </w:rPr>
        <w:t>16.  Vyhodnotenie ponúk</w:t>
      </w:r>
      <w:r w:rsidRPr="00BC75D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C8EA20" w14:textId="743610A5" w:rsidR="00251DD5" w:rsidRPr="00BC75DC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DC">
        <w:rPr>
          <w:rFonts w:ascii="Times New Roman" w:eastAsia="Times New Roman" w:hAnsi="Times New Roman" w:cs="Times New Roman"/>
          <w:sz w:val="24"/>
          <w:szCs w:val="24"/>
        </w:rPr>
        <w:t>Vyhodnotenie ponúk z hľadiska splnenia podmienok účasti a vyhodnotenie ponúk z</w:t>
      </w:r>
      <w:r w:rsidR="006C70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75DC">
        <w:rPr>
          <w:rFonts w:ascii="Times New Roman" w:eastAsia="Times New Roman" w:hAnsi="Times New Roman" w:cs="Times New Roman"/>
          <w:sz w:val="24"/>
          <w:szCs w:val="24"/>
        </w:rPr>
        <w:t xml:space="preserve">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2CAAB0F" w14:textId="77777777" w:rsidR="00251DD5" w:rsidRPr="00BC75DC" w:rsidRDefault="00251DD5" w:rsidP="00C05497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DC">
        <w:rPr>
          <w:rFonts w:ascii="Times New Roman" w:eastAsia="Times New Roman" w:hAnsi="Times New Roman" w:cs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4114BB2" w14:textId="2D757385" w:rsidR="00251DD5" w:rsidRPr="00BC75DC" w:rsidRDefault="00251DD5" w:rsidP="00C054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DC">
        <w:rPr>
          <w:rFonts w:ascii="Times New Roman" w:eastAsia="Times New Roman" w:hAnsi="Times New Roman" w:cs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BA44F6" w:rsidRPr="00BC75DC">
        <w:rPr>
          <w:rFonts w:ascii="Times New Roman" w:eastAsia="Times New Roman" w:hAnsi="Times New Roman" w:cs="Times New Roman"/>
          <w:sz w:val="24"/>
          <w:szCs w:val="24"/>
        </w:rPr>
        <w:t xml:space="preserve"> kúpna</w:t>
      </w:r>
      <w:r w:rsidRPr="00BC75DC">
        <w:rPr>
          <w:rFonts w:ascii="Times New Roman" w:eastAsia="Times New Roman" w:hAnsi="Times New Roman" w:cs="Times New Roman"/>
          <w:sz w:val="24"/>
          <w:szCs w:val="24"/>
        </w:rPr>
        <w:t xml:space="preserve"> zmluva. </w:t>
      </w:r>
    </w:p>
    <w:p w14:paraId="6691BF0F" w14:textId="77777777" w:rsidR="00251DD5" w:rsidRPr="00BC75DC" w:rsidRDefault="00251DD5" w:rsidP="0025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B82A9" w14:textId="77777777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17.  Jazyk, v ktorom možno predložiť ponuky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1B04990" w14:textId="31268B90" w:rsidR="00251DD5" w:rsidRPr="00BC75DC" w:rsidRDefault="00C05497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E94279"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251DD5"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lovenský jazyk </w:t>
      </w:r>
    </w:p>
    <w:p w14:paraId="7302EDAE" w14:textId="77777777" w:rsidR="00251DD5" w:rsidRPr="00BC75DC" w:rsidRDefault="00251DD5" w:rsidP="00251DD5">
      <w:pPr>
        <w:autoSpaceDE w:val="0"/>
        <w:autoSpaceDN w:val="0"/>
        <w:spacing w:after="0" w:line="240" w:lineRule="auto"/>
        <w:ind w:left="559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14:paraId="526528AB" w14:textId="3E75DD22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18. </w:t>
      </w:r>
      <w:r w:rsidR="0089521D"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Dátum zaslania výzvy na predkladanie ponúk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838FD" w:rsidRPr="00BC75DC">
        <w:rPr>
          <w:rFonts w:ascii="Times New Roman" w:eastAsia="Calibri" w:hAnsi="Times New Roman" w:cs="Times New Roman"/>
          <w:sz w:val="24"/>
          <w:szCs w:val="24"/>
        </w:rPr>
        <w:t>2</w:t>
      </w:r>
      <w:r w:rsidR="00DB24EE" w:rsidRPr="00BC75DC">
        <w:rPr>
          <w:rFonts w:ascii="Times New Roman" w:eastAsia="Calibri" w:hAnsi="Times New Roman" w:cs="Times New Roman"/>
          <w:sz w:val="24"/>
          <w:szCs w:val="24"/>
        </w:rPr>
        <w:t>5</w:t>
      </w:r>
      <w:r w:rsidRPr="00BC75DC">
        <w:rPr>
          <w:rFonts w:ascii="Times New Roman" w:eastAsia="Calibri" w:hAnsi="Times New Roman" w:cs="Times New Roman"/>
          <w:sz w:val="24"/>
          <w:szCs w:val="24"/>
        </w:rPr>
        <w:t>.</w:t>
      </w:r>
      <w:r w:rsidR="0042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5DC">
        <w:rPr>
          <w:rFonts w:ascii="Times New Roman" w:eastAsia="Calibri" w:hAnsi="Times New Roman" w:cs="Times New Roman"/>
          <w:sz w:val="24"/>
          <w:szCs w:val="24"/>
        </w:rPr>
        <w:t>jú</w:t>
      </w:r>
      <w:r w:rsidR="007F75D2" w:rsidRPr="00BC75DC">
        <w:rPr>
          <w:rFonts w:ascii="Times New Roman" w:eastAsia="Calibri" w:hAnsi="Times New Roman" w:cs="Times New Roman"/>
          <w:sz w:val="24"/>
          <w:szCs w:val="24"/>
        </w:rPr>
        <w:t>l</w:t>
      </w:r>
      <w:r w:rsidRPr="00BC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="00426A1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C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66DF70" w14:textId="625BFE34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996A96C" w14:textId="2E5E1AA4" w:rsidR="00251DD5" w:rsidRPr="00BC75DC" w:rsidRDefault="00251DD5" w:rsidP="00251D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19. </w:t>
      </w:r>
      <w:r w:rsidR="0089521D" w:rsidRPr="00BC75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75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informácie verejného obstarávateľa</w:t>
      </w:r>
      <w:r w:rsidRPr="00BC75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03EE76FE" w14:textId="6AF197ED" w:rsidR="00251DD5" w:rsidRPr="00BC75DC" w:rsidRDefault="00251DD5" w:rsidP="00BC0A8F">
      <w:pPr>
        <w:numPr>
          <w:ilvl w:val="0"/>
          <w:numId w:val="6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verejný obstarávateľ si vyhradzuje právo nevybrať ani jednu z predložených cenových ponúk a zrušiť použitý postup zadávania zákazky</w:t>
      </w:r>
      <w:r w:rsidR="00B54C49"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6E57B12F" w14:textId="77777777" w:rsidR="00251DD5" w:rsidRPr="00BC75DC" w:rsidRDefault="00251DD5" w:rsidP="00BC0A8F">
      <w:pPr>
        <w:numPr>
          <w:ilvl w:val="0"/>
          <w:numId w:val="6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vypracovaním a predložením konkrétnej cenovej ponuky na vyššie uvedený predmet zákazky akceptuje bezvýhradne všetky podmienky a požiadavky verejného obstarávateľa, ktoré stanovil v tejto výzve na predkladanie cenovej ponuky;</w:t>
      </w:r>
    </w:p>
    <w:p w14:paraId="353539C8" w14:textId="77777777" w:rsidR="00251DD5" w:rsidRPr="00BC75DC" w:rsidRDefault="00251DD5" w:rsidP="00BC0A8F">
      <w:pPr>
        <w:numPr>
          <w:ilvl w:val="0"/>
          <w:numId w:val="6"/>
        </w:numPr>
        <w:spacing w:after="0" w:line="240" w:lineRule="auto"/>
        <w:ind w:left="760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zároveň prehlasuje, že disponuje súhlasom alebo iným právnym základom podľa platných právnych predpisov na ochranu osobných údajov na to, že v rámci prieskumu trhu poskytuje verejnému obstarávateľovi osobné údaje dotknutých osôb a že je schopný na žiadosť verejného obstarávateľa kedykoľvek predmetný súhlas alebo iný právny základ predložiť.</w:t>
      </w:r>
    </w:p>
    <w:p w14:paraId="11383BA6" w14:textId="112860BF" w:rsidR="000E5B10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14339C" w14:textId="030CD8AB" w:rsidR="00533DE1" w:rsidRDefault="00533DE1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6CDA70" w14:textId="77777777" w:rsidR="000E5B10" w:rsidRPr="00BC75DC" w:rsidRDefault="000E5B10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1571A" w14:textId="350B29AF" w:rsidR="000E5B10" w:rsidRPr="00BC75DC" w:rsidRDefault="007846E4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Bratislave, dňa </w:t>
      </w:r>
      <w:r w:rsidR="003D734F">
        <w:rPr>
          <w:rFonts w:ascii="Times New Roman" w:eastAsia="Times New Roman" w:hAnsi="Times New Roman" w:cs="Times New Roman"/>
          <w:sz w:val="24"/>
          <w:szCs w:val="24"/>
          <w:lang w:eastAsia="sk-SK"/>
        </w:rPr>
        <w:t>25. júl</w:t>
      </w:r>
      <w:r w:rsidR="00E877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3D734F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</w:p>
    <w:p w14:paraId="513D1EC0" w14:textId="414AC382" w:rsidR="00F47CB5" w:rsidRPr="00BC75DC" w:rsidRDefault="00681972" w:rsidP="00626949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</w:p>
    <w:p w14:paraId="5661471D" w14:textId="41F8DCE9" w:rsidR="007E3BBE" w:rsidRPr="00BC75DC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21D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DD0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9521D" w:rsidRPr="00BC75D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DCB186F" w14:textId="77777777" w:rsidR="007E3BBE" w:rsidRPr="00BC75DC" w:rsidRDefault="007E3BBE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AF88B" w14:textId="34B0970B" w:rsidR="007E3BBE" w:rsidRPr="00BC75DC" w:rsidRDefault="00EA327C" w:rsidP="00EA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701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71DD0" w:rsidRPr="00BC75D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>UDr. Zuzana Kyjac</w:t>
      </w:r>
      <w:r w:rsidR="00BE4701" w:rsidRPr="00BC75DC">
        <w:rPr>
          <w:rFonts w:ascii="Times New Roman" w:hAnsi="Times New Roman" w:cs="Times New Roman"/>
          <w:color w:val="000000"/>
          <w:sz w:val="24"/>
          <w:szCs w:val="24"/>
        </w:rPr>
        <w:t>, PhD.</w:t>
      </w:r>
    </w:p>
    <w:p w14:paraId="34A7593B" w14:textId="2FE176A5" w:rsidR="007E3BBE" w:rsidRPr="00BC75DC" w:rsidRDefault="00EA327C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DD0" w:rsidRPr="00BC75D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edúca Kancelárie </w:t>
      </w:r>
      <w:r w:rsidR="00371DD0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Najvyššieho správneho súdu </w:t>
      </w:r>
    </w:p>
    <w:p w14:paraId="75F3B61D" w14:textId="21960424" w:rsidR="007E3BBE" w:rsidRPr="00BC75DC" w:rsidRDefault="00371DD0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75DC">
        <w:rPr>
          <w:rFonts w:ascii="Times New Roman" w:hAnsi="Times New Roman" w:cs="Times New Roman"/>
          <w:color w:val="000000"/>
          <w:sz w:val="24"/>
          <w:szCs w:val="24"/>
        </w:rPr>
        <w:tab/>
        <w:t>Slovenskej republiky</w:t>
      </w:r>
    </w:p>
    <w:p w14:paraId="31E80AC5" w14:textId="3868E3EB" w:rsidR="00D12BCA" w:rsidRPr="00BC75DC" w:rsidRDefault="007E3BB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lastRenderedPageBreak/>
        <w:t>P</w:t>
      </w:r>
      <w:r w:rsidR="00D12BCA" w:rsidRPr="00BC75DC">
        <w:rPr>
          <w:rFonts w:ascii="Times New Roman" w:hAnsi="Times New Roman" w:cs="Times New Roman"/>
          <w:color w:val="000000"/>
        </w:rPr>
        <w:t>rílohy:</w:t>
      </w:r>
    </w:p>
    <w:p w14:paraId="2DF1E3A9" w14:textId="4A088AC2" w:rsidR="00D12BCA" w:rsidRPr="00BC75DC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t xml:space="preserve">Príloha č. </w:t>
      </w:r>
      <w:r w:rsidR="00B8764A" w:rsidRPr="00BC75DC">
        <w:rPr>
          <w:rFonts w:ascii="Times New Roman" w:hAnsi="Times New Roman" w:cs="Times New Roman"/>
          <w:color w:val="000000"/>
        </w:rPr>
        <w:t>1</w:t>
      </w:r>
      <w:r w:rsidRPr="00BC75DC">
        <w:rPr>
          <w:rFonts w:ascii="Times New Roman" w:hAnsi="Times New Roman" w:cs="Times New Roman"/>
          <w:color w:val="000000"/>
        </w:rPr>
        <w:t xml:space="preserve"> –</w:t>
      </w:r>
      <w:r w:rsidR="00FB2F0A" w:rsidRPr="00BC75DC">
        <w:rPr>
          <w:rFonts w:ascii="Times New Roman" w:hAnsi="Times New Roman" w:cs="Times New Roman"/>
          <w:color w:val="000000"/>
        </w:rPr>
        <w:t xml:space="preserve">  </w:t>
      </w:r>
      <w:r w:rsidR="00D9384A" w:rsidRPr="00BC75DC">
        <w:rPr>
          <w:rFonts w:ascii="Times New Roman" w:hAnsi="Times New Roman" w:cs="Times New Roman"/>
          <w:color w:val="000000"/>
        </w:rPr>
        <w:t xml:space="preserve">Opis </w:t>
      </w:r>
      <w:r w:rsidR="00993D87" w:rsidRPr="00BC75DC">
        <w:rPr>
          <w:rFonts w:ascii="Times New Roman" w:hAnsi="Times New Roman" w:cs="Times New Roman"/>
          <w:color w:val="000000"/>
        </w:rPr>
        <w:t xml:space="preserve">predmetu zákazky </w:t>
      </w:r>
    </w:p>
    <w:p w14:paraId="2CF40598" w14:textId="4AB0D962" w:rsidR="00FB2F0A" w:rsidRPr="00BC75DC" w:rsidRDefault="00FB2F0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t>Príloha</w:t>
      </w:r>
      <w:r w:rsidR="000665D5" w:rsidRPr="00BC75DC">
        <w:rPr>
          <w:rFonts w:ascii="Times New Roman" w:hAnsi="Times New Roman" w:cs="Times New Roman"/>
          <w:color w:val="000000"/>
        </w:rPr>
        <w:t xml:space="preserve"> č.</w:t>
      </w:r>
      <w:r w:rsidRPr="00BC75DC">
        <w:rPr>
          <w:rFonts w:ascii="Times New Roman" w:hAnsi="Times New Roman" w:cs="Times New Roman"/>
          <w:color w:val="000000"/>
        </w:rPr>
        <w:t xml:space="preserve"> 2</w:t>
      </w:r>
      <w:r w:rsidR="009B6784" w:rsidRPr="00BC75DC">
        <w:rPr>
          <w:rFonts w:ascii="Times New Roman" w:hAnsi="Times New Roman" w:cs="Times New Roman"/>
          <w:color w:val="000000"/>
        </w:rPr>
        <w:t xml:space="preserve"> </w:t>
      </w:r>
      <w:r w:rsidRPr="00BC75DC">
        <w:rPr>
          <w:rFonts w:ascii="Times New Roman" w:hAnsi="Times New Roman" w:cs="Times New Roman"/>
          <w:color w:val="000000"/>
        </w:rPr>
        <w:t>–</w:t>
      </w:r>
      <w:r w:rsidR="009B6784" w:rsidRPr="00BC75DC">
        <w:rPr>
          <w:rFonts w:ascii="Times New Roman" w:hAnsi="Times New Roman" w:cs="Times New Roman"/>
          <w:color w:val="000000"/>
        </w:rPr>
        <w:t xml:space="preserve"> </w:t>
      </w:r>
      <w:r w:rsidRPr="00BC75DC">
        <w:rPr>
          <w:rFonts w:ascii="Times New Roman" w:hAnsi="Times New Roman" w:cs="Times New Roman"/>
          <w:color w:val="000000"/>
        </w:rPr>
        <w:t xml:space="preserve"> Čestné vyhláseni</w:t>
      </w:r>
      <w:r w:rsidR="009B6784" w:rsidRPr="00BC75DC">
        <w:rPr>
          <w:rFonts w:ascii="Times New Roman" w:hAnsi="Times New Roman" w:cs="Times New Roman"/>
          <w:color w:val="000000"/>
        </w:rPr>
        <w:t>e</w:t>
      </w:r>
    </w:p>
    <w:p w14:paraId="0943F708" w14:textId="0B9E3DB8" w:rsidR="00D9384A" w:rsidRPr="00BC75DC" w:rsidRDefault="00D9384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t xml:space="preserve">Príloha č. 3 </w:t>
      </w:r>
      <w:r w:rsidR="00A65DA7" w:rsidRPr="00BC75DC">
        <w:rPr>
          <w:rFonts w:ascii="Times New Roman" w:hAnsi="Times New Roman" w:cs="Times New Roman"/>
          <w:color w:val="000000"/>
        </w:rPr>
        <w:t>–</w:t>
      </w:r>
      <w:r w:rsidRPr="00BC75DC">
        <w:rPr>
          <w:rFonts w:ascii="Times New Roman" w:hAnsi="Times New Roman" w:cs="Times New Roman"/>
          <w:color w:val="000000"/>
        </w:rPr>
        <w:t xml:space="preserve"> </w:t>
      </w:r>
      <w:r w:rsidR="009D0BF3" w:rsidRPr="00BC75DC">
        <w:rPr>
          <w:rFonts w:ascii="Times New Roman" w:hAnsi="Times New Roman" w:cs="Times New Roman"/>
          <w:color w:val="000000"/>
        </w:rPr>
        <w:t xml:space="preserve"> </w:t>
      </w:r>
      <w:r w:rsidR="00A65DA7" w:rsidRPr="00BC75DC">
        <w:rPr>
          <w:rFonts w:ascii="Times New Roman" w:hAnsi="Times New Roman" w:cs="Times New Roman"/>
          <w:color w:val="000000"/>
        </w:rPr>
        <w:t>Čestné vyhlásenie o neprítomnosti konfliktu záujmov</w:t>
      </w:r>
      <w:r w:rsidR="00F95493" w:rsidRPr="00BC75DC">
        <w:rPr>
          <w:rFonts w:ascii="Times New Roman" w:hAnsi="Times New Roman" w:cs="Times New Roman"/>
          <w:color w:val="000000"/>
        </w:rPr>
        <w:t xml:space="preserve"> záujemcu</w:t>
      </w:r>
      <w:r w:rsidR="00794759" w:rsidRPr="00BC75DC">
        <w:rPr>
          <w:rFonts w:ascii="Times New Roman" w:hAnsi="Times New Roman" w:cs="Times New Roman"/>
          <w:color w:val="000000"/>
        </w:rPr>
        <w:t xml:space="preserve"> </w:t>
      </w:r>
      <w:r w:rsidR="00F95493" w:rsidRPr="00BC75DC">
        <w:rPr>
          <w:rFonts w:ascii="Times New Roman" w:hAnsi="Times New Roman" w:cs="Times New Roman"/>
          <w:color w:val="000000"/>
        </w:rPr>
        <w:t>/</w:t>
      </w:r>
      <w:r w:rsidR="00794759" w:rsidRPr="00BC75DC">
        <w:rPr>
          <w:rFonts w:ascii="Times New Roman" w:hAnsi="Times New Roman" w:cs="Times New Roman"/>
          <w:color w:val="000000"/>
        </w:rPr>
        <w:t xml:space="preserve"> </w:t>
      </w:r>
      <w:r w:rsidR="00F95493" w:rsidRPr="00BC75DC">
        <w:rPr>
          <w:rFonts w:ascii="Times New Roman" w:hAnsi="Times New Roman" w:cs="Times New Roman"/>
          <w:color w:val="000000"/>
        </w:rPr>
        <w:t>uchádzača</w:t>
      </w:r>
    </w:p>
    <w:p w14:paraId="51BF0414" w14:textId="64B1603C" w:rsidR="00F75F1D" w:rsidRPr="00BC75DC" w:rsidRDefault="00D12BCA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t xml:space="preserve">Príloha č. </w:t>
      </w:r>
      <w:r w:rsidR="00FE27C6" w:rsidRPr="00BC75DC">
        <w:rPr>
          <w:rFonts w:ascii="Times New Roman" w:hAnsi="Times New Roman" w:cs="Times New Roman"/>
          <w:color w:val="000000"/>
        </w:rPr>
        <w:t>4</w:t>
      </w:r>
      <w:r w:rsidRPr="00BC75DC">
        <w:rPr>
          <w:rFonts w:ascii="Times New Roman" w:hAnsi="Times New Roman" w:cs="Times New Roman"/>
          <w:color w:val="000000"/>
        </w:rPr>
        <w:t xml:space="preserve"> – </w:t>
      </w:r>
      <w:r w:rsidR="00FB2F0A" w:rsidRPr="00BC75DC">
        <w:rPr>
          <w:rFonts w:ascii="Times New Roman" w:hAnsi="Times New Roman" w:cs="Times New Roman"/>
          <w:color w:val="000000"/>
        </w:rPr>
        <w:t xml:space="preserve"> </w:t>
      </w:r>
      <w:r w:rsidR="0023788C" w:rsidRPr="00BC75DC">
        <w:rPr>
          <w:rFonts w:ascii="Times New Roman" w:hAnsi="Times New Roman" w:cs="Times New Roman"/>
          <w:color w:val="000000"/>
        </w:rPr>
        <w:t>Návrh na plnenie kritérií</w:t>
      </w:r>
    </w:p>
    <w:p w14:paraId="03C5CCC5" w14:textId="2BEAE995" w:rsidR="0080154D" w:rsidRPr="00BC75DC" w:rsidRDefault="00375B84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C75DC">
        <w:rPr>
          <w:rFonts w:ascii="Times New Roman" w:hAnsi="Times New Roman" w:cs="Times New Roman"/>
          <w:color w:val="000000"/>
        </w:rPr>
        <w:t xml:space="preserve">Príloha č. 5 –  </w:t>
      </w:r>
      <w:r w:rsidR="00F2121F" w:rsidRPr="00BC75DC">
        <w:rPr>
          <w:rFonts w:ascii="Times New Roman" w:hAnsi="Times New Roman" w:cs="Times New Roman"/>
          <w:color w:val="000000"/>
        </w:rPr>
        <w:t>Návrh</w:t>
      </w:r>
      <w:r w:rsidRPr="00BC75DC">
        <w:rPr>
          <w:rFonts w:ascii="Times New Roman" w:hAnsi="Times New Roman" w:cs="Times New Roman"/>
          <w:color w:val="000000"/>
        </w:rPr>
        <w:t xml:space="preserve">  </w:t>
      </w:r>
      <w:r w:rsidR="00D26A95" w:rsidRPr="00BC75DC">
        <w:rPr>
          <w:rFonts w:ascii="Times New Roman" w:hAnsi="Times New Roman" w:cs="Times New Roman"/>
          <w:color w:val="000000"/>
        </w:rPr>
        <w:t>kúpnej</w:t>
      </w:r>
      <w:r w:rsidRPr="00BC75DC">
        <w:rPr>
          <w:rFonts w:ascii="Times New Roman" w:hAnsi="Times New Roman" w:cs="Times New Roman"/>
          <w:color w:val="000000"/>
        </w:rPr>
        <w:t xml:space="preserve"> zmluvy</w:t>
      </w:r>
    </w:p>
    <w:p w14:paraId="3EA33798" w14:textId="2453AE48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51C372" w14:textId="5622C7A2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516480" w14:textId="7FCFAA25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BF5476" w14:textId="4C53B11A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BDFF06" w14:textId="075D7F96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F44BF3" w14:textId="6C1AE96F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7A3671" w14:textId="7CDCB3CA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EA3BA7" w14:textId="3E416A09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8DB315" w14:textId="08D6404E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6DAF0E" w14:textId="06D212B9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24F1AA" w14:textId="45BDBCCF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0130E3" w14:textId="556C73FA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AA2FDD" w14:textId="4AC02E2D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B84D96" w14:textId="23A3D67D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683294" w14:textId="2910472F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8799A8" w14:textId="5A8A0D17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250C02" w14:textId="43783AD1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754DCC" w14:textId="01F54C45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7B9875" w14:textId="32956027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69202" w14:textId="33D66763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490A8A" w14:textId="76E3A45E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25ABDA" w14:textId="38C5A550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63B3C0" w14:textId="5A0A8217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2D8691" w14:textId="220AEF11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821F9E" w14:textId="10F2FB03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946B25" w14:textId="5538A5C4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3C2BC3" w14:textId="22F10D6E" w:rsidR="00E63BCE" w:rsidRPr="00BC75DC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9CF301" w14:textId="0E397C1C" w:rsidR="00E63BCE" w:rsidRDefault="00E63BCE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E5B09D9" w14:textId="1595B535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5570E5" w14:textId="07D8D557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7D1D69" w14:textId="6EDDFE76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77F358" w14:textId="75BF682F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0CBE85" w14:textId="42F5E070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B006A5" w14:textId="14FBDF9B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BDF3EF" w14:textId="1B43DB43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3F5F1A" w14:textId="3B30200B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4A174B" w14:textId="756C7527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D7625C" w14:textId="4DE553BD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CA5E36" w14:textId="7B8D34AD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2AC2D0" w14:textId="4A808A0B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3C91CD" w14:textId="6EB23C16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B8174C" w14:textId="1F628977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405F51" w14:textId="1A956C09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5E654A" w14:textId="4D60C7C9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DD4642" w14:textId="07DD1C76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997D1C" w14:textId="43617563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E1251E" w14:textId="3459B4AF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756DAC" w14:textId="63FD3FFD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8CCB51" w14:textId="0560A651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D91444" w14:textId="0DEB604E" w:rsidR="001E4256" w:rsidRDefault="001E4256" w:rsidP="00187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2359C0" w14:textId="2F984FA9" w:rsidR="00153102" w:rsidRPr="00BC75DC" w:rsidRDefault="006D4D27" w:rsidP="006D4D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9914CB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44693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153102" w:rsidRPr="00BC75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153102" w:rsidRPr="00BC7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Príloha č. 1 výzvy </w:t>
      </w:r>
    </w:p>
    <w:p w14:paraId="6036FF01" w14:textId="77777777" w:rsidR="00153102" w:rsidRPr="00BC75DC" w:rsidRDefault="00153102" w:rsidP="0015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1A48D" w14:textId="77777777" w:rsidR="00153102" w:rsidRPr="00BC75DC" w:rsidRDefault="00153102" w:rsidP="0015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DC">
        <w:rPr>
          <w:rFonts w:ascii="Times New Roman" w:hAnsi="Times New Roman" w:cs="Times New Roman"/>
          <w:b/>
          <w:sz w:val="24"/>
          <w:szCs w:val="24"/>
        </w:rPr>
        <w:t>OPIS PREDMETU ZÁKAZKY</w:t>
      </w:r>
    </w:p>
    <w:p w14:paraId="4372913C" w14:textId="77777777" w:rsidR="00153102" w:rsidRPr="00BC75DC" w:rsidRDefault="00153102" w:rsidP="0015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A86BD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</w:p>
    <w:p w14:paraId="694FAF43" w14:textId="77777777" w:rsidR="00153102" w:rsidRPr="00BC75DC" w:rsidRDefault="00153102" w:rsidP="0015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C75DC">
        <w:rPr>
          <w:rFonts w:ascii="Times New Roman" w:hAnsi="Times New Roman" w:cs="Times New Roman"/>
          <w:sz w:val="24"/>
          <w:szCs w:val="24"/>
        </w:rPr>
        <w:t>egálov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75DC">
        <w:rPr>
          <w:rFonts w:ascii="Times New Roman" w:hAnsi="Times New Roman" w:cs="Times New Roman"/>
          <w:sz w:val="24"/>
          <w:szCs w:val="24"/>
        </w:rPr>
        <w:t xml:space="preserve"> – dodávka a montáž kovových posuvných policových regálov bez el. pohonu </w:t>
      </w:r>
      <w:r>
        <w:rPr>
          <w:rFonts w:ascii="Times New Roman" w:hAnsi="Times New Roman" w:cs="Times New Roman"/>
          <w:sz w:val="24"/>
          <w:szCs w:val="24"/>
        </w:rPr>
        <w:t xml:space="preserve">(ďalej iba „posuvné regále“) </w:t>
      </w:r>
      <w:r w:rsidRPr="00BC75DC">
        <w:rPr>
          <w:rFonts w:ascii="Times New Roman" w:hAnsi="Times New Roman" w:cs="Times New Roman"/>
          <w:sz w:val="24"/>
          <w:szCs w:val="24"/>
        </w:rPr>
        <w:t xml:space="preserve">a kovových statických </w:t>
      </w:r>
      <w:r>
        <w:rPr>
          <w:rFonts w:ascii="Times New Roman" w:hAnsi="Times New Roman" w:cs="Times New Roman"/>
          <w:sz w:val="24"/>
          <w:szCs w:val="24"/>
        </w:rPr>
        <w:t>policových</w:t>
      </w:r>
      <w:r w:rsidRPr="00BC75DC">
        <w:rPr>
          <w:rFonts w:ascii="Times New Roman" w:hAnsi="Times New Roman" w:cs="Times New Roman"/>
          <w:sz w:val="24"/>
          <w:szCs w:val="24"/>
        </w:rPr>
        <w:t xml:space="preserve"> regálov</w:t>
      </w:r>
      <w:r>
        <w:rPr>
          <w:rFonts w:ascii="Times New Roman" w:hAnsi="Times New Roman" w:cs="Times New Roman"/>
          <w:sz w:val="24"/>
          <w:szCs w:val="24"/>
        </w:rPr>
        <w:t xml:space="preserve"> (ďalej iba „statické regále“)</w:t>
      </w:r>
      <w:r w:rsidRPr="00BC75DC">
        <w:rPr>
          <w:rFonts w:ascii="Times New Roman" w:hAnsi="Times New Roman" w:cs="Times New Roman"/>
          <w:sz w:val="24"/>
          <w:szCs w:val="24"/>
        </w:rPr>
        <w:t xml:space="preserve"> v 5 suterénnych miestnostiach </w:t>
      </w: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sídl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C75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verejného obstarávateľa</w:t>
      </w:r>
      <w:r w:rsidRPr="00BC7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miestnosti: </w:t>
      </w:r>
      <w:r w:rsidRPr="00BC75DC">
        <w:rPr>
          <w:rFonts w:ascii="Times New Roman" w:hAnsi="Times New Roman" w:cs="Times New Roman"/>
          <w:sz w:val="24"/>
          <w:szCs w:val="24"/>
        </w:rPr>
        <w:t>-210/S3, -220/S6, -221/S7,-223/S10, -120)</w:t>
      </w:r>
    </w:p>
    <w:p w14:paraId="31039CCB" w14:textId="77777777" w:rsidR="00153102" w:rsidRPr="00BC75DC" w:rsidRDefault="00153102" w:rsidP="00153102">
      <w:pPr>
        <w:pStyle w:val="Odsekzoznamu"/>
        <w:numPr>
          <w:ilvl w:val="1"/>
          <w:numId w:val="12"/>
        </w:numPr>
        <w:jc w:val="both"/>
      </w:pPr>
      <w:r w:rsidRPr="00BC75DC">
        <w:t>Použité na ukladanie spisov zabalených v spisových doskách – rozmer 31x22 cm</w:t>
      </w:r>
    </w:p>
    <w:p w14:paraId="72A2F075" w14:textId="77777777" w:rsidR="00153102" w:rsidRPr="00BC75DC" w:rsidRDefault="00153102" w:rsidP="00153102">
      <w:pPr>
        <w:pStyle w:val="Odsekzoznamu"/>
        <w:ind w:left="786"/>
        <w:jc w:val="both"/>
      </w:pPr>
    </w:p>
    <w:p w14:paraId="6FEFBB1A" w14:textId="77777777" w:rsidR="00153102" w:rsidRPr="00BC75DC" w:rsidRDefault="00153102" w:rsidP="00153102">
      <w:pPr>
        <w:pStyle w:val="Odsekzoznamu"/>
        <w:numPr>
          <w:ilvl w:val="1"/>
          <w:numId w:val="12"/>
        </w:numPr>
        <w:jc w:val="both"/>
      </w:pPr>
      <w:r w:rsidRPr="00BC75DC">
        <w:t>Použité na ukladanie spisov zabalených v registratúrnych boxoch – rozmer 32x24x28,5 cm</w:t>
      </w:r>
    </w:p>
    <w:p w14:paraId="5AE9C55C" w14:textId="77777777" w:rsidR="00153102" w:rsidRPr="00BC75DC" w:rsidRDefault="00153102" w:rsidP="00153102">
      <w:pPr>
        <w:pStyle w:val="Odsekzoznamu"/>
        <w:jc w:val="both"/>
      </w:pPr>
    </w:p>
    <w:p w14:paraId="5545506F" w14:textId="77777777" w:rsidR="00153102" w:rsidRPr="00BC75DC" w:rsidRDefault="00153102" w:rsidP="00153102">
      <w:pPr>
        <w:pStyle w:val="Odsekzoznamu"/>
        <w:numPr>
          <w:ilvl w:val="1"/>
          <w:numId w:val="12"/>
        </w:numPr>
        <w:jc w:val="both"/>
      </w:pPr>
      <w:r w:rsidRPr="00BC75DC">
        <w:t>Použité na ukladanie zakladačov – rozmer 32x28,5 cm</w:t>
      </w:r>
    </w:p>
    <w:p w14:paraId="5F2B8F62" w14:textId="77777777" w:rsidR="00153102" w:rsidRPr="00BC75DC" w:rsidRDefault="00153102" w:rsidP="00153102">
      <w:pPr>
        <w:pStyle w:val="Odsekzoznamu"/>
        <w:jc w:val="both"/>
      </w:pPr>
    </w:p>
    <w:p w14:paraId="2528935F" w14:textId="77777777" w:rsidR="00153102" w:rsidRPr="00BC75DC" w:rsidRDefault="00153102" w:rsidP="00153102">
      <w:pPr>
        <w:pStyle w:val="Odsekzoznamu"/>
        <w:numPr>
          <w:ilvl w:val="1"/>
          <w:numId w:val="13"/>
        </w:numPr>
        <w:jc w:val="both"/>
      </w:pPr>
      <w:r w:rsidRPr="00BC75DC">
        <w:t>Hĺbka regála – prípustné rozmedzie 30 - 35 cm/300 - 350 mm</w:t>
      </w:r>
      <w:r>
        <w:t xml:space="preserve">; v prípade dvojitého/obojstranného regála </w:t>
      </w:r>
      <w:r w:rsidRPr="00BC75DC">
        <w:t>– prípustné rozmedzie 60 - 70 cm/600 - 700 mm</w:t>
      </w:r>
    </w:p>
    <w:p w14:paraId="20AA6527" w14:textId="77777777" w:rsidR="00153102" w:rsidRPr="00BC75DC" w:rsidRDefault="00153102" w:rsidP="00153102">
      <w:pPr>
        <w:pStyle w:val="Odsekzoznamu"/>
        <w:ind w:left="786"/>
        <w:jc w:val="both"/>
      </w:pPr>
      <w:r w:rsidRPr="00BC75DC">
        <w:t xml:space="preserve"> </w:t>
      </w:r>
    </w:p>
    <w:p w14:paraId="43F74124" w14:textId="77777777" w:rsidR="00153102" w:rsidRPr="00BC75DC" w:rsidRDefault="00153102" w:rsidP="00153102">
      <w:pPr>
        <w:pStyle w:val="Odsekzoznamu"/>
        <w:numPr>
          <w:ilvl w:val="1"/>
          <w:numId w:val="14"/>
        </w:numPr>
        <w:jc w:val="both"/>
      </w:pPr>
      <w:r w:rsidRPr="00BC75DC">
        <w:t xml:space="preserve">Šírka </w:t>
      </w:r>
      <w:r>
        <w:t>posuvných regálov</w:t>
      </w:r>
      <w:r w:rsidRPr="00BC75DC">
        <w:t xml:space="preserve"> – maximálne využitie kapacít priestoru (po odpočítaní šírky dvier otvárajúcich sa dnu a cca 25 cm odstupu) s prípustným rozmedzím 300 – 380 cm/3000 – 3800 mm (-210/S3 – 330-380 cm; -220/S6 – 330-380 cm; -221/S7 – 330-380 cm; -223/S10 – 300-330 cm; -120 – 330-370 cm)</w:t>
      </w:r>
    </w:p>
    <w:p w14:paraId="7F8ACFDA" w14:textId="77777777" w:rsidR="00153102" w:rsidRPr="00BC75DC" w:rsidRDefault="00153102" w:rsidP="00153102">
      <w:pPr>
        <w:pStyle w:val="Odsekzoznamu"/>
        <w:ind w:left="786"/>
        <w:jc w:val="both"/>
      </w:pPr>
    </w:p>
    <w:p w14:paraId="0B54CCDE" w14:textId="77777777" w:rsidR="00153102" w:rsidRPr="00BC75DC" w:rsidRDefault="00153102" w:rsidP="00153102">
      <w:pPr>
        <w:pStyle w:val="Odsekzoznamu"/>
        <w:numPr>
          <w:ilvl w:val="1"/>
          <w:numId w:val="15"/>
        </w:numPr>
        <w:jc w:val="both"/>
      </w:pPr>
      <w:r w:rsidRPr="00BC75DC">
        <w:t>Šírka statick</w:t>
      </w:r>
      <w:r>
        <w:t>ých</w:t>
      </w:r>
      <w:r w:rsidRPr="00BC75DC">
        <w:t xml:space="preserve"> regál</w:t>
      </w:r>
      <w:r>
        <w:t>ov</w:t>
      </w:r>
      <w:r w:rsidRPr="00BC75DC">
        <w:t xml:space="preserve"> – podľa dĺžky jednotlivých miestností – v rozmedzí 400 – 490 cm/4000 – 4900 mm</w:t>
      </w:r>
    </w:p>
    <w:p w14:paraId="4F441F10" w14:textId="77777777" w:rsidR="00153102" w:rsidRPr="00BC75DC" w:rsidRDefault="00153102" w:rsidP="00153102">
      <w:pPr>
        <w:pStyle w:val="Odsekzoznamu"/>
        <w:ind w:left="786"/>
        <w:jc w:val="both"/>
      </w:pPr>
    </w:p>
    <w:p w14:paraId="03688E6B" w14:textId="77777777" w:rsidR="00153102" w:rsidRPr="00BC75DC" w:rsidRDefault="00153102" w:rsidP="00153102">
      <w:pPr>
        <w:pStyle w:val="Odsekzoznamu"/>
        <w:numPr>
          <w:ilvl w:val="1"/>
          <w:numId w:val="16"/>
        </w:numPr>
        <w:jc w:val="both"/>
      </w:pPr>
      <w:r w:rsidRPr="00BC75DC">
        <w:t>Miestnosť -120 má dvere so šírkou 95 cm/950 mm, ostatné miestnosti 85 cm/850 mm</w:t>
      </w:r>
    </w:p>
    <w:p w14:paraId="5D2C5E09" w14:textId="77777777" w:rsidR="00153102" w:rsidRPr="00BC75DC" w:rsidRDefault="00153102" w:rsidP="00153102">
      <w:pPr>
        <w:pStyle w:val="Odsekzoznamu"/>
        <w:ind w:left="786"/>
        <w:jc w:val="both"/>
      </w:pPr>
    </w:p>
    <w:p w14:paraId="0A205DD5" w14:textId="77777777" w:rsidR="00153102" w:rsidRPr="00BC75DC" w:rsidRDefault="00153102" w:rsidP="00153102">
      <w:pPr>
        <w:pStyle w:val="Odsekzoznamu"/>
        <w:numPr>
          <w:ilvl w:val="1"/>
          <w:numId w:val="16"/>
        </w:numPr>
        <w:jc w:val="both"/>
      </w:pPr>
      <w:r w:rsidRPr="00BC75DC">
        <w:t>Výška po</w:t>
      </w:r>
      <w:r>
        <w:t>suvných regálov</w:t>
      </w:r>
      <w:r w:rsidRPr="00BC75DC">
        <w:t xml:space="preserve"> v rozmedzí – 210 cm/2100 mm – 230 cm/2300 mm</w:t>
      </w:r>
    </w:p>
    <w:p w14:paraId="16BC70B3" w14:textId="77777777" w:rsidR="00153102" w:rsidRPr="00BC75DC" w:rsidRDefault="00153102" w:rsidP="00153102">
      <w:pPr>
        <w:pStyle w:val="Odsekzoznamu"/>
        <w:jc w:val="both"/>
      </w:pPr>
    </w:p>
    <w:p w14:paraId="563C3EF8" w14:textId="77777777" w:rsidR="00153102" w:rsidRPr="00BC75DC" w:rsidRDefault="00153102" w:rsidP="00153102">
      <w:pPr>
        <w:pStyle w:val="Odsekzoznamu"/>
        <w:numPr>
          <w:ilvl w:val="1"/>
          <w:numId w:val="17"/>
        </w:numPr>
        <w:jc w:val="both"/>
      </w:pPr>
      <w:r w:rsidRPr="00BC75DC">
        <w:t>Výška statick</w:t>
      </w:r>
      <w:r>
        <w:t>ých</w:t>
      </w:r>
      <w:r w:rsidRPr="00BC75DC">
        <w:t xml:space="preserve"> regál</w:t>
      </w:r>
      <w:r>
        <w:t>ov</w:t>
      </w:r>
      <w:r w:rsidRPr="00BC75DC">
        <w:t xml:space="preserve"> v rozmedzí – 180 – 200 cm/1800 mm – 2000 mm  </w:t>
      </w:r>
    </w:p>
    <w:p w14:paraId="604895EB" w14:textId="77777777" w:rsidR="00153102" w:rsidRPr="00BC75DC" w:rsidRDefault="00153102" w:rsidP="00153102">
      <w:pPr>
        <w:pStyle w:val="Odsekzoznamu"/>
        <w:ind w:left="786"/>
        <w:jc w:val="both"/>
      </w:pPr>
      <w:r w:rsidRPr="00BC75DC">
        <w:t>(v závislosti od výšky umiestneného potrubia v miestnostiach -210/S3 a -220/S6)</w:t>
      </w:r>
    </w:p>
    <w:p w14:paraId="5BAC52CD" w14:textId="77777777" w:rsidR="00153102" w:rsidRPr="00BC75DC" w:rsidRDefault="00153102" w:rsidP="00153102">
      <w:pPr>
        <w:pStyle w:val="Odsekzoznamu"/>
        <w:ind w:left="786"/>
        <w:jc w:val="both"/>
      </w:pPr>
    </w:p>
    <w:p w14:paraId="7CF17B07" w14:textId="77777777" w:rsidR="00153102" w:rsidRPr="00BC75DC" w:rsidRDefault="00153102" w:rsidP="00153102">
      <w:pPr>
        <w:pStyle w:val="Odsekzoznamu"/>
        <w:numPr>
          <w:ilvl w:val="1"/>
          <w:numId w:val="18"/>
        </w:numPr>
        <w:jc w:val="both"/>
        <w:rPr>
          <w:rFonts w:eastAsiaTheme="minorHAnsi"/>
          <w:lang w:eastAsia="en-US"/>
        </w:rPr>
      </w:pPr>
      <w:r w:rsidRPr="00BC75DC">
        <w:t xml:space="preserve">Rozostup (ukladací/manipulačný priestor na spisy/box) medzi policami – v rozmedzí 26,5 - 35 cm/265 - 350 mm </w:t>
      </w:r>
    </w:p>
    <w:p w14:paraId="5709C5B6" w14:textId="77777777" w:rsidR="00153102" w:rsidRPr="00BC75DC" w:rsidRDefault="00153102" w:rsidP="00153102">
      <w:pPr>
        <w:pStyle w:val="Odsekzoznamu"/>
        <w:ind w:left="786"/>
        <w:jc w:val="both"/>
        <w:rPr>
          <w:rFonts w:eastAsiaTheme="minorHAnsi"/>
          <w:lang w:eastAsia="en-US"/>
        </w:rPr>
      </w:pPr>
      <w:r w:rsidRPr="00BC75DC">
        <w:rPr>
          <w:rFonts w:eastAsiaTheme="minorHAnsi"/>
          <w:lang w:eastAsia="en-US"/>
        </w:rPr>
        <w:t xml:space="preserve"> </w:t>
      </w:r>
    </w:p>
    <w:p w14:paraId="2CF2AEDC" w14:textId="77777777" w:rsidR="00153102" w:rsidRPr="00BC75DC" w:rsidRDefault="00153102" w:rsidP="00153102">
      <w:pPr>
        <w:pStyle w:val="Odsekzoznamu"/>
        <w:numPr>
          <w:ilvl w:val="1"/>
          <w:numId w:val="19"/>
        </w:numPr>
        <w:jc w:val="both"/>
      </w:pPr>
      <w:r w:rsidRPr="00BC75DC">
        <w:t>Šírka uličky medzi posuvnými</w:t>
      </w:r>
      <w:r>
        <w:t xml:space="preserve"> a statickými regálmi</w:t>
      </w:r>
      <w:r w:rsidRPr="00BC75DC">
        <w:t xml:space="preserve"> v rozmedzí – 80 cm/800 mm – 120    cm/1200mm</w:t>
      </w:r>
    </w:p>
    <w:p w14:paraId="752AFC4B" w14:textId="77777777" w:rsidR="00153102" w:rsidRPr="00BC75DC" w:rsidRDefault="00153102" w:rsidP="00153102">
      <w:pPr>
        <w:pStyle w:val="Odsekzoznamu"/>
        <w:ind w:left="786"/>
        <w:jc w:val="both"/>
      </w:pPr>
    </w:p>
    <w:p w14:paraId="0D1DC94D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t>Požadovaná kapacita navrhnutého ukladacieho priestoru – minimálne 1 000 bm</w:t>
      </w:r>
    </w:p>
    <w:p w14:paraId="4AC052C8" w14:textId="77777777" w:rsidR="00153102" w:rsidRPr="00BC75DC" w:rsidRDefault="00153102" w:rsidP="00153102">
      <w:pPr>
        <w:pStyle w:val="Odsekzoznamu"/>
        <w:ind w:left="786"/>
        <w:jc w:val="both"/>
      </w:pPr>
      <w:r w:rsidRPr="00BC75DC">
        <w:t xml:space="preserve"> </w:t>
      </w:r>
    </w:p>
    <w:p w14:paraId="4F34AB41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t>Protiprachová polica na vrchu regálov</w:t>
      </w:r>
    </w:p>
    <w:p w14:paraId="329ACC55" w14:textId="77777777" w:rsidR="00153102" w:rsidRPr="00BC75DC" w:rsidRDefault="00153102" w:rsidP="00153102">
      <w:pPr>
        <w:pStyle w:val="Odsekzoznamu"/>
        <w:jc w:val="both"/>
      </w:pPr>
    </w:p>
    <w:p w14:paraId="779DAC0C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t>Prvá polica na ukladanie vo výške cca 10 cm/100 mm od podlahy</w:t>
      </w:r>
    </w:p>
    <w:p w14:paraId="76DE3A06" w14:textId="77777777" w:rsidR="00153102" w:rsidRPr="00BC75DC" w:rsidRDefault="00153102" w:rsidP="00153102">
      <w:pPr>
        <w:pStyle w:val="Odsekzoznamu"/>
        <w:jc w:val="both"/>
      </w:pPr>
    </w:p>
    <w:p w14:paraId="4664E726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t>Pri obojstrann</w:t>
      </w:r>
      <w:r>
        <w:t>ých/dvojitých regáloch</w:t>
      </w:r>
      <w:r w:rsidRPr="00BC75DC">
        <w:t xml:space="preserve"> nie je požadovaná  plná stena v strede</w:t>
      </w:r>
    </w:p>
    <w:p w14:paraId="28047718" w14:textId="77777777" w:rsidR="00153102" w:rsidRPr="00BC75DC" w:rsidRDefault="00153102" w:rsidP="00153102">
      <w:pPr>
        <w:pStyle w:val="Odsekzoznamu"/>
        <w:jc w:val="both"/>
      </w:pPr>
    </w:p>
    <w:p w14:paraId="4E59A8D6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t xml:space="preserve">Pohon </w:t>
      </w:r>
      <w:r>
        <w:t xml:space="preserve">posuvných regálov </w:t>
      </w:r>
      <w:r w:rsidRPr="00BC75DC">
        <w:t>– manuálny (kľuka) – ručná obsluha hnacím kolesom</w:t>
      </w:r>
    </w:p>
    <w:p w14:paraId="60AF00C4" w14:textId="77777777" w:rsidR="00153102" w:rsidRPr="00BC75DC" w:rsidRDefault="00153102" w:rsidP="00153102">
      <w:pPr>
        <w:pStyle w:val="Odsekzoznamu"/>
        <w:jc w:val="both"/>
      </w:pPr>
    </w:p>
    <w:p w14:paraId="34BD560A" w14:textId="77777777" w:rsidR="00153102" w:rsidRPr="00BC75DC" w:rsidRDefault="00153102" w:rsidP="00153102">
      <w:pPr>
        <w:pStyle w:val="Odsekzoznamu"/>
        <w:numPr>
          <w:ilvl w:val="1"/>
          <w:numId w:val="20"/>
        </w:numPr>
        <w:jc w:val="both"/>
      </w:pPr>
      <w:r w:rsidRPr="00BC75DC">
        <w:lastRenderedPageBreak/>
        <w:t xml:space="preserve">Povrchová úprava – lak (farebnosť – napr. sivá) / pripúšťa sa ekvivalentné riešenie  </w:t>
      </w:r>
    </w:p>
    <w:p w14:paraId="5E9A9A9E" w14:textId="77777777" w:rsidR="00153102" w:rsidRPr="00BC75DC" w:rsidRDefault="00153102" w:rsidP="00153102">
      <w:pPr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             (zinok)</w:t>
      </w:r>
    </w:p>
    <w:p w14:paraId="6C2A8932" w14:textId="77777777" w:rsidR="00153102" w:rsidRPr="00BC75DC" w:rsidRDefault="00153102" w:rsidP="00153102">
      <w:pPr>
        <w:pStyle w:val="Odsekzoznamu"/>
        <w:numPr>
          <w:ilvl w:val="1"/>
          <w:numId w:val="21"/>
        </w:numPr>
      </w:pPr>
      <w:r w:rsidRPr="00BC75DC">
        <w:t xml:space="preserve">Bočné oplechovanie z pohľadovej časti </w:t>
      </w:r>
    </w:p>
    <w:p w14:paraId="36DE2F49" w14:textId="77777777" w:rsidR="00153102" w:rsidRPr="00BC75DC" w:rsidRDefault="00153102" w:rsidP="00153102">
      <w:pPr>
        <w:pStyle w:val="Odsekzoznamu"/>
        <w:ind w:left="786"/>
      </w:pPr>
    </w:p>
    <w:p w14:paraId="04C8E18F" w14:textId="77777777" w:rsidR="00153102" w:rsidRPr="00BC75DC" w:rsidRDefault="00153102" w:rsidP="00153102">
      <w:pPr>
        <w:pStyle w:val="Odsekzoznamu"/>
        <w:numPr>
          <w:ilvl w:val="1"/>
          <w:numId w:val="22"/>
        </w:numPr>
        <w:jc w:val="both"/>
      </w:pPr>
      <w:r w:rsidRPr="00BC75DC">
        <w:t xml:space="preserve">Možnosti  regálového systému – 1. povrchová montáž koľajníc s nášľapnými klinmi (pre už existujúce priestory bez potreby stavebných prác), 2. samonosný systém koľajiska (bez fixácie na podlahu) </w:t>
      </w:r>
    </w:p>
    <w:p w14:paraId="2981DCDA" w14:textId="77777777" w:rsidR="00153102" w:rsidRPr="00BC75DC" w:rsidRDefault="00153102" w:rsidP="00153102">
      <w:pPr>
        <w:pStyle w:val="Odsekzoznamu"/>
        <w:ind w:left="786"/>
        <w:jc w:val="both"/>
      </w:pPr>
    </w:p>
    <w:p w14:paraId="46102779" w14:textId="77777777" w:rsidR="00153102" w:rsidRPr="00BC75DC" w:rsidRDefault="00153102" w:rsidP="00153102">
      <w:pPr>
        <w:pStyle w:val="Odsekzoznamu"/>
        <w:numPr>
          <w:ilvl w:val="1"/>
          <w:numId w:val="24"/>
        </w:numPr>
        <w:jc w:val="both"/>
      </w:pPr>
      <w:r w:rsidRPr="00BC75DC">
        <w:t>Obhliadka priestorov pre potenciálnych dodávateľov</w:t>
      </w:r>
    </w:p>
    <w:p w14:paraId="74C715EF" w14:textId="77777777" w:rsidR="00153102" w:rsidRPr="00BC75DC" w:rsidRDefault="00153102" w:rsidP="00153102">
      <w:pPr>
        <w:pStyle w:val="Odsekzoznamu"/>
        <w:ind w:left="786"/>
      </w:pPr>
      <w:r w:rsidRPr="00BC75DC">
        <w:t xml:space="preserve"> </w:t>
      </w:r>
    </w:p>
    <w:p w14:paraId="603587CB" w14:textId="168E69C7" w:rsidR="00515197" w:rsidRDefault="00153102" w:rsidP="005F459B">
      <w:pPr>
        <w:pStyle w:val="Odsekzoznamu"/>
        <w:numPr>
          <w:ilvl w:val="1"/>
          <w:numId w:val="25"/>
        </w:numPr>
        <w:tabs>
          <w:tab w:val="left" w:pos="0"/>
        </w:tabs>
        <w:jc w:val="both"/>
        <w:rPr>
          <w:lang w:eastAsia="sk-SK"/>
        </w:rPr>
      </w:pPr>
      <w:r w:rsidRPr="00BC75DC">
        <w:rPr>
          <w:lang w:eastAsia="sk-SK"/>
        </w:rPr>
        <w:t xml:space="preserve">Neoddeliteľnou súčasťou predmetu zákazky je </w:t>
      </w:r>
      <w:r w:rsidRPr="00542114">
        <w:rPr>
          <w:color w:val="000000"/>
        </w:rPr>
        <w:t>dodanie tovaru do miesta dodania, vyloženia tovaru v mieste dodania, odber a ekologická likvidácia spotrebného materiálu/obalov, montáž a inštalácia predmetu zákazky</w:t>
      </w:r>
      <w:r w:rsidR="00542114" w:rsidRPr="00542114">
        <w:rPr>
          <w:color w:val="000000"/>
        </w:rPr>
        <w:t xml:space="preserve">, </w:t>
      </w:r>
      <w:r w:rsidR="00515197" w:rsidRPr="00BC75DC">
        <w:t xml:space="preserve">dodanie technickej dokumentácie, </w:t>
      </w:r>
      <w:r w:rsidR="00BD4A68">
        <w:t xml:space="preserve">dodanie </w:t>
      </w:r>
      <w:r w:rsidR="00515197" w:rsidRPr="00BC75DC">
        <w:t>certifikátov ku konštrukčným prvkom, označenie regálov – podľa platnej technickej normy, zaškolenie zamestnancov</w:t>
      </w:r>
      <w:r w:rsidR="00515197">
        <w:t xml:space="preserve"> na obsluhu</w:t>
      </w:r>
      <w:r w:rsidR="00515197" w:rsidRPr="00BC75DC">
        <w:t xml:space="preserve"> (predpokladaný počet 5 osôb)</w:t>
      </w:r>
      <w:r w:rsidR="00515197">
        <w:t xml:space="preserve"> a</w:t>
      </w:r>
      <w:r w:rsidR="00515197" w:rsidRPr="00BC75DC">
        <w:t xml:space="preserve"> návod na obsluhu v štátnom jazyku</w:t>
      </w:r>
      <w:r w:rsidR="00542114">
        <w:t>.</w:t>
      </w:r>
    </w:p>
    <w:p w14:paraId="10278DBA" w14:textId="77777777" w:rsidR="00153102" w:rsidRPr="00BC75DC" w:rsidRDefault="00153102" w:rsidP="00153102">
      <w:pPr>
        <w:pStyle w:val="Odsekzoznamu"/>
        <w:tabs>
          <w:tab w:val="left" w:pos="0"/>
        </w:tabs>
        <w:ind w:left="786"/>
        <w:jc w:val="both"/>
      </w:pPr>
    </w:p>
    <w:p w14:paraId="5874BFD5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Odhad </w:t>
      </w:r>
      <w:r>
        <w:rPr>
          <w:rFonts w:ascii="Times New Roman" w:hAnsi="Times New Roman" w:cs="Times New Roman"/>
          <w:sz w:val="24"/>
          <w:szCs w:val="24"/>
        </w:rPr>
        <w:t xml:space="preserve">regálových systémov </w:t>
      </w:r>
      <w:r w:rsidRPr="00BC75DC">
        <w:rPr>
          <w:rFonts w:ascii="Times New Roman" w:hAnsi="Times New Roman" w:cs="Times New Roman"/>
          <w:sz w:val="24"/>
          <w:szCs w:val="24"/>
        </w:rPr>
        <w:t>pre jednotlivé miestnosti:</w:t>
      </w:r>
    </w:p>
    <w:p w14:paraId="11F02F1D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-223/S10 –  5 ks dvojitých/obojstranných posuvných regálov  + 1 statický regál </w:t>
      </w:r>
    </w:p>
    <w:p w14:paraId="464C321E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-220/S6 – 3 dvojité/obojstrann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posuvné regále + 1 statický regál</w:t>
      </w:r>
    </w:p>
    <w:p w14:paraId="742B86C8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-221/S7 – 3 dvojité/obojstrann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posuvné regále + 1 statický regál</w:t>
      </w:r>
    </w:p>
    <w:p w14:paraId="44DE9759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-120/Sklad – 5 dvojitých/obojstranných posuvných regálov + 1 statický regál</w:t>
      </w:r>
    </w:p>
    <w:p w14:paraId="2A61125E" w14:textId="77777777" w:rsidR="00153102" w:rsidRDefault="00153102" w:rsidP="0015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-210/S3 – jedná sa o miestnosť, v ktorej je múr (30x60cm) – rozdeľuje miestnosť na dve časti (210x490cm a 360x490 cm). Návrh riešenia – umiestniť 1 statický regál v jednej osi s múrom (šírka 30 cm x dĺžka 320 cm)</w:t>
      </w:r>
      <w:r>
        <w:rPr>
          <w:rFonts w:ascii="Times New Roman" w:hAnsi="Times New Roman" w:cs="Times New Roman"/>
          <w:sz w:val="24"/>
          <w:szCs w:val="24"/>
        </w:rPr>
        <w:t>. Na</w:t>
      </w:r>
      <w:r w:rsidRPr="00BC75DC">
        <w:rPr>
          <w:rFonts w:ascii="Times New Roman" w:hAnsi="Times New Roman" w:cs="Times New Roman"/>
          <w:sz w:val="24"/>
          <w:szCs w:val="24"/>
        </w:rPr>
        <w:t xml:space="preserve"> oboch stranách od neho umiestniť dvojité/obojstrann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posuvné regále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sz w:val="24"/>
          <w:szCs w:val="24"/>
        </w:rPr>
        <w:t>– 2 dvojit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75DC">
        <w:rPr>
          <w:rFonts w:ascii="Times New Roman" w:hAnsi="Times New Roman" w:cs="Times New Roman"/>
          <w:sz w:val="24"/>
          <w:szCs w:val="24"/>
        </w:rPr>
        <w:t>/obojstran</w:t>
      </w:r>
      <w:r>
        <w:rPr>
          <w:rFonts w:ascii="Times New Roman" w:hAnsi="Times New Roman" w:cs="Times New Roman"/>
          <w:sz w:val="24"/>
          <w:szCs w:val="24"/>
        </w:rPr>
        <w:t>né posuvné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regále </w:t>
      </w:r>
      <w:r w:rsidRPr="00BC75DC">
        <w:rPr>
          <w:rFonts w:ascii="Times New Roman" w:hAnsi="Times New Roman" w:cs="Times New Roman"/>
          <w:sz w:val="24"/>
          <w:szCs w:val="24"/>
        </w:rPr>
        <w:t>vľavo a 4 dvojité</w:t>
      </w:r>
      <w:r>
        <w:rPr>
          <w:rFonts w:ascii="Times New Roman" w:hAnsi="Times New Roman" w:cs="Times New Roman"/>
          <w:sz w:val="24"/>
          <w:szCs w:val="24"/>
        </w:rPr>
        <w:t>/obojstranné</w:t>
      </w:r>
      <w:r w:rsidRPr="00BC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posuvné </w:t>
      </w:r>
      <w:r w:rsidRPr="00BC75DC">
        <w:rPr>
          <w:rFonts w:ascii="Times New Roman" w:hAnsi="Times New Roman" w:cs="Times New Roman"/>
          <w:sz w:val="24"/>
          <w:szCs w:val="24"/>
        </w:rPr>
        <w:t xml:space="preserve">regále </w:t>
      </w:r>
      <w:r>
        <w:rPr>
          <w:rFonts w:ascii="Times New Roman" w:hAnsi="Times New Roman" w:cs="Times New Roman"/>
          <w:sz w:val="24"/>
          <w:szCs w:val="24"/>
        </w:rPr>
        <w:t xml:space="preserve">vpravo </w:t>
      </w:r>
      <w:r w:rsidRPr="00BC75DC">
        <w:rPr>
          <w:rFonts w:ascii="Times New Roman" w:hAnsi="Times New Roman" w:cs="Times New Roman"/>
          <w:sz w:val="24"/>
          <w:szCs w:val="24"/>
        </w:rPr>
        <w:t xml:space="preserve">+ 1 </w:t>
      </w:r>
      <w:r>
        <w:rPr>
          <w:rFonts w:ascii="Times New Roman" w:hAnsi="Times New Roman" w:cs="Times New Roman"/>
          <w:sz w:val="24"/>
          <w:szCs w:val="24"/>
        </w:rPr>
        <w:t xml:space="preserve">statický </w:t>
      </w:r>
      <w:r w:rsidRPr="00BC75DC">
        <w:rPr>
          <w:rFonts w:ascii="Times New Roman" w:hAnsi="Times New Roman" w:cs="Times New Roman"/>
          <w:sz w:val="24"/>
          <w:szCs w:val="24"/>
        </w:rPr>
        <w:t xml:space="preserve">regál s hĺbkou 35 cm vpravo. </w:t>
      </w:r>
    </w:p>
    <w:p w14:paraId="690A5C3D" w14:textId="77777777" w:rsidR="00153102" w:rsidRPr="00BC75DC" w:rsidRDefault="00153102" w:rsidP="0015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Pripúšťa sa aj iné, ekvivalentné riešenie rozloženia </w:t>
      </w:r>
      <w:r>
        <w:rPr>
          <w:rFonts w:ascii="Times New Roman" w:hAnsi="Times New Roman" w:cs="Times New Roman"/>
          <w:sz w:val="24"/>
          <w:szCs w:val="24"/>
        </w:rPr>
        <w:t xml:space="preserve">posuvných a statických </w:t>
      </w:r>
      <w:r w:rsidRPr="00BC75DC">
        <w:rPr>
          <w:rFonts w:ascii="Times New Roman" w:hAnsi="Times New Roman" w:cs="Times New Roman"/>
          <w:sz w:val="24"/>
          <w:szCs w:val="24"/>
        </w:rPr>
        <w:t>regálov s cieľom dosiahnuť maximálne využitie priestoru na ukladanie dokumentácie.</w:t>
      </w:r>
    </w:p>
    <w:p w14:paraId="4D8183ED" w14:textId="77777777" w:rsidR="00153102" w:rsidRDefault="00153102" w:rsidP="00153102">
      <w:pPr>
        <w:rPr>
          <w:rFonts w:ascii="Times New Roman" w:hAnsi="Times New Roman" w:cs="Times New Roman"/>
          <w:sz w:val="24"/>
          <w:szCs w:val="24"/>
        </w:rPr>
      </w:pPr>
    </w:p>
    <w:p w14:paraId="7CAEE6EC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Súčasťou opisu predmetu zákazky </w:t>
      </w:r>
      <w:r>
        <w:rPr>
          <w:rFonts w:ascii="Times New Roman" w:hAnsi="Times New Roman" w:cs="Times New Roman"/>
          <w:sz w:val="24"/>
          <w:szCs w:val="24"/>
        </w:rPr>
        <w:t>sú</w:t>
      </w:r>
      <w:r w:rsidRPr="00BC75DC">
        <w:rPr>
          <w:rFonts w:ascii="Times New Roman" w:hAnsi="Times New Roman" w:cs="Times New Roman"/>
          <w:sz w:val="24"/>
          <w:szCs w:val="24"/>
        </w:rPr>
        <w:t xml:space="preserve"> aj nákres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75DC">
        <w:rPr>
          <w:rFonts w:ascii="Times New Roman" w:hAnsi="Times New Roman" w:cs="Times New Roman"/>
          <w:sz w:val="24"/>
          <w:szCs w:val="24"/>
        </w:rPr>
        <w:t xml:space="preserve"> priestorov. </w:t>
      </w:r>
    </w:p>
    <w:p w14:paraId="5CDDE50B" w14:textId="77777777" w:rsidR="00153102" w:rsidRPr="00BC75DC" w:rsidRDefault="00153102" w:rsidP="00153102">
      <w:pPr>
        <w:rPr>
          <w:rFonts w:ascii="Times New Roman" w:hAnsi="Times New Roman" w:cs="Times New Roman"/>
          <w:sz w:val="24"/>
          <w:szCs w:val="24"/>
        </w:rPr>
      </w:pPr>
    </w:p>
    <w:p w14:paraId="47A8B3D5" w14:textId="77777777" w:rsidR="00153102" w:rsidRPr="00BC75DC" w:rsidRDefault="00153102" w:rsidP="00153102">
      <w:pPr>
        <w:rPr>
          <w:rFonts w:ascii="Times New Roman" w:hAnsi="Times New Roman" w:cs="Times New Roman"/>
        </w:rPr>
      </w:pPr>
    </w:p>
    <w:p w14:paraId="2E07CE3E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FEE85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E67E4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46E2C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34761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63352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BBDF6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352CC" w14:textId="77777777" w:rsidR="00153102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C1A13" w14:textId="77777777" w:rsidR="00153102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12D0E" w14:textId="44733A47" w:rsidR="00153102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F952E" w14:textId="77777777" w:rsidR="005E35A5" w:rsidRDefault="005E35A5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A7058" w14:textId="77777777" w:rsidR="00153102" w:rsidRPr="00BC75DC" w:rsidRDefault="00153102" w:rsidP="00153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D9828" w14:textId="5CC40A70" w:rsidR="00FB2F0A" w:rsidRPr="00BC75DC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5DC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034181" w:rsidRPr="00BC75DC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BC75DC">
        <w:rPr>
          <w:rFonts w:ascii="Times New Roman" w:hAnsi="Times New Roman" w:cs="Times New Roman"/>
          <w:b/>
          <w:sz w:val="24"/>
          <w:szCs w:val="24"/>
        </w:rPr>
        <w:t xml:space="preserve"> 2 výzvy</w:t>
      </w:r>
    </w:p>
    <w:p w14:paraId="25330416" w14:textId="4804DB92" w:rsidR="00FB2F0A" w:rsidRPr="00BC75DC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7D684395" w14:textId="77777777" w:rsidR="0011384B" w:rsidRPr="00BC75DC" w:rsidRDefault="0011384B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1307365" w14:textId="35179A2F" w:rsidR="00FB2F0A" w:rsidRPr="00BC75DC" w:rsidRDefault="00FB2F0A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6582C0BC" w14:textId="77777777" w:rsidR="009876E0" w:rsidRPr="00BC75DC" w:rsidRDefault="009876E0" w:rsidP="00A64C22">
      <w:pPr>
        <w:spacing w:after="0" w:line="240" w:lineRule="auto"/>
        <w:ind w:left="3402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AC7B466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A606434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EF0ECBD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BB7044D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72CB858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79A8CE8C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C08D51B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59E45D93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8E6B868" w14:textId="77777777" w:rsidR="00FB2F0A" w:rsidRPr="00BC75D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63D25C1" w14:textId="43BEE2D4" w:rsidR="00FB2F0A" w:rsidRPr="00BC75DC" w:rsidRDefault="00FB2F0A" w:rsidP="00A64C22">
      <w:pPr>
        <w:pStyle w:val="Nzov"/>
        <w:jc w:val="both"/>
        <w:rPr>
          <w:b w:val="0"/>
        </w:rPr>
      </w:pPr>
      <w:r w:rsidRPr="00BC75DC">
        <w:rPr>
          <w:b w:val="0"/>
        </w:rPr>
        <w:t>Ako uchádzač v</w:t>
      </w:r>
      <w:r w:rsidR="00A90150" w:rsidRPr="00BC75DC">
        <w:rPr>
          <w:b w:val="0"/>
        </w:rPr>
        <w:t> </w:t>
      </w:r>
      <w:r w:rsidRPr="00BC75DC">
        <w:rPr>
          <w:b w:val="0"/>
        </w:rPr>
        <w:t xml:space="preserve">predmetnom postupe zadávania zákazky týmto čestne vyhlasujem, že </w:t>
      </w:r>
      <w:r w:rsidRPr="00BC75DC">
        <w:t>som oprávnený</w:t>
      </w:r>
      <w:r w:rsidRPr="00BC75DC">
        <w:rPr>
          <w:b w:val="0"/>
        </w:rPr>
        <w:t xml:space="preserve"> </w:t>
      </w:r>
      <w:r w:rsidR="00901A71" w:rsidRPr="00BC75DC">
        <w:rPr>
          <w:b w:val="0"/>
        </w:rPr>
        <w:t>dodávať tovar</w:t>
      </w:r>
      <w:r w:rsidRPr="00BC75DC">
        <w:rPr>
          <w:b w:val="0"/>
        </w:rPr>
        <w:t>, ktor</w:t>
      </w:r>
      <w:r w:rsidR="00E25CA8" w:rsidRPr="00BC75DC">
        <w:rPr>
          <w:b w:val="0"/>
        </w:rPr>
        <w:t>ý je</w:t>
      </w:r>
      <w:r w:rsidRPr="00BC75DC">
        <w:rPr>
          <w:b w:val="0"/>
        </w:rPr>
        <w:t xml:space="preserve"> predmetom zákazky a</w:t>
      </w:r>
      <w:r w:rsidR="00A90150" w:rsidRPr="00BC75DC">
        <w:rPr>
          <w:b w:val="0"/>
        </w:rPr>
        <w:t> </w:t>
      </w:r>
      <w:r w:rsidRPr="00BC75DC">
        <w:t>nemám uložený zákaz účasti</w:t>
      </w:r>
      <w:r w:rsidRPr="00BC75DC">
        <w:rPr>
          <w:b w:val="0"/>
        </w:rPr>
        <w:t xml:space="preserve"> vo verejnom obstarávaní potvrdený konečným rozhodnutím v</w:t>
      </w:r>
      <w:r w:rsidR="00A90150" w:rsidRPr="00BC75DC">
        <w:rPr>
          <w:b w:val="0"/>
        </w:rPr>
        <w:t> </w:t>
      </w:r>
      <w:r w:rsidRPr="00BC75DC">
        <w:rPr>
          <w:b w:val="0"/>
        </w:rPr>
        <w:t>Slovenskej republike alebo v</w:t>
      </w:r>
      <w:r w:rsidR="00A90150" w:rsidRPr="00BC75DC">
        <w:rPr>
          <w:b w:val="0"/>
        </w:rPr>
        <w:t> </w:t>
      </w:r>
      <w:r w:rsidRPr="00BC75DC">
        <w:rPr>
          <w:b w:val="0"/>
        </w:rPr>
        <w:t>štáte sídla, miesta podnikania alebo obvyklého pobytu.</w:t>
      </w:r>
    </w:p>
    <w:p w14:paraId="00203523" w14:textId="77777777" w:rsidR="00FB2F0A" w:rsidRPr="00BC75D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EA33E0D" w14:textId="015839E9" w:rsidR="00FB2F0A" w:rsidRPr="00BC75D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Zároveň ako uchádzač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predmetnom postupe zadávania zákazky vyhlasujem, že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prípade, ak ako uchádzač nezabezpečujem plnenie predmetu zákazky prostredníctvom vlastných kapacít </w:t>
      </w:r>
      <w:r w:rsidR="005A56A2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(t.</w:t>
      </w:r>
      <w:r w:rsidR="005A56A2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j. zamestnancami uchádzača, osobami vykonávajúcimi činnosť pre uchádzača na základe dohôd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zmysle </w:t>
      </w:r>
      <w:r w:rsidR="00325161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zákona č. 311/2001 Z. z. 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Zákonník práce</w:t>
      </w:r>
      <w:r w:rsidR="00325161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="007062A3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znení neskorších predpisov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), osoby, ktorých kapacity využijem, budú k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dispozícii počas celého trvania zmluvného vzťahu a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tieto osoby sú oprávnené </w:t>
      </w:r>
      <w:r w:rsidR="00901A71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dodávať tovar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vo vzťahu k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tej časti zákazky, na ktorú boli kapacity uchádzačovi poskytnuté a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tieto osoby nemajú uložený zákaz účasti vo verejnom obstarávaní potvrdený konečným rozhodnutím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Slovenskej republike alebo v</w:t>
      </w:r>
      <w:r w:rsidR="00A90150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štáte sídla, miesta podnikania alebo obvyklého pobytu.</w:t>
      </w:r>
    </w:p>
    <w:p w14:paraId="07907DBA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3F3F4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D22B7FF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7F9A21B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CCB1EF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6DD30CA4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498E238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82B54E4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1645A71" w14:textId="613AC80F" w:rsidR="00FB2F0A" w:rsidRPr="00BC75DC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B21943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</w:t>
      </w:r>
    </w:p>
    <w:p w14:paraId="57A6BCBC" w14:textId="62E50F99" w:rsidR="00B21943" w:rsidRPr="00BC75DC" w:rsidRDefault="003A07C1" w:rsidP="003A07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B21943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01EE4997" w14:textId="1170E34B" w:rsidR="00FB2F0A" w:rsidRPr="00BC75DC" w:rsidRDefault="003A07C1" w:rsidP="003A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  <w:r w:rsidR="00FB2F0A" w:rsidRPr="00BC75DC">
        <w:rPr>
          <w:rFonts w:ascii="Times New Roman" w:hAnsi="Times New Roman" w:cs="Times New Roman"/>
          <w:sz w:val="24"/>
          <w:szCs w:val="24"/>
        </w:rPr>
        <w:br w:type="page"/>
      </w:r>
    </w:p>
    <w:p w14:paraId="2D89E399" w14:textId="4B125042" w:rsidR="00FB2F0A" w:rsidRPr="00BC75DC" w:rsidRDefault="00FB2F0A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034181" w:rsidRPr="00BC75D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BC75DC">
        <w:rPr>
          <w:rFonts w:ascii="Times New Roman" w:hAnsi="Times New Roman" w:cs="Times New Roman"/>
          <w:b/>
          <w:sz w:val="24"/>
          <w:szCs w:val="24"/>
        </w:rPr>
        <w:t>3 výzvy</w:t>
      </w:r>
    </w:p>
    <w:p w14:paraId="1DED3D56" w14:textId="2A224292" w:rsidR="00FB2F0A" w:rsidRPr="00BC75D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B0FA" w14:textId="77777777" w:rsidR="005C6C97" w:rsidRPr="00BC75DC" w:rsidRDefault="005C6C97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C1C8" w14:textId="77777777" w:rsidR="00FB2F0A" w:rsidRPr="00BC75D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C75DC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BC75D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BC75D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BC75DC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BC75D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BC75DC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BC75DC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BC75DC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6854D3F5" w14:textId="44063F9E" w:rsidR="00FB2F0A" w:rsidRPr="00BC75DC" w:rsidRDefault="00FB2F0A" w:rsidP="00A64C22">
      <w:pPr>
        <w:spacing w:after="0" w:line="240" w:lineRule="auto"/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90150"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 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BC75DC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BC75DC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C75DC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BC75D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BC75DC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BC75D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BC75DC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BC75D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záujemc</w:t>
      </w:r>
      <w:r w:rsidR="00F431D6"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="00B21943"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/</w:t>
      </w:r>
      <w:r w:rsidR="00B21943"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w w:val="99"/>
          <w:sz w:val="24"/>
          <w:szCs w:val="24"/>
        </w:rPr>
        <w:t>uchádzača</w:t>
      </w:r>
    </w:p>
    <w:p w14:paraId="19544C57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157CF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18926E81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4A5F739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2E0A0D91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52B72E92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58826809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DDE08AC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C83E37B" w14:textId="77777777" w:rsidR="001B1574" w:rsidRPr="00BC75DC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6EAFA" w14:textId="77777777" w:rsidR="001B1574" w:rsidRPr="00BC75DC" w:rsidRDefault="001B1574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F7B6F" w14:textId="72F8F86C" w:rsidR="00FB2F0A" w:rsidRPr="00BC75DC" w:rsidRDefault="00FB2F0A" w:rsidP="00A64C2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C75DC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C75DC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BC75DC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BC75DC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BC7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BC75DC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BC75DC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785007" w:rsidRPr="00BC75DC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</w:p>
    <w:p w14:paraId="433C0710" w14:textId="77777777" w:rsidR="00785007" w:rsidRPr="00BC75DC" w:rsidRDefault="00785007" w:rsidP="00A64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4012" w14:textId="1B7D291A" w:rsidR="00FB2F0A" w:rsidRPr="00BC75DC" w:rsidRDefault="0078500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že </w:t>
      </w:r>
      <w:r w:rsidR="00FB2F0A" w:rsidRPr="00BC75DC">
        <w:rPr>
          <w:rFonts w:ascii="Times New Roman" w:hAnsi="Times New Roman" w:cs="Times New Roman"/>
          <w:sz w:val="24"/>
          <w:szCs w:val="24"/>
        </w:rPr>
        <w:t>v</w:t>
      </w:r>
      <w:r w:rsidR="00A90150" w:rsidRPr="00BC75DC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FB2F0A" w:rsidRPr="00BC75DC">
        <w:rPr>
          <w:rFonts w:ascii="Times New Roman" w:hAnsi="Times New Roman" w:cs="Times New Roman"/>
          <w:sz w:val="24"/>
          <w:szCs w:val="24"/>
        </w:rPr>
        <w:t>s</w:t>
      </w:r>
      <w:r w:rsidR="00FB2F0A" w:rsidRPr="00BC75DC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="00FB2F0A" w:rsidRPr="00BC75DC">
        <w:rPr>
          <w:rFonts w:ascii="Times New Roman" w:hAnsi="Times New Roman" w:cs="Times New Roman"/>
          <w:sz w:val="24"/>
          <w:szCs w:val="24"/>
        </w:rPr>
        <w:t>v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B2F0A" w:rsidRPr="00BC75DC">
        <w:rPr>
          <w:rFonts w:ascii="Times New Roman" w:hAnsi="Times New Roman" w:cs="Times New Roman"/>
          <w:sz w:val="24"/>
          <w:szCs w:val="24"/>
        </w:rPr>
        <w:t>s</w:t>
      </w:r>
      <w:r w:rsidR="00FB2F0A" w:rsidRPr="00BC75DC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B2F0A" w:rsidRPr="00BC75D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BC75DC">
        <w:rPr>
          <w:rFonts w:ascii="Times New Roman" w:hAnsi="Times New Roman" w:cs="Times New Roman"/>
          <w:sz w:val="24"/>
          <w:szCs w:val="24"/>
        </w:rPr>
        <w:t>s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BC75DC">
        <w:rPr>
          <w:rFonts w:ascii="Times New Roman" w:hAnsi="Times New Roman" w:cs="Times New Roman"/>
          <w:sz w:val="24"/>
          <w:szCs w:val="24"/>
        </w:rPr>
        <w:t>i</w:t>
      </w:r>
      <w:r w:rsidR="00FB2F0A" w:rsidRPr="00BC75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B2F0A" w:rsidRPr="00BC75DC">
        <w:rPr>
          <w:rFonts w:ascii="Times New Roman" w:hAnsi="Times New Roman" w:cs="Times New Roman"/>
          <w:sz w:val="24"/>
          <w:szCs w:val="24"/>
        </w:rPr>
        <w:t>s</w:t>
      </w:r>
      <w:r w:rsidR="00A90150" w:rsidRPr="00BC75DC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="00FB2F0A" w:rsidRPr="00BC75DC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FB2F0A" w:rsidRPr="00BC75DC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B2F0A" w:rsidRPr="00BC75DC">
        <w:rPr>
          <w:rFonts w:ascii="Times New Roman" w:hAnsi="Times New Roman" w:cs="Times New Roman"/>
          <w:sz w:val="24"/>
          <w:szCs w:val="24"/>
        </w:rPr>
        <w:t>e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B2F0A" w:rsidRPr="00BC75DC">
        <w:rPr>
          <w:rFonts w:ascii="Times New Roman" w:hAnsi="Times New Roman" w:cs="Times New Roman"/>
          <w:sz w:val="24"/>
          <w:szCs w:val="24"/>
        </w:rPr>
        <w:t>e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FB2F0A" w:rsidRPr="00BC75DC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FB2F0A" w:rsidRPr="00BC75DC">
        <w:rPr>
          <w:rFonts w:ascii="Times New Roman" w:hAnsi="Times New Roman" w:cs="Times New Roman"/>
          <w:sz w:val="24"/>
          <w:szCs w:val="24"/>
        </w:rPr>
        <w:t>m</w:t>
      </w:r>
      <w:r w:rsidR="00FB2F0A" w:rsidRPr="00BC75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BC75D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BC75DC">
        <w:rPr>
          <w:rFonts w:ascii="Times New Roman" w:hAnsi="Times New Roman" w:cs="Times New Roman"/>
          <w:sz w:val="24"/>
          <w:szCs w:val="24"/>
        </w:rPr>
        <w:t>s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B2F0A" w:rsidRPr="00BC75D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FB2F0A" w:rsidRPr="00BC75DC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2F0A" w:rsidRPr="00BC75D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FB2F0A" w:rsidRPr="00BC75DC">
        <w:rPr>
          <w:rFonts w:ascii="Times New Roman" w:hAnsi="Times New Roman" w:cs="Times New Roman"/>
          <w:sz w:val="24"/>
          <w:szCs w:val="24"/>
        </w:rPr>
        <w:t>m zadávania vyššie uvedenej zákazky</w:t>
      </w:r>
    </w:p>
    <w:p w14:paraId="74B9B7D8" w14:textId="75AFFF5B" w:rsidR="00FB2F0A" w:rsidRPr="00BC75DC" w:rsidRDefault="00FB2F0A" w:rsidP="00BC0A8F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</w:pPr>
      <w:r w:rsidRPr="00BC75DC">
        <w:rPr>
          <w:spacing w:val="2"/>
        </w:rPr>
        <w:t>s</w:t>
      </w:r>
      <w:r w:rsidRPr="00BC75DC">
        <w:rPr>
          <w:spacing w:val="-1"/>
        </w:rPr>
        <w:t>o</w:t>
      </w:r>
      <w:r w:rsidRPr="00BC75DC">
        <w:t>m</w:t>
      </w:r>
      <w:r w:rsidRPr="00BC75DC">
        <w:rPr>
          <w:spacing w:val="7"/>
        </w:rPr>
        <w:t xml:space="preserve"> </w:t>
      </w:r>
      <w:r w:rsidRPr="00BC75DC">
        <w:rPr>
          <w:spacing w:val="1"/>
        </w:rPr>
        <w:t>n</w:t>
      </w:r>
      <w:r w:rsidRPr="00BC75DC">
        <w:t>e</w:t>
      </w:r>
      <w:r w:rsidRPr="00BC75DC">
        <w:rPr>
          <w:spacing w:val="2"/>
        </w:rPr>
        <w:t>v</w:t>
      </w:r>
      <w:r w:rsidRPr="00BC75DC">
        <w:rPr>
          <w:spacing w:val="-1"/>
        </w:rPr>
        <w:t>y</w:t>
      </w:r>
      <w:r w:rsidRPr="00BC75DC">
        <w:t>v</w:t>
      </w:r>
      <w:r w:rsidRPr="00BC75DC">
        <w:rPr>
          <w:spacing w:val="1"/>
        </w:rPr>
        <w:t>í</w:t>
      </w:r>
      <w:r w:rsidRPr="00BC75DC">
        <w:t>j</w:t>
      </w:r>
      <w:r w:rsidRPr="00BC75DC">
        <w:rPr>
          <w:spacing w:val="1"/>
        </w:rPr>
        <w:t>a</w:t>
      </w:r>
      <w:r w:rsidRPr="00BC75DC">
        <w:t>l</w:t>
      </w:r>
      <w:r w:rsidRPr="00BC75DC">
        <w:rPr>
          <w:spacing w:val="2"/>
        </w:rPr>
        <w:t xml:space="preserve"> </w:t>
      </w:r>
      <w:r w:rsidRPr="00BC75DC">
        <w:t>a</w:t>
      </w:r>
      <w:r w:rsidR="00A90150" w:rsidRPr="00BC75DC">
        <w:rPr>
          <w:spacing w:val="9"/>
        </w:rPr>
        <w:t> </w:t>
      </w:r>
      <w:r w:rsidRPr="00BC75DC">
        <w:rPr>
          <w:spacing w:val="1"/>
        </w:rPr>
        <w:t>n</w:t>
      </w:r>
      <w:r w:rsidRPr="00BC75DC">
        <w:t>e</w:t>
      </w:r>
      <w:r w:rsidRPr="00BC75DC">
        <w:rPr>
          <w:spacing w:val="1"/>
        </w:rPr>
        <w:t>b</w:t>
      </w:r>
      <w:r w:rsidRPr="00BC75DC">
        <w:rPr>
          <w:spacing w:val="-1"/>
        </w:rPr>
        <w:t>u</w:t>
      </w:r>
      <w:r w:rsidRPr="00BC75DC">
        <w:t>dem</w:t>
      </w:r>
      <w:r w:rsidRPr="00BC75DC">
        <w:rPr>
          <w:spacing w:val="1"/>
        </w:rPr>
        <w:t xml:space="preserve"> </w:t>
      </w:r>
      <w:r w:rsidRPr="00BC75DC">
        <w:t>v</w:t>
      </w:r>
      <w:r w:rsidRPr="00BC75DC">
        <w:rPr>
          <w:spacing w:val="-1"/>
        </w:rPr>
        <w:t>y</w:t>
      </w:r>
      <w:r w:rsidRPr="00BC75DC">
        <w:t>v</w:t>
      </w:r>
      <w:r w:rsidRPr="00BC75DC">
        <w:rPr>
          <w:spacing w:val="1"/>
        </w:rPr>
        <w:t>í</w:t>
      </w:r>
      <w:r w:rsidRPr="00BC75DC">
        <w:t>j</w:t>
      </w:r>
      <w:r w:rsidRPr="00BC75DC">
        <w:rPr>
          <w:spacing w:val="1"/>
        </w:rPr>
        <w:t>a</w:t>
      </w:r>
      <w:r w:rsidRPr="00BC75DC">
        <w:t>ť</w:t>
      </w:r>
      <w:r w:rsidRPr="00BC75DC">
        <w:rPr>
          <w:spacing w:val="6"/>
        </w:rPr>
        <w:t xml:space="preserve"> </w:t>
      </w:r>
      <w:r w:rsidRPr="00BC75DC">
        <w:t>v</w:t>
      </w:r>
      <w:r w:rsidRPr="00BC75DC">
        <w:rPr>
          <w:spacing w:val="-1"/>
        </w:rPr>
        <w:t>o</w:t>
      </w:r>
      <w:r w:rsidRPr="00BC75DC">
        <w:rPr>
          <w:spacing w:val="1"/>
        </w:rPr>
        <w:t>č</w:t>
      </w:r>
      <w:r w:rsidRPr="00BC75DC">
        <w:t>i</w:t>
      </w:r>
      <w:r w:rsidRPr="00BC75DC">
        <w:rPr>
          <w:spacing w:val="7"/>
        </w:rPr>
        <w:t xml:space="preserve"> </w:t>
      </w:r>
      <w:r w:rsidRPr="00BC75DC">
        <w:rPr>
          <w:spacing w:val="-1"/>
        </w:rPr>
        <w:t>ž</w:t>
      </w:r>
      <w:r w:rsidRPr="00BC75DC">
        <w:rPr>
          <w:spacing w:val="1"/>
        </w:rPr>
        <w:t>ia</w:t>
      </w:r>
      <w:r w:rsidRPr="00BC75DC">
        <w:t>d</w:t>
      </w:r>
      <w:r w:rsidRPr="00BC75DC">
        <w:rPr>
          <w:spacing w:val="1"/>
        </w:rPr>
        <w:t>n</w:t>
      </w:r>
      <w:r w:rsidRPr="00BC75DC">
        <w:t>ej</w:t>
      </w:r>
      <w:r w:rsidRPr="00BC75DC">
        <w:rPr>
          <w:spacing w:val="6"/>
        </w:rPr>
        <w:t xml:space="preserve"> </w:t>
      </w:r>
      <w:r w:rsidRPr="00BC75DC">
        <w:rPr>
          <w:spacing w:val="-1"/>
        </w:rPr>
        <w:t>o</w:t>
      </w:r>
      <w:r w:rsidRPr="00BC75DC">
        <w:t>s</w:t>
      </w:r>
      <w:r w:rsidRPr="00BC75DC">
        <w:rPr>
          <w:spacing w:val="-1"/>
        </w:rPr>
        <w:t>o</w:t>
      </w:r>
      <w:r w:rsidRPr="00BC75DC">
        <w:rPr>
          <w:spacing w:val="1"/>
        </w:rPr>
        <w:t>b</w:t>
      </w:r>
      <w:r w:rsidRPr="00BC75DC">
        <w:t>e</w:t>
      </w:r>
      <w:r w:rsidRPr="00BC75DC">
        <w:rPr>
          <w:spacing w:val="5"/>
        </w:rPr>
        <w:t xml:space="preserve"> </w:t>
      </w:r>
      <w:r w:rsidRPr="00BC75DC">
        <w:rPr>
          <w:spacing w:val="1"/>
        </w:rPr>
        <w:t>n</w:t>
      </w:r>
      <w:r w:rsidRPr="00BC75DC">
        <w:t>a</w:t>
      </w:r>
      <w:r w:rsidRPr="00BC75DC">
        <w:rPr>
          <w:spacing w:val="11"/>
        </w:rPr>
        <w:t xml:space="preserve"> </w:t>
      </w:r>
      <w:r w:rsidRPr="00BC75DC">
        <w:t>s</w:t>
      </w:r>
      <w:r w:rsidRPr="00BC75DC">
        <w:rPr>
          <w:spacing w:val="1"/>
        </w:rPr>
        <w:t>t</w:t>
      </w:r>
      <w:r w:rsidRPr="00BC75DC">
        <w:t>r</w:t>
      </w:r>
      <w:r w:rsidRPr="00BC75DC">
        <w:rPr>
          <w:spacing w:val="1"/>
        </w:rPr>
        <w:t>an</w:t>
      </w:r>
      <w:r w:rsidRPr="00BC75DC">
        <w:t>e</w:t>
      </w:r>
      <w:r w:rsidRPr="00BC75DC">
        <w:rPr>
          <w:spacing w:val="5"/>
        </w:rPr>
        <w:t xml:space="preserve"> </w:t>
      </w:r>
      <w:r w:rsidRPr="00BC75DC">
        <w:t>verej</w:t>
      </w:r>
      <w:r w:rsidRPr="00BC75DC">
        <w:rPr>
          <w:spacing w:val="1"/>
        </w:rPr>
        <w:t>n</w:t>
      </w:r>
      <w:r w:rsidRPr="00BC75DC">
        <w:t>é</w:t>
      </w:r>
      <w:r w:rsidRPr="00BC75DC">
        <w:rPr>
          <w:spacing w:val="1"/>
        </w:rPr>
        <w:t>h</w:t>
      </w:r>
      <w:r w:rsidRPr="00BC75DC">
        <w:t xml:space="preserve">o </w:t>
      </w:r>
      <w:r w:rsidRPr="00BC75DC">
        <w:rPr>
          <w:spacing w:val="-1"/>
        </w:rPr>
        <w:t>o</w:t>
      </w:r>
      <w:r w:rsidRPr="00BC75DC">
        <w:rPr>
          <w:spacing w:val="1"/>
        </w:rPr>
        <w:t>b</w:t>
      </w:r>
      <w:r w:rsidRPr="00BC75DC">
        <w:t>s</w:t>
      </w:r>
      <w:r w:rsidRPr="00BC75DC">
        <w:rPr>
          <w:spacing w:val="1"/>
        </w:rPr>
        <w:t>ta</w:t>
      </w:r>
      <w:r w:rsidRPr="00BC75DC">
        <w:t>r</w:t>
      </w:r>
      <w:r w:rsidRPr="00BC75DC">
        <w:rPr>
          <w:spacing w:val="1"/>
        </w:rPr>
        <w:t>á</w:t>
      </w:r>
      <w:r w:rsidRPr="00BC75DC">
        <w:t>v</w:t>
      </w:r>
      <w:r w:rsidRPr="00BC75DC">
        <w:rPr>
          <w:spacing w:val="1"/>
        </w:rPr>
        <w:t>a</w:t>
      </w:r>
      <w:r w:rsidRPr="00BC75DC">
        <w:rPr>
          <w:spacing w:val="2"/>
        </w:rPr>
        <w:t>t</w:t>
      </w:r>
      <w:r w:rsidRPr="00BC75DC">
        <w:t xml:space="preserve">eľa, </w:t>
      </w:r>
      <w:r w:rsidRPr="00BC75DC">
        <w:rPr>
          <w:spacing w:val="1"/>
        </w:rPr>
        <w:t>k</w:t>
      </w:r>
      <w:r w:rsidRPr="00BC75DC">
        <w:rPr>
          <w:spacing w:val="2"/>
        </w:rPr>
        <w:t>t</w:t>
      </w:r>
      <w:r w:rsidRPr="00BC75DC">
        <w:rPr>
          <w:spacing w:val="-1"/>
        </w:rPr>
        <w:t>o</w:t>
      </w:r>
      <w:r w:rsidRPr="00BC75DC">
        <w:t>rá</w:t>
      </w:r>
      <w:r w:rsidRPr="00BC75DC">
        <w:rPr>
          <w:spacing w:val="10"/>
        </w:rPr>
        <w:t xml:space="preserve"> </w:t>
      </w:r>
      <w:r w:rsidRPr="00BC75DC">
        <w:t>je</w:t>
      </w:r>
      <w:r w:rsidRPr="00BC75DC">
        <w:rPr>
          <w:spacing w:val="13"/>
        </w:rPr>
        <w:t xml:space="preserve"> </w:t>
      </w:r>
      <w:r w:rsidRPr="00BC75DC">
        <w:rPr>
          <w:spacing w:val="1"/>
        </w:rPr>
        <w:t>al</w:t>
      </w:r>
      <w:r w:rsidRPr="00BC75DC">
        <w:t>e</w:t>
      </w:r>
      <w:r w:rsidRPr="00BC75DC">
        <w:rPr>
          <w:spacing w:val="1"/>
        </w:rPr>
        <w:t>b</w:t>
      </w:r>
      <w:r w:rsidRPr="00BC75DC">
        <w:t>o</w:t>
      </w:r>
      <w:r w:rsidRPr="00BC75DC">
        <w:rPr>
          <w:spacing w:val="8"/>
        </w:rPr>
        <w:t xml:space="preserve"> </w:t>
      </w:r>
      <w:r w:rsidRPr="00BC75DC">
        <w:rPr>
          <w:spacing w:val="1"/>
        </w:rPr>
        <w:t>b</w:t>
      </w:r>
      <w:r w:rsidRPr="00BC75DC">
        <w:t>y</w:t>
      </w:r>
      <w:r w:rsidRPr="00BC75DC">
        <w:rPr>
          <w:spacing w:val="14"/>
        </w:rPr>
        <w:t xml:space="preserve"> </w:t>
      </w:r>
      <w:r w:rsidRPr="00BC75DC">
        <w:rPr>
          <w:spacing w:val="3"/>
        </w:rPr>
        <w:t>m</w:t>
      </w:r>
      <w:r w:rsidRPr="00BC75DC">
        <w:rPr>
          <w:spacing w:val="-1"/>
        </w:rPr>
        <w:t>o</w:t>
      </w:r>
      <w:r w:rsidRPr="00BC75DC">
        <w:rPr>
          <w:spacing w:val="1"/>
        </w:rPr>
        <w:t>hl</w:t>
      </w:r>
      <w:r w:rsidRPr="00BC75DC">
        <w:t>a</w:t>
      </w:r>
      <w:r w:rsidRPr="00BC75DC">
        <w:rPr>
          <w:spacing w:val="9"/>
        </w:rPr>
        <w:t xml:space="preserve"> </w:t>
      </w:r>
      <w:r w:rsidRPr="00BC75DC">
        <w:rPr>
          <w:spacing w:val="1"/>
        </w:rPr>
        <w:t>b</w:t>
      </w:r>
      <w:r w:rsidRPr="00BC75DC">
        <w:rPr>
          <w:spacing w:val="-1"/>
        </w:rPr>
        <w:t>y</w:t>
      </w:r>
      <w:r w:rsidRPr="00BC75DC">
        <w:t>ť</w:t>
      </w:r>
      <w:r w:rsidRPr="00BC75DC">
        <w:rPr>
          <w:spacing w:val="13"/>
        </w:rPr>
        <w:t xml:space="preserve"> </w:t>
      </w:r>
      <w:r w:rsidRPr="00BC75DC">
        <w:rPr>
          <w:spacing w:val="-1"/>
        </w:rPr>
        <w:t>z</w:t>
      </w:r>
      <w:r w:rsidRPr="00BC75DC">
        <w:rPr>
          <w:spacing w:val="1"/>
        </w:rPr>
        <w:t>ain</w:t>
      </w:r>
      <w:r w:rsidRPr="00BC75DC">
        <w:rPr>
          <w:spacing w:val="2"/>
        </w:rPr>
        <w:t>t</w:t>
      </w:r>
      <w:r w:rsidRPr="00BC75DC">
        <w:t>eres</w:t>
      </w:r>
      <w:r w:rsidRPr="00BC75DC">
        <w:rPr>
          <w:spacing w:val="-1"/>
        </w:rPr>
        <w:t>o</w:t>
      </w:r>
      <w:r w:rsidRPr="00BC75DC">
        <w:t>v</w:t>
      </w:r>
      <w:r w:rsidRPr="00BC75DC">
        <w:rPr>
          <w:spacing w:val="1"/>
        </w:rPr>
        <w:t>ano</w:t>
      </w:r>
      <w:r w:rsidRPr="00BC75DC">
        <w:t xml:space="preserve">u </w:t>
      </w:r>
      <w:r w:rsidRPr="00BC75DC">
        <w:rPr>
          <w:spacing w:val="-1"/>
        </w:rPr>
        <w:t>o</w:t>
      </w:r>
      <w:r w:rsidRPr="00BC75DC">
        <w:rPr>
          <w:spacing w:val="2"/>
        </w:rPr>
        <w:t>s</w:t>
      </w:r>
      <w:r w:rsidRPr="00BC75DC">
        <w:rPr>
          <w:spacing w:val="-1"/>
        </w:rPr>
        <w:t>o</w:t>
      </w:r>
      <w:r w:rsidRPr="00BC75DC">
        <w:rPr>
          <w:spacing w:val="1"/>
        </w:rPr>
        <w:t>bo</w:t>
      </w:r>
      <w:r w:rsidRPr="00BC75DC">
        <w:t>u</w:t>
      </w:r>
      <w:r w:rsidRPr="00BC75DC">
        <w:rPr>
          <w:spacing w:val="7"/>
        </w:rPr>
        <w:t xml:space="preserve"> </w:t>
      </w:r>
      <w:r w:rsidRPr="00BC75DC">
        <w:t>v</w:t>
      </w:r>
      <w:r w:rsidR="00A90150" w:rsidRPr="00BC75DC">
        <w:rPr>
          <w:spacing w:val="16"/>
        </w:rPr>
        <w:t> </w:t>
      </w:r>
      <w:r w:rsidRPr="00BC75DC">
        <w:rPr>
          <w:spacing w:val="-1"/>
        </w:rPr>
        <w:t>z</w:t>
      </w:r>
      <w:r w:rsidRPr="00BC75DC">
        <w:rPr>
          <w:spacing w:val="3"/>
        </w:rPr>
        <w:t>m</w:t>
      </w:r>
      <w:r w:rsidRPr="00BC75DC">
        <w:rPr>
          <w:spacing w:val="-1"/>
        </w:rPr>
        <w:t>y</w:t>
      </w:r>
      <w:r w:rsidRPr="00BC75DC">
        <w:t>sle</w:t>
      </w:r>
      <w:r w:rsidRPr="00BC75DC">
        <w:rPr>
          <w:spacing w:val="12"/>
        </w:rPr>
        <w:t xml:space="preserve"> </w:t>
      </w:r>
      <w:r w:rsidRPr="00BC75DC">
        <w:rPr>
          <w:spacing w:val="-1"/>
        </w:rPr>
        <w:t>u</w:t>
      </w:r>
      <w:r w:rsidRPr="00BC75DC">
        <w:t>s</w:t>
      </w:r>
      <w:r w:rsidRPr="00BC75DC">
        <w:rPr>
          <w:spacing w:val="1"/>
        </w:rPr>
        <w:t>tan</w:t>
      </w:r>
      <w:r w:rsidRPr="00BC75DC">
        <w:rPr>
          <w:spacing w:val="-1"/>
        </w:rPr>
        <w:t>o</w:t>
      </w:r>
      <w:r w:rsidRPr="00BC75DC">
        <w:t>v</w:t>
      </w:r>
      <w:r w:rsidRPr="00BC75DC">
        <w:rPr>
          <w:spacing w:val="2"/>
        </w:rPr>
        <w:t>e</w:t>
      </w:r>
      <w:r w:rsidRPr="00BC75DC">
        <w:rPr>
          <w:spacing w:val="1"/>
        </w:rPr>
        <w:t>ni</w:t>
      </w:r>
      <w:r w:rsidRPr="00BC75DC">
        <w:t>a</w:t>
      </w:r>
      <w:r w:rsidRPr="00BC75DC">
        <w:rPr>
          <w:spacing w:val="3"/>
        </w:rPr>
        <w:t xml:space="preserve"> </w:t>
      </w:r>
      <w:r w:rsidRPr="00BC75DC">
        <w:t>§</w:t>
      </w:r>
      <w:r w:rsidRPr="00BC75DC">
        <w:rPr>
          <w:spacing w:val="14"/>
        </w:rPr>
        <w:t xml:space="preserve"> </w:t>
      </w:r>
      <w:r w:rsidRPr="00BC75DC">
        <w:rPr>
          <w:spacing w:val="10"/>
        </w:rPr>
        <w:t>2</w:t>
      </w:r>
      <w:r w:rsidRPr="00BC75DC">
        <w:t>3</w:t>
      </w:r>
      <w:r w:rsidRPr="00BC75DC">
        <w:rPr>
          <w:spacing w:val="15"/>
        </w:rPr>
        <w:t xml:space="preserve"> </w:t>
      </w:r>
      <w:r w:rsidRPr="00BC75DC">
        <w:rPr>
          <w:spacing w:val="-1"/>
        </w:rPr>
        <w:t>o</w:t>
      </w:r>
      <w:r w:rsidRPr="00BC75DC">
        <w:t>d</w:t>
      </w:r>
      <w:r w:rsidRPr="00BC75DC">
        <w:rPr>
          <w:spacing w:val="2"/>
        </w:rPr>
        <w:t>s</w:t>
      </w:r>
      <w:r w:rsidRPr="00BC75DC">
        <w:t>.</w:t>
      </w:r>
      <w:r w:rsidRPr="00BC75DC">
        <w:rPr>
          <w:spacing w:val="11"/>
        </w:rPr>
        <w:t xml:space="preserve"> </w:t>
      </w:r>
      <w:r w:rsidRPr="00BC75DC">
        <w:t>3</w:t>
      </w:r>
      <w:r w:rsidRPr="00BC75DC">
        <w:rPr>
          <w:spacing w:val="14"/>
        </w:rPr>
        <w:t xml:space="preserve"> </w:t>
      </w:r>
      <w:r w:rsidR="001A79F4" w:rsidRPr="00BC75DC">
        <w:t>zákona o</w:t>
      </w:r>
      <w:r w:rsidR="00A90150" w:rsidRPr="00BC75DC">
        <w:t> </w:t>
      </w:r>
      <w:r w:rsidR="007062A3" w:rsidRPr="00BC75DC">
        <w:t>verejnom obstarávaní</w:t>
      </w:r>
      <w:r w:rsidRPr="00BC75DC">
        <w:t xml:space="preserve"> </w:t>
      </w:r>
      <w:r w:rsidRPr="00BC75DC">
        <w:rPr>
          <w:spacing w:val="1"/>
        </w:rPr>
        <w:t>ak</w:t>
      </w:r>
      <w:r w:rsidRPr="00BC75DC">
        <w:t>é</w:t>
      </w:r>
      <w:r w:rsidRPr="00BC75DC">
        <w:rPr>
          <w:spacing w:val="1"/>
        </w:rPr>
        <w:t>k</w:t>
      </w:r>
      <w:r w:rsidRPr="00BC75DC">
        <w:rPr>
          <w:spacing w:val="-1"/>
        </w:rPr>
        <w:t>o</w:t>
      </w:r>
      <w:r w:rsidRPr="00BC75DC">
        <w:t>ľvek</w:t>
      </w:r>
      <w:r w:rsidRPr="00BC75DC">
        <w:rPr>
          <w:spacing w:val="4"/>
        </w:rPr>
        <w:t xml:space="preserve"> </w:t>
      </w:r>
      <w:r w:rsidRPr="00BC75DC">
        <w:rPr>
          <w:spacing w:val="1"/>
        </w:rPr>
        <w:t>ak</w:t>
      </w:r>
      <w:r w:rsidRPr="00BC75DC">
        <w:rPr>
          <w:spacing w:val="2"/>
        </w:rPr>
        <w:t>t</w:t>
      </w:r>
      <w:r w:rsidRPr="00BC75DC">
        <w:rPr>
          <w:spacing w:val="1"/>
        </w:rPr>
        <w:t>i</w:t>
      </w:r>
      <w:r w:rsidRPr="00BC75DC">
        <w:t>v</w:t>
      </w:r>
      <w:r w:rsidRPr="00BC75DC">
        <w:rPr>
          <w:spacing w:val="1"/>
        </w:rPr>
        <w:t>i</w:t>
      </w:r>
      <w:r w:rsidRPr="00BC75DC">
        <w:rPr>
          <w:spacing w:val="2"/>
        </w:rPr>
        <w:t>t</w:t>
      </w:r>
      <w:r w:rsidRPr="00BC75DC">
        <w:rPr>
          <w:spacing w:val="-1"/>
        </w:rPr>
        <w:t>y</w:t>
      </w:r>
      <w:r w:rsidRPr="00BC75DC">
        <w:t>,</w:t>
      </w:r>
      <w:r w:rsidRPr="00BC75DC">
        <w:rPr>
          <w:spacing w:val="4"/>
        </w:rPr>
        <w:t xml:space="preserve"> </w:t>
      </w:r>
      <w:r w:rsidRPr="00BC75DC">
        <w:rPr>
          <w:spacing w:val="1"/>
        </w:rPr>
        <w:t>k</w:t>
      </w:r>
      <w:r w:rsidRPr="00BC75DC">
        <w:rPr>
          <w:spacing w:val="2"/>
        </w:rPr>
        <w:t>t</w:t>
      </w:r>
      <w:r w:rsidRPr="00BC75DC">
        <w:rPr>
          <w:spacing w:val="-1"/>
        </w:rPr>
        <w:t>o</w:t>
      </w:r>
      <w:r w:rsidRPr="00BC75DC">
        <w:t>ré</w:t>
      </w:r>
      <w:r w:rsidRPr="00BC75DC">
        <w:rPr>
          <w:spacing w:val="11"/>
        </w:rPr>
        <w:t xml:space="preserve"> </w:t>
      </w:r>
      <w:r w:rsidRPr="00BC75DC">
        <w:rPr>
          <w:spacing w:val="1"/>
        </w:rPr>
        <w:t>b</w:t>
      </w:r>
      <w:r w:rsidRPr="00BC75DC">
        <w:t>y</w:t>
      </w:r>
      <w:r w:rsidRPr="00BC75DC">
        <w:rPr>
          <w:spacing w:val="10"/>
        </w:rPr>
        <w:t xml:space="preserve"> </w:t>
      </w:r>
      <w:r w:rsidRPr="00BC75DC">
        <w:rPr>
          <w:spacing w:val="3"/>
        </w:rPr>
        <w:t>m</w:t>
      </w:r>
      <w:r w:rsidRPr="00BC75DC">
        <w:rPr>
          <w:spacing w:val="-1"/>
        </w:rPr>
        <w:t>o</w:t>
      </w:r>
      <w:r w:rsidRPr="00BC75DC">
        <w:rPr>
          <w:spacing w:val="1"/>
        </w:rPr>
        <w:t>hl</w:t>
      </w:r>
      <w:r w:rsidRPr="00BC75DC">
        <w:t>i</w:t>
      </w:r>
      <w:r w:rsidRPr="00BC75DC">
        <w:rPr>
          <w:spacing w:val="9"/>
        </w:rPr>
        <w:t xml:space="preserve"> </w:t>
      </w:r>
      <w:r w:rsidRPr="00BC75DC">
        <w:t>v</w:t>
      </w:r>
      <w:r w:rsidRPr="00BC75DC">
        <w:rPr>
          <w:spacing w:val="1"/>
        </w:rPr>
        <w:t>i</w:t>
      </w:r>
      <w:r w:rsidRPr="00BC75DC">
        <w:t>esť</w:t>
      </w:r>
      <w:r w:rsidRPr="00BC75DC">
        <w:rPr>
          <w:spacing w:val="11"/>
        </w:rPr>
        <w:t xml:space="preserve"> </w:t>
      </w:r>
      <w:r w:rsidRPr="00BC75DC">
        <w:t>k</w:t>
      </w:r>
      <w:r w:rsidR="00A90150" w:rsidRPr="00BC75DC">
        <w:rPr>
          <w:spacing w:val="13"/>
        </w:rPr>
        <w:t> </w:t>
      </w:r>
      <w:r w:rsidRPr="00BC75DC">
        <w:rPr>
          <w:spacing w:val="-1"/>
        </w:rPr>
        <w:t>z</w:t>
      </w:r>
      <w:r w:rsidRPr="00BC75DC">
        <w:rPr>
          <w:spacing w:val="2"/>
        </w:rPr>
        <w:t>v</w:t>
      </w:r>
      <w:r w:rsidRPr="00BC75DC">
        <w:rPr>
          <w:spacing w:val="-1"/>
        </w:rPr>
        <w:t>ý</w:t>
      </w:r>
      <w:r w:rsidRPr="00BC75DC">
        <w:rPr>
          <w:spacing w:val="1"/>
        </w:rPr>
        <w:t>ho</w:t>
      </w:r>
      <w:r w:rsidRPr="00BC75DC">
        <w:t>d</w:t>
      </w:r>
      <w:r w:rsidRPr="00BC75DC">
        <w:rPr>
          <w:spacing w:val="1"/>
        </w:rPr>
        <w:t>n</w:t>
      </w:r>
      <w:r w:rsidRPr="00BC75DC">
        <w:t>e</w:t>
      </w:r>
      <w:r w:rsidRPr="00BC75DC">
        <w:rPr>
          <w:spacing w:val="1"/>
        </w:rPr>
        <w:t>ni</w:t>
      </w:r>
      <w:r w:rsidRPr="00BC75DC">
        <w:t xml:space="preserve">u </w:t>
      </w:r>
      <w:r w:rsidRPr="00BC75DC">
        <w:rPr>
          <w:spacing w:val="1"/>
        </w:rPr>
        <w:t>ná</w:t>
      </w:r>
      <w:r w:rsidRPr="00BC75DC">
        <w:t>šho</w:t>
      </w:r>
      <w:r w:rsidRPr="00BC75DC">
        <w:rPr>
          <w:spacing w:val="7"/>
        </w:rPr>
        <w:t xml:space="preserve"> </w:t>
      </w:r>
      <w:r w:rsidRPr="00BC75DC">
        <w:rPr>
          <w:spacing w:val="3"/>
        </w:rPr>
        <w:t>p</w:t>
      </w:r>
      <w:r w:rsidRPr="00BC75DC">
        <w:rPr>
          <w:spacing w:val="-1"/>
        </w:rPr>
        <w:t>o</w:t>
      </w:r>
      <w:r w:rsidRPr="00BC75DC">
        <w:t>s</w:t>
      </w:r>
      <w:r w:rsidRPr="00BC75DC">
        <w:rPr>
          <w:spacing w:val="1"/>
        </w:rPr>
        <w:t>ta</w:t>
      </w:r>
      <w:r w:rsidRPr="00BC75DC">
        <w:t>ve</w:t>
      </w:r>
      <w:r w:rsidRPr="00BC75DC">
        <w:rPr>
          <w:spacing w:val="1"/>
        </w:rPr>
        <w:t>ni</w:t>
      </w:r>
      <w:r w:rsidRPr="00BC75DC">
        <w:t>a</w:t>
      </w:r>
      <w:r w:rsidRPr="00BC75DC">
        <w:rPr>
          <w:spacing w:val="3"/>
        </w:rPr>
        <w:t xml:space="preserve"> </w:t>
      </w:r>
      <w:r w:rsidRPr="00BC75DC">
        <w:t>v</w:t>
      </w:r>
      <w:r w:rsidR="00A90150" w:rsidRPr="00BC75DC">
        <w:rPr>
          <w:spacing w:val="12"/>
        </w:rPr>
        <w:t> </w:t>
      </w:r>
      <w:r w:rsidRPr="00BC75DC">
        <w:rPr>
          <w:spacing w:val="1"/>
        </w:rPr>
        <w:t>po</w:t>
      </w:r>
      <w:r w:rsidRPr="00BC75DC">
        <w:t>s</w:t>
      </w:r>
      <w:r w:rsidRPr="00BC75DC">
        <w:rPr>
          <w:spacing w:val="1"/>
        </w:rPr>
        <w:t>t</w:t>
      </w:r>
      <w:r w:rsidRPr="00BC75DC">
        <w:rPr>
          <w:spacing w:val="-1"/>
        </w:rPr>
        <w:t>u</w:t>
      </w:r>
      <w:r w:rsidRPr="00BC75DC">
        <w:rPr>
          <w:spacing w:val="12"/>
        </w:rPr>
        <w:t>p</w:t>
      </w:r>
      <w:r w:rsidRPr="00BC75DC">
        <w:t>e</w:t>
      </w:r>
      <w:r w:rsidRPr="00BC75DC">
        <w:rPr>
          <w:spacing w:val="5"/>
        </w:rPr>
        <w:t xml:space="preserve"> </w:t>
      </w:r>
      <w:r w:rsidRPr="00BC75DC">
        <w:rPr>
          <w:spacing w:val="2"/>
        </w:rPr>
        <w:t>t</w:t>
      </w:r>
      <w:r w:rsidRPr="00BC75DC">
        <w:rPr>
          <w:spacing w:val="-1"/>
        </w:rPr>
        <w:t>o</w:t>
      </w:r>
      <w:r w:rsidRPr="00BC75DC">
        <w:rPr>
          <w:spacing w:val="1"/>
        </w:rPr>
        <w:t>h</w:t>
      </w:r>
      <w:r w:rsidRPr="00BC75DC">
        <w:rPr>
          <w:spacing w:val="2"/>
        </w:rPr>
        <w:t>t</w:t>
      </w:r>
      <w:r w:rsidRPr="00BC75DC">
        <w:t>o verej</w:t>
      </w:r>
      <w:r w:rsidRPr="00BC75DC">
        <w:rPr>
          <w:spacing w:val="1"/>
        </w:rPr>
        <w:t>n</w:t>
      </w:r>
      <w:r w:rsidRPr="00BC75DC">
        <w:t>é</w:t>
      </w:r>
      <w:r w:rsidRPr="00BC75DC">
        <w:rPr>
          <w:spacing w:val="1"/>
        </w:rPr>
        <w:t>h</w:t>
      </w:r>
      <w:r w:rsidRPr="00BC75DC">
        <w:t>o</w:t>
      </w:r>
      <w:r w:rsidRPr="00BC75DC">
        <w:rPr>
          <w:spacing w:val="-9"/>
        </w:rPr>
        <w:t xml:space="preserve"> </w:t>
      </w:r>
      <w:r w:rsidRPr="00BC75DC">
        <w:rPr>
          <w:spacing w:val="-1"/>
        </w:rPr>
        <w:t>o</w:t>
      </w:r>
      <w:r w:rsidRPr="00BC75DC">
        <w:rPr>
          <w:spacing w:val="1"/>
        </w:rPr>
        <w:t>b</w:t>
      </w:r>
      <w:r w:rsidRPr="00BC75DC">
        <w:t>s</w:t>
      </w:r>
      <w:r w:rsidRPr="00BC75DC">
        <w:rPr>
          <w:spacing w:val="1"/>
        </w:rPr>
        <w:t>ta</w:t>
      </w:r>
      <w:r w:rsidRPr="00BC75DC">
        <w:t>r</w:t>
      </w:r>
      <w:r w:rsidRPr="00BC75DC">
        <w:rPr>
          <w:spacing w:val="1"/>
        </w:rPr>
        <w:t>á</w:t>
      </w:r>
      <w:r w:rsidRPr="00BC75DC">
        <w:t>v</w:t>
      </w:r>
      <w:r w:rsidRPr="00BC75DC">
        <w:rPr>
          <w:spacing w:val="1"/>
        </w:rPr>
        <w:t>ania</w:t>
      </w:r>
      <w:r w:rsidRPr="00BC75DC">
        <w:t>,</w:t>
      </w:r>
    </w:p>
    <w:p w14:paraId="13CEDA59" w14:textId="52176356" w:rsidR="00FB2F0A" w:rsidRPr="00BC75DC" w:rsidRDefault="001A79F4" w:rsidP="00BC0A8F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BC75DC">
        <w:rPr>
          <w:spacing w:val="2"/>
        </w:rPr>
        <w:t xml:space="preserve">som </w:t>
      </w:r>
      <w:r w:rsidR="00FB2F0A" w:rsidRPr="00BC75DC">
        <w:rPr>
          <w:spacing w:val="2"/>
        </w:rPr>
        <w:t>neposkytol a</w:t>
      </w:r>
      <w:r w:rsidR="00A90150" w:rsidRPr="00BC75DC">
        <w:rPr>
          <w:spacing w:val="2"/>
        </w:rPr>
        <w:t> </w:t>
      </w:r>
      <w:r w:rsidR="00FB2F0A" w:rsidRPr="00BC75DC">
        <w:rPr>
          <w:spacing w:val="2"/>
        </w:rPr>
        <w:t>neposkytnem akejkoľvek čo i</w:t>
      </w:r>
      <w:r w:rsidR="00A90150" w:rsidRPr="00BC75DC">
        <w:rPr>
          <w:spacing w:val="2"/>
        </w:rPr>
        <w:t> </w:t>
      </w:r>
      <w:r w:rsidR="00FB2F0A" w:rsidRPr="00BC75DC">
        <w:rPr>
          <w:spacing w:val="2"/>
        </w:rPr>
        <w:t>len potenciálne zainteresovanej osobe priamo alebo nepriamo akúkoľvek finančnú alebo vecnú výhodu ako motiváciu alebo odmenu súvisiacu so zadaním tejto zákazky,</w:t>
      </w:r>
    </w:p>
    <w:p w14:paraId="019B4BFF" w14:textId="4A4B2809" w:rsidR="00FB2F0A" w:rsidRPr="00BC75DC" w:rsidRDefault="00FB2F0A" w:rsidP="00BC0A8F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BC75DC">
        <w:rPr>
          <w:spacing w:val="2"/>
        </w:rPr>
        <w:t>budem bezodkladne informovať verejného obstarávateľa o</w:t>
      </w:r>
      <w:r w:rsidR="00A90150" w:rsidRPr="00BC75DC">
        <w:rPr>
          <w:spacing w:val="2"/>
        </w:rPr>
        <w:t> </w:t>
      </w:r>
      <w:r w:rsidRPr="00BC75DC">
        <w:rPr>
          <w:spacing w:val="2"/>
        </w:rPr>
        <w:t>akejkoľvek situácii, ktorá je považovaná za konflikt záujmov</w:t>
      </w:r>
      <w:r w:rsidR="00C10090" w:rsidRPr="00BC75DC">
        <w:rPr>
          <w:spacing w:val="2"/>
        </w:rPr>
        <w:t>,</w:t>
      </w:r>
      <w:r w:rsidRPr="00BC75DC">
        <w:rPr>
          <w:spacing w:val="2"/>
        </w:rPr>
        <w:t xml:space="preserve"> alebo ktorá by mohla viesť ku konfliktu záujmov kedykoľvek v</w:t>
      </w:r>
      <w:r w:rsidR="00A90150" w:rsidRPr="00BC75DC">
        <w:rPr>
          <w:spacing w:val="2"/>
        </w:rPr>
        <w:t> </w:t>
      </w:r>
      <w:r w:rsidRPr="00BC75DC">
        <w:rPr>
          <w:spacing w:val="2"/>
        </w:rPr>
        <w:t>priebehu procesu verejného obstarávania,</w:t>
      </w:r>
    </w:p>
    <w:p w14:paraId="3DBF29F0" w14:textId="380089A8" w:rsidR="00FB2F0A" w:rsidRPr="00BC75DC" w:rsidRDefault="00FB2F0A" w:rsidP="00BC0A8F">
      <w:pPr>
        <w:pStyle w:val="Odsekzoznamu"/>
        <w:numPr>
          <w:ilvl w:val="0"/>
          <w:numId w:val="1"/>
        </w:numPr>
        <w:ind w:left="357" w:right="238" w:hanging="357"/>
        <w:contextualSpacing w:val="0"/>
        <w:jc w:val="both"/>
        <w:rPr>
          <w:spacing w:val="2"/>
        </w:rPr>
      </w:pPr>
      <w:r w:rsidRPr="00BC75DC">
        <w:rPr>
          <w:spacing w:val="2"/>
        </w:rPr>
        <w:t>poskytnem verejnému obstarávateľovi v</w:t>
      </w:r>
      <w:r w:rsidR="00A90150" w:rsidRPr="00BC75DC">
        <w:rPr>
          <w:spacing w:val="2"/>
        </w:rPr>
        <w:t> </w:t>
      </w:r>
      <w:r w:rsidRPr="00BC75DC">
        <w:rPr>
          <w:spacing w:val="2"/>
        </w:rPr>
        <w:t>postupe tohto verejného obstarávania presné, pravdivé a</w:t>
      </w:r>
      <w:r w:rsidR="00A90150" w:rsidRPr="00BC75DC">
        <w:rPr>
          <w:spacing w:val="2"/>
        </w:rPr>
        <w:t> </w:t>
      </w:r>
      <w:r w:rsidRPr="00BC75DC">
        <w:rPr>
          <w:spacing w:val="2"/>
        </w:rPr>
        <w:t>úplné informácie.</w:t>
      </w:r>
    </w:p>
    <w:p w14:paraId="69B8ADC9" w14:textId="2BC17D49" w:rsidR="00FB2F0A" w:rsidRPr="00BC75DC" w:rsidRDefault="00FB2F0A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1A09" w14:textId="6E238DCE" w:rsidR="001E16A7" w:rsidRPr="00BC75DC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FD10" w14:textId="77777777" w:rsidR="001E16A7" w:rsidRPr="00BC75DC" w:rsidRDefault="001E16A7" w:rsidP="00A64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D5E7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47EDEF9C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E0E14B5" w14:textId="77777777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D3D1FD9" w14:textId="77777777" w:rsidR="00FB2F0A" w:rsidRPr="00BC75DC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CFB953C" w14:textId="537C0056" w:rsidR="00FB2F0A" w:rsidRPr="00BC75DC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  <w:r w:rsidR="001E16A7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</w:t>
      </w:r>
    </w:p>
    <w:p w14:paraId="153D24B1" w14:textId="1215C372" w:rsidR="001E16A7" w:rsidRPr="00BC75DC" w:rsidRDefault="00840A59" w:rsidP="00840A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</w:t>
      </w:r>
      <w:r w:rsidR="001E16A7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B2F0A"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/</w:t>
      </w:r>
    </w:p>
    <w:p w14:paraId="1A98EAA0" w14:textId="3A3EC5F5" w:rsidR="00FB2F0A" w:rsidRPr="00BC75DC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osoby oprávnenej konať za uchádzača</w:t>
      </w:r>
    </w:p>
    <w:p w14:paraId="76406089" w14:textId="1EC45385" w:rsidR="00FB2F0A" w:rsidRPr="00BC75DC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4D095" w14:textId="5582D7F8" w:rsidR="00FB2F0A" w:rsidRPr="00BC75DC" w:rsidRDefault="00FB2F0A" w:rsidP="001775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4180B" w14:textId="0D3B1466" w:rsidR="00FB2F0A" w:rsidRPr="00BC75DC" w:rsidRDefault="00FB2F0A" w:rsidP="00A64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299D3" w14:textId="77777777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BE7F21" w14:textId="77777777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EA33F2" w14:textId="77777777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E0C5E4" w14:textId="25514F84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43480" w14:textId="0E3ED929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DB863" w14:textId="3B37742C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09D64" w14:textId="5052E443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0BBD80" w14:textId="3871A534" w:rsidR="001B1574" w:rsidRPr="00BC75DC" w:rsidRDefault="001B1574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5CFB6E" w14:textId="3D147380" w:rsidR="000E6646" w:rsidRPr="00BC75DC" w:rsidRDefault="000E6646" w:rsidP="00A64C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3F5C40" w:rsidRPr="00BC75DC">
        <w:rPr>
          <w:rFonts w:ascii="Times New Roman" w:hAnsi="Times New Roman" w:cs="Times New Roman"/>
          <w:b/>
          <w:sz w:val="24"/>
          <w:szCs w:val="24"/>
        </w:rPr>
        <w:t>č.</w:t>
      </w:r>
      <w:r w:rsidR="00E44BE7" w:rsidRPr="00BC7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5DC">
        <w:rPr>
          <w:rFonts w:ascii="Times New Roman" w:hAnsi="Times New Roman" w:cs="Times New Roman"/>
          <w:b/>
          <w:sz w:val="24"/>
          <w:szCs w:val="24"/>
        </w:rPr>
        <w:t>4</w:t>
      </w:r>
      <w:r w:rsidR="00452C5F" w:rsidRPr="00BC75DC">
        <w:rPr>
          <w:rFonts w:ascii="Times New Roman" w:hAnsi="Times New Roman" w:cs="Times New Roman"/>
          <w:b/>
          <w:sz w:val="24"/>
          <w:szCs w:val="24"/>
        </w:rPr>
        <w:t xml:space="preserve"> výzvy</w:t>
      </w:r>
    </w:p>
    <w:p w14:paraId="0E43424B" w14:textId="3279AE94" w:rsidR="001E16A7" w:rsidRPr="00BC75DC" w:rsidRDefault="001E16A7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B28EE" w14:textId="77777777" w:rsidR="00582F8F" w:rsidRPr="00BC75DC" w:rsidRDefault="00582F8F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9450" w14:textId="1439DFE9" w:rsidR="000E6646" w:rsidRPr="00BC75DC" w:rsidRDefault="000E6646" w:rsidP="00A64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DC">
        <w:rPr>
          <w:rFonts w:ascii="Times New Roman" w:hAnsi="Times New Roman" w:cs="Times New Roman"/>
          <w:b/>
          <w:sz w:val="24"/>
          <w:szCs w:val="24"/>
        </w:rPr>
        <w:t>N</w:t>
      </w:r>
      <w:r w:rsidR="001E16A7" w:rsidRPr="00BC75DC">
        <w:rPr>
          <w:rFonts w:ascii="Times New Roman" w:hAnsi="Times New Roman" w:cs="Times New Roman"/>
          <w:b/>
          <w:sz w:val="24"/>
          <w:szCs w:val="24"/>
        </w:rPr>
        <w:t>ÁVRH NA PLNENIE KRITÉRIÍ</w:t>
      </w:r>
    </w:p>
    <w:p w14:paraId="61148386" w14:textId="017B078B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0D33" w14:textId="77777777" w:rsidR="005D3D75" w:rsidRPr="00BC75DC" w:rsidRDefault="005D3D75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689F0" w14:textId="5497961C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Obchodné meno uchádzača:                   ..................................................................</w:t>
      </w:r>
    </w:p>
    <w:p w14:paraId="74E6A95B" w14:textId="45CFEBD8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Adresa uchádzača:                                  ..................................................................</w:t>
      </w:r>
    </w:p>
    <w:p w14:paraId="4FFBFAEC" w14:textId="7777777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..................................................................</w:t>
      </w:r>
    </w:p>
    <w:p w14:paraId="10D61B1C" w14:textId="20B0E4E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IČO:</w:t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BC75DC">
        <w:rPr>
          <w:rFonts w:ascii="Times New Roman" w:hAnsi="Times New Roman" w:cs="Times New Roman"/>
          <w:sz w:val="24"/>
          <w:szCs w:val="24"/>
        </w:rPr>
        <w:t>.</w:t>
      </w:r>
    </w:p>
    <w:p w14:paraId="00DABFD1" w14:textId="3D4A294A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DIČ: </w:t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  <w:t xml:space="preserve">     .................................................................</w:t>
      </w:r>
      <w:r w:rsidR="00412248" w:rsidRPr="00BC75DC">
        <w:rPr>
          <w:rFonts w:ascii="Times New Roman" w:hAnsi="Times New Roman" w:cs="Times New Roman"/>
          <w:sz w:val="24"/>
          <w:szCs w:val="24"/>
        </w:rPr>
        <w:t>.</w:t>
      </w:r>
    </w:p>
    <w:p w14:paraId="62FD62B5" w14:textId="7777777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D623" w14:textId="77777777" w:rsidR="00591223" w:rsidRPr="00BC75DC" w:rsidRDefault="00591223" w:rsidP="005912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576"/>
        <w:gridCol w:w="4948"/>
        <w:gridCol w:w="3118"/>
      </w:tblGrid>
      <w:tr w:rsidR="00591223" w:rsidRPr="00BC75DC" w14:paraId="08C9A938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2A70FB1F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P.č. </w:t>
            </w:r>
          </w:p>
        </w:tc>
        <w:tc>
          <w:tcPr>
            <w:tcW w:w="4948" w:type="dxa"/>
            <w:shd w:val="clear" w:color="auto" w:fill="D9D9D9" w:themeFill="background1" w:themeFillShade="D9"/>
          </w:tcPr>
          <w:p w14:paraId="4B5E9839" w14:textId="353E889E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Predmet zákazky</w:t>
            </w:r>
            <w:r w:rsidR="00F176BE" w:rsidRPr="00BC75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70292E2" w14:textId="2E3FC08B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Cena celkom bez DPH v</w:t>
            </w:r>
            <w:r w:rsidR="00A90150" w:rsidRPr="00BC7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7522" w:rsidRPr="00BC75D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591223" w:rsidRPr="00BC75DC" w14:paraId="3D5DFBD5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3B6D76E7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</w:tcPr>
          <w:p w14:paraId="7177402D" w14:textId="01F846CC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regálový systém – miestnosť </w:t>
            </w:r>
            <w:r w:rsidR="009D7FC2" w:rsidRPr="00BC7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223/S10</w:t>
            </w:r>
          </w:p>
        </w:tc>
        <w:tc>
          <w:tcPr>
            <w:tcW w:w="3118" w:type="dxa"/>
          </w:tcPr>
          <w:p w14:paraId="06E5EA66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71DB8A71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5992FDBC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</w:tcPr>
          <w:p w14:paraId="771CE997" w14:textId="2EA8362A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regálový systém – miestnosť </w:t>
            </w:r>
            <w:r w:rsidR="000E2A73" w:rsidRPr="00BC7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220/S6</w:t>
            </w:r>
          </w:p>
        </w:tc>
        <w:tc>
          <w:tcPr>
            <w:tcW w:w="3118" w:type="dxa"/>
          </w:tcPr>
          <w:p w14:paraId="2B3A2CF5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39AF1B04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0E5B1048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</w:tcPr>
          <w:p w14:paraId="568C5E1D" w14:textId="0632AAF9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regálový systém – miestnosť </w:t>
            </w:r>
            <w:r w:rsidR="000E2A73" w:rsidRPr="00BC7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221/S7</w:t>
            </w:r>
          </w:p>
        </w:tc>
        <w:tc>
          <w:tcPr>
            <w:tcW w:w="3118" w:type="dxa"/>
          </w:tcPr>
          <w:p w14:paraId="62037512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51995F0C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0DAC3C60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</w:tcPr>
          <w:p w14:paraId="2394F323" w14:textId="23C4E3DB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regálový systém – miestnosť </w:t>
            </w:r>
            <w:r w:rsidR="000E2A73" w:rsidRPr="00BC7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210/S3</w:t>
            </w:r>
          </w:p>
        </w:tc>
        <w:tc>
          <w:tcPr>
            <w:tcW w:w="3118" w:type="dxa"/>
          </w:tcPr>
          <w:p w14:paraId="24404B66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203065A3" w14:textId="77777777" w:rsidTr="00F45F61">
        <w:tc>
          <w:tcPr>
            <w:tcW w:w="576" w:type="dxa"/>
            <w:shd w:val="clear" w:color="auto" w:fill="D9D9D9" w:themeFill="background1" w:themeFillShade="D9"/>
          </w:tcPr>
          <w:p w14:paraId="03E024C8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8" w:type="dxa"/>
          </w:tcPr>
          <w:p w14:paraId="48EFC2D4" w14:textId="716D0069" w:rsidR="00591223" w:rsidRPr="00BC75DC" w:rsidRDefault="00714CF5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1223"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egálový systém – miestnosť </w:t>
            </w:r>
            <w:r w:rsidR="004B33D9" w:rsidRPr="00BC7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223" w:rsidRPr="00BC75DC">
              <w:rPr>
                <w:rFonts w:ascii="Times New Roman" w:hAnsi="Times New Roman" w:cs="Times New Roman"/>
                <w:sz w:val="24"/>
                <w:szCs w:val="24"/>
              </w:rPr>
              <w:t>120/Sklad</w:t>
            </w:r>
          </w:p>
        </w:tc>
        <w:tc>
          <w:tcPr>
            <w:tcW w:w="3118" w:type="dxa"/>
          </w:tcPr>
          <w:p w14:paraId="3112255E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5BE73530" w14:textId="77777777" w:rsidTr="00F45F61">
        <w:tc>
          <w:tcPr>
            <w:tcW w:w="5524" w:type="dxa"/>
            <w:gridSpan w:val="2"/>
          </w:tcPr>
          <w:p w14:paraId="7BB7D38F" w14:textId="46C7D91F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Cena celkom za predmet zákazky bez DPH v </w:t>
            </w:r>
            <w:r w:rsidR="00347522" w:rsidRPr="00BC75D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118" w:type="dxa"/>
          </w:tcPr>
          <w:p w14:paraId="563C21BD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509D5066" w14:textId="77777777" w:rsidTr="00F45F61">
        <w:tc>
          <w:tcPr>
            <w:tcW w:w="5524" w:type="dxa"/>
            <w:gridSpan w:val="2"/>
          </w:tcPr>
          <w:p w14:paraId="4E7870C3" w14:textId="3F856412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3118" w:type="dxa"/>
          </w:tcPr>
          <w:p w14:paraId="7D8ACB11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5F492B46" w14:textId="77777777" w:rsidTr="00F45F61">
        <w:tc>
          <w:tcPr>
            <w:tcW w:w="5524" w:type="dxa"/>
            <w:gridSpan w:val="2"/>
          </w:tcPr>
          <w:p w14:paraId="329C4DDD" w14:textId="7BE14CE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5DC">
              <w:rPr>
                <w:rFonts w:ascii="Times New Roman" w:hAnsi="Times New Roman" w:cs="Times New Roman"/>
                <w:sz w:val="24"/>
                <w:szCs w:val="24"/>
              </w:rPr>
              <w:t xml:space="preserve">Cena celkom za predmet zákazky vrátane  DPH v </w:t>
            </w:r>
            <w:r w:rsidR="00347522" w:rsidRPr="00BC75DC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118" w:type="dxa"/>
          </w:tcPr>
          <w:p w14:paraId="3163DE05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23" w:rsidRPr="00BC75DC" w14:paraId="5E742CFC" w14:textId="77777777" w:rsidTr="00F45F61">
        <w:tc>
          <w:tcPr>
            <w:tcW w:w="5524" w:type="dxa"/>
            <w:gridSpan w:val="2"/>
          </w:tcPr>
          <w:p w14:paraId="42B982BB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D90A7C" w14:textId="77777777" w:rsidR="00591223" w:rsidRPr="00BC75DC" w:rsidRDefault="00591223" w:rsidP="00F4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050FF" w14:textId="3B0BF36F" w:rsidR="00591223" w:rsidRPr="00BC75DC" w:rsidRDefault="00591223" w:rsidP="00591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F4B42" w14:textId="2FAC741B" w:rsidR="00F176BE" w:rsidRPr="00BC75DC" w:rsidRDefault="00F176BE" w:rsidP="00591223">
      <w:pPr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*) Uchádzač uvedie cenu ako súbor za regálový systém posuvný aj statický v súlade s požiadavkami uvedenými v opise predmetu zákazky.</w:t>
      </w:r>
    </w:p>
    <w:p w14:paraId="1A462A53" w14:textId="77777777" w:rsidR="004C44E7" w:rsidRPr="00BC75DC" w:rsidRDefault="004C44E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769D" w14:textId="77777777" w:rsidR="004C44E7" w:rsidRPr="00BC75DC" w:rsidRDefault="004C44E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8170" w14:textId="10D26CE6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V prípade, ak uchádzač nie je platiteľom DPH, túto informáciu uvedie.  </w:t>
      </w:r>
    </w:p>
    <w:p w14:paraId="647FAE4C" w14:textId="77777777" w:rsidR="00D91FA9" w:rsidRPr="00BC75DC" w:rsidRDefault="00D91FA9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68EBD" w14:textId="3EA1E94B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Čestne vyhlasujem, že uvedené údaje sú pravdivé a sú v súlade s predloženou ponukou.</w:t>
      </w:r>
    </w:p>
    <w:p w14:paraId="7F9C84D1" w14:textId="57F1FBEA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A17E5" w14:textId="1053AEDF" w:rsidR="00412248" w:rsidRPr="00BC75DC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84C18" w14:textId="77777777" w:rsidR="00412248" w:rsidRPr="00BC75DC" w:rsidRDefault="00412248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36FE" w14:textId="7777777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V .............................., dňa ................................</w:t>
      </w:r>
    </w:p>
    <w:p w14:paraId="476A8BDC" w14:textId="736B050A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824" w14:textId="71B5827D" w:rsidR="001E16A7" w:rsidRPr="00BC75DC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BE786" w14:textId="6FCDF218" w:rsidR="001E16A7" w:rsidRPr="00BC75DC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D6A92" w14:textId="457E3396" w:rsidR="001E16A7" w:rsidRPr="00BC75DC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DE573" w14:textId="77777777" w:rsidR="001E16A7" w:rsidRPr="00BC75DC" w:rsidRDefault="001E16A7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4BBD" w14:textId="7777777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</w:r>
      <w:r w:rsidRPr="00BC75D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14:paraId="2667364F" w14:textId="03DF2E4E" w:rsidR="000E6646" w:rsidRPr="00BC75DC" w:rsidRDefault="000E6646" w:rsidP="005561AA">
      <w:pPr>
        <w:spacing w:after="0" w:line="240" w:lineRule="auto"/>
        <w:ind w:left="4963" w:firstLine="2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>priezvisko, meno, titul</w:t>
      </w:r>
      <w:r w:rsidR="00F706BC" w:rsidRPr="00BC75DC">
        <w:rPr>
          <w:rFonts w:ascii="Times New Roman" w:hAnsi="Times New Roman" w:cs="Times New Roman"/>
          <w:sz w:val="24"/>
          <w:szCs w:val="24"/>
        </w:rPr>
        <w:t xml:space="preserve"> a podpis</w:t>
      </w:r>
      <w:r w:rsidRPr="00BC75DC">
        <w:rPr>
          <w:rFonts w:ascii="Times New Roman" w:hAnsi="Times New Roman" w:cs="Times New Roman"/>
          <w:sz w:val="24"/>
          <w:szCs w:val="24"/>
        </w:rPr>
        <w:t xml:space="preserve"> </w:t>
      </w:r>
      <w:r w:rsidR="005561AA" w:rsidRPr="00BC75DC">
        <w:rPr>
          <w:rFonts w:ascii="Times New Roman" w:hAnsi="Times New Roman" w:cs="Times New Roman"/>
          <w:sz w:val="24"/>
          <w:szCs w:val="24"/>
        </w:rPr>
        <w:t xml:space="preserve">     </w:t>
      </w:r>
      <w:r w:rsidRPr="00BC75DC">
        <w:rPr>
          <w:rFonts w:ascii="Times New Roman" w:hAnsi="Times New Roman" w:cs="Times New Roman"/>
          <w:sz w:val="24"/>
          <w:szCs w:val="24"/>
        </w:rPr>
        <w:t>štatutárneho zástupcu uchádzača</w:t>
      </w:r>
    </w:p>
    <w:p w14:paraId="609B29D2" w14:textId="77777777" w:rsidR="000E6646" w:rsidRPr="00BC75DC" w:rsidRDefault="000E6646" w:rsidP="00A64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ab/>
      </w:r>
    </w:p>
    <w:p w14:paraId="7C112B80" w14:textId="77777777" w:rsidR="00FB2F0A" w:rsidRPr="00BC75DC" w:rsidRDefault="00FB2F0A" w:rsidP="00553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F0A" w:rsidRPr="00BC75DC" w:rsidSect="005737F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85"/>
    <w:multiLevelType w:val="hybridMultilevel"/>
    <w:tmpl w:val="DC343422"/>
    <w:lvl w:ilvl="0" w:tplc="11B81062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4B6FF9"/>
    <w:multiLevelType w:val="hybridMultilevel"/>
    <w:tmpl w:val="B9F808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8C9"/>
    <w:multiLevelType w:val="hybridMultilevel"/>
    <w:tmpl w:val="538C84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7DA4"/>
    <w:multiLevelType w:val="hybridMultilevel"/>
    <w:tmpl w:val="8A64B86E"/>
    <w:lvl w:ilvl="0" w:tplc="F9F6EA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674E7"/>
    <w:multiLevelType w:val="hybridMultilevel"/>
    <w:tmpl w:val="A0D458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1D7"/>
    <w:multiLevelType w:val="hybridMultilevel"/>
    <w:tmpl w:val="824C024A"/>
    <w:lvl w:ilvl="0" w:tplc="2A1E45A0">
      <w:start w:val="3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252639"/>
    <w:multiLevelType w:val="hybridMultilevel"/>
    <w:tmpl w:val="D2C0A53C"/>
    <w:lvl w:ilvl="0" w:tplc="D29098DC">
      <w:start w:val="1"/>
      <w:numFmt w:val="lowerRoman"/>
      <w:lvlText w:val="%1."/>
      <w:lvlJc w:val="left"/>
      <w:pPr>
        <w:ind w:left="145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7" w:hanging="360"/>
      </w:pPr>
    </w:lvl>
    <w:lvl w:ilvl="2" w:tplc="041B001B" w:tentative="1">
      <w:start w:val="1"/>
      <w:numFmt w:val="lowerRoman"/>
      <w:lvlText w:val="%3."/>
      <w:lvlJc w:val="right"/>
      <w:pPr>
        <w:ind w:left="2537" w:hanging="180"/>
      </w:pPr>
    </w:lvl>
    <w:lvl w:ilvl="3" w:tplc="041B000F" w:tentative="1">
      <w:start w:val="1"/>
      <w:numFmt w:val="decimal"/>
      <w:lvlText w:val="%4."/>
      <w:lvlJc w:val="left"/>
      <w:pPr>
        <w:ind w:left="3257" w:hanging="360"/>
      </w:pPr>
    </w:lvl>
    <w:lvl w:ilvl="4" w:tplc="041B0019" w:tentative="1">
      <w:start w:val="1"/>
      <w:numFmt w:val="lowerLetter"/>
      <w:lvlText w:val="%5."/>
      <w:lvlJc w:val="left"/>
      <w:pPr>
        <w:ind w:left="3977" w:hanging="360"/>
      </w:pPr>
    </w:lvl>
    <w:lvl w:ilvl="5" w:tplc="041B001B" w:tentative="1">
      <w:start w:val="1"/>
      <w:numFmt w:val="lowerRoman"/>
      <w:lvlText w:val="%6."/>
      <w:lvlJc w:val="right"/>
      <w:pPr>
        <w:ind w:left="4697" w:hanging="180"/>
      </w:pPr>
    </w:lvl>
    <w:lvl w:ilvl="6" w:tplc="041B000F" w:tentative="1">
      <w:start w:val="1"/>
      <w:numFmt w:val="decimal"/>
      <w:lvlText w:val="%7."/>
      <w:lvlJc w:val="left"/>
      <w:pPr>
        <w:ind w:left="5417" w:hanging="360"/>
      </w:pPr>
    </w:lvl>
    <w:lvl w:ilvl="7" w:tplc="041B0019" w:tentative="1">
      <w:start w:val="1"/>
      <w:numFmt w:val="lowerLetter"/>
      <w:lvlText w:val="%8."/>
      <w:lvlJc w:val="left"/>
      <w:pPr>
        <w:ind w:left="6137" w:hanging="360"/>
      </w:pPr>
    </w:lvl>
    <w:lvl w:ilvl="8" w:tplc="041B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15406B9"/>
    <w:multiLevelType w:val="hybridMultilevel"/>
    <w:tmpl w:val="8FA06AF6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1E6B1640"/>
    <w:multiLevelType w:val="hybridMultilevel"/>
    <w:tmpl w:val="DE6A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 w15:restartNumberingAfterBreak="0">
    <w:nsid w:val="39AF3D32"/>
    <w:multiLevelType w:val="hybridMultilevel"/>
    <w:tmpl w:val="584814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9A9"/>
    <w:multiLevelType w:val="hybridMultilevel"/>
    <w:tmpl w:val="F92EDD12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0246684"/>
    <w:multiLevelType w:val="hybridMultilevel"/>
    <w:tmpl w:val="82B4C1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56BDA"/>
    <w:multiLevelType w:val="hybridMultilevel"/>
    <w:tmpl w:val="2F2ABC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D176D"/>
    <w:multiLevelType w:val="hybridMultilevel"/>
    <w:tmpl w:val="99641B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7849"/>
    <w:multiLevelType w:val="hybridMultilevel"/>
    <w:tmpl w:val="B4AA4B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17BF4"/>
    <w:multiLevelType w:val="hybridMultilevel"/>
    <w:tmpl w:val="A78E7EE8"/>
    <w:lvl w:ilvl="0" w:tplc="041B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14C29696">
      <w:numFmt w:val="bullet"/>
      <w:lvlText w:val="-"/>
      <w:lvlJc w:val="left"/>
      <w:pPr>
        <w:ind w:left="1741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55AA2F5C"/>
    <w:multiLevelType w:val="hybridMultilevel"/>
    <w:tmpl w:val="3A564A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D38AE"/>
    <w:multiLevelType w:val="hybridMultilevel"/>
    <w:tmpl w:val="CD0A6D7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3812"/>
    <w:multiLevelType w:val="hybridMultilevel"/>
    <w:tmpl w:val="6E1A4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33D0"/>
    <w:multiLevelType w:val="hybridMultilevel"/>
    <w:tmpl w:val="926A891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94D5E"/>
    <w:multiLevelType w:val="hybridMultilevel"/>
    <w:tmpl w:val="722679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36C03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7506"/>
    <w:multiLevelType w:val="hybridMultilevel"/>
    <w:tmpl w:val="91E0D29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60E2F"/>
    <w:multiLevelType w:val="hybridMultilevel"/>
    <w:tmpl w:val="B7969B5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47C0"/>
    <w:multiLevelType w:val="hybridMultilevel"/>
    <w:tmpl w:val="1DDCC0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0961">
    <w:abstractNumId w:val="9"/>
  </w:num>
  <w:num w:numId="2" w16cid:durableId="880485263">
    <w:abstractNumId w:val="15"/>
  </w:num>
  <w:num w:numId="3" w16cid:durableId="1869760732">
    <w:abstractNumId w:val="21"/>
  </w:num>
  <w:num w:numId="4" w16cid:durableId="576548943">
    <w:abstractNumId w:val="19"/>
  </w:num>
  <w:num w:numId="5" w16cid:durableId="1088769570">
    <w:abstractNumId w:val="3"/>
  </w:num>
  <w:num w:numId="6" w16cid:durableId="833836422">
    <w:abstractNumId w:val="11"/>
  </w:num>
  <w:num w:numId="7" w16cid:durableId="1017585411">
    <w:abstractNumId w:val="7"/>
  </w:num>
  <w:num w:numId="8" w16cid:durableId="573587428">
    <w:abstractNumId w:val="16"/>
  </w:num>
  <w:num w:numId="9" w16cid:durableId="919414636">
    <w:abstractNumId w:val="5"/>
  </w:num>
  <w:num w:numId="10" w16cid:durableId="2106923816">
    <w:abstractNumId w:val="0"/>
  </w:num>
  <w:num w:numId="11" w16cid:durableId="584922855">
    <w:abstractNumId w:val="6"/>
  </w:num>
  <w:num w:numId="12" w16cid:durableId="179393291">
    <w:abstractNumId w:val="17"/>
  </w:num>
  <w:num w:numId="13" w16cid:durableId="2051610446">
    <w:abstractNumId w:val="20"/>
  </w:num>
  <w:num w:numId="14" w16cid:durableId="1135181158">
    <w:abstractNumId w:val="24"/>
  </w:num>
  <w:num w:numId="15" w16cid:durableId="593635235">
    <w:abstractNumId w:val="12"/>
  </w:num>
  <w:num w:numId="16" w16cid:durableId="1755197842">
    <w:abstractNumId w:val="1"/>
  </w:num>
  <w:num w:numId="17" w16cid:durableId="1610892883">
    <w:abstractNumId w:val="2"/>
  </w:num>
  <w:num w:numId="18" w16cid:durableId="25328469">
    <w:abstractNumId w:val="4"/>
  </w:num>
  <w:num w:numId="19" w16cid:durableId="1535925146">
    <w:abstractNumId w:val="8"/>
  </w:num>
  <w:num w:numId="20" w16cid:durableId="1479299543">
    <w:abstractNumId w:val="23"/>
  </w:num>
  <w:num w:numId="21" w16cid:durableId="1448231971">
    <w:abstractNumId w:val="10"/>
  </w:num>
  <w:num w:numId="22" w16cid:durableId="1832482909">
    <w:abstractNumId w:val="14"/>
  </w:num>
  <w:num w:numId="23" w16cid:durableId="745953310">
    <w:abstractNumId w:val="22"/>
  </w:num>
  <w:num w:numId="24" w16cid:durableId="961619695">
    <w:abstractNumId w:val="18"/>
  </w:num>
  <w:num w:numId="25" w16cid:durableId="181051683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0019D"/>
    <w:rsid w:val="0000556C"/>
    <w:rsid w:val="000061F3"/>
    <w:rsid w:val="00011434"/>
    <w:rsid w:val="00017378"/>
    <w:rsid w:val="0001771A"/>
    <w:rsid w:val="000237B0"/>
    <w:rsid w:val="00034181"/>
    <w:rsid w:val="00042792"/>
    <w:rsid w:val="00045779"/>
    <w:rsid w:val="00045E94"/>
    <w:rsid w:val="000501DC"/>
    <w:rsid w:val="000506A7"/>
    <w:rsid w:val="000660EB"/>
    <w:rsid w:val="000665D5"/>
    <w:rsid w:val="00066D98"/>
    <w:rsid w:val="00077341"/>
    <w:rsid w:val="000820C7"/>
    <w:rsid w:val="00083E85"/>
    <w:rsid w:val="000860A3"/>
    <w:rsid w:val="0008718D"/>
    <w:rsid w:val="00093A02"/>
    <w:rsid w:val="00094937"/>
    <w:rsid w:val="000A126E"/>
    <w:rsid w:val="000A1DCC"/>
    <w:rsid w:val="000A6CC2"/>
    <w:rsid w:val="000B09FE"/>
    <w:rsid w:val="000B232B"/>
    <w:rsid w:val="000B282A"/>
    <w:rsid w:val="000B68F6"/>
    <w:rsid w:val="000B7378"/>
    <w:rsid w:val="000C1F23"/>
    <w:rsid w:val="000C35E6"/>
    <w:rsid w:val="000C445A"/>
    <w:rsid w:val="000C6147"/>
    <w:rsid w:val="000D4957"/>
    <w:rsid w:val="000D4B27"/>
    <w:rsid w:val="000D5CDB"/>
    <w:rsid w:val="000D7A99"/>
    <w:rsid w:val="000E2A73"/>
    <w:rsid w:val="000E5B10"/>
    <w:rsid w:val="000E6646"/>
    <w:rsid w:val="000E7512"/>
    <w:rsid w:val="000F184E"/>
    <w:rsid w:val="000F56C9"/>
    <w:rsid w:val="000F6CB9"/>
    <w:rsid w:val="000F7A30"/>
    <w:rsid w:val="00102187"/>
    <w:rsid w:val="00107178"/>
    <w:rsid w:val="00111E60"/>
    <w:rsid w:val="0011384B"/>
    <w:rsid w:val="00114456"/>
    <w:rsid w:val="00115E8F"/>
    <w:rsid w:val="00120E03"/>
    <w:rsid w:val="00122A00"/>
    <w:rsid w:val="0013076B"/>
    <w:rsid w:val="001308B7"/>
    <w:rsid w:val="00136EE4"/>
    <w:rsid w:val="00137711"/>
    <w:rsid w:val="0014187F"/>
    <w:rsid w:val="00143504"/>
    <w:rsid w:val="00143A47"/>
    <w:rsid w:val="0014471D"/>
    <w:rsid w:val="001509DC"/>
    <w:rsid w:val="00153102"/>
    <w:rsid w:val="00160B37"/>
    <w:rsid w:val="00163695"/>
    <w:rsid w:val="0016535C"/>
    <w:rsid w:val="001708E2"/>
    <w:rsid w:val="00172426"/>
    <w:rsid w:val="00176814"/>
    <w:rsid w:val="00176E0A"/>
    <w:rsid w:val="00177583"/>
    <w:rsid w:val="001821C7"/>
    <w:rsid w:val="00184D08"/>
    <w:rsid w:val="00186215"/>
    <w:rsid w:val="00187FC6"/>
    <w:rsid w:val="001917D1"/>
    <w:rsid w:val="00191B38"/>
    <w:rsid w:val="0019455D"/>
    <w:rsid w:val="001A79F4"/>
    <w:rsid w:val="001B0CD7"/>
    <w:rsid w:val="001B1574"/>
    <w:rsid w:val="001C1D90"/>
    <w:rsid w:val="001C70A7"/>
    <w:rsid w:val="001D208A"/>
    <w:rsid w:val="001D51BE"/>
    <w:rsid w:val="001D57AE"/>
    <w:rsid w:val="001D5BD1"/>
    <w:rsid w:val="001E16A7"/>
    <w:rsid w:val="001E4256"/>
    <w:rsid w:val="001F0D7C"/>
    <w:rsid w:val="00201079"/>
    <w:rsid w:val="002022EB"/>
    <w:rsid w:val="002066D6"/>
    <w:rsid w:val="00207442"/>
    <w:rsid w:val="00210EF8"/>
    <w:rsid w:val="002128ED"/>
    <w:rsid w:val="00220C08"/>
    <w:rsid w:val="00223500"/>
    <w:rsid w:val="00225259"/>
    <w:rsid w:val="002263E3"/>
    <w:rsid w:val="0023788C"/>
    <w:rsid w:val="00244D32"/>
    <w:rsid w:val="002460B5"/>
    <w:rsid w:val="00251DD5"/>
    <w:rsid w:val="00253834"/>
    <w:rsid w:val="00264203"/>
    <w:rsid w:val="00267E6D"/>
    <w:rsid w:val="00271255"/>
    <w:rsid w:val="00273EAF"/>
    <w:rsid w:val="00274225"/>
    <w:rsid w:val="002834CC"/>
    <w:rsid w:val="00286338"/>
    <w:rsid w:val="00292241"/>
    <w:rsid w:val="002A05DF"/>
    <w:rsid w:val="002A0B7C"/>
    <w:rsid w:val="002A2369"/>
    <w:rsid w:val="002A7AB1"/>
    <w:rsid w:val="002B64E5"/>
    <w:rsid w:val="002C1EFA"/>
    <w:rsid w:val="002C224D"/>
    <w:rsid w:val="002C358E"/>
    <w:rsid w:val="002C6270"/>
    <w:rsid w:val="002D00DA"/>
    <w:rsid w:val="002D0F51"/>
    <w:rsid w:val="002D1766"/>
    <w:rsid w:val="002D3B93"/>
    <w:rsid w:val="002D6AA2"/>
    <w:rsid w:val="002F7D0B"/>
    <w:rsid w:val="00301BB0"/>
    <w:rsid w:val="0030244E"/>
    <w:rsid w:val="003039F1"/>
    <w:rsid w:val="00304405"/>
    <w:rsid w:val="00311EAA"/>
    <w:rsid w:val="00312613"/>
    <w:rsid w:val="003137F3"/>
    <w:rsid w:val="00315D68"/>
    <w:rsid w:val="00316C52"/>
    <w:rsid w:val="00317A72"/>
    <w:rsid w:val="00317F62"/>
    <w:rsid w:val="003223E9"/>
    <w:rsid w:val="003231F4"/>
    <w:rsid w:val="00325161"/>
    <w:rsid w:val="003270DC"/>
    <w:rsid w:val="00330B63"/>
    <w:rsid w:val="00332D8A"/>
    <w:rsid w:val="00333DA9"/>
    <w:rsid w:val="003345A7"/>
    <w:rsid w:val="0033652B"/>
    <w:rsid w:val="00337BA1"/>
    <w:rsid w:val="0034039B"/>
    <w:rsid w:val="00347247"/>
    <w:rsid w:val="00347522"/>
    <w:rsid w:val="00351CEF"/>
    <w:rsid w:val="0035673D"/>
    <w:rsid w:val="00356BEA"/>
    <w:rsid w:val="003607ED"/>
    <w:rsid w:val="0036289B"/>
    <w:rsid w:val="00363712"/>
    <w:rsid w:val="00371DD0"/>
    <w:rsid w:val="00375998"/>
    <w:rsid w:val="00375B84"/>
    <w:rsid w:val="003767BE"/>
    <w:rsid w:val="00381FFF"/>
    <w:rsid w:val="0038318A"/>
    <w:rsid w:val="00383970"/>
    <w:rsid w:val="00383F12"/>
    <w:rsid w:val="0039025D"/>
    <w:rsid w:val="00390F28"/>
    <w:rsid w:val="003914A9"/>
    <w:rsid w:val="00393F28"/>
    <w:rsid w:val="003A07C1"/>
    <w:rsid w:val="003A25CD"/>
    <w:rsid w:val="003A5A8A"/>
    <w:rsid w:val="003B6BB5"/>
    <w:rsid w:val="003B7229"/>
    <w:rsid w:val="003C3CBA"/>
    <w:rsid w:val="003C6AF7"/>
    <w:rsid w:val="003D6E53"/>
    <w:rsid w:val="003D734F"/>
    <w:rsid w:val="003D7AD1"/>
    <w:rsid w:val="003E2C08"/>
    <w:rsid w:val="003E2D6A"/>
    <w:rsid w:val="003F1E9C"/>
    <w:rsid w:val="003F1FD4"/>
    <w:rsid w:val="003F3CCF"/>
    <w:rsid w:val="003F5C40"/>
    <w:rsid w:val="003F6FA1"/>
    <w:rsid w:val="00401204"/>
    <w:rsid w:val="00407F9E"/>
    <w:rsid w:val="00412248"/>
    <w:rsid w:val="004122B5"/>
    <w:rsid w:val="00416179"/>
    <w:rsid w:val="00421627"/>
    <w:rsid w:val="00423CE4"/>
    <w:rsid w:val="00426A18"/>
    <w:rsid w:val="00427DFF"/>
    <w:rsid w:val="00430CCD"/>
    <w:rsid w:val="004372DE"/>
    <w:rsid w:val="00450B74"/>
    <w:rsid w:val="00452C5F"/>
    <w:rsid w:val="00453349"/>
    <w:rsid w:val="00453AB8"/>
    <w:rsid w:val="00455EB6"/>
    <w:rsid w:val="004631A2"/>
    <w:rsid w:val="00464980"/>
    <w:rsid w:val="00466436"/>
    <w:rsid w:val="004679A3"/>
    <w:rsid w:val="00471AD8"/>
    <w:rsid w:val="00480B45"/>
    <w:rsid w:val="004838FD"/>
    <w:rsid w:val="00490D7B"/>
    <w:rsid w:val="00493239"/>
    <w:rsid w:val="004A01B5"/>
    <w:rsid w:val="004A17DC"/>
    <w:rsid w:val="004A3D82"/>
    <w:rsid w:val="004B33D9"/>
    <w:rsid w:val="004B5683"/>
    <w:rsid w:val="004B652E"/>
    <w:rsid w:val="004C4260"/>
    <w:rsid w:val="004C44E7"/>
    <w:rsid w:val="004C48A5"/>
    <w:rsid w:val="004C4BB9"/>
    <w:rsid w:val="004D3CF4"/>
    <w:rsid w:val="004D56D7"/>
    <w:rsid w:val="004E0300"/>
    <w:rsid w:val="004F1054"/>
    <w:rsid w:val="004F24D8"/>
    <w:rsid w:val="004F4CBB"/>
    <w:rsid w:val="004F7BC6"/>
    <w:rsid w:val="00501BDE"/>
    <w:rsid w:val="005035F7"/>
    <w:rsid w:val="005038BC"/>
    <w:rsid w:val="005065C2"/>
    <w:rsid w:val="005104D6"/>
    <w:rsid w:val="00515197"/>
    <w:rsid w:val="00516F1D"/>
    <w:rsid w:val="00521140"/>
    <w:rsid w:val="005211F6"/>
    <w:rsid w:val="0053252B"/>
    <w:rsid w:val="00533DE1"/>
    <w:rsid w:val="00535539"/>
    <w:rsid w:val="00537F52"/>
    <w:rsid w:val="0054111B"/>
    <w:rsid w:val="00542114"/>
    <w:rsid w:val="0054556C"/>
    <w:rsid w:val="005468FC"/>
    <w:rsid w:val="00552D9F"/>
    <w:rsid w:val="00552FD1"/>
    <w:rsid w:val="005535A8"/>
    <w:rsid w:val="005561AA"/>
    <w:rsid w:val="00561558"/>
    <w:rsid w:val="00566477"/>
    <w:rsid w:val="00571800"/>
    <w:rsid w:val="0057379D"/>
    <w:rsid w:val="005737FA"/>
    <w:rsid w:val="00575C8A"/>
    <w:rsid w:val="005767D9"/>
    <w:rsid w:val="005767E6"/>
    <w:rsid w:val="00582F8D"/>
    <w:rsid w:val="00582F8F"/>
    <w:rsid w:val="00591223"/>
    <w:rsid w:val="005A19BB"/>
    <w:rsid w:val="005A4E82"/>
    <w:rsid w:val="005A56A2"/>
    <w:rsid w:val="005B2E9D"/>
    <w:rsid w:val="005B421B"/>
    <w:rsid w:val="005C584F"/>
    <w:rsid w:val="005C6C97"/>
    <w:rsid w:val="005D1858"/>
    <w:rsid w:val="005D3D75"/>
    <w:rsid w:val="005E2A74"/>
    <w:rsid w:val="005E2B5D"/>
    <w:rsid w:val="005E35A5"/>
    <w:rsid w:val="005E41A3"/>
    <w:rsid w:val="005E5F54"/>
    <w:rsid w:val="005E7B2C"/>
    <w:rsid w:val="006168AA"/>
    <w:rsid w:val="006227F7"/>
    <w:rsid w:val="00622F62"/>
    <w:rsid w:val="00623B39"/>
    <w:rsid w:val="00624300"/>
    <w:rsid w:val="00625096"/>
    <w:rsid w:val="0062647A"/>
    <w:rsid w:val="00626949"/>
    <w:rsid w:val="0063356C"/>
    <w:rsid w:val="00640399"/>
    <w:rsid w:val="00640BA3"/>
    <w:rsid w:val="00641B5A"/>
    <w:rsid w:val="00653538"/>
    <w:rsid w:val="00657698"/>
    <w:rsid w:val="006635B4"/>
    <w:rsid w:val="006649CB"/>
    <w:rsid w:val="00681972"/>
    <w:rsid w:val="00682A7D"/>
    <w:rsid w:val="00684735"/>
    <w:rsid w:val="006847FA"/>
    <w:rsid w:val="00690E7F"/>
    <w:rsid w:val="0069212E"/>
    <w:rsid w:val="006936DE"/>
    <w:rsid w:val="006947FE"/>
    <w:rsid w:val="00694EC1"/>
    <w:rsid w:val="00696A4C"/>
    <w:rsid w:val="006A0DB8"/>
    <w:rsid w:val="006A1A19"/>
    <w:rsid w:val="006A40C3"/>
    <w:rsid w:val="006A4E9E"/>
    <w:rsid w:val="006B4992"/>
    <w:rsid w:val="006B74CD"/>
    <w:rsid w:val="006C048F"/>
    <w:rsid w:val="006C4611"/>
    <w:rsid w:val="006C70BB"/>
    <w:rsid w:val="006D23D3"/>
    <w:rsid w:val="006D26CC"/>
    <w:rsid w:val="006D4D27"/>
    <w:rsid w:val="006E4C24"/>
    <w:rsid w:val="006E5CC0"/>
    <w:rsid w:val="006E71BB"/>
    <w:rsid w:val="006E7623"/>
    <w:rsid w:val="006F3030"/>
    <w:rsid w:val="006F68DD"/>
    <w:rsid w:val="00703643"/>
    <w:rsid w:val="007062A3"/>
    <w:rsid w:val="007077F5"/>
    <w:rsid w:val="00710BA8"/>
    <w:rsid w:val="00714CF5"/>
    <w:rsid w:val="00717EFA"/>
    <w:rsid w:val="00721B20"/>
    <w:rsid w:val="00721F62"/>
    <w:rsid w:val="0072311D"/>
    <w:rsid w:val="00725E82"/>
    <w:rsid w:val="00727DE6"/>
    <w:rsid w:val="00730B7E"/>
    <w:rsid w:val="007332E2"/>
    <w:rsid w:val="00733698"/>
    <w:rsid w:val="00733D7E"/>
    <w:rsid w:val="00736960"/>
    <w:rsid w:val="007421B1"/>
    <w:rsid w:val="00745BA5"/>
    <w:rsid w:val="00746552"/>
    <w:rsid w:val="0074689E"/>
    <w:rsid w:val="00747955"/>
    <w:rsid w:val="0075667C"/>
    <w:rsid w:val="00757F8C"/>
    <w:rsid w:val="007615F9"/>
    <w:rsid w:val="0076530C"/>
    <w:rsid w:val="00775E18"/>
    <w:rsid w:val="00776CCE"/>
    <w:rsid w:val="00777073"/>
    <w:rsid w:val="007846E4"/>
    <w:rsid w:val="00785007"/>
    <w:rsid w:val="007851A6"/>
    <w:rsid w:val="00787614"/>
    <w:rsid w:val="0078768C"/>
    <w:rsid w:val="007877A8"/>
    <w:rsid w:val="0079056F"/>
    <w:rsid w:val="007938FE"/>
    <w:rsid w:val="00794759"/>
    <w:rsid w:val="007A589E"/>
    <w:rsid w:val="007A6805"/>
    <w:rsid w:val="007B0D27"/>
    <w:rsid w:val="007B2CBA"/>
    <w:rsid w:val="007C0FE4"/>
    <w:rsid w:val="007C44B2"/>
    <w:rsid w:val="007C479A"/>
    <w:rsid w:val="007E1525"/>
    <w:rsid w:val="007E274F"/>
    <w:rsid w:val="007E3BBE"/>
    <w:rsid w:val="007E4E2C"/>
    <w:rsid w:val="007E7A48"/>
    <w:rsid w:val="007F0958"/>
    <w:rsid w:val="007F4B81"/>
    <w:rsid w:val="007F75D2"/>
    <w:rsid w:val="0080154D"/>
    <w:rsid w:val="008021F2"/>
    <w:rsid w:val="00803890"/>
    <w:rsid w:val="00807A69"/>
    <w:rsid w:val="00813F1F"/>
    <w:rsid w:val="00815639"/>
    <w:rsid w:val="0082158B"/>
    <w:rsid w:val="00826076"/>
    <w:rsid w:val="00826CBB"/>
    <w:rsid w:val="00832520"/>
    <w:rsid w:val="00832EFE"/>
    <w:rsid w:val="0083509A"/>
    <w:rsid w:val="008370C3"/>
    <w:rsid w:val="00840A59"/>
    <w:rsid w:val="008525A0"/>
    <w:rsid w:val="00853532"/>
    <w:rsid w:val="008646D2"/>
    <w:rsid w:val="00867855"/>
    <w:rsid w:val="00867A0D"/>
    <w:rsid w:val="00870D76"/>
    <w:rsid w:val="0087277B"/>
    <w:rsid w:val="008745D4"/>
    <w:rsid w:val="00875A5B"/>
    <w:rsid w:val="00883B22"/>
    <w:rsid w:val="0088484C"/>
    <w:rsid w:val="008918C7"/>
    <w:rsid w:val="008921D7"/>
    <w:rsid w:val="00894028"/>
    <w:rsid w:val="0089521D"/>
    <w:rsid w:val="008A1E63"/>
    <w:rsid w:val="008A45EE"/>
    <w:rsid w:val="008B3864"/>
    <w:rsid w:val="008B56D5"/>
    <w:rsid w:val="008B66B4"/>
    <w:rsid w:val="008B7D75"/>
    <w:rsid w:val="008C1595"/>
    <w:rsid w:val="008E16FA"/>
    <w:rsid w:val="008E400C"/>
    <w:rsid w:val="00900C03"/>
    <w:rsid w:val="00901A71"/>
    <w:rsid w:val="00910285"/>
    <w:rsid w:val="00912E93"/>
    <w:rsid w:val="00915CE9"/>
    <w:rsid w:val="00920A1F"/>
    <w:rsid w:val="0092537E"/>
    <w:rsid w:val="00925D92"/>
    <w:rsid w:val="00926515"/>
    <w:rsid w:val="00932482"/>
    <w:rsid w:val="00932C2C"/>
    <w:rsid w:val="00940006"/>
    <w:rsid w:val="009401DD"/>
    <w:rsid w:val="0094245B"/>
    <w:rsid w:val="009428A6"/>
    <w:rsid w:val="009453BB"/>
    <w:rsid w:val="00950737"/>
    <w:rsid w:val="009508B5"/>
    <w:rsid w:val="009513A6"/>
    <w:rsid w:val="009515C0"/>
    <w:rsid w:val="00953FBD"/>
    <w:rsid w:val="009541DB"/>
    <w:rsid w:val="009566B1"/>
    <w:rsid w:val="00957126"/>
    <w:rsid w:val="009615F7"/>
    <w:rsid w:val="009622CB"/>
    <w:rsid w:val="009703A0"/>
    <w:rsid w:val="00972461"/>
    <w:rsid w:val="00972749"/>
    <w:rsid w:val="00972DDE"/>
    <w:rsid w:val="0097666B"/>
    <w:rsid w:val="00976AE8"/>
    <w:rsid w:val="009806AE"/>
    <w:rsid w:val="009876E0"/>
    <w:rsid w:val="009914CB"/>
    <w:rsid w:val="00993D87"/>
    <w:rsid w:val="009965CF"/>
    <w:rsid w:val="009A217D"/>
    <w:rsid w:val="009A2645"/>
    <w:rsid w:val="009A2AEB"/>
    <w:rsid w:val="009A58A5"/>
    <w:rsid w:val="009B14B0"/>
    <w:rsid w:val="009B6784"/>
    <w:rsid w:val="009C259D"/>
    <w:rsid w:val="009C671A"/>
    <w:rsid w:val="009C6B61"/>
    <w:rsid w:val="009D0BF3"/>
    <w:rsid w:val="009D0EE8"/>
    <w:rsid w:val="009D2D12"/>
    <w:rsid w:val="009D5C14"/>
    <w:rsid w:val="009D6251"/>
    <w:rsid w:val="009D7FC2"/>
    <w:rsid w:val="009E2888"/>
    <w:rsid w:val="009E381D"/>
    <w:rsid w:val="009E3F95"/>
    <w:rsid w:val="009E5E02"/>
    <w:rsid w:val="009E73DC"/>
    <w:rsid w:val="009F66B6"/>
    <w:rsid w:val="009F673A"/>
    <w:rsid w:val="00A06FDA"/>
    <w:rsid w:val="00A2071D"/>
    <w:rsid w:val="00A22D97"/>
    <w:rsid w:val="00A22E1A"/>
    <w:rsid w:val="00A25287"/>
    <w:rsid w:val="00A25CB5"/>
    <w:rsid w:val="00A31BF4"/>
    <w:rsid w:val="00A31ECB"/>
    <w:rsid w:val="00A34591"/>
    <w:rsid w:val="00A34B27"/>
    <w:rsid w:val="00A354EC"/>
    <w:rsid w:val="00A35C0A"/>
    <w:rsid w:val="00A4082F"/>
    <w:rsid w:val="00A421F2"/>
    <w:rsid w:val="00A44174"/>
    <w:rsid w:val="00A452A4"/>
    <w:rsid w:val="00A46BB1"/>
    <w:rsid w:val="00A473EA"/>
    <w:rsid w:val="00A53066"/>
    <w:rsid w:val="00A55DBF"/>
    <w:rsid w:val="00A64C22"/>
    <w:rsid w:val="00A65DA7"/>
    <w:rsid w:val="00A71958"/>
    <w:rsid w:val="00A80032"/>
    <w:rsid w:val="00A84A29"/>
    <w:rsid w:val="00A90150"/>
    <w:rsid w:val="00A94FD1"/>
    <w:rsid w:val="00A95BC7"/>
    <w:rsid w:val="00AA099F"/>
    <w:rsid w:val="00AA17F2"/>
    <w:rsid w:val="00AA1C17"/>
    <w:rsid w:val="00AA2A14"/>
    <w:rsid w:val="00AA5184"/>
    <w:rsid w:val="00AA7825"/>
    <w:rsid w:val="00AB00DF"/>
    <w:rsid w:val="00AB1117"/>
    <w:rsid w:val="00AB4A06"/>
    <w:rsid w:val="00AB7D8C"/>
    <w:rsid w:val="00AC0C90"/>
    <w:rsid w:val="00AC69EB"/>
    <w:rsid w:val="00AC6E9C"/>
    <w:rsid w:val="00AD0055"/>
    <w:rsid w:val="00AD455D"/>
    <w:rsid w:val="00AE04C6"/>
    <w:rsid w:val="00AE6965"/>
    <w:rsid w:val="00AF2F96"/>
    <w:rsid w:val="00AF4C78"/>
    <w:rsid w:val="00B005C3"/>
    <w:rsid w:val="00B05099"/>
    <w:rsid w:val="00B12CBD"/>
    <w:rsid w:val="00B13BF9"/>
    <w:rsid w:val="00B14893"/>
    <w:rsid w:val="00B1524E"/>
    <w:rsid w:val="00B15A58"/>
    <w:rsid w:val="00B169FD"/>
    <w:rsid w:val="00B201F9"/>
    <w:rsid w:val="00B20C9B"/>
    <w:rsid w:val="00B21715"/>
    <w:rsid w:val="00B21943"/>
    <w:rsid w:val="00B23E4A"/>
    <w:rsid w:val="00B24F5F"/>
    <w:rsid w:val="00B251CD"/>
    <w:rsid w:val="00B32127"/>
    <w:rsid w:val="00B330FD"/>
    <w:rsid w:val="00B43010"/>
    <w:rsid w:val="00B44693"/>
    <w:rsid w:val="00B461E2"/>
    <w:rsid w:val="00B50C63"/>
    <w:rsid w:val="00B51295"/>
    <w:rsid w:val="00B5392D"/>
    <w:rsid w:val="00B54C49"/>
    <w:rsid w:val="00B56C6A"/>
    <w:rsid w:val="00B56DB2"/>
    <w:rsid w:val="00B610E4"/>
    <w:rsid w:val="00B61E33"/>
    <w:rsid w:val="00B6330B"/>
    <w:rsid w:val="00B64C43"/>
    <w:rsid w:val="00B80EFE"/>
    <w:rsid w:val="00B8198C"/>
    <w:rsid w:val="00B8764A"/>
    <w:rsid w:val="00B91B25"/>
    <w:rsid w:val="00B9501A"/>
    <w:rsid w:val="00B96BD0"/>
    <w:rsid w:val="00B97E77"/>
    <w:rsid w:val="00BA1248"/>
    <w:rsid w:val="00BA3909"/>
    <w:rsid w:val="00BA421D"/>
    <w:rsid w:val="00BA44F6"/>
    <w:rsid w:val="00BB3A08"/>
    <w:rsid w:val="00BC0A8F"/>
    <w:rsid w:val="00BC2B9E"/>
    <w:rsid w:val="00BC2F40"/>
    <w:rsid w:val="00BC75DC"/>
    <w:rsid w:val="00BD3EFB"/>
    <w:rsid w:val="00BD4A68"/>
    <w:rsid w:val="00BE05F4"/>
    <w:rsid w:val="00BE4701"/>
    <w:rsid w:val="00BF0032"/>
    <w:rsid w:val="00BF2CCA"/>
    <w:rsid w:val="00BF5B4F"/>
    <w:rsid w:val="00BF6241"/>
    <w:rsid w:val="00C01EDA"/>
    <w:rsid w:val="00C05497"/>
    <w:rsid w:val="00C06149"/>
    <w:rsid w:val="00C10090"/>
    <w:rsid w:val="00C1105C"/>
    <w:rsid w:val="00C1118F"/>
    <w:rsid w:val="00C138B7"/>
    <w:rsid w:val="00C23DE2"/>
    <w:rsid w:val="00C24DDC"/>
    <w:rsid w:val="00C26693"/>
    <w:rsid w:val="00C30E55"/>
    <w:rsid w:val="00C31195"/>
    <w:rsid w:val="00C329EA"/>
    <w:rsid w:val="00C34C75"/>
    <w:rsid w:val="00C365F4"/>
    <w:rsid w:val="00C3795C"/>
    <w:rsid w:val="00C4135C"/>
    <w:rsid w:val="00C44080"/>
    <w:rsid w:val="00C45648"/>
    <w:rsid w:val="00C45B0E"/>
    <w:rsid w:val="00C474CC"/>
    <w:rsid w:val="00C52375"/>
    <w:rsid w:val="00C63B35"/>
    <w:rsid w:val="00C66AB1"/>
    <w:rsid w:val="00C707AD"/>
    <w:rsid w:val="00C74F14"/>
    <w:rsid w:val="00C7546F"/>
    <w:rsid w:val="00C77211"/>
    <w:rsid w:val="00C803C0"/>
    <w:rsid w:val="00C8230B"/>
    <w:rsid w:val="00C841CB"/>
    <w:rsid w:val="00C90C74"/>
    <w:rsid w:val="00CA259F"/>
    <w:rsid w:val="00CA3DDE"/>
    <w:rsid w:val="00CA68E4"/>
    <w:rsid w:val="00CB0D15"/>
    <w:rsid w:val="00CB0D82"/>
    <w:rsid w:val="00CC3778"/>
    <w:rsid w:val="00CE200C"/>
    <w:rsid w:val="00CE334D"/>
    <w:rsid w:val="00CE3601"/>
    <w:rsid w:val="00CE7A81"/>
    <w:rsid w:val="00CF1941"/>
    <w:rsid w:val="00CF233C"/>
    <w:rsid w:val="00CF54BF"/>
    <w:rsid w:val="00CF6BC1"/>
    <w:rsid w:val="00D12BCA"/>
    <w:rsid w:val="00D13964"/>
    <w:rsid w:val="00D14F97"/>
    <w:rsid w:val="00D265DE"/>
    <w:rsid w:val="00D267DA"/>
    <w:rsid w:val="00D26A95"/>
    <w:rsid w:val="00D271E3"/>
    <w:rsid w:val="00D3008D"/>
    <w:rsid w:val="00D325ED"/>
    <w:rsid w:val="00D37522"/>
    <w:rsid w:val="00D411FB"/>
    <w:rsid w:val="00D417E9"/>
    <w:rsid w:val="00D43D80"/>
    <w:rsid w:val="00D4797E"/>
    <w:rsid w:val="00D512AD"/>
    <w:rsid w:val="00D54436"/>
    <w:rsid w:val="00D55F58"/>
    <w:rsid w:val="00D57795"/>
    <w:rsid w:val="00D62988"/>
    <w:rsid w:val="00D634F5"/>
    <w:rsid w:val="00D66E02"/>
    <w:rsid w:val="00D70FCA"/>
    <w:rsid w:val="00D721D0"/>
    <w:rsid w:val="00D748B1"/>
    <w:rsid w:val="00D77E6A"/>
    <w:rsid w:val="00D82DCA"/>
    <w:rsid w:val="00D91FA9"/>
    <w:rsid w:val="00D9384A"/>
    <w:rsid w:val="00DA318C"/>
    <w:rsid w:val="00DA6DAE"/>
    <w:rsid w:val="00DB018E"/>
    <w:rsid w:val="00DB2159"/>
    <w:rsid w:val="00DB24EE"/>
    <w:rsid w:val="00DB7663"/>
    <w:rsid w:val="00DC4E57"/>
    <w:rsid w:val="00DD0FA5"/>
    <w:rsid w:val="00DD2994"/>
    <w:rsid w:val="00DD4424"/>
    <w:rsid w:val="00DD77FB"/>
    <w:rsid w:val="00DE0B25"/>
    <w:rsid w:val="00DE3ABC"/>
    <w:rsid w:val="00DE5A21"/>
    <w:rsid w:val="00DE7E6B"/>
    <w:rsid w:val="00DF036F"/>
    <w:rsid w:val="00DF18D9"/>
    <w:rsid w:val="00DF1FC2"/>
    <w:rsid w:val="00DF64BD"/>
    <w:rsid w:val="00E002A1"/>
    <w:rsid w:val="00E024B7"/>
    <w:rsid w:val="00E11CA0"/>
    <w:rsid w:val="00E14C35"/>
    <w:rsid w:val="00E24AA5"/>
    <w:rsid w:val="00E25CA8"/>
    <w:rsid w:val="00E2642B"/>
    <w:rsid w:val="00E30B50"/>
    <w:rsid w:val="00E343E9"/>
    <w:rsid w:val="00E44BE7"/>
    <w:rsid w:val="00E45563"/>
    <w:rsid w:val="00E455C0"/>
    <w:rsid w:val="00E47874"/>
    <w:rsid w:val="00E513DC"/>
    <w:rsid w:val="00E52209"/>
    <w:rsid w:val="00E601AC"/>
    <w:rsid w:val="00E60FB2"/>
    <w:rsid w:val="00E62789"/>
    <w:rsid w:val="00E63BCE"/>
    <w:rsid w:val="00E73720"/>
    <w:rsid w:val="00E74886"/>
    <w:rsid w:val="00E80B9B"/>
    <w:rsid w:val="00E83B53"/>
    <w:rsid w:val="00E85C63"/>
    <w:rsid w:val="00E86058"/>
    <w:rsid w:val="00E877BC"/>
    <w:rsid w:val="00E93E4C"/>
    <w:rsid w:val="00E94279"/>
    <w:rsid w:val="00E96644"/>
    <w:rsid w:val="00E96A1B"/>
    <w:rsid w:val="00EA0A2D"/>
    <w:rsid w:val="00EA177A"/>
    <w:rsid w:val="00EA319E"/>
    <w:rsid w:val="00EA327C"/>
    <w:rsid w:val="00EA3F7D"/>
    <w:rsid w:val="00EA63F1"/>
    <w:rsid w:val="00EC1002"/>
    <w:rsid w:val="00EC32E9"/>
    <w:rsid w:val="00EC620E"/>
    <w:rsid w:val="00EC7E12"/>
    <w:rsid w:val="00ED269B"/>
    <w:rsid w:val="00ED2C2A"/>
    <w:rsid w:val="00ED3142"/>
    <w:rsid w:val="00ED5CDA"/>
    <w:rsid w:val="00EE2364"/>
    <w:rsid w:val="00EE2804"/>
    <w:rsid w:val="00EE3E84"/>
    <w:rsid w:val="00EE4AEF"/>
    <w:rsid w:val="00EF5219"/>
    <w:rsid w:val="00EF54A0"/>
    <w:rsid w:val="00EF6B66"/>
    <w:rsid w:val="00F044A1"/>
    <w:rsid w:val="00F0541F"/>
    <w:rsid w:val="00F07339"/>
    <w:rsid w:val="00F12F7A"/>
    <w:rsid w:val="00F14452"/>
    <w:rsid w:val="00F15330"/>
    <w:rsid w:val="00F176BE"/>
    <w:rsid w:val="00F2121F"/>
    <w:rsid w:val="00F21921"/>
    <w:rsid w:val="00F274C3"/>
    <w:rsid w:val="00F27DFE"/>
    <w:rsid w:val="00F32994"/>
    <w:rsid w:val="00F3608A"/>
    <w:rsid w:val="00F431D6"/>
    <w:rsid w:val="00F47119"/>
    <w:rsid w:val="00F47CB5"/>
    <w:rsid w:val="00F511E7"/>
    <w:rsid w:val="00F6388E"/>
    <w:rsid w:val="00F706BC"/>
    <w:rsid w:val="00F73723"/>
    <w:rsid w:val="00F75F1D"/>
    <w:rsid w:val="00F80497"/>
    <w:rsid w:val="00F8290C"/>
    <w:rsid w:val="00F8366E"/>
    <w:rsid w:val="00F83BE6"/>
    <w:rsid w:val="00F903CB"/>
    <w:rsid w:val="00F948F5"/>
    <w:rsid w:val="00F95493"/>
    <w:rsid w:val="00FA18B0"/>
    <w:rsid w:val="00FA57B0"/>
    <w:rsid w:val="00FB1824"/>
    <w:rsid w:val="00FB2F0A"/>
    <w:rsid w:val="00FC034A"/>
    <w:rsid w:val="00FC2C8A"/>
    <w:rsid w:val="00FC3924"/>
    <w:rsid w:val="00FC4445"/>
    <w:rsid w:val="00FC60DC"/>
    <w:rsid w:val="00FC78B6"/>
    <w:rsid w:val="00FD18A8"/>
    <w:rsid w:val="00FD27B6"/>
    <w:rsid w:val="00FD2F90"/>
    <w:rsid w:val="00FD3199"/>
    <w:rsid w:val="00FD3B44"/>
    <w:rsid w:val="00FD467E"/>
    <w:rsid w:val="00FD6776"/>
    <w:rsid w:val="00FE27C6"/>
    <w:rsid w:val="00FE3F68"/>
    <w:rsid w:val="00FE4537"/>
    <w:rsid w:val="00FE6793"/>
    <w:rsid w:val="00FE754B"/>
    <w:rsid w:val="00FF5E19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35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link w:val="Odsekzoznamu"/>
    <w:uiPriority w:val="34"/>
    <w:qFormat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FB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B2F0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E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53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30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0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06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5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802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ka.bernatova@nssud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651-79BB-4BCE-AB07-93347D51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Dagmar Haberlandová</cp:lastModifiedBy>
  <cp:revision>55</cp:revision>
  <dcterms:created xsi:type="dcterms:W3CDTF">2022-07-22T08:29:00Z</dcterms:created>
  <dcterms:modified xsi:type="dcterms:W3CDTF">2022-07-25T13:38:00Z</dcterms:modified>
</cp:coreProperties>
</file>