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A0" w:rsidRPr="00686A71" w:rsidRDefault="00566A7F" w:rsidP="00686A71">
      <w:pPr>
        <w:spacing w:line="360" w:lineRule="auto"/>
        <w:ind w:left="705" w:hanging="705"/>
        <w:jc w:val="center"/>
        <w:rPr>
          <w:bCs/>
          <w:caps/>
        </w:rPr>
      </w:pPr>
      <w:r w:rsidRPr="00B127BE">
        <w:rPr>
          <w:b/>
          <w:bCs/>
          <w:sz w:val="24"/>
        </w:rPr>
        <w:t>V</w:t>
      </w:r>
      <w:r w:rsidR="00065CBA" w:rsidRPr="00B127BE">
        <w:rPr>
          <w:b/>
          <w:bCs/>
          <w:sz w:val="24"/>
        </w:rPr>
        <w:t>ýzva na predloženie</w:t>
      </w:r>
      <w:r w:rsidR="001F6FAE" w:rsidRPr="00B127BE">
        <w:rPr>
          <w:b/>
          <w:bCs/>
          <w:sz w:val="24"/>
        </w:rPr>
        <w:t> cenov</w:t>
      </w:r>
      <w:r w:rsidR="00065CBA" w:rsidRPr="00B127BE">
        <w:rPr>
          <w:b/>
          <w:bCs/>
          <w:sz w:val="24"/>
        </w:rPr>
        <w:t>ej</w:t>
      </w:r>
      <w:r w:rsidR="001F6FAE" w:rsidRPr="00B127BE">
        <w:rPr>
          <w:b/>
          <w:bCs/>
          <w:sz w:val="24"/>
        </w:rPr>
        <w:t xml:space="preserve"> ponuk</w:t>
      </w:r>
      <w:r w:rsidR="00065CBA" w:rsidRPr="00B127BE">
        <w:rPr>
          <w:b/>
          <w:bCs/>
          <w:sz w:val="24"/>
        </w:rPr>
        <w:t>y</w:t>
      </w:r>
      <w:r w:rsidR="00226617">
        <w:rPr>
          <w:b/>
          <w:bCs/>
          <w:sz w:val="24"/>
        </w:rPr>
        <w:t xml:space="preserve"> </w:t>
      </w:r>
      <w:r w:rsidR="00226617" w:rsidRPr="00226617">
        <w:rPr>
          <w:bCs/>
        </w:rPr>
        <w:t xml:space="preserve">(ďalej len </w:t>
      </w:r>
      <w:r w:rsidR="00226617">
        <w:rPr>
          <w:bCs/>
        </w:rPr>
        <w:t>„</w:t>
      </w:r>
      <w:r w:rsidR="00226617" w:rsidRPr="00226617">
        <w:rPr>
          <w:bCs/>
          <w:i/>
        </w:rPr>
        <w:t>Výzva</w:t>
      </w:r>
      <w:r w:rsidR="00226617">
        <w:rPr>
          <w:bCs/>
        </w:rPr>
        <w:t>“</w:t>
      </w:r>
      <w:r w:rsidR="00226617" w:rsidRPr="00226617">
        <w:rPr>
          <w:bCs/>
        </w:rPr>
        <w:t>)</w:t>
      </w:r>
    </w:p>
    <w:p w:rsidR="00B710A0" w:rsidRPr="00EC598E" w:rsidRDefault="00B710A0" w:rsidP="00686A71">
      <w:pPr>
        <w:ind w:left="705"/>
        <w:jc w:val="center"/>
        <w:rPr>
          <w:szCs w:val="22"/>
        </w:rPr>
      </w:pPr>
      <w:r w:rsidRPr="00EC598E">
        <w:rPr>
          <w:szCs w:val="22"/>
        </w:rPr>
        <w:t xml:space="preserve">zákazka </w:t>
      </w:r>
      <w:r w:rsidR="00EF63F1">
        <w:rPr>
          <w:szCs w:val="22"/>
        </w:rPr>
        <w:t xml:space="preserve">s nízkou hodnotou </w:t>
      </w:r>
      <w:r w:rsidRPr="00EC598E">
        <w:rPr>
          <w:szCs w:val="22"/>
        </w:rPr>
        <w:t xml:space="preserve">podľa § </w:t>
      </w:r>
      <w:r w:rsidR="00A27186" w:rsidRPr="00EC598E">
        <w:rPr>
          <w:szCs w:val="22"/>
        </w:rPr>
        <w:t>117</w:t>
      </w:r>
      <w:r w:rsidRPr="00EC598E">
        <w:rPr>
          <w:szCs w:val="22"/>
        </w:rPr>
        <w:t xml:space="preserve"> zákona č. </w:t>
      </w:r>
      <w:r w:rsidR="00A27186" w:rsidRPr="00EC598E">
        <w:rPr>
          <w:szCs w:val="22"/>
        </w:rPr>
        <w:t>343</w:t>
      </w:r>
      <w:r w:rsidRPr="00EC598E">
        <w:rPr>
          <w:szCs w:val="22"/>
        </w:rPr>
        <w:t>/20</w:t>
      </w:r>
      <w:r w:rsidR="00A27186" w:rsidRPr="00EC598E">
        <w:rPr>
          <w:szCs w:val="22"/>
        </w:rPr>
        <w:t>15</w:t>
      </w:r>
      <w:r w:rsidRPr="00EC598E">
        <w:rPr>
          <w:szCs w:val="22"/>
        </w:rPr>
        <w:t xml:space="preserve"> Z. z. o verejnom obstarávaní a o zmene a doplnení niektorých zákonov v znení neskorších predpisov</w:t>
      </w:r>
      <w:r w:rsidR="002E6261" w:rsidRPr="00EC598E">
        <w:rPr>
          <w:szCs w:val="22"/>
        </w:rPr>
        <w:t xml:space="preserve"> (ďalej len ,,</w:t>
      </w:r>
      <w:proofErr w:type="spellStart"/>
      <w:r w:rsidR="002E6261" w:rsidRPr="00EC598E">
        <w:rPr>
          <w:i/>
          <w:szCs w:val="22"/>
        </w:rPr>
        <w:t>ZoVO</w:t>
      </w:r>
      <w:proofErr w:type="spellEnd"/>
      <w:r w:rsidR="002E6261" w:rsidRPr="00EC598E">
        <w:rPr>
          <w:szCs w:val="22"/>
        </w:rPr>
        <w:t>“)</w:t>
      </w:r>
    </w:p>
    <w:p w:rsidR="00B710A0" w:rsidRPr="007A4911" w:rsidRDefault="00B710A0" w:rsidP="00686A71">
      <w:pPr>
        <w:rPr>
          <w:sz w:val="16"/>
          <w:szCs w:val="16"/>
        </w:rPr>
      </w:pPr>
    </w:p>
    <w:p w:rsidR="00F55781" w:rsidRDefault="00F55781" w:rsidP="00F55781">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Pr>
          <w:rFonts w:ascii="Times New Roman" w:eastAsia="Times New Roman" w:hAnsi="Times New Roman" w:cs="Times New Roman"/>
          <w:smallCaps/>
          <w:color w:val="auto"/>
          <w:sz w:val="22"/>
          <w:szCs w:val="22"/>
        </w:rPr>
        <w:t xml:space="preserve">Identifikačné údaje verejného obstarávateľa </w:t>
      </w:r>
    </w:p>
    <w:p w:rsidR="00F55781" w:rsidRPr="00351737" w:rsidRDefault="00F55781" w:rsidP="00F55781">
      <w:pPr>
        <w:ind w:left="425"/>
      </w:pPr>
      <w:r w:rsidRPr="00351737">
        <w:t>Východoslovenský ústav srdcových a cievnych chorôb, a.s.</w:t>
      </w:r>
    </w:p>
    <w:p w:rsidR="00F55781" w:rsidRPr="00351737" w:rsidRDefault="00F55781" w:rsidP="00F55781">
      <w:pPr>
        <w:ind w:left="425"/>
      </w:pPr>
      <w:r w:rsidRPr="00351737">
        <w:t>Ondavská 8</w:t>
      </w:r>
    </w:p>
    <w:p w:rsidR="00F55781" w:rsidRPr="00351737" w:rsidRDefault="00F55781" w:rsidP="00F55781">
      <w:pPr>
        <w:ind w:left="425"/>
      </w:pPr>
      <w:r w:rsidRPr="00351737">
        <w:t>040 11 Košice</w:t>
      </w:r>
    </w:p>
    <w:p w:rsidR="00F55781" w:rsidRPr="00351737" w:rsidRDefault="00F55781" w:rsidP="00F55781">
      <w:pPr>
        <w:ind w:left="425"/>
      </w:pPr>
      <w:r w:rsidRPr="00351737">
        <w:t>IČO: 36 601 284</w:t>
      </w:r>
    </w:p>
    <w:p w:rsidR="00F55781" w:rsidRPr="00351737" w:rsidRDefault="00F55781" w:rsidP="00F55781">
      <w:pPr>
        <w:ind w:left="425"/>
      </w:pPr>
      <w:r w:rsidRPr="00351737">
        <w:t xml:space="preserve">Kontaktná osoba: </w:t>
      </w:r>
      <w:r w:rsidR="009721D0">
        <w:t>Mgr. Dana Kapáková</w:t>
      </w:r>
    </w:p>
    <w:p w:rsidR="00F55781" w:rsidRPr="00351737" w:rsidRDefault="00F55781" w:rsidP="00F55781">
      <w:pPr>
        <w:ind w:left="425"/>
      </w:pPr>
      <w:r w:rsidRPr="00351737">
        <w:t>Tel. číslo: +4</w:t>
      </w:r>
      <w:r w:rsidR="0053248F">
        <w:t>2</w:t>
      </w:r>
      <w:r w:rsidRPr="00351737">
        <w:t>1</w:t>
      </w:r>
      <w:r w:rsidR="00034037" w:rsidRPr="00351737">
        <w:t> 55</w:t>
      </w:r>
      <w:r w:rsidR="009813AC">
        <w:t> 789 1625</w:t>
      </w:r>
    </w:p>
    <w:p w:rsidR="00F55781" w:rsidRPr="00F55781" w:rsidRDefault="00F55781" w:rsidP="00F55781">
      <w:pPr>
        <w:ind w:left="425"/>
      </w:pPr>
      <w:r w:rsidRPr="00351737">
        <w:t xml:space="preserve">E-mail: </w:t>
      </w:r>
      <w:r w:rsidR="00F5143F">
        <w:t>dkapakova</w:t>
      </w:r>
      <w:r w:rsidRPr="00351737">
        <w:t>@vusch.sk</w:t>
      </w:r>
    </w:p>
    <w:p w:rsidR="00B710A0" w:rsidRPr="00B710A0" w:rsidRDefault="00235B5E" w:rsidP="008E3BC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Pr>
          <w:rFonts w:ascii="Times New Roman" w:eastAsia="Times New Roman" w:hAnsi="Times New Roman" w:cs="Times New Roman"/>
          <w:smallCaps/>
          <w:color w:val="auto"/>
          <w:sz w:val="22"/>
          <w:szCs w:val="22"/>
        </w:rPr>
        <w:t>Všeobecná špecifikácia predmetu z</w:t>
      </w:r>
      <w:r w:rsidR="00B710A0" w:rsidRPr="00B710A0">
        <w:rPr>
          <w:rFonts w:ascii="Times New Roman" w:eastAsia="Times New Roman" w:hAnsi="Times New Roman" w:cs="Times New Roman"/>
          <w:smallCaps/>
          <w:color w:val="auto"/>
          <w:sz w:val="22"/>
          <w:szCs w:val="22"/>
        </w:rPr>
        <w:t xml:space="preserve">ákazky   </w:t>
      </w:r>
    </w:p>
    <w:p w:rsidR="00B16B49" w:rsidRDefault="00F90D70" w:rsidP="00B16B49">
      <w:pPr>
        <w:pStyle w:val="Style57"/>
        <w:widowControl/>
        <w:tabs>
          <w:tab w:val="left" w:pos="1843"/>
        </w:tabs>
        <w:spacing w:line="280" w:lineRule="exact"/>
        <w:ind w:left="1134" w:hanging="709"/>
        <w:jc w:val="both"/>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 xml:space="preserve">Názov: </w:t>
      </w:r>
      <w:r>
        <w:rPr>
          <w:rStyle w:val="FontStyle91"/>
          <w:rFonts w:ascii="Times New Roman" w:hAnsi="Times New Roman" w:cs="Times New Roman"/>
          <w:b w:val="0"/>
          <w:sz w:val="20"/>
          <w:szCs w:val="20"/>
        </w:rPr>
        <w:tab/>
      </w:r>
      <w:proofErr w:type="spellStart"/>
      <w:r w:rsidR="00B16B49" w:rsidRPr="00B16B49">
        <w:rPr>
          <w:rStyle w:val="FontStyle91"/>
          <w:rFonts w:ascii="Times New Roman" w:hAnsi="Times New Roman" w:cs="Times New Roman"/>
          <w:b w:val="0"/>
          <w:sz w:val="20"/>
          <w:szCs w:val="20"/>
        </w:rPr>
        <w:t>Leadless</w:t>
      </w:r>
      <w:proofErr w:type="spellEnd"/>
      <w:r w:rsidR="00B16B49" w:rsidRPr="00B16B49">
        <w:rPr>
          <w:rStyle w:val="FontStyle91"/>
          <w:rFonts w:ascii="Times New Roman" w:hAnsi="Times New Roman" w:cs="Times New Roman"/>
          <w:b w:val="0"/>
          <w:sz w:val="20"/>
          <w:szCs w:val="20"/>
        </w:rPr>
        <w:t xml:space="preserve"> trvalé kardiostimulátory</w:t>
      </w:r>
    </w:p>
    <w:p w:rsidR="001520B7" w:rsidRDefault="00235B5E" w:rsidP="00B16B49">
      <w:pPr>
        <w:pStyle w:val="Style57"/>
        <w:widowControl/>
        <w:tabs>
          <w:tab w:val="left" w:pos="1843"/>
        </w:tabs>
        <w:spacing w:line="280" w:lineRule="exact"/>
        <w:ind w:left="1134" w:hanging="709"/>
        <w:jc w:val="both"/>
        <w:rPr>
          <w:rStyle w:val="FontStyle91"/>
          <w:rFonts w:ascii="Times New Roman" w:hAnsi="Times New Roman" w:cs="Times New Roman"/>
          <w:b w:val="0"/>
          <w:sz w:val="20"/>
          <w:szCs w:val="20"/>
        </w:rPr>
      </w:pPr>
      <w:r w:rsidRPr="00235B5E">
        <w:rPr>
          <w:rStyle w:val="FontStyle91"/>
          <w:rFonts w:ascii="Times New Roman" w:hAnsi="Times New Roman" w:cs="Times New Roman"/>
          <w:b w:val="0"/>
          <w:sz w:val="20"/>
          <w:szCs w:val="20"/>
        </w:rPr>
        <w:t>CPV:</w:t>
      </w:r>
      <w:r>
        <w:rPr>
          <w:rStyle w:val="FontStyle91"/>
          <w:rFonts w:ascii="Times New Roman" w:hAnsi="Times New Roman" w:cs="Times New Roman"/>
          <w:b w:val="0"/>
          <w:sz w:val="20"/>
          <w:szCs w:val="20"/>
        </w:rPr>
        <w:tab/>
      </w:r>
      <w:r w:rsidR="001520B7" w:rsidRPr="003C30F0">
        <w:rPr>
          <w:rStyle w:val="FontStyle91"/>
          <w:rFonts w:ascii="Times New Roman" w:hAnsi="Times New Roman" w:cs="Times New Roman"/>
          <w:b w:val="0"/>
          <w:sz w:val="20"/>
          <w:szCs w:val="20"/>
        </w:rPr>
        <w:t>33</w:t>
      </w:r>
      <w:r w:rsidR="00B16B49">
        <w:rPr>
          <w:rStyle w:val="FontStyle91"/>
          <w:rFonts w:ascii="Times New Roman" w:hAnsi="Times New Roman" w:cs="Times New Roman"/>
          <w:b w:val="0"/>
          <w:sz w:val="20"/>
          <w:szCs w:val="20"/>
        </w:rPr>
        <w:t>182210</w:t>
      </w:r>
      <w:r w:rsidR="001520B7" w:rsidRPr="003C30F0">
        <w:rPr>
          <w:rStyle w:val="FontStyle91"/>
          <w:rFonts w:ascii="Times New Roman" w:hAnsi="Times New Roman" w:cs="Times New Roman"/>
          <w:b w:val="0"/>
          <w:sz w:val="20"/>
          <w:szCs w:val="20"/>
        </w:rPr>
        <w:t>-</w:t>
      </w:r>
      <w:r w:rsidR="00B16B49">
        <w:rPr>
          <w:rStyle w:val="FontStyle91"/>
          <w:rFonts w:ascii="Times New Roman" w:hAnsi="Times New Roman" w:cs="Times New Roman"/>
          <w:b w:val="0"/>
          <w:sz w:val="20"/>
          <w:szCs w:val="20"/>
        </w:rPr>
        <w:t xml:space="preserve">4 </w:t>
      </w:r>
      <w:r w:rsidR="00B16B49" w:rsidRPr="00B16B49">
        <w:rPr>
          <w:rStyle w:val="FontStyle91"/>
          <w:rFonts w:ascii="Times New Roman" w:hAnsi="Times New Roman" w:cs="Times New Roman"/>
          <w:b w:val="0"/>
          <w:sz w:val="20"/>
          <w:szCs w:val="20"/>
        </w:rPr>
        <w:t>Srdcové stimulátory</w:t>
      </w:r>
    </w:p>
    <w:p w:rsidR="00B16B49" w:rsidRDefault="00B16B49" w:rsidP="00B16B49">
      <w:pPr>
        <w:pStyle w:val="Style57"/>
        <w:widowControl/>
        <w:tabs>
          <w:tab w:val="left" w:pos="1843"/>
        </w:tabs>
        <w:spacing w:line="280" w:lineRule="exact"/>
        <w:ind w:left="1134" w:hanging="709"/>
        <w:jc w:val="both"/>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ab/>
        <w:t xml:space="preserve">33182240-3 </w:t>
      </w:r>
      <w:r w:rsidRPr="00B16B49">
        <w:rPr>
          <w:rStyle w:val="FontStyle91"/>
          <w:rFonts w:ascii="Times New Roman" w:hAnsi="Times New Roman" w:cs="Times New Roman"/>
          <w:b w:val="0"/>
          <w:sz w:val="20"/>
          <w:szCs w:val="20"/>
        </w:rPr>
        <w:t>Časti a príslušenstvo srdcových stimulátorov</w:t>
      </w:r>
    </w:p>
    <w:p w:rsidR="001520B7" w:rsidRPr="0005092F" w:rsidRDefault="001520B7" w:rsidP="0053248F">
      <w:pPr>
        <w:pStyle w:val="Style57"/>
        <w:widowControl/>
        <w:tabs>
          <w:tab w:val="left" w:pos="1134"/>
        </w:tabs>
        <w:spacing w:line="280" w:lineRule="exact"/>
        <w:ind w:left="425"/>
        <w:jc w:val="both"/>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ab/>
        <w:t xml:space="preserve">60000000-8 </w:t>
      </w:r>
      <w:r w:rsidRPr="0005092F">
        <w:rPr>
          <w:rStyle w:val="FontStyle91"/>
          <w:rFonts w:ascii="Times New Roman" w:hAnsi="Times New Roman" w:cs="Times New Roman"/>
          <w:b w:val="0"/>
          <w:sz w:val="20"/>
          <w:szCs w:val="20"/>
        </w:rPr>
        <w:t>Dopravné služby (bez prepravy odpadu)</w:t>
      </w:r>
    </w:p>
    <w:p w:rsidR="00235B5E" w:rsidRDefault="00235B5E" w:rsidP="0053248F">
      <w:pPr>
        <w:pStyle w:val="Style57"/>
        <w:tabs>
          <w:tab w:val="left" w:pos="1134"/>
        </w:tabs>
        <w:spacing w:line="280" w:lineRule="exact"/>
        <w:ind w:left="425"/>
        <w:jc w:val="both"/>
        <w:rPr>
          <w:rStyle w:val="FontStyle91"/>
          <w:rFonts w:ascii="Times New Roman" w:hAnsi="Times New Roman" w:cs="Times New Roman"/>
          <w:b w:val="0"/>
          <w:sz w:val="20"/>
          <w:szCs w:val="20"/>
        </w:rPr>
      </w:pPr>
      <w:r w:rsidRPr="00235B5E">
        <w:rPr>
          <w:rStyle w:val="FontStyle91"/>
          <w:rFonts w:ascii="Times New Roman" w:hAnsi="Times New Roman" w:cs="Times New Roman"/>
          <w:b w:val="0"/>
          <w:sz w:val="20"/>
          <w:szCs w:val="20"/>
        </w:rPr>
        <w:t>Druh</w:t>
      </w:r>
      <w:r>
        <w:rPr>
          <w:rStyle w:val="FontStyle91"/>
          <w:rFonts w:ascii="Times New Roman" w:hAnsi="Times New Roman" w:cs="Times New Roman"/>
          <w:b w:val="0"/>
          <w:sz w:val="20"/>
          <w:szCs w:val="20"/>
        </w:rPr>
        <w:t>:</w:t>
      </w:r>
      <w:r>
        <w:rPr>
          <w:rStyle w:val="FontStyle91"/>
          <w:rFonts w:ascii="Times New Roman" w:hAnsi="Times New Roman" w:cs="Times New Roman"/>
          <w:b w:val="0"/>
          <w:sz w:val="20"/>
          <w:szCs w:val="20"/>
        </w:rPr>
        <w:tab/>
      </w:r>
      <w:r w:rsidR="00870F94">
        <w:rPr>
          <w:rStyle w:val="FontStyle91"/>
          <w:rFonts w:ascii="Times New Roman" w:hAnsi="Times New Roman" w:cs="Times New Roman"/>
          <w:b w:val="0"/>
          <w:sz w:val="20"/>
          <w:szCs w:val="20"/>
        </w:rPr>
        <w:t>Tovar</w:t>
      </w:r>
    </w:p>
    <w:p w:rsidR="00BE0C6B" w:rsidRDefault="00B11A69" w:rsidP="00047684">
      <w:pPr>
        <w:pStyle w:val="Style57"/>
        <w:widowControl/>
        <w:tabs>
          <w:tab w:val="left" w:pos="1843"/>
        </w:tabs>
        <w:spacing w:line="280" w:lineRule="exact"/>
        <w:ind w:left="425"/>
        <w:jc w:val="both"/>
        <w:rPr>
          <w:rStyle w:val="FontStyle91"/>
          <w:rFonts w:ascii="Times New Roman" w:hAnsi="Times New Roman" w:cs="Times New Roman"/>
          <w:sz w:val="20"/>
          <w:szCs w:val="20"/>
        </w:rPr>
      </w:pPr>
      <w:r w:rsidRPr="00E00CAD">
        <w:rPr>
          <w:rStyle w:val="FontStyle91"/>
          <w:rFonts w:ascii="Times New Roman" w:hAnsi="Times New Roman" w:cs="Times New Roman"/>
          <w:b w:val="0"/>
          <w:sz w:val="20"/>
          <w:szCs w:val="20"/>
        </w:rPr>
        <w:t xml:space="preserve">Predpokladaná hodnota zákazy </w:t>
      </w:r>
      <w:r w:rsidR="005139FD" w:rsidRPr="00E00CAD">
        <w:rPr>
          <w:rStyle w:val="FontStyle91"/>
          <w:rFonts w:ascii="Times New Roman" w:hAnsi="Times New Roman" w:cs="Times New Roman"/>
          <w:b w:val="0"/>
          <w:sz w:val="20"/>
          <w:szCs w:val="20"/>
        </w:rPr>
        <w:t xml:space="preserve">v EUR </w:t>
      </w:r>
      <w:r w:rsidRPr="00E00CAD">
        <w:rPr>
          <w:rStyle w:val="FontStyle91"/>
          <w:rFonts w:ascii="Times New Roman" w:hAnsi="Times New Roman" w:cs="Times New Roman"/>
          <w:b w:val="0"/>
          <w:sz w:val="20"/>
          <w:szCs w:val="20"/>
        </w:rPr>
        <w:t>bez DPH</w:t>
      </w:r>
      <w:r w:rsidR="00E00CAD" w:rsidRPr="009813AC">
        <w:rPr>
          <w:rStyle w:val="FontStyle91"/>
          <w:rFonts w:ascii="Times New Roman" w:hAnsi="Times New Roman" w:cs="Times New Roman"/>
          <w:b w:val="0"/>
          <w:sz w:val="20"/>
          <w:szCs w:val="20"/>
        </w:rPr>
        <w:t>:</w:t>
      </w:r>
      <w:r w:rsidR="00E00CAD" w:rsidRPr="009813AC">
        <w:rPr>
          <w:rStyle w:val="FontStyle91"/>
          <w:rFonts w:ascii="Times New Roman" w:hAnsi="Times New Roman" w:cs="Times New Roman"/>
          <w:sz w:val="20"/>
          <w:szCs w:val="20"/>
        </w:rPr>
        <w:t xml:space="preserve"> </w:t>
      </w:r>
      <w:r w:rsidR="00E562DD">
        <w:rPr>
          <w:rStyle w:val="FontStyle91"/>
          <w:rFonts w:ascii="Times New Roman" w:hAnsi="Times New Roman" w:cs="Times New Roman"/>
          <w:sz w:val="20"/>
          <w:szCs w:val="20"/>
        </w:rPr>
        <w:t xml:space="preserve">169 054,60 </w:t>
      </w:r>
      <w:r w:rsidR="00F5143F" w:rsidRPr="00E00CAD">
        <w:rPr>
          <w:rStyle w:val="FontStyle91"/>
          <w:rFonts w:ascii="Times New Roman" w:hAnsi="Times New Roman" w:cs="Times New Roman"/>
          <w:sz w:val="20"/>
          <w:szCs w:val="20"/>
        </w:rPr>
        <w:t>EUR</w:t>
      </w:r>
      <w:r w:rsidR="00127009" w:rsidRPr="00F5143F">
        <w:rPr>
          <w:rStyle w:val="FontStyle91"/>
          <w:rFonts w:ascii="Times New Roman" w:hAnsi="Times New Roman" w:cs="Times New Roman"/>
          <w:sz w:val="20"/>
          <w:szCs w:val="20"/>
        </w:rPr>
        <w:t xml:space="preserve"> </w:t>
      </w:r>
    </w:p>
    <w:p w:rsidR="00235B5E" w:rsidRPr="0001255C" w:rsidRDefault="00235B5E" w:rsidP="00235B5E">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01255C">
        <w:rPr>
          <w:rFonts w:ascii="Times New Roman" w:eastAsia="Times New Roman" w:hAnsi="Times New Roman" w:cs="Times New Roman"/>
          <w:smallCaps/>
          <w:color w:val="auto"/>
          <w:sz w:val="22"/>
          <w:szCs w:val="22"/>
        </w:rPr>
        <w:t>špecifikácia predmetu</w:t>
      </w:r>
      <w:r w:rsidR="0001255C">
        <w:rPr>
          <w:rFonts w:ascii="Times New Roman" w:eastAsia="Times New Roman" w:hAnsi="Times New Roman" w:cs="Times New Roman"/>
          <w:smallCaps/>
          <w:color w:val="auto"/>
          <w:sz w:val="22"/>
          <w:szCs w:val="22"/>
        </w:rPr>
        <w:t xml:space="preserve"> zákazky</w:t>
      </w:r>
      <w:r w:rsidRPr="0001255C">
        <w:rPr>
          <w:rFonts w:ascii="Times New Roman" w:eastAsia="Times New Roman" w:hAnsi="Times New Roman" w:cs="Times New Roman"/>
          <w:smallCaps/>
          <w:color w:val="auto"/>
          <w:sz w:val="22"/>
          <w:szCs w:val="22"/>
        </w:rPr>
        <w:t>:</w:t>
      </w:r>
    </w:p>
    <w:tbl>
      <w:tblPr>
        <w:tblStyle w:val="Mriekatabuky"/>
        <w:tblW w:w="0" w:type="auto"/>
        <w:tblInd w:w="425" w:type="dxa"/>
        <w:tblLook w:val="04A0" w:firstRow="1" w:lastRow="0" w:firstColumn="1" w:lastColumn="0" w:noHBand="0" w:noVBand="1"/>
      </w:tblPr>
      <w:tblGrid>
        <w:gridCol w:w="617"/>
        <w:gridCol w:w="4623"/>
        <w:gridCol w:w="1134"/>
        <w:gridCol w:w="1134"/>
        <w:gridCol w:w="1134"/>
        <w:gridCol w:w="1127"/>
      </w:tblGrid>
      <w:tr w:rsidR="00CA383E" w:rsidTr="002C30A7">
        <w:trPr>
          <w:trHeight w:val="454"/>
        </w:trPr>
        <w:tc>
          <w:tcPr>
            <w:tcW w:w="5240" w:type="dxa"/>
            <w:gridSpan w:val="2"/>
            <w:shd w:val="clear" w:color="auto" w:fill="D9D9D9" w:themeFill="background1" w:themeFillShade="D9"/>
            <w:vAlign w:val="center"/>
          </w:tcPr>
          <w:p w:rsidR="00CA383E" w:rsidRPr="00235B5E" w:rsidRDefault="00CA383E" w:rsidP="00BB239D">
            <w:pPr>
              <w:pStyle w:val="Style57"/>
              <w:widowControl/>
              <w:spacing w:line="280" w:lineRule="exact"/>
              <w:jc w:val="both"/>
              <w:rPr>
                <w:rStyle w:val="FontStyle91"/>
                <w:rFonts w:ascii="Times New Roman" w:hAnsi="Times New Roman" w:cs="Times New Roman"/>
                <w:sz w:val="20"/>
                <w:szCs w:val="20"/>
              </w:rPr>
            </w:pPr>
            <w:r w:rsidRPr="00D0729A">
              <w:rPr>
                <w:rStyle w:val="FontStyle91"/>
                <w:rFonts w:ascii="Times New Roman" w:hAnsi="Times New Roman" w:cs="Times New Roman"/>
                <w:bCs w:val="0"/>
                <w:sz w:val="20"/>
                <w:szCs w:val="20"/>
              </w:rPr>
              <w:t>Položky predmetu zákazky</w:t>
            </w:r>
          </w:p>
        </w:tc>
        <w:tc>
          <w:tcPr>
            <w:tcW w:w="1134" w:type="dxa"/>
            <w:shd w:val="clear" w:color="auto" w:fill="D9D9D9" w:themeFill="background1" w:themeFillShade="D9"/>
            <w:vAlign w:val="center"/>
          </w:tcPr>
          <w:p w:rsidR="00CA383E" w:rsidRPr="00235B5E" w:rsidRDefault="00CA383E" w:rsidP="00BB239D">
            <w:pPr>
              <w:pStyle w:val="Style57"/>
              <w:widowControl/>
              <w:spacing w:line="280" w:lineRule="exact"/>
              <w:jc w:val="center"/>
              <w:rPr>
                <w:rStyle w:val="FontStyle91"/>
                <w:rFonts w:ascii="Times New Roman" w:hAnsi="Times New Roman" w:cs="Times New Roman"/>
                <w:sz w:val="20"/>
                <w:szCs w:val="20"/>
              </w:rPr>
            </w:pPr>
            <w:r w:rsidRPr="00235B5E">
              <w:rPr>
                <w:rStyle w:val="FontStyle91"/>
                <w:rFonts w:ascii="Times New Roman" w:hAnsi="Times New Roman" w:cs="Times New Roman"/>
                <w:sz w:val="20"/>
                <w:szCs w:val="20"/>
              </w:rPr>
              <w:t>Jednotka</w:t>
            </w:r>
          </w:p>
        </w:tc>
        <w:tc>
          <w:tcPr>
            <w:tcW w:w="1134" w:type="dxa"/>
            <w:shd w:val="clear" w:color="auto" w:fill="D9D9D9" w:themeFill="background1" w:themeFillShade="D9"/>
            <w:vAlign w:val="center"/>
          </w:tcPr>
          <w:p w:rsidR="00CA383E" w:rsidRPr="00235B5E" w:rsidRDefault="00CA383E" w:rsidP="00BB239D">
            <w:pPr>
              <w:pStyle w:val="Style57"/>
              <w:widowControl/>
              <w:spacing w:line="280" w:lineRule="exact"/>
              <w:jc w:val="center"/>
              <w:rPr>
                <w:rStyle w:val="FontStyle91"/>
                <w:rFonts w:ascii="Times New Roman" w:hAnsi="Times New Roman" w:cs="Times New Roman"/>
                <w:sz w:val="20"/>
                <w:szCs w:val="20"/>
              </w:rPr>
            </w:pPr>
            <w:r w:rsidRPr="00971396">
              <w:rPr>
                <w:rStyle w:val="FontStyle91"/>
                <w:rFonts w:ascii="Times New Roman" w:hAnsi="Times New Roman" w:cs="Times New Roman"/>
                <w:sz w:val="20"/>
                <w:szCs w:val="20"/>
              </w:rPr>
              <w:t>Minimum</w:t>
            </w:r>
          </w:p>
        </w:tc>
        <w:tc>
          <w:tcPr>
            <w:tcW w:w="1134" w:type="dxa"/>
            <w:shd w:val="clear" w:color="auto" w:fill="D9D9D9" w:themeFill="background1" w:themeFillShade="D9"/>
            <w:vAlign w:val="center"/>
          </w:tcPr>
          <w:p w:rsidR="00CA383E" w:rsidRPr="00971396" w:rsidRDefault="00CA383E" w:rsidP="00BB239D">
            <w:pPr>
              <w:pStyle w:val="Style57"/>
              <w:widowControl/>
              <w:spacing w:line="280" w:lineRule="exact"/>
              <w:jc w:val="center"/>
              <w:rPr>
                <w:rStyle w:val="FontStyle91"/>
                <w:rFonts w:ascii="Times New Roman" w:hAnsi="Times New Roman" w:cs="Times New Roman"/>
                <w:sz w:val="20"/>
                <w:szCs w:val="20"/>
              </w:rPr>
            </w:pPr>
            <w:r w:rsidRPr="00971396">
              <w:rPr>
                <w:rStyle w:val="FontStyle91"/>
                <w:rFonts w:ascii="Times New Roman" w:hAnsi="Times New Roman" w:cs="Times New Roman"/>
                <w:sz w:val="20"/>
                <w:szCs w:val="20"/>
              </w:rPr>
              <w:t>Maximum</w:t>
            </w:r>
          </w:p>
        </w:tc>
        <w:tc>
          <w:tcPr>
            <w:tcW w:w="1127" w:type="dxa"/>
            <w:shd w:val="clear" w:color="auto" w:fill="D9D9D9" w:themeFill="background1" w:themeFillShade="D9"/>
            <w:vAlign w:val="center"/>
          </w:tcPr>
          <w:p w:rsidR="00CA383E" w:rsidRPr="00971396" w:rsidRDefault="00936380" w:rsidP="00BB239D">
            <w:pPr>
              <w:pStyle w:val="Style57"/>
              <w:widowControl/>
              <w:spacing w:line="280" w:lineRule="exact"/>
              <w:jc w:val="center"/>
              <w:rPr>
                <w:rStyle w:val="FontStyle91"/>
                <w:rFonts w:ascii="Times New Roman" w:hAnsi="Times New Roman" w:cs="Times New Roman"/>
                <w:sz w:val="20"/>
                <w:szCs w:val="20"/>
              </w:rPr>
            </w:pPr>
            <w:r>
              <w:rPr>
                <w:rStyle w:val="FontStyle91"/>
                <w:rFonts w:ascii="Times New Roman" w:hAnsi="Times New Roman" w:cs="Times New Roman"/>
                <w:sz w:val="20"/>
                <w:szCs w:val="20"/>
              </w:rPr>
              <w:t>Presne</w:t>
            </w:r>
          </w:p>
        </w:tc>
      </w:tr>
      <w:tr w:rsidR="00CA383E" w:rsidTr="002C30A7">
        <w:trPr>
          <w:trHeight w:val="454"/>
        </w:trPr>
        <w:tc>
          <w:tcPr>
            <w:tcW w:w="5240" w:type="dxa"/>
            <w:gridSpan w:val="2"/>
            <w:vAlign w:val="center"/>
          </w:tcPr>
          <w:p w:rsidR="00CA383E" w:rsidRDefault="00E9555F" w:rsidP="00855745">
            <w:pPr>
              <w:pStyle w:val="Style57"/>
              <w:widowControl/>
              <w:tabs>
                <w:tab w:val="left" w:pos="1843"/>
              </w:tabs>
              <w:spacing w:line="280" w:lineRule="exact"/>
              <w:ind w:left="1134" w:hanging="1134"/>
              <w:jc w:val="both"/>
              <w:rPr>
                <w:rStyle w:val="FontStyle91"/>
                <w:rFonts w:ascii="Times New Roman" w:hAnsi="Times New Roman" w:cs="Times New Roman"/>
                <w:b w:val="0"/>
                <w:sz w:val="20"/>
                <w:szCs w:val="20"/>
              </w:rPr>
            </w:pPr>
            <w:proofErr w:type="spellStart"/>
            <w:r w:rsidRPr="00B16B49">
              <w:rPr>
                <w:rStyle w:val="FontStyle91"/>
                <w:rFonts w:ascii="Times New Roman" w:hAnsi="Times New Roman" w:cs="Times New Roman"/>
                <w:b w:val="0"/>
                <w:sz w:val="20"/>
                <w:szCs w:val="20"/>
              </w:rPr>
              <w:t>Leadless</w:t>
            </w:r>
            <w:proofErr w:type="spellEnd"/>
            <w:r w:rsidRPr="00B16B49">
              <w:rPr>
                <w:rStyle w:val="FontStyle91"/>
                <w:rFonts w:ascii="Times New Roman" w:hAnsi="Times New Roman" w:cs="Times New Roman"/>
                <w:b w:val="0"/>
                <w:sz w:val="20"/>
                <w:szCs w:val="20"/>
              </w:rPr>
              <w:t xml:space="preserve"> trvalé kardiostimulátory</w:t>
            </w:r>
          </w:p>
        </w:tc>
        <w:tc>
          <w:tcPr>
            <w:tcW w:w="1134" w:type="dxa"/>
            <w:vAlign w:val="center"/>
          </w:tcPr>
          <w:p w:rsidR="00CA383E" w:rsidRDefault="00CA383E" w:rsidP="00BB239D">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ks</w:t>
            </w:r>
          </w:p>
        </w:tc>
        <w:tc>
          <w:tcPr>
            <w:tcW w:w="1134" w:type="dxa"/>
            <w:vAlign w:val="center"/>
          </w:tcPr>
          <w:p w:rsidR="00CA383E" w:rsidRDefault="004E5F63" w:rsidP="00BB239D">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0</w:t>
            </w:r>
          </w:p>
        </w:tc>
        <w:tc>
          <w:tcPr>
            <w:tcW w:w="1134" w:type="dxa"/>
            <w:vAlign w:val="center"/>
          </w:tcPr>
          <w:p w:rsidR="00CA383E" w:rsidRDefault="00E9555F" w:rsidP="009813AC">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2</w:t>
            </w:r>
            <w:r w:rsidR="00CA0363">
              <w:rPr>
                <w:rStyle w:val="FontStyle91"/>
                <w:rFonts w:ascii="Times New Roman" w:hAnsi="Times New Roman" w:cs="Times New Roman"/>
                <w:b w:val="0"/>
                <w:sz w:val="20"/>
                <w:szCs w:val="20"/>
              </w:rPr>
              <w:t>0</w:t>
            </w:r>
            <w:r w:rsidR="00E62DF0">
              <w:rPr>
                <w:rStyle w:val="FontStyle91"/>
                <w:rFonts w:ascii="Times New Roman" w:hAnsi="Times New Roman" w:cs="Times New Roman"/>
                <w:b w:val="0"/>
                <w:sz w:val="20"/>
                <w:szCs w:val="20"/>
              </w:rPr>
              <w:t xml:space="preserve"> </w:t>
            </w:r>
            <w:r w:rsidR="009C2371">
              <w:rPr>
                <w:rStyle w:val="FontStyle91"/>
                <w:rFonts w:ascii="Times New Roman" w:hAnsi="Times New Roman" w:cs="Times New Roman"/>
                <w:b w:val="0"/>
                <w:sz w:val="20"/>
                <w:szCs w:val="20"/>
              </w:rPr>
              <w:t xml:space="preserve"> </w:t>
            </w:r>
          </w:p>
        </w:tc>
        <w:tc>
          <w:tcPr>
            <w:tcW w:w="1127" w:type="dxa"/>
            <w:vAlign w:val="center"/>
          </w:tcPr>
          <w:p w:rsidR="00CA383E" w:rsidRDefault="004E5F63" w:rsidP="00BB239D">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w:t>
            </w:r>
          </w:p>
        </w:tc>
      </w:tr>
      <w:tr w:rsidR="0035335C" w:rsidTr="002C30A7">
        <w:trPr>
          <w:trHeight w:val="454"/>
        </w:trPr>
        <w:tc>
          <w:tcPr>
            <w:tcW w:w="9769" w:type="dxa"/>
            <w:gridSpan w:val="6"/>
            <w:shd w:val="clear" w:color="auto" w:fill="D9D9D9" w:themeFill="background1" w:themeFillShade="D9"/>
            <w:vAlign w:val="center"/>
          </w:tcPr>
          <w:p w:rsidR="0035335C" w:rsidRPr="00C77A58" w:rsidRDefault="0035335C" w:rsidP="0035335C">
            <w:pPr>
              <w:pStyle w:val="Style57"/>
              <w:widowControl/>
              <w:spacing w:line="280" w:lineRule="exact"/>
              <w:jc w:val="both"/>
              <w:rPr>
                <w:rStyle w:val="FontStyle91"/>
                <w:rFonts w:ascii="Times New Roman" w:hAnsi="Times New Roman" w:cs="Times New Roman"/>
                <w:sz w:val="20"/>
                <w:szCs w:val="20"/>
              </w:rPr>
            </w:pPr>
            <w:r w:rsidRPr="003E08C8">
              <w:rPr>
                <w:rStyle w:val="FontStyle91"/>
                <w:rFonts w:ascii="Times New Roman" w:hAnsi="Times New Roman" w:cs="Times New Roman"/>
                <w:bCs w:val="0"/>
                <w:sz w:val="20"/>
                <w:szCs w:val="20"/>
              </w:rPr>
              <w:t>Minimálne požiadavky na predmet zákazky (špecifikácia):</w:t>
            </w:r>
          </w:p>
        </w:tc>
      </w:tr>
      <w:tr w:rsidR="0035335C" w:rsidTr="002C30A7">
        <w:trPr>
          <w:trHeight w:val="454"/>
        </w:trPr>
        <w:tc>
          <w:tcPr>
            <w:tcW w:w="617" w:type="dxa"/>
            <w:vAlign w:val="center"/>
          </w:tcPr>
          <w:p w:rsidR="0035335C" w:rsidRPr="008A7162" w:rsidRDefault="0035335C" w:rsidP="0035335C">
            <w:pPr>
              <w:pStyle w:val="Style57"/>
              <w:widowControl/>
              <w:spacing w:line="280" w:lineRule="exact"/>
              <w:jc w:val="both"/>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1.</w:t>
            </w:r>
          </w:p>
        </w:tc>
        <w:tc>
          <w:tcPr>
            <w:tcW w:w="9152" w:type="dxa"/>
            <w:gridSpan w:val="5"/>
            <w:vAlign w:val="center"/>
          </w:tcPr>
          <w:p w:rsidR="0035335C" w:rsidRPr="008A7162" w:rsidRDefault="0035335C" w:rsidP="0035335C">
            <w:pPr>
              <w:pStyle w:val="Style57"/>
              <w:spacing w:line="280" w:lineRule="exact"/>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Uvedené v P</w:t>
            </w:r>
            <w:r w:rsidRPr="00817CE8">
              <w:rPr>
                <w:rStyle w:val="FontStyle91"/>
                <w:rFonts w:ascii="Times New Roman" w:hAnsi="Times New Roman" w:cs="Times New Roman"/>
                <w:b w:val="0"/>
                <w:sz w:val="20"/>
                <w:szCs w:val="20"/>
              </w:rPr>
              <w:t>rílohe č</w:t>
            </w:r>
            <w:r w:rsidRPr="009C3AD7">
              <w:rPr>
                <w:rStyle w:val="FontStyle91"/>
                <w:rFonts w:ascii="Times New Roman" w:hAnsi="Times New Roman" w:cs="Times New Roman"/>
                <w:b w:val="0"/>
                <w:sz w:val="20"/>
                <w:szCs w:val="20"/>
              </w:rPr>
              <w:t>. 2 - „Špecifikácia predmetu zákazky</w:t>
            </w:r>
            <w:r w:rsidRPr="00817CE8">
              <w:rPr>
                <w:rStyle w:val="FontStyle91"/>
                <w:rFonts w:ascii="Times New Roman" w:hAnsi="Times New Roman" w:cs="Times New Roman"/>
                <w:b w:val="0"/>
                <w:sz w:val="20"/>
                <w:szCs w:val="20"/>
              </w:rPr>
              <w:t>“.</w:t>
            </w:r>
          </w:p>
        </w:tc>
      </w:tr>
    </w:tbl>
    <w:p w:rsidR="0044307C" w:rsidRPr="00603606" w:rsidRDefault="0044307C" w:rsidP="00603606"/>
    <w:p w:rsidR="007A6839" w:rsidRPr="00533111" w:rsidRDefault="0001255C" w:rsidP="006F5BC9">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533111">
        <w:rPr>
          <w:rFonts w:ascii="Times New Roman" w:eastAsia="Times New Roman" w:hAnsi="Times New Roman" w:cs="Times New Roman"/>
          <w:smallCaps/>
          <w:color w:val="auto"/>
          <w:sz w:val="22"/>
          <w:szCs w:val="22"/>
        </w:rPr>
        <w:t>povinné náležitosti ponuky</w:t>
      </w:r>
      <w:r w:rsidR="006F5BC9" w:rsidRPr="00533111">
        <w:rPr>
          <w:rFonts w:ascii="Times New Roman" w:eastAsia="Times New Roman" w:hAnsi="Times New Roman" w:cs="Times New Roman"/>
          <w:smallCaps/>
          <w:color w:val="auto"/>
          <w:sz w:val="22"/>
          <w:szCs w:val="22"/>
        </w:rPr>
        <w:t>:</w:t>
      </w:r>
    </w:p>
    <w:tbl>
      <w:tblPr>
        <w:tblStyle w:val="Mriekatabuky"/>
        <w:tblW w:w="0" w:type="auto"/>
        <w:jc w:val="right"/>
        <w:tblLook w:val="04A0" w:firstRow="1" w:lastRow="0" w:firstColumn="1" w:lastColumn="0" w:noHBand="0" w:noVBand="1"/>
      </w:tblPr>
      <w:tblGrid>
        <w:gridCol w:w="713"/>
        <w:gridCol w:w="9065"/>
      </w:tblGrid>
      <w:tr w:rsidR="00533111" w:rsidRPr="00533111" w:rsidTr="002C30A7">
        <w:trPr>
          <w:trHeight w:val="380"/>
          <w:jc w:val="right"/>
        </w:trPr>
        <w:tc>
          <w:tcPr>
            <w:tcW w:w="9778" w:type="dxa"/>
            <w:gridSpan w:val="2"/>
            <w:shd w:val="clear" w:color="auto" w:fill="FBE4D5" w:themeFill="accent2" w:themeFillTint="33"/>
          </w:tcPr>
          <w:p w:rsidR="002573F9" w:rsidRPr="00533111" w:rsidRDefault="00936B7D" w:rsidP="00322744">
            <w:pPr>
              <w:pStyle w:val="Style57"/>
              <w:widowControl/>
              <w:spacing w:line="280" w:lineRule="exact"/>
              <w:jc w:val="both"/>
              <w:rPr>
                <w:rStyle w:val="FontStyle91"/>
                <w:rFonts w:ascii="Times New Roman" w:hAnsi="Times New Roman" w:cs="Times New Roman"/>
                <w:iCs/>
                <w:sz w:val="20"/>
                <w:szCs w:val="20"/>
              </w:rPr>
            </w:pPr>
            <w:r w:rsidRPr="00533111">
              <w:rPr>
                <w:rStyle w:val="FontStyle91"/>
                <w:rFonts w:ascii="Times New Roman" w:hAnsi="Times New Roman" w:cs="Times New Roman"/>
                <w:iCs/>
                <w:sz w:val="20"/>
                <w:szCs w:val="20"/>
              </w:rPr>
              <w:t>DOKLADY, ktoré je uchádzač povinný predložiť</w:t>
            </w:r>
            <w:r w:rsidR="002573F9" w:rsidRPr="00533111">
              <w:rPr>
                <w:rStyle w:val="FontStyle91"/>
                <w:rFonts w:ascii="Times New Roman" w:hAnsi="Times New Roman" w:cs="Times New Roman"/>
                <w:iCs/>
                <w:sz w:val="20"/>
                <w:szCs w:val="20"/>
              </w:rPr>
              <w:t>:</w:t>
            </w:r>
          </w:p>
        </w:tc>
      </w:tr>
      <w:tr w:rsidR="002573F9" w:rsidTr="002C30A7">
        <w:trPr>
          <w:trHeight w:val="1786"/>
          <w:jc w:val="right"/>
        </w:trPr>
        <w:tc>
          <w:tcPr>
            <w:tcW w:w="713" w:type="dxa"/>
          </w:tcPr>
          <w:p w:rsidR="002573F9" w:rsidRPr="005137D5" w:rsidRDefault="003E08C8" w:rsidP="00322744">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I</w:t>
            </w:r>
            <w:r w:rsidR="00FE2684">
              <w:rPr>
                <w:rStyle w:val="FontStyle91"/>
                <w:rFonts w:ascii="Times New Roman" w:hAnsi="Times New Roman" w:cs="Times New Roman"/>
                <w:b w:val="0"/>
                <w:iCs/>
                <w:sz w:val="20"/>
                <w:szCs w:val="20"/>
              </w:rPr>
              <w:t>.</w:t>
            </w:r>
          </w:p>
        </w:tc>
        <w:tc>
          <w:tcPr>
            <w:tcW w:w="9065" w:type="dxa"/>
          </w:tcPr>
          <w:p w:rsidR="002573F9" w:rsidRPr="008F5170" w:rsidRDefault="002573F9" w:rsidP="00322744">
            <w:pPr>
              <w:pStyle w:val="Style57"/>
              <w:spacing w:line="280" w:lineRule="exact"/>
              <w:jc w:val="both"/>
              <w:rPr>
                <w:rStyle w:val="FontStyle91"/>
                <w:rFonts w:ascii="Times New Roman" w:hAnsi="Times New Roman" w:cs="Times New Roman"/>
                <w:b w:val="0"/>
                <w:iCs/>
                <w:sz w:val="20"/>
                <w:szCs w:val="20"/>
              </w:rPr>
            </w:pPr>
            <w:r w:rsidRPr="008F5170">
              <w:rPr>
                <w:rStyle w:val="FontStyle91"/>
                <w:rFonts w:ascii="Times New Roman" w:hAnsi="Times New Roman" w:cs="Times New Roman"/>
                <w:b w:val="0"/>
                <w:iCs/>
                <w:sz w:val="20"/>
                <w:szCs w:val="20"/>
              </w:rPr>
              <w:t xml:space="preserve">Uchádzačom vystavený a potvrdený doklad </w:t>
            </w:r>
            <w:r w:rsidRPr="008F5170">
              <w:rPr>
                <w:rStyle w:val="FontStyle91"/>
                <w:rFonts w:ascii="Times New Roman" w:hAnsi="Times New Roman" w:cs="Times New Roman"/>
                <w:iCs/>
                <w:sz w:val="20"/>
                <w:szCs w:val="20"/>
              </w:rPr>
              <w:t>List s kontaktnými údajmi oprávnenej osoby uchádzača</w:t>
            </w:r>
            <w:r w:rsidRPr="008F5170">
              <w:rPr>
                <w:rStyle w:val="FontStyle91"/>
                <w:rFonts w:ascii="Times New Roman" w:hAnsi="Times New Roman" w:cs="Times New Roman"/>
                <w:b w:val="0"/>
                <w:iCs/>
                <w:sz w:val="20"/>
                <w:szCs w:val="20"/>
              </w:rPr>
              <w:t xml:space="preserve"> (</w:t>
            </w:r>
            <w:proofErr w:type="spellStart"/>
            <w:r w:rsidRPr="008F5170">
              <w:rPr>
                <w:rStyle w:val="FontStyle91"/>
                <w:rFonts w:ascii="Times New Roman" w:hAnsi="Times New Roman" w:cs="Times New Roman"/>
                <w:b w:val="0"/>
                <w:iCs/>
                <w:sz w:val="20"/>
                <w:szCs w:val="20"/>
              </w:rPr>
              <w:t>sken</w:t>
            </w:r>
            <w:proofErr w:type="spellEnd"/>
            <w:r w:rsidRPr="008F5170">
              <w:rPr>
                <w:rStyle w:val="FontStyle91"/>
                <w:rFonts w:ascii="Times New Roman" w:hAnsi="Times New Roman" w:cs="Times New Roman"/>
                <w:b w:val="0"/>
                <w:iCs/>
                <w:sz w:val="20"/>
                <w:szCs w:val="20"/>
              </w:rPr>
              <w:t>).</w:t>
            </w:r>
          </w:p>
          <w:p w:rsidR="002573F9" w:rsidRPr="008F5170" w:rsidRDefault="002573F9" w:rsidP="00322744">
            <w:pPr>
              <w:pStyle w:val="Style57"/>
              <w:spacing w:line="280" w:lineRule="exact"/>
              <w:jc w:val="both"/>
              <w:rPr>
                <w:rStyle w:val="FontStyle91"/>
                <w:rFonts w:ascii="Times New Roman" w:hAnsi="Times New Roman" w:cs="Times New Roman"/>
                <w:b w:val="0"/>
                <w:iCs/>
                <w:sz w:val="20"/>
                <w:szCs w:val="20"/>
              </w:rPr>
            </w:pPr>
            <w:r w:rsidRPr="008F5170">
              <w:rPr>
                <w:rStyle w:val="FontStyle91"/>
                <w:rFonts w:ascii="Times New Roman" w:hAnsi="Times New Roman" w:cs="Times New Roman"/>
                <w:b w:val="0"/>
                <w:iCs/>
                <w:sz w:val="20"/>
                <w:szCs w:val="20"/>
              </w:rPr>
              <w:t>Uchádzač vyplní a potvrdí Prílohu č. 1 - „List s kontaktnými údajmi oprávnenej osoby uchádzača“ tejto Výzvy.</w:t>
            </w:r>
          </w:p>
          <w:p w:rsidR="002573F9" w:rsidRPr="00FE21AF" w:rsidRDefault="002573F9" w:rsidP="004F727B">
            <w:pPr>
              <w:pStyle w:val="Style57"/>
              <w:spacing w:line="280" w:lineRule="exact"/>
              <w:jc w:val="both"/>
              <w:rPr>
                <w:rStyle w:val="FontStyle91"/>
                <w:rFonts w:ascii="Times New Roman" w:hAnsi="Times New Roman" w:cs="Times New Roman"/>
                <w:b w:val="0"/>
                <w:i/>
                <w:iCs/>
                <w:sz w:val="20"/>
                <w:szCs w:val="20"/>
              </w:rPr>
            </w:pPr>
            <w:r w:rsidRPr="00FE21AF">
              <w:rPr>
                <w:rStyle w:val="FontStyle91"/>
                <w:rFonts w:ascii="Times New Roman" w:hAnsi="Times New Roman" w:cs="Times New Roman"/>
                <w:b w:val="0"/>
                <w:i/>
                <w:iCs/>
                <w:sz w:val="20"/>
                <w:szCs w:val="20"/>
              </w:rPr>
              <w:t>(Verejný obstarávateľ odporúča uchádzačom, aby pri vypĺňaní jednotlivých príloh ako prvú vyplnili Prílohu č. 1 a to z dôvodu, že do ostatných príloh sa automaticky prenášajú niektoré údaje z Prílohy č. 1. Verejný obstarávateľ však upozorňuje, že za správnosť a úplnosť všetkých požadovaných údajov uvedených v jednotlivých prílohách zodpovedá výhradne uchádzač).</w:t>
            </w:r>
          </w:p>
        </w:tc>
      </w:tr>
      <w:tr w:rsidR="0025193A" w:rsidTr="002C30A7">
        <w:trPr>
          <w:trHeight w:val="669"/>
          <w:jc w:val="right"/>
        </w:trPr>
        <w:tc>
          <w:tcPr>
            <w:tcW w:w="713" w:type="dxa"/>
          </w:tcPr>
          <w:p w:rsidR="0025193A" w:rsidRDefault="0025193A" w:rsidP="0025193A">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II.</w:t>
            </w:r>
          </w:p>
        </w:tc>
        <w:tc>
          <w:tcPr>
            <w:tcW w:w="9065" w:type="dxa"/>
          </w:tcPr>
          <w:p w:rsidR="0025193A" w:rsidRDefault="0025193A" w:rsidP="0025193A">
            <w:pPr>
              <w:pStyle w:val="Style57"/>
              <w:spacing w:line="280" w:lineRule="exact"/>
              <w:jc w:val="both"/>
              <w:rPr>
                <w:rStyle w:val="FontStyle91"/>
                <w:rFonts w:ascii="Times New Roman" w:hAnsi="Times New Roman" w:cs="Times New Roman"/>
                <w:b w:val="0"/>
                <w:iCs/>
                <w:sz w:val="20"/>
                <w:szCs w:val="20"/>
              </w:rPr>
            </w:pPr>
            <w:r w:rsidRPr="00A45A4C">
              <w:rPr>
                <w:rStyle w:val="FontStyle91"/>
                <w:rFonts w:ascii="Times New Roman" w:hAnsi="Times New Roman" w:cs="Times New Roman"/>
                <w:b w:val="0"/>
                <w:iCs/>
                <w:sz w:val="20"/>
                <w:szCs w:val="20"/>
              </w:rPr>
              <w:t>Uchádzačom vystavený a</w:t>
            </w:r>
            <w:r>
              <w:rPr>
                <w:rStyle w:val="FontStyle91"/>
                <w:rFonts w:ascii="Times New Roman" w:hAnsi="Times New Roman" w:cs="Times New Roman"/>
                <w:b w:val="0"/>
                <w:iCs/>
                <w:sz w:val="20"/>
                <w:szCs w:val="20"/>
              </w:rPr>
              <w:t> </w:t>
            </w:r>
            <w:r w:rsidRPr="00A45A4C">
              <w:rPr>
                <w:rStyle w:val="FontStyle91"/>
                <w:rFonts w:ascii="Times New Roman" w:hAnsi="Times New Roman" w:cs="Times New Roman"/>
                <w:b w:val="0"/>
                <w:iCs/>
                <w:sz w:val="20"/>
                <w:szCs w:val="20"/>
              </w:rPr>
              <w:t>potvrdený</w:t>
            </w:r>
            <w:r>
              <w:rPr>
                <w:rStyle w:val="FontStyle91"/>
                <w:rFonts w:ascii="Times New Roman" w:hAnsi="Times New Roman" w:cs="Times New Roman"/>
                <w:b w:val="0"/>
                <w:iCs/>
                <w:sz w:val="20"/>
                <w:szCs w:val="20"/>
              </w:rPr>
              <w:t xml:space="preserve"> doklad </w:t>
            </w:r>
            <w:r w:rsidRPr="000F2B30">
              <w:rPr>
                <w:rStyle w:val="FontStyle91"/>
                <w:rFonts w:ascii="Times New Roman" w:hAnsi="Times New Roman" w:cs="Times New Roman"/>
                <w:iCs/>
                <w:sz w:val="20"/>
                <w:szCs w:val="20"/>
              </w:rPr>
              <w:t>Špecifikácia predmetu zákazky</w:t>
            </w:r>
            <w:r w:rsidR="004E5F63">
              <w:rPr>
                <w:rStyle w:val="FontStyle91"/>
                <w:rFonts w:ascii="Times New Roman" w:hAnsi="Times New Roman" w:cs="Times New Roman"/>
                <w:iCs/>
                <w:sz w:val="20"/>
                <w:szCs w:val="20"/>
              </w:rPr>
              <w:t xml:space="preserve"> </w:t>
            </w:r>
            <w:r w:rsidR="004E5F63" w:rsidRPr="004E5F63">
              <w:rPr>
                <w:rStyle w:val="FontStyle91"/>
                <w:rFonts w:ascii="Times New Roman" w:hAnsi="Times New Roman" w:cs="Times New Roman"/>
                <w:b w:val="0"/>
                <w:iCs/>
                <w:sz w:val="20"/>
                <w:szCs w:val="20"/>
              </w:rPr>
              <w:t>(</w:t>
            </w:r>
            <w:proofErr w:type="spellStart"/>
            <w:r w:rsidR="004E5F63" w:rsidRPr="004E5F63">
              <w:rPr>
                <w:rStyle w:val="FontStyle91"/>
                <w:rFonts w:ascii="Times New Roman" w:hAnsi="Times New Roman" w:cs="Times New Roman"/>
                <w:b w:val="0"/>
                <w:iCs/>
                <w:sz w:val="20"/>
                <w:szCs w:val="20"/>
              </w:rPr>
              <w:t>sken</w:t>
            </w:r>
            <w:proofErr w:type="spellEnd"/>
            <w:r w:rsidR="004E5F63" w:rsidRPr="004E5F63">
              <w:rPr>
                <w:rStyle w:val="FontStyle91"/>
                <w:rFonts w:ascii="Times New Roman" w:hAnsi="Times New Roman" w:cs="Times New Roman"/>
                <w:b w:val="0"/>
                <w:iCs/>
                <w:sz w:val="20"/>
                <w:szCs w:val="20"/>
              </w:rPr>
              <w:t>)</w:t>
            </w:r>
            <w:r w:rsidRPr="004E5F63">
              <w:rPr>
                <w:rStyle w:val="FontStyle91"/>
                <w:rFonts w:ascii="Times New Roman" w:hAnsi="Times New Roman" w:cs="Times New Roman"/>
                <w:b w:val="0"/>
                <w:iCs/>
                <w:sz w:val="20"/>
                <w:szCs w:val="20"/>
              </w:rPr>
              <w:t>.</w:t>
            </w:r>
          </w:p>
          <w:p w:rsidR="0025193A" w:rsidRPr="00DC75FA" w:rsidRDefault="0025193A" w:rsidP="0025193A">
            <w:pPr>
              <w:pStyle w:val="Style57"/>
              <w:spacing w:line="280" w:lineRule="exact"/>
              <w:jc w:val="both"/>
              <w:rPr>
                <w:rStyle w:val="FontStyle91"/>
                <w:rFonts w:ascii="Times New Roman" w:hAnsi="Times New Roman" w:cs="Times New Roman"/>
                <w:b w:val="0"/>
                <w:iCs/>
                <w:sz w:val="20"/>
                <w:szCs w:val="20"/>
              </w:rPr>
            </w:pPr>
            <w:r w:rsidRPr="00C372F5">
              <w:rPr>
                <w:rStyle w:val="FontStyle91"/>
                <w:rFonts w:ascii="Times New Roman" w:hAnsi="Times New Roman" w:cs="Times New Roman"/>
                <w:b w:val="0"/>
                <w:iCs/>
                <w:sz w:val="20"/>
                <w:szCs w:val="20"/>
              </w:rPr>
              <w:t xml:space="preserve">Uchádzač vyplní </w:t>
            </w:r>
            <w:r>
              <w:rPr>
                <w:rStyle w:val="FontStyle91"/>
                <w:rFonts w:ascii="Times New Roman" w:hAnsi="Times New Roman" w:cs="Times New Roman"/>
                <w:b w:val="0"/>
                <w:iCs/>
                <w:sz w:val="20"/>
                <w:szCs w:val="20"/>
              </w:rPr>
              <w:t>a potvrdí</w:t>
            </w:r>
            <w:r w:rsidRPr="00A45A4C">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P</w:t>
            </w:r>
            <w:r w:rsidRPr="00A67762">
              <w:rPr>
                <w:rStyle w:val="FontStyle91"/>
                <w:rFonts w:ascii="Times New Roman" w:hAnsi="Times New Roman" w:cs="Times New Roman"/>
                <w:b w:val="0"/>
                <w:iCs/>
                <w:sz w:val="20"/>
                <w:szCs w:val="20"/>
              </w:rPr>
              <w:t xml:space="preserve">rílohu č. </w:t>
            </w:r>
            <w:r w:rsidR="004E5F63">
              <w:rPr>
                <w:rStyle w:val="FontStyle91"/>
                <w:rFonts w:ascii="Times New Roman" w:hAnsi="Times New Roman" w:cs="Times New Roman"/>
                <w:b w:val="0"/>
                <w:iCs/>
                <w:sz w:val="20"/>
                <w:szCs w:val="20"/>
              </w:rPr>
              <w:t xml:space="preserve">2 - </w:t>
            </w:r>
            <w:r>
              <w:rPr>
                <w:rStyle w:val="FontStyle91"/>
                <w:rFonts w:ascii="Times New Roman" w:hAnsi="Times New Roman" w:cs="Times New Roman"/>
                <w:b w:val="0"/>
                <w:iCs/>
                <w:sz w:val="20"/>
                <w:szCs w:val="20"/>
              </w:rPr>
              <w:t>„Špecifikácia predmetu zákazky“</w:t>
            </w:r>
            <w:r w:rsidRPr="00A67762">
              <w:rPr>
                <w:rStyle w:val="FontStyle91"/>
                <w:rFonts w:ascii="Times New Roman" w:hAnsi="Times New Roman" w:cs="Times New Roman"/>
                <w:b w:val="0"/>
                <w:iCs/>
                <w:sz w:val="20"/>
                <w:szCs w:val="20"/>
              </w:rPr>
              <w:t xml:space="preserve"> tejto </w:t>
            </w:r>
            <w:r w:rsidRPr="00A45A4C">
              <w:rPr>
                <w:rStyle w:val="FontStyle91"/>
                <w:rFonts w:ascii="Times New Roman" w:hAnsi="Times New Roman" w:cs="Times New Roman"/>
                <w:b w:val="0"/>
                <w:iCs/>
                <w:sz w:val="20"/>
                <w:szCs w:val="20"/>
              </w:rPr>
              <w:t>Výzvy</w:t>
            </w:r>
            <w:r>
              <w:rPr>
                <w:rStyle w:val="FontStyle91"/>
                <w:rFonts w:ascii="Times New Roman" w:hAnsi="Times New Roman" w:cs="Times New Roman"/>
                <w:b w:val="0"/>
                <w:iCs/>
                <w:sz w:val="20"/>
                <w:szCs w:val="20"/>
              </w:rPr>
              <w:t>.</w:t>
            </w:r>
          </w:p>
        </w:tc>
      </w:tr>
      <w:tr w:rsidR="00BD71D0" w:rsidTr="002C30A7">
        <w:trPr>
          <w:trHeight w:val="1544"/>
          <w:jc w:val="right"/>
        </w:trPr>
        <w:tc>
          <w:tcPr>
            <w:tcW w:w="713" w:type="dxa"/>
            <w:vMerge w:val="restart"/>
            <w:vAlign w:val="center"/>
          </w:tcPr>
          <w:p w:rsidR="00BD71D0" w:rsidRPr="005137D5" w:rsidRDefault="00BD71D0" w:rsidP="00BD71D0">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III.</w:t>
            </w:r>
          </w:p>
        </w:tc>
        <w:tc>
          <w:tcPr>
            <w:tcW w:w="9065" w:type="dxa"/>
            <w:tcBorders>
              <w:bottom w:val="dashSmallGap" w:sz="4" w:space="0" w:color="auto"/>
            </w:tcBorders>
          </w:tcPr>
          <w:p w:rsidR="00BD71D0" w:rsidRPr="0092509F" w:rsidRDefault="00BD71D0" w:rsidP="0025193A">
            <w:pPr>
              <w:pStyle w:val="Style57"/>
              <w:spacing w:line="280" w:lineRule="exact"/>
              <w:jc w:val="both"/>
              <w:rPr>
                <w:rStyle w:val="FontStyle91"/>
                <w:rFonts w:ascii="Times New Roman" w:hAnsi="Times New Roman" w:cs="Times New Roman"/>
                <w:b w:val="0"/>
                <w:iCs/>
                <w:sz w:val="20"/>
                <w:szCs w:val="20"/>
              </w:rPr>
            </w:pPr>
            <w:r w:rsidRPr="00A45A4C">
              <w:rPr>
                <w:rStyle w:val="FontStyle91"/>
                <w:rFonts w:ascii="Times New Roman" w:hAnsi="Times New Roman" w:cs="Times New Roman"/>
                <w:b w:val="0"/>
                <w:iCs/>
                <w:sz w:val="20"/>
                <w:szCs w:val="20"/>
              </w:rPr>
              <w:t>Uchádzačom vystavený a</w:t>
            </w:r>
            <w:r>
              <w:rPr>
                <w:rStyle w:val="FontStyle91"/>
                <w:rFonts w:ascii="Times New Roman" w:hAnsi="Times New Roman" w:cs="Times New Roman"/>
                <w:b w:val="0"/>
                <w:iCs/>
                <w:sz w:val="20"/>
                <w:szCs w:val="20"/>
              </w:rPr>
              <w:t> </w:t>
            </w:r>
            <w:r w:rsidRPr="00A45A4C">
              <w:rPr>
                <w:rStyle w:val="FontStyle91"/>
                <w:rFonts w:ascii="Times New Roman" w:hAnsi="Times New Roman" w:cs="Times New Roman"/>
                <w:b w:val="0"/>
                <w:iCs/>
                <w:sz w:val="20"/>
                <w:szCs w:val="20"/>
              </w:rPr>
              <w:t>potvrdený</w:t>
            </w:r>
            <w:r>
              <w:rPr>
                <w:rStyle w:val="FontStyle91"/>
                <w:rFonts w:ascii="Times New Roman" w:hAnsi="Times New Roman" w:cs="Times New Roman"/>
                <w:b w:val="0"/>
                <w:iCs/>
                <w:sz w:val="20"/>
                <w:szCs w:val="20"/>
              </w:rPr>
              <w:t xml:space="preserve"> doklad</w:t>
            </w:r>
            <w:r w:rsidRPr="0092509F">
              <w:rPr>
                <w:rStyle w:val="FontStyle91"/>
                <w:rFonts w:ascii="Times New Roman" w:hAnsi="Times New Roman" w:cs="Times New Roman"/>
                <w:iCs/>
                <w:sz w:val="20"/>
                <w:szCs w:val="20"/>
              </w:rPr>
              <w:t xml:space="preserve"> Štruktúrovaný rozpočet ceny</w:t>
            </w:r>
            <w:r w:rsidRPr="0092509F">
              <w:rPr>
                <w:rStyle w:val="FontStyle91"/>
                <w:rFonts w:ascii="Times New Roman" w:hAnsi="Times New Roman" w:cs="Times New Roman"/>
                <w:b w:val="0"/>
                <w:iCs/>
                <w:sz w:val="20"/>
                <w:szCs w:val="20"/>
              </w:rPr>
              <w:t xml:space="preserve"> </w:t>
            </w:r>
            <w:r w:rsidRPr="005F279D">
              <w:rPr>
                <w:rStyle w:val="FontStyle91"/>
                <w:rFonts w:ascii="Times New Roman" w:hAnsi="Times New Roman" w:cs="Times New Roman"/>
                <w:b w:val="0"/>
                <w:iCs/>
                <w:sz w:val="20"/>
                <w:szCs w:val="20"/>
              </w:rPr>
              <w:t>(</w:t>
            </w:r>
            <w:proofErr w:type="spellStart"/>
            <w:r w:rsidRPr="005F279D">
              <w:rPr>
                <w:rStyle w:val="FontStyle91"/>
                <w:rFonts w:ascii="Times New Roman" w:hAnsi="Times New Roman" w:cs="Times New Roman"/>
                <w:b w:val="0"/>
                <w:iCs/>
                <w:sz w:val="20"/>
                <w:szCs w:val="20"/>
              </w:rPr>
              <w:t>sken</w:t>
            </w:r>
            <w:proofErr w:type="spellEnd"/>
            <w:r w:rsidRPr="005F279D">
              <w:rPr>
                <w:rStyle w:val="FontStyle91"/>
                <w:rFonts w:ascii="Times New Roman" w:hAnsi="Times New Roman" w:cs="Times New Roman"/>
                <w:b w:val="0"/>
                <w:iCs/>
                <w:sz w:val="20"/>
                <w:szCs w:val="20"/>
              </w:rPr>
              <w:t>).</w:t>
            </w:r>
          </w:p>
          <w:p w:rsidR="00BD71D0" w:rsidRPr="00A45A4C" w:rsidRDefault="00BD71D0" w:rsidP="00FC595C">
            <w:pPr>
              <w:pStyle w:val="Style57"/>
              <w:spacing w:line="280" w:lineRule="exact"/>
              <w:jc w:val="both"/>
              <w:rPr>
                <w:rStyle w:val="FontStyle91"/>
                <w:rFonts w:ascii="Times New Roman" w:hAnsi="Times New Roman" w:cs="Times New Roman"/>
                <w:b w:val="0"/>
                <w:iCs/>
                <w:sz w:val="20"/>
                <w:szCs w:val="20"/>
              </w:rPr>
            </w:pPr>
            <w:r w:rsidRPr="00C372F5">
              <w:rPr>
                <w:rStyle w:val="FontStyle91"/>
                <w:rFonts w:ascii="Times New Roman" w:hAnsi="Times New Roman" w:cs="Times New Roman"/>
                <w:b w:val="0"/>
                <w:iCs/>
                <w:sz w:val="20"/>
                <w:szCs w:val="20"/>
              </w:rPr>
              <w:t xml:space="preserve">Uchádzač vyplní </w:t>
            </w:r>
            <w:r>
              <w:rPr>
                <w:rStyle w:val="FontStyle91"/>
                <w:rFonts w:ascii="Times New Roman" w:hAnsi="Times New Roman" w:cs="Times New Roman"/>
                <w:b w:val="0"/>
                <w:iCs/>
                <w:sz w:val="20"/>
                <w:szCs w:val="20"/>
              </w:rPr>
              <w:t>a potvrdí</w:t>
            </w:r>
            <w:r w:rsidRPr="00A45A4C">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P</w:t>
            </w:r>
            <w:r w:rsidRPr="00A67762">
              <w:rPr>
                <w:rStyle w:val="FontStyle91"/>
                <w:rFonts w:ascii="Times New Roman" w:hAnsi="Times New Roman" w:cs="Times New Roman"/>
                <w:b w:val="0"/>
                <w:iCs/>
                <w:sz w:val="20"/>
                <w:szCs w:val="20"/>
              </w:rPr>
              <w:t xml:space="preserve">rílohu č. </w:t>
            </w:r>
            <w:r>
              <w:rPr>
                <w:rStyle w:val="FontStyle91"/>
                <w:rFonts w:ascii="Times New Roman" w:hAnsi="Times New Roman" w:cs="Times New Roman"/>
                <w:b w:val="0"/>
                <w:iCs/>
                <w:sz w:val="20"/>
                <w:szCs w:val="20"/>
              </w:rPr>
              <w:t>3</w:t>
            </w:r>
            <w:r w:rsidRPr="00A67762">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w:t>
            </w:r>
            <w:r w:rsidRPr="00A67762">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w:t>
            </w:r>
            <w:r w:rsidRPr="00A67762">
              <w:rPr>
                <w:rStyle w:val="FontStyle91"/>
                <w:rFonts w:ascii="Times New Roman" w:hAnsi="Times New Roman" w:cs="Times New Roman"/>
                <w:b w:val="0"/>
                <w:iCs/>
                <w:sz w:val="20"/>
                <w:szCs w:val="20"/>
              </w:rPr>
              <w:t>Štruktúrovaný rozpočet ceny</w:t>
            </w:r>
            <w:r>
              <w:rPr>
                <w:rStyle w:val="FontStyle91"/>
                <w:rFonts w:ascii="Times New Roman" w:hAnsi="Times New Roman" w:cs="Times New Roman"/>
                <w:b w:val="0"/>
                <w:iCs/>
                <w:sz w:val="20"/>
                <w:szCs w:val="20"/>
              </w:rPr>
              <w:t>“</w:t>
            </w:r>
            <w:r w:rsidRPr="00A67762">
              <w:rPr>
                <w:rStyle w:val="FontStyle91"/>
                <w:rFonts w:ascii="Times New Roman" w:hAnsi="Times New Roman" w:cs="Times New Roman"/>
                <w:iCs/>
                <w:sz w:val="20"/>
                <w:szCs w:val="20"/>
              </w:rPr>
              <w:t xml:space="preserve"> </w:t>
            </w:r>
            <w:r w:rsidRPr="00A67762">
              <w:rPr>
                <w:rStyle w:val="FontStyle91"/>
                <w:rFonts w:ascii="Times New Roman" w:hAnsi="Times New Roman" w:cs="Times New Roman"/>
                <w:b w:val="0"/>
                <w:iCs/>
                <w:sz w:val="20"/>
                <w:szCs w:val="20"/>
              </w:rPr>
              <w:t xml:space="preserve">tejto </w:t>
            </w:r>
            <w:r w:rsidRPr="00A45A4C">
              <w:rPr>
                <w:rStyle w:val="FontStyle91"/>
                <w:rFonts w:ascii="Times New Roman" w:hAnsi="Times New Roman" w:cs="Times New Roman"/>
                <w:b w:val="0"/>
                <w:iCs/>
                <w:sz w:val="20"/>
                <w:szCs w:val="20"/>
              </w:rPr>
              <w:t>Výzvy</w:t>
            </w:r>
            <w:r>
              <w:rPr>
                <w:rStyle w:val="FontStyle91"/>
                <w:rFonts w:ascii="Times New Roman" w:hAnsi="Times New Roman" w:cs="Times New Roman"/>
                <w:b w:val="0"/>
                <w:iCs/>
                <w:sz w:val="20"/>
                <w:szCs w:val="20"/>
              </w:rPr>
              <w:t xml:space="preserve">, </w:t>
            </w:r>
            <w:r w:rsidRPr="00A44A58">
              <w:rPr>
                <w:rStyle w:val="FontStyle91"/>
                <w:rFonts w:ascii="Times New Roman" w:hAnsi="Times New Roman" w:cs="Times New Roman"/>
                <w:b w:val="0"/>
                <w:iCs/>
                <w:sz w:val="20"/>
                <w:szCs w:val="20"/>
              </w:rPr>
              <w:t>a to tak, že k príslušnej položke predmetu zákazky uvedie ten produkt, ktorý označil žltým podfarbením</w:t>
            </w:r>
            <w:r w:rsidR="00FC595C">
              <w:rPr>
                <w:rStyle w:val="FontStyle91"/>
                <w:rFonts w:ascii="Times New Roman" w:hAnsi="Times New Roman" w:cs="Times New Roman"/>
                <w:b w:val="0"/>
                <w:iCs/>
                <w:sz w:val="20"/>
                <w:szCs w:val="20"/>
              </w:rPr>
              <w:t xml:space="preserve"> </w:t>
            </w:r>
            <w:r w:rsidRPr="00A44A58">
              <w:rPr>
                <w:rStyle w:val="FontStyle91"/>
                <w:rFonts w:ascii="Times New Roman" w:hAnsi="Times New Roman" w:cs="Times New Roman"/>
                <w:b w:val="0"/>
                <w:iCs/>
                <w:sz w:val="20"/>
                <w:szCs w:val="20"/>
              </w:rPr>
              <w:t xml:space="preserve">v Prílohe č. </w:t>
            </w:r>
            <w:r w:rsidRPr="00533111">
              <w:rPr>
                <w:rStyle w:val="FontStyle91"/>
                <w:rFonts w:ascii="Times New Roman" w:hAnsi="Times New Roman" w:cs="Times New Roman"/>
                <w:b w:val="0"/>
                <w:iCs/>
                <w:sz w:val="20"/>
                <w:szCs w:val="20"/>
              </w:rPr>
              <w:t>4</w:t>
            </w:r>
            <w:r w:rsidRPr="00A44A58">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 xml:space="preserve">- „Sortiment ponúkaného tovaru“ </w:t>
            </w:r>
            <w:r w:rsidRPr="00A44A58">
              <w:rPr>
                <w:rStyle w:val="FontStyle91"/>
                <w:rFonts w:ascii="Times New Roman" w:hAnsi="Times New Roman" w:cs="Times New Roman"/>
                <w:b w:val="0"/>
                <w:iCs/>
                <w:sz w:val="20"/>
                <w:szCs w:val="20"/>
              </w:rPr>
              <w:t>ako produkt s najvyššou jednotkovou cenou ponúknutý k príslušnej položke predmetu zákazky.</w:t>
            </w:r>
          </w:p>
        </w:tc>
      </w:tr>
      <w:tr w:rsidR="00BD71D0" w:rsidTr="002C30A7">
        <w:trPr>
          <w:trHeight w:val="982"/>
          <w:jc w:val="right"/>
        </w:trPr>
        <w:tc>
          <w:tcPr>
            <w:tcW w:w="713" w:type="dxa"/>
            <w:vMerge/>
          </w:tcPr>
          <w:p w:rsidR="00BD71D0" w:rsidRPr="005137D5" w:rsidRDefault="00BD71D0" w:rsidP="0025193A">
            <w:pPr>
              <w:pStyle w:val="Style57"/>
              <w:spacing w:line="280" w:lineRule="exact"/>
              <w:jc w:val="both"/>
              <w:rPr>
                <w:rStyle w:val="FontStyle91"/>
                <w:rFonts w:ascii="Times New Roman" w:hAnsi="Times New Roman" w:cs="Times New Roman"/>
                <w:b w:val="0"/>
                <w:iCs/>
                <w:sz w:val="20"/>
                <w:szCs w:val="20"/>
              </w:rPr>
            </w:pPr>
          </w:p>
        </w:tc>
        <w:tc>
          <w:tcPr>
            <w:tcW w:w="9065" w:type="dxa"/>
            <w:tcBorders>
              <w:top w:val="dashSmallGap" w:sz="4" w:space="0" w:color="auto"/>
              <w:bottom w:val="dashSmallGap" w:sz="4" w:space="0" w:color="auto"/>
            </w:tcBorders>
          </w:tcPr>
          <w:p w:rsidR="00BD71D0" w:rsidRPr="00355FEA" w:rsidRDefault="00BD71D0" w:rsidP="0024402C">
            <w:pPr>
              <w:pStyle w:val="Style57"/>
              <w:spacing w:line="280" w:lineRule="exact"/>
              <w:jc w:val="both"/>
              <w:rPr>
                <w:rStyle w:val="FontStyle91"/>
                <w:rFonts w:ascii="Times New Roman" w:hAnsi="Times New Roman" w:cs="Times New Roman"/>
                <w:b w:val="0"/>
                <w:iCs/>
                <w:sz w:val="20"/>
                <w:szCs w:val="20"/>
              </w:rPr>
            </w:pPr>
            <w:r w:rsidRPr="00FA5FF7">
              <w:rPr>
                <w:rStyle w:val="FontStyle91"/>
                <w:rFonts w:ascii="Times New Roman" w:hAnsi="Times New Roman" w:cs="Times New Roman"/>
                <w:b w:val="0"/>
                <w:iCs/>
                <w:sz w:val="20"/>
                <w:szCs w:val="20"/>
              </w:rPr>
              <w:t>Verejný obstarávateľ upozorňuje</w:t>
            </w:r>
            <w:r>
              <w:rPr>
                <w:rStyle w:val="FontStyle91"/>
                <w:rFonts w:ascii="Times New Roman" w:hAnsi="Times New Roman" w:cs="Times New Roman"/>
                <w:b w:val="0"/>
                <w:iCs/>
                <w:sz w:val="20"/>
                <w:szCs w:val="20"/>
              </w:rPr>
              <w:t xml:space="preserve"> uchádzača, že kalkulácia ceny, ktorú uchádzač uvedie v Prílohe č. 3 -  „Štruktúrovaný rozpočet ceny“ </w:t>
            </w:r>
            <w:r w:rsidRPr="000D7AF1">
              <w:rPr>
                <w:rStyle w:val="FontStyle91"/>
                <w:rFonts w:ascii="Times New Roman" w:hAnsi="Times New Roman" w:cs="Times New Roman"/>
                <w:iCs/>
                <w:sz w:val="20"/>
                <w:szCs w:val="20"/>
              </w:rPr>
              <w:t xml:space="preserve">musí byť zhodná </w:t>
            </w:r>
            <w:r>
              <w:rPr>
                <w:rStyle w:val="FontStyle91"/>
                <w:rFonts w:ascii="Times New Roman" w:hAnsi="Times New Roman" w:cs="Times New Roman"/>
                <w:iCs/>
                <w:sz w:val="20"/>
                <w:szCs w:val="20"/>
              </w:rPr>
              <w:t xml:space="preserve">s </w:t>
            </w:r>
            <w:r w:rsidRPr="000D7AF1">
              <w:rPr>
                <w:rStyle w:val="FontStyle91"/>
                <w:rFonts w:ascii="Times New Roman" w:hAnsi="Times New Roman" w:cs="Times New Roman"/>
                <w:iCs/>
                <w:sz w:val="20"/>
                <w:szCs w:val="20"/>
              </w:rPr>
              <w:t>cenovou ponukou, ktorú uchádzač vkladá v okne „PONUKY“ priamo do tabuľky v systéme JOSEPHINE</w:t>
            </w:r>
            <w:r>
              <w:rPr>
                <w:rStyle w:val="FontStyle91"/>
                <w:rFonts w:ascii="Times New Roman" w:hAnsi="Times New Roman" w:cs="Times New Roman"/>
                <w:b w:val="0"/>
                <w:iCs/>
                <w:sz w:val="20"/>
                <w:szCs w:val="20"/>
              </w:rPr>
              <w:t>.</w:t>
            </w:r>
          </w:p>
        </w:tc>
      </w:tr>
      <w:tr w:rsidR="00BD71D0" w:rsidTr="002C30A7">
        <w:trPr>
          <w:trHeight w:val="696"/>
          <w:jc w:val="right"/>
        </w:trPr>
        <w:tc>
          <w:tcPr>
            <w:tcW w:w="713" w:type="dxa"/>
            <w:vMerge/>
          </w:tcPr>
          <w:p w:rsidR="00BD71D0" w:rsidRPr="005137D5" w:rsidRDefault="00BD71D0" w:rsidP="0025193A">
            <w:pPr>
              <w:pStyle w:val="Style57"/>
              <w:widowControl/>
              <w:spacing w:line="280" w:lineRule="exact"/>
              <w:jc w:val="both"/>
              <w:rPr>
                <w:rStyle w:val="FontStyle91"/>
                <w:rFonts w:ascii="Times New Roman" w:hAnsi="Times New Roman" w:cs="Times New Roman"/>
                <w:b w:val="0"/>
                <w:iCs/>
                <w:sz w:val="20"/>
                <w:szCs w:val="20"/>
              </w:rPr>
            </w:pPr>
          </w:p>
        </w:tc>
        <w:tc>
          <w:tcPr>
            <w:tcW w:w="9065" w:type="dxa"/>
            <w:tcBorders>
              <w:top w:val="dashSmallGap" w:sz="4" w:space="0" w:color="auto"/>
            </w:tcBorders>
          </w:tcPr>
          <w:p w:rsidR="00BD71D0" w:rsidRPr="00CA6DA7" w:rsidRDefault="00BD71D0" w:rsidP="0024402C">
            <w:pPr>
              <w:pStyle w:val="Style57"/>
              <w:spacing w:line="280" w:lineRule="exact"/>
              <w:jc w:val="both"/>
              <w:rPr>
                <w:rStyle w:val="FontStyle91"/>
                <w:rFonts w:ascii="Times New Roman" w:hAnsi="Times New Roman" w:cs="Times New Roman"/>
                <w:b w:val="0"/>
                <w:iCs/>
                <w:sz w:val="20"/>
                <w:szCs w:val="20"/>
              </w:rPr>
            </w:pPr>
            <w:r w:rsidRPr="00DC75FA">
              <w:rPr>
                <w:rStyle w:val="FontStyle91"/>
                <w:rFonts w:ascii="Times New Roman" w:hAnsi="Times New Roman" w:cs="Times New Roman"/>
                <w:b w:val="0"/>
                <w:iCs/>
                <w:sz w:val="20"/>
                <w:szCs w:val="20"/>
              </w:rPr>
              <w:t>Ak uchádzač nie je platcom DPH</w:t>
            </w:r>
            <w:r>
              <w:rPr>
                <w:rStyle w:val="FontStyle91"/>
                <w:rFonts w:ascii="Times New Roman" w:hAnsi="Times New Roman" w:cs="Times New Roman"/>
                <w:b w:val="0"/>
                <w:iCs/>
                <w:sz w:val="20"/>
                <w:szCs w:val="20"/>
              </w:rPr>
              <w:t xml:space="preserve"> upozorní na túto skutočnosť v P</w:t>
            </w:r>
            <w:r w:rsidRPr="00DC75FA">
              <w:rPr>
                <w:rStyle w:val="FontStyle91"/>
                <w:rFonts w:ascii="Times New Roman" w:hAnsi="Times New Roman" w:cs="Times New Roman"/>
                <w:b w:val="0"/>
                <w:iCs/>
                <w:sz w:val="20"/>
                <w:szCs w:val="20"/>
              </w:rPr>
              <w:t xml:space="preserve">rílohe č. </w:t>
            </w:r>
            <w:r>
              <w:rPr>
                <w:rStyle w:val="FontStyle91"/>
                <w:rFonts w:ascii="Times New Roman" w:hAnsi="Times New Roman" w:cs="Times New Roman"/>
                <w:b w:val="0"/>
                <w:iCs/>
                <w:sz w:val="20"/>
                <w:szCs w:val="20"/>
              </w:rPr>
              <w:t>3</w:t>
            </w:r>
            <w:r w:rsidRPr="00DC75FA">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 „</w:t>
            </w:r>
            <w:r w:rsidRPr="00DC75FA">
              <w:rPr>
                <w:rStyle w:val="FontStyle91"/>
                <w:rFonts w:ascii="Times New Roman" w:hAnsi="Times New Roman" w:cs="Times New Roman"/>
                <w:b w:val="0"/>
                <w:iCs/>
                <w:sz w:val="20"/>
                <w:szCs w:val="20"/>
              </w:rPr>
              <w:t>Štruktúrovaný rozpočet ceny</w:t>
            </w:r>
            <w:r>
              <w:rPr>
                <w:rStyle w:val="FontStyle91"/>
                <w:rFonts w:ascii="Times New Roman" w:hAnsi="Times New Roman" w:cs="Times New Roman"/>
                <w:b w:val="0"/>
                <w:iCs/>
                <w:sz w:val="20"/>
                <w:szCs w:val="20"/>
              </w:rPr>
              <w:t>“</w:t>
            </w:r>
            <w:r w:rsidRPr="00DC75FA">
              <w:rPr>
                <w:rStyle w:val="FontStyle91"/>
                <w:rFonts w:ascii="Times New Roman" w:hAnsi="Times New Roman" w:cs="Times New Roman"/>
                <w:b w:val="0"/>
                <w:iCs/>
                <w:sz w:val="20"/>
                <w:szCs w:val="20"/>
              </w:rPr>
              <w:t xml:space="preserve"> tejto Výzvy a uvedie do stĺpca</w:t>
            </w:r>
            <w:r>
              <w:rPr>
                <w:rStyle w:val="FontStyle91"/>
                <w:rFonts w:ascii="Times New Roman" w:hAnsi="Times New Roman" w:cs="Times New Roman"/>
                <w:b w:val="0"/>
                <w:iCs/>
                <w:sz w:val="20"/>
                <w:szCs w:val="20"/>
              </w:rPr>
              <w:t xml:space="preserve"> č. </w:t>
            </w:r>
            <w:r w:rsidRPr="00AB2F5B">
              <w:rPr>
                <w:rStyle w:val="FontStyle91"/>
                <w:rFonts w:ascii="Times New Roman" w:hAnsi="Times New Roman" w:cs="Times New Roman"/>
                <w:b w:val="0"/>
                <w:iCs/>
                <w:sz w:val="20"/>
                <w:szCs w:val="20"/>
              </w:rPr>
              <w:t>10 s</w:t>
            </w:r>
            <w:r>
              <w:rPr>
                <w:rStyle w:val="FontStyle91"/>
                <w:rFonts w:ascii="Times New Roman" w:hAnsi="Times New Roman" w:cs="Times New Roman"/>
                <w:b w:val="0"/>
                <w:iCs/>
                <w:sz w:val="20"/>
                <w:szCs w:val="20"/>
              </w:rPr>
              <w:t>adzbu DPH vo výške 0 %.</w:t>
            </w:r>
          </w:p>
        </w:tc>
      </w:tr>
      <w:tr w:rsidR="00BD71D0" w:rsidTr="002C30A7">
        <w:trPr>
          <w:trHeight w:val="696"/>
          <w:jc w:val="right"/>
        </w:trPr>
        <w:tc>
          <w:tcPr>
            <w:tcW w:w="713" w:type="dxa"/>
            <w:vMerge/>
          </w:tcPr>
          <w:p w:rsidR="00BD71D0" w:rsidRPr="005137D5" w:rsidRDefault="00BD71D0" w:rsidP="0025193A">
            <w:pPr>
              <w:pStyle w:val="Style57"/>
              <w:widowControl/>
              <w:spacing w:line="280" w:lineRule="exact"/>
              <w:jc w:val="both"/>
              <w:rPr>
                <w:rStyle w:val="FontStyle91"/>
                <w:rFonts w:ascii="Times New Roman" w:hAnsi="Times New Roman" w:cs="Times New Roman"/>
                <w:b w:val="0"/>
                <w:iCs/>
                <w:sz w:val="20"/>
                <w:szCs w:val="20"/>
              </w:rPr>
            </w:pPr>
          </w:p>
        </w:tc>
        <w:tc>
          <w:tcPr>
            <w:tcW w:w="9065" w:type="dxa"/>
            <w:tcBorders>
              <w:top w:val="dashSmallGap" w:sz="4" w:space="0" w:color="auto"/>
            </w:tcBorders>
          </w:tcPr>
          <w:p w:rsidR="00BD71D0" w:rsidRPr="00DC75FA" w:rsidRDefault="00BD71D0" w:rsidP="0024402C">
            <w:pPr>
              <w:pStyle w:val="Style57"/>
              <w:spacing w:line="280" w:lineRule="exact"/>
              <w:jc w:val="both"/>
              <w:rPr>
                <w:rStyle w:val="FontStyle91"/>
                <w:rFonts w:ascii="Times New Roman" w:hAnsi="Times New Roman" w:cs="Times New Roman"/>
                <w:b w:val="0"/>
                <w:iCs/>
                <w:sz w:val="20"/>
                <w:szCs w:val="20"/>
              </w:rPr>
            </w:pPr>
            <w:r w:rsidRPr="00BD71D0">
              <w:rPr>
                <w:rStyle w:val="FontStyle91"/>
                <w:rFonts w:ascii="Times New Roman" w:hAnsi="Times New Roman" w:cs="Times New Roman"/>
                <w:b w:val="0"/>
                <w:iCs/>
                <w:sz w:val="20"/>
                <w:szCs w:val="20"/>
              </w:rPr>
              <w:t xml:space="preserve">Ak má uchádzač sídlo mimo územia Slovenskej republiky, ku každej oceňovanej položke uvedenej v Prílohe č. 3 – „Štruktúrovaný rozpočet ceny“ tejto Výzvy uvedie do stĺpca č. 10 sadzbu DPH v súlade s európskou smernicou Rady 2006/112/ES o spoločnom systéme DPH v znení neskorších predpisov a v súlade so slovenským zákonom č. 222/2004 </w:t>
            </w:r>
            <w:proofErr w:type="spellStart"/>
            <w:r w:rsidRPr="00BD71D0">
              <w:rPr>
                <w:rStyle w:val="FontStyle91"/>
                <w:rFonts w:ascii="Times New Roman" w:hAnsi="Times New Roman" w:cs="Times New Roman"/>
                <w:b w:val="0"/>
                <w:iCs/>
                <w:sz w:val="20"/>
                <w:szCs w:val="20"/>
              </w:rPr>
              <w:t>Z.z</w:t>
            </w:r>
            <w:proofErr w:type="spellEnd"/>
            <w:r w:rsidRPr="00BD71D0">
              <w:rPr>
                <w:rStyle w:val="FontStyle91"/>
                <w:rFonts w:ascii="Times New Roman" w:hAnsi="Times New Roman" w:cs="Times New Roman"/>
                <w:b w:val="0"/>
                <w:iCs/>
                <w:sz w:val="20"/>
                <w:szCs w:val="20"/>
              </w:rPr>
              <w:t>. o dani z pridanej hodnoty v znení neskorších predpisov.</w:t>
            </w:r>
          </w:p>
        </w:tc>
      </w:tr>
      <w:tr w:rsidR="0025193A" w:rsidTr="002C30A7">
        <w:trPr>
          <w:trHeight w:val="1122"/>
          <w:jc w:val="right"/>
        </w:trPr>
        <w:tc>
          <w:tcPr>
            <w:tcW w:w="713" w:type="dxa"/>
          </w:tcPr>
          <w:p w:rsidR="0025193A" w:rsidRPr="005137D5" w:rsidRDefault="0025193A" w:rsidP="0025193A">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IV.</w:t>
            </w:r>
          </w:p>
        </w:tc>
        <w:tc>
          <w:tcPr>
            <w:tcW w:w="9065" w:type="dxa"/>
          </w:tcPr>
          <w:p w:rsidR="0025193A" w:rsidRPr="0092509F" w:rsidRDefault="0025193A" w:rsidP="00E942CA">
            <w:pPr>
              <w:pStyle w:val="Style57"/>
              <w:spacing w:line="276" w:lineRule="auto"/>
              <w:jc w:val="both"/>
              <w:rPr>
                <w:rStyle w:val="FontStyle91"/>
                <w:rFonts w:ascii="Times New Roman" w:hAnsi="Times New Roman" w:cs="Times New Roman"/>
                <w:b w:val="0"/>
                <w:iCs/>
                <w:sz w:val="20"/>
                <w:szCs w:val="20"/>
              </w:rPr>
            </w:pPr>
            <w:r w:rsidRPr="00A45A4C">
              <w:rPr>
                <w:rStyle w:val="FontStyle91"/>
                <w:rFonts w:ascii="Times New Roman" w:hAnsi="Times New Roman" w:cs="Times New Roman"/>
                <w:b w:val="0"/>
                <w:iCs/>
                <w:sz w:val="20"/>
                <w:szCs w:val="20"/>
              </w:rPr>
              <w:t>Uchádzačom vystavený a</w:t>
            </w:r>
            <w:r>
              <w:rPr>
                <w:rStyle w:val="FontStyle91"/>
                <w:rFonts w:ascii="Times New Roman" w:hAnsi="Times New Roman" w:cs="Times New Roman"/>
                <w:b w:val="0"/>
                <w:iCs/>
                <w:sz w:val="20"/>
                <w:szCs w:val="20"/>
              </w:rPr>
              <w:t> </w:t>
            </w:r>
            <w:r w:rsidRPr="00A45A4C">
              <w:rPr>
                <w:rStyle w:val="FontStyle91"/>
                <w:rFonts w:ascii="Times New Roman" w:hAnsi="Times New Roman" w:cs="Times New Roman"/>
                <w:b w:val="0"/>
                <w:iCs/>
                <w:sz w:val="20"/>
                <w:szCs w:val="20"/>
              </w:rPr>
              <w:t>potvrdený</w:t>
            </w:r>
            <w:r>
              <w:rPr>
                <w:rStyle w:val="FontStyle91"/>
                <w:rFonts w:ascii="Times New Roman" w:hAnsi="Times New Roman" w:cs="Times New Roman"/>
                <w:b w:val="0"/>
                <w:iCs/>
                <w:sz w:val="20"/>
                <w:szCs w:val="20"/>
              </w:rPr>
              <w:t xml:space="preserve"> doklad</w:t>
            </w:r>
            <w:r w:rsidRPr="0092509F">
              <w:rPr>
                <w:rStyle w:val="FontStyle91"/>
                <w:rFonts w:ascii="Times New Roman" w:hAnsi="Times New Roman" w:cs="Times New Roman"/>
                <w:iCs/>
                <w:sz w:val="20"/>
                <w:szCs w:val="20"/>
              </w:rPr>
              <w:t xml:space="preserve"> </w:t>
            </w:r>
            <w:r>
              <w:rPr>
                <w:rStyle w:val="FontStyle91"/>
                <w:rFonts w:ascii="Times New Roman" w:hAnsi="Times New Roman" w:cs="Times New Roman"/>
                <w:iCs/>
                <w:sz w:val="20"/>
                <w:szCs w:val="20"/>
              </w:rPr>
              <w:t>Sortiment ponúkaného tovaru</w:t>
            </w:r>
            <w:r w:rsidRPr="0092509F">
              <w:rPr>
                <w:rStyle w:val="FontStyle91"/>
                <w:rFonts w:ascii="Times New Roman" w:hAnsi="Times New Roman" w:cs="Times New Roman"/>
                <w:b w:val="0"/>
                <w:iCs/>
                <w:sz w:val="20"/>
                <w:szCs w:val="20"/>
              </w:rPr>
              <w:t xml:space="preserve"> </w:t>
            </w:r>
            <w:r w:rsidRPr="005F279D">
              <w:rPr>
                <w:rStyle w:val="FontStyle91"/>
                <w:rFonts w:ascii="Times New Roman" w:hAnsi="Times New Roman" w:cs="Times New Roman"/>
                <w:b w:val="0"/>
                <w:iCs/>
                <w:sz w:val="20"/>
                <w:szCs w:val="20"/>
              </w:rPr>
              <w:t>(</w:t>
            </w:r>
            <w:proofErr w:type="spellStart"/>
            <w:r w:rsidRPr="005F279D">
              <w:rPr>
                <w:rStyle w:val="FontStyle91"/>
                <w:rFonts w:ascii="Times New Roman" w:hAnsi="Times New Roman" w:cs="Times New Roman"/>
                <w:b w:val="0"/>
                <w:iCs/>
                <w:sz w:val="20"/>
                <w:szCs w:val="20"/>
              </w:rPr>
              <w:t>sken</w:t>
            </w:r>
            <w:proofErr w:type="spellEnd"/>
            <w:r w:rsidRPr="005F279D">
              <w:rPr>
                <w:rStyle w:val="FontStyle91"/>
                <w:rFonts w:ascii="Times New Roman" w:hAnsi="Times New Roman" w:cs="Times New Roman"/>
                <w:b w:val="0"/>
                <w:iCs/>
                <w:sz w:val="20"/>
                <w:szCs w:val="20"/>
              </w:rPr>
              <w:t>).</w:t>
            </w:r>
          </w:p>
          <w:p w:rsidR="0025193A" w:rsidRDefault="0025193A" w:rsidP="00E942CA">
            <w:pPr>
              <w:autoSpaceDE w:val="0"/>
              <w:autoSpaceDN w:val="0"/>
              <w:adjustRightInd w:val="0"/>
              <w:spacing w:line="276" w:lineRule="auto"/>
              <w:rPr>
                <w:rStyle w:val="FontStyle91"/>
                <w:rFonts w:ascii="Times New Roman" w:hAnsi="Times New Roman" w:cs="Times New Roman"/>
                <w:b w:val="0"/>
                <w:iCs/>
                <w:sz w:val="20"/>
                <w:szCs w:val="20"/>
              </w:rPr>
            </w:pPr>
            <w:r w:rsidRPr="00C372F5">
              <w:rPr>
                <w:rStyle w:val="FontStyle91"/>
                <w:rFonts w:ascii="Times New Roman" w:hAnsi="Times New Roman" w:cs="Times New Roman"/>
                <w:b w:val="0"/>
                <w:iCs/>
                <w:sz w:val="20"/>
                <w:szCs w:val="20"/>
              </w:rPr>
              <w:t xml:space="preserve">Uchádzač vyplní </w:t>
            </w:r>
            <w:r>
              <w:rPr>
                <w:rStyle w:val="FontStyle91"/>
                <w:rFonts w:ascii="Times New Roman" w:hAnsi="Times New Roman" w:cs="Times New Roman"/>
                <w:b w:val="0"/>
                <w:iCs/>
                <w:sz w:val="20"/>
                <w:szCs w:val="20"/>
              </w:rPr>
              <w:t>a potvrdí</w:t>
            </w:r>
            <w:r w:rsidRPr="00A45A4C">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P</w:t>
            </w:r>
            <w:r w:rsidRPr="00A67762">
              <w:rPr>
                <w:rStyle w:val="FontStyle91"/>
                <w:rFonts w:ascii="Times New Roman" w:hAnsi="Times New Roman" w:cs="Times New Roman"/>
                <w:b w:val="0"/>
                <w:iCs/>
                <w:sz w:val="20"/>
                <w:szCs w:val="20"/>
              </w:rPr>
              <w:t xml:space="preserve">rílohu č. </w:t>
            </w:r>
            <w:r>
              <w:rPr>
                <w:rStyle w:val="FontStyle91"/>
                <w:rFonts w:ascii="Times New Roman" w:hAnsi="Times New Roman" w:cs="Times New Roman"/>
                <w:b w:val="0"/>
                <w:iCs/>
                <w:sz w:val="20"/>
                <w:szCs w:val="20"/>
              </w:rPr>
              <w:t>4</w:t>
            </w:r>
            <w:r w:rsidRPr="00A67762">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w:t>
            </w:r>
            <w:r w:rsidRPr="00A67762">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w:t>
            </w:r>
            <w:r w:rsidRPr="00846A3E">
              <w:rPr>
                <w:rStyle w:val="FontStyle91"/>
                <w:rFonts w:ascii="Times New Roman" w:hAnsi="Times New Roman" w:cs="Times New Roman"/>
                <w:b w:val="0"/>
                <w:iCs/>
                <w:sz w:val="20"/>
                <w:szCs w:val="20"/>
              </w:rPr>
              <w:t>Sortiment ponúkaného tovaru</w:t>
            </w:r>
            <w:r>
              <w:rPr>
                <w:rStyle w:val="FontStyle91"/>
                <w:rFonts w:ascii="Times New Roman" w:hAnsi="Times New Roman" w:cs="Times New Roman"/>
                <w:b w:val="0"/>
                <w:iCs/>
                <w:sz w:val="20"/>
                <w:szCs w:val="20"/>
              </w:rPr>
              <w:t>“</w:t>
            </w:r>
            <w:r w:rsidRPr="005076A3">
              <w:rPr>
                <w:rStyle w:val="FontStyle91"/>
                <w:rFonts w:ascii="Times New Roman" w:hAnsi="Times New Roman" w:cs="Times New Roman"/>
                <w:b w:val="0"/>
                <w:iCs/>
                <w:sz w:val="20"/>
                <w:szCs w:val="20"/>
              </w:rPr>
              <w:t xml:space="preserve"> </w:t>
            </w:r>
            <w:r w:rsidRPr="00A67762">
              <w:rPr>
                <w:rStyle w:val="FontStyle91"/>
                <w:rFonts w:ascii="Times New Roman" w:hAnsi="Times New Roman" w:cs="Times New Roman"/>
                <w:b w:val="0"/>
                <w:iCs/>
                <w:sz w:val="20"/>
                <w:szCs w:val="20"/>
              </w:rPr>
              <w:t xml:space="preserve">tejto </w:t>
            </w:r>
            <w:r w:rsidRPr="00A45A4C">
              <w:rPr>
                <w:rStyle w:val="FontStyle91"/>
                <w:rFonts w:ascii="Times New Roman" w:hAnsi="Times New Roman" w:cs="Times New Roman"/>
                <w:b w:val="0"/>
                <w:iCs/>
                <w:sz w:val="20"/>
                <w:szCs w:val="20"/>
              </w:rPr>
              <w:t>Výzvy</w:t>
            </w:r>
            <w:r>
              <w:rPr>
                <w:rStyle w:val="FontStyle91"/>
                <w:rFonts w:ascii="Times New Roman" w:hAnsi="Times New Roman" w:cs="Times New Roman"/>
                <w:b w:val="0"/>
                <w:iCs/>
                <w:sz w:val="20"/>
                <w:szCs w:val="20"/>
              </w:rPr>
              <w:t>.</w:t>
            </w:r>
          </w:p>
          <w:p w:rsidR="0025193A" w:rsidRDefault="0025193A" w:rsidP="00E942CA">
            <w:pPr>
              <w:pStyle w:val="Style57"/>
              <w:spacing w:line="276" w:lineRule="auto"/>
              <w:jc w:val="both"/>
              <w:rPr>
                <w:rStyle w:val="FontStyle91"/>
                <w:rFonts w:ascii="Times New Roman" w:hAnsi="Times New Roman" w:cs="Times New Roman"/>
                <w:b w:val="0"/>
                <w:iCs/>
                <w:sz w:val="20"/>
                <w:szCs w:val="20"/>
              </w:rPr>
            </w:pPr>
            <w:r w:rsidRPr="00846A3E">
              <w:rPr>
                <w:rStyle w:val="FontStyle91"/>
                <w:rFonts w:ascii="Times New Roman" w:hAnsi="Times New Roman" w:cs="Times New Roman"/>
                <w:b w:val="0"/>
                <w:iCs/>
                <w:sz w:val="20"/>
                <w:szCs w:val="20"/>
              </w:rPr>
              <w:t xml:space="preserve">Produkt s najvyššou zmluvnou jednotkovou cenou bez DPH uvedený u príslušnej </w:t>
            </w:r>
            <w:r w:rsidR="0016588B">
              <w:rPr>
                <w:rStyle w:val="FontStyle91"/>
                <w:rFonts w:ascii="Times New Roman" w:hAnsi="Times New Roman" w:cs="Times New Roman"/>
                <w:b w:val="0"/>
                <w:iCs/>
                <w:sz w:val="20"/>
                <w:szCs w:val="20"/>
              </w:rPr>
              <w:t xml:space="preserve">položky viditeľne označí </w:t>
            </w:r>
            <w:r>
              <w:rPr>
                <w:rStyle w:val="FontStyle91"/>
                <w:rFonts w:ascii="Times New Roman" w:hAnsi="Times New Roman" w:cs="Times New Roman"/>
                <w:b w:val="0"/>
                <w:iCs/>
                <w:sz w:val="20"/>
                <w:szCs w:val="20"/>
              </w:rPr>
              <w:t xml:space="preserve">žltým </w:t>
            </w:r>
            <w:r w:rsidRPr="00846A3E">
              <w:rPr>
                <w:rStyle w:val="FontStyle91"/>
                <w:rFonts w:ascii="Times New Roman" w:hAnsi="Times New Roman" w:cs="Times New Roman"/>
                <w:b w:val="0"/>
                <w:iCs/>
                <w:sz w:val="20"/>
                <w:szCs w:val="20"/>
              </w:rPr>
              <w:t>podfarbením celého riadku.</w:t>
            </w:r>
          </w:p>
        </w:tc>
      </w:tr>
      <w:tr w:rsidR="0025193A" w:rsidTr="002C30A7">
        <w:trPr>
          <w:trHeight w:val="696"/>
          <w:jc w:val="right"/>
        </w:trPr>
        <w:tc>
          <w:tcPr>
            <w:tcW w:w="713" w:type="dxa"/>
          </w:tcPr>
          <w:p w:rsidR="0025193A" w:rsidRPr="005137D5" w:rsidRDefault="0025193A" w:rsidP="0025193A">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w:t>
            </w:r>
          </w:p>
        </w:tc>
        <w:tc>
          <w:tcPr>
            <w:tcW w:w="9065" w:type="dxa"/>
          </w:tcPr>
          <w:p w:rsidR="0025193A" w:rsidRPr="00191D27" w:rsidRDefault="0025193A" w:rsidP="0025193A">
            <w:pPr>
              <w:pStyle w:val="Style57"/>
              <w:spacing w:line="280" w:lineRule="exact"/>
              <w:jc w:val="both"/>
              <w:rPr>
                <w:rStyle w:val="FontStyle91"/>
                <w:rFonts w:ascii="Times New Roman" w:hAnsi="Times New Roman" w:cs="Times New Roman"/>
                <w:iCs/>
                <w:sz w:val="20"/>
                <w:szCs w:val="20"/>
              </w:rPr>
            </w:pPr>
            <w:r w:rsidRPr="00E1605E">
              <w:rPr>
                <w:rStyle w:val="FontStyle91"/>
                <w:rFonts w:ascii="Times New Roman" w:hAnsi="Times New Roman" w:cs="Times New Roman"/>
                <w:b w:val="0"/>
                <w:iCs/>
                <w:sz w:val="20"/>
                <w:szCs w:val="20"/>
              </w:rPr>
              <w:t xml:space="preserve">Uchádzačom vystavený a potvrdený doklad </w:t>
            </w:r>
            <w:r w:rsidRPr="00191D27">
              <w:rPr>
                <w:rStyle w:val="FontStyle91"/>
                <w:rFonts w:ascii="Times New Roman" w:hAnsi="Times New Roman" w:cs="Times New Roman"/>
                <w:iCs/>
                <w:sz w:val="20"/>
                <w:szCs w:val="20"/>
              </w:rPr>
              <w:t>Vyhlásenie uchádzača o súhlase s obsahom návrhu zmluvných</w:t>
            </w:r>
          </w:p>
          <w:p w:rsidR="0025193A" w:rsidRDefault="0025193A" w:rsidP="0025193A">
            <w:pPr>
              <w:pStyle w:val="Style57"/>
              <w:spacing w:line="280" w:lineRule="exact"/>
              <w:jc w:val="both"/>
              <w:rPr>
                <w:rStyle w:val="FontStyle91"/>
                <w:rFonts w:ascii="Times New Roman" w:hAnsi="Times New Roman" w:cs="Times New Roman"/>
                <w:b w:val="0"/>
                <w:iCs/>
                <w:sz w:val="20"/>
                <w:szCs w:val="20"/>
              </w:rPr>
            </w:pPr>
            <w:r w:rsidRPr="00191D27">
              <w:rPr>
                <w:rStyle w:val="FontStyle91"/>
                <w:rFonts w:ascii="Times New Roman" w:hAnsi="Times New Roman" w:cs="Times New Roman"/>
                <w:iCs/>
                <w:sz w:val="20"/>
                <w:szCs w:val="20"/>
              </w:rPr>
              <w:t>podmienok</w:t>
            </w:r>
            <w:r>
              <w:rPr>
                <w:rStyle w:val="FontStyle91"/>
                <w:rFonts w:ascii="Times New Roman" w:hAnsi="Times New Roman" w:cs="Times New Roman"/>
                <w:b w:val="0"/>
                <w:iCs/>
                <w:sz w:val="20"/>
                <w:szCs w:val="20"/>
              </w:rPr>
              <w:t xml:space="preserve"> (</w:t>
            </w:r>
            <w:proofErr w:type="spellStart"/>
            <w:r>
              <w:rPr>
                <w:rStyle w:val="FontStyle91"/>
                <w:rFonts w:ascii="Times New Roman" w:hAnsi="Times New Roman" w:cs="Times New Roman"/>
                <w:b w:val="0"/>
                <w:iCs/>
                <w:sz w:val="20"/>
                <w:szCs w:val="20"/>
              </w:rPr>
              <w:t>sken</w:t>
            </w:r>
            <w:proofErr w:type="spellEnd"/>
            <w:r>
              <w:rPr>
                <w:rStyle w:val="FontStyle91"/>
                <w:rFonts w:ascii="Times New Roman" w:hAnsi="Times New Roman" w:cs="Times New Roman"/>
                <w:b w:val="0"/>
                <w:iCs/>
                <w:sz w:val="20"/>
                <w:szCs w:val="20"/>
              </w:rPr>
              <w:t>).</w:t>
            </w:r>
          </w:p>
          <w:p w:rsidR="0025193A" w:rsidRPr="00846A3E" w:rsidRDefault="0025193A" w:rsidP="0025193A">
            <w:pPr>
              <w:autoSpaceDE w:val="0"/>
              <w:autoSpaceDN w:val="0"/>
              <w:adjustRightInd w:val="0"/>
              <w:spacing w:line="276" w:lineRule="auto"/>
              <w:rPr>
                <w:rStyle w:val="FontStyle91"/>
                <w:rFonts w:ascii="Times New Roman" w:hAnsi="Times New Roman" w:cs="Times New Roman"/>
                <w:b w:val="0"/>
                <w:iCs/>
                <w:sz w:val="20"/>
                <w:szCs w:val="20"/>
              </w:rPr>
            </w:pPr>
            <w:r w:rsidRPr="00E1605E">
              <w:rPr>
                <w:rStyle w:val="FontStyle91"/>
                <w:rFonts w:ascii="Times New Roman" w:hAnsi="Times New Roman" w:cs="Times New Roman"/>
                <w:b w:val="0"/>
                <w:iCs/>
                <w:sz w:val="20"/>
                <w:szCs w:val="20"/>
              </w:rPr>
              <w:t>Uchádz</w:t>
            </w:r>
            <w:r>
              <w:rPr>
                <w:rStyle w:val="FontStyle91"/>
                <w:rFonts w:ascii="Times New Roman" w:hAnsi="Times New Roman" w:cs="Times New Roman"/>
                <w:b w:val="0"/>
                <w:iCs/>
                <w:sz w:val="20"/>
                <w:szCs w:val="20"/>
              </w:rPr>
              <w:t>ač vyplní a potvrdí Prílohu č. 5</w:t>
            </w:r>
            <w:r w:rsidRPr="00E1605E">
              <w:rPr>
                <w:rStyle w:val="FontStyle91"/>
                <w:rFonts w:ascii="Times New Roman" w:hAnsi="Times New Roman" w:cs="Times New Roman"/>
                <w:b w:val="0"/>
                <w:iCs/>
                <w:sz w:val="20"/>
                <w:szCs w:val="20"/>
              </w:rPr>
              <w:t xml:space="preserve"> - „Vyhlásenie uchádzača o súhlase s</w:t>
            </w:r>
            <w:r>
              <w:rPr>
                <w:rStyle w:val="FontStyle91"/>
                <w:rFonts w:ascii="Times New Roman" w:hAnsi="Times New Roman" w:cs="Times New Roman"/>
                <w:b w:val="0"/>
                <w:iCs/>
                <w:sz w:val="20"/>
                <w:szCs w:val="20"/>
              </w:rPr>
              <w:t> </w:t>
            </w:r>
            <w:r w:rsidRPr="00E1605E">
              <w:rPr>
                <w:rStyle w:val="FontStyle91"/>
                <w:rFonts w:ascii="Times New Roman" w:hAnsi="Times New Roman" w:cs="Times New Roman"/>
                <w:b w:val="0"/>
                <w:iCs/>
                <w:sz w:val="20"/>
                <w:szCs w:val="20"/>
              </w:rPr>
              <w:t>obsahom</w:t>
            </w:r>
            <w:r>
              <w:rPr>
                <w:rStyle w:val="FontStyle91"/>
                <w:rFonts w:ascii="Times New Roman" w:hAnsi="Times New Roman" w:cs="Times New Roman"/>
                <w:b w:val="0"/>
                <w:iCs/>
                <w:sz w:val="20"/>
                <w:szCs w:val="20"/>
              </w:rPr>
              <w:t xml:space="preserve"> </w:t>
            </w:r>
            <w:r w:rsidRPr="00E1605E">
              <w:rPr>
                <w:rStyle w:val="FontStyle91"/>
                <w:rFonts w:ascii="Times New Roman" w:hAnsi="Times New Roman" w:cs="Times New Roman"/>
                <w:b w:val="0"/>
                <w:iCs/>
                <w:sz w:val="20"/>
                <w:szCs w:val="20"/>
              </w:rPr>
              <w:t>návrhu zmluvných podmienok“ tejto Výzvy.</w:t>
            </w:r>
          </w:p>
        </w:tc>
      </w:tr>
      <w:tr w:rsidR="0025193A" w:rsidTr="002C30A7">
        <w:trPr>
          <w:trHeight w:val="776"/>
          <w:jc w:val="right"/>
        </w:trPr>
        <w:tc>
          <w:tcPr>
            <w:tcW w:w="713" w:type="dxa"/>
            <w:tcBorders>
              <w:bottom w:val="dashSmallGap" w:sz="4" w:space="0" w:color="auto"/>
            </w:tcBorders>
          </w:tcPr>
          <w:p w:rsidR="0025193A" w:rsidRPr="00A45A4C" w:rsidRDefault="0025193A" w:rsidP="0025193A">
            <w:pPr>
              <w:pStyle w:val="Style57"/>
              <w:spacing w:line="276" w:lineRule="auto"/>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w:t>
            </w:r>
          </w:p>
        </w:tc>
        <w:tc>
          <w:tcPr>
            <w:tcW w:w="9065" w:type="dxa"/>
            <w:tcBorders>
              <w:bottom w:val="dashSmallGap" w:sz="4" w:space="0" w:color="auto"/>
            </w:tcBorders>
          </w:tcPr>
          <w:p w:rsidR="0025193A" w:rsidRPr="00A45A4C" w:rsidRDefault="0025193A" w:rsidP="0025193A">
            <w:pPr>
              <w:pStyle w:val="Style57"/>
              <w:spacing w:line="276" w:lineRule="auto"/>
              <w:jc w:val="both"/>
              <w:rPr>
                <w:rStyle w:val="FontStyle91"/>
                <w:rFonts w:ascii="Times New Roman" w:hAnsi="Times New Roman" w:cs="Times New Roman"/>
                <w:b w:val="0"/>
                <w:iCs/>
                <w:sz w:val="20"/>
                <w:szCs w:val="20"/>
              </w:rPr>
            </w:pPr>
            <w:r w:rsidRPr="006D0920">
              <w:rPr>
                <w:rStyle w:val="FontStyle91"/>
                <w:rFonts w:ascii="Times New Roman" w:hAnsi="Times New Roman" w:cs="Times New Roman"/>
                <w:iCs/>
                <w:sz w:val="20"/>
                <w:szCs w:val="20"/>
              </w:rPr>
              <w:t>Doklady</w:t>
            </w:r>
            <w:r>
              <w:rPr>
                <w:rStyle w:val="FontStyle91"/>
                <w:rFonts w:ascii="Times New Roman" w:hAnsi="Times New Roman" w:cs="Times New Roman"/>
                <w:b w:val="0"/>
                <w:iCs/>
                <w:sz w:val="20"/>
                <w:szCs w:val="20"/>
              </w:rPr>
              <w:t xml:space="preserve">, </w:t>
            </w:r>
            <w:r w:rsidRPr="00936B7D">
              <w:rPr>
                <w:rStyle w:val="FontStyle91"/>
                <w:rFonts w:ascii="Times New Roman" w:hAnsi="Times New Roman" w:cs="Times New Roman"/>
                <w:b w:val="0"/>
                <w:iCs/>
                <w:sz w:val="20"/>
                <w:szCs w:val="20"/>
              </w:rPr>
              <w:t xml:space="preserve">prostredníctvom ktorých uchádzač </w:t>
            </w:r>
            <w:r w:rsidRPr="006D0920">
              <w:rPr>
                <w:rStyle w:val="FontStyle91"/>
                <w:rFonts w:ascii="Times New Roman" w:hAnsi="Times New Roman" w:cs="Times New Roman"/>
                <w:iCs/>
                <w:sz w:val="20"/>
                <w:szCs w:val="20"/>
              </w:rPr>
              <w:t>preukazuje splnenie podmienok účasti</w:t>
            </w:r>
            <w:r w:rsidRPr="00936B7D">
              <w:rPr>
                <w:rStyle w:val="FontStyle91"/>
                <w:rFonts w:ascii="Times New Roman" w:hAnsi="Times New Roman" w:cs="Times New Roman"/>
                <w:b w:val="0"/>
                <w:iCs/>
                <w:sz w:val="20"/>
                <w:szCs w:val="20"/>
              </w:rPr>
              <w:t xml:space="preserve"> podľa </w:t>
            </w:r>
            <w:r>
              <w:rPr>
                <w:rStyle w:val="FontStyle91"/>
                <w:rFonts w:ascii="Times New Roman" w:hAnsi="Times New Roman" w:cs="Times New Roman"/>
                <w:b w:val="0"/>
                <w:iCs/>
                <w:sz w:val="20"/>
                <w:szCs w:val="20"/>
              </w:rPr>
              <w:t>§ 32 ods.</w:t>
            </w:r>
            <w:r w:rsidR="00E942CA">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 xml:space="preserve">1 písm. e) a f) </w:t>
            </w:r>
            <w:proofErr w:type="spellStart"/>
            <w:r>
              <w:rPr>
                <w:rStyle w:val="FontStyle91"/>
                <w:rFonts w:ascii="Times New Roman" w:hAnsi="Times New Roman" w:cs="Times New Roman"/>
                <w:b w:val="0"/>
                <w:iCs/>
                <w:sz w:val="20"/>
                <w:szCs w:val="20"/>
              </w:rPr>
              <w:t>ZoVO</w:t>
            </w:r>
            <w:proofErr w:type="spellEnd"/>
            <w:r>
              <w:rPr>
                <w:rStyle w:val="FontStyle91"/>
                <w:rFonts w:ascii="Times New Roman" w:hAnsi="Times New Roman" w:cs="Times New Roman"/>
                <w:b w:val="0"/>
                <w:iCs/>
                <w:sz w:val="20"/>
                <w:szCs w:val="20"/>
              </w:rPr>
              <w:t>.</w:t>
            </w:r>
            <w:r w:rsidRPr="00936B7D">
              <w:rPr>
                <w:rStyle w:val="FontStyle91"/>
                <w:rFonts w:ascii="Times New Roman" w:hAnsi="Times New Roman" w:cs="Times New Roman"/>
                <w:b w:val="0"/>
                <w:iCs/>
                <w:sz w:val="20"/>
                <w:szCs w:val="20"/>
              </w:rPr>
              <w:t xml:space="preserve"> Požadované doklady musí záujemca predložiť vo forme naskenovaných originálnych dokladov alebo ich úradne osvedčených kópií</w:t>
            </w:r>
            <w:r>
              <w:rPr>
                <w:rStyle w:val="FontStyle91"/>
                <w:rFonts w:ascii="Times New Roman" w:hAnsi="Times New Roman" w:cs="Times New Roman"/>
                <w:b w:val="0"/>
                <w:iCs/>
                <w:sz w:val="20"/>
                <w:szCs w:val="20"/>
              </w:rPr>
              <w:t xml:space="preserve"> (</w:t>
            </w:r>
            <w:proofErr w:type="spellStart"/>
            <w:r>
              <w:rPr>
                <w:rStyle w:val="FontStyle91"/>
                <w:rFonts w:ascii="Times New Roman" w:hAnsi="Times New Roman" w:cs="Times New Roman"/>
                <w:b w:val="0"/>
                <w:iCs/>
                <w:sz w:val="20"/>
                <w:szCs w:val="20"/>
              </w:rPr>
              <w:t>sken</w:t>
            </w:r>
            <w:proofErr w:type="spellEnd"/>
            <w:r>
              <w:rPr>
                <w:rStyle w:val="FontStyle91"/>
                <w:rFonts w:ascii="Times New Roman" w:hAnsi="Times New Roman" w:cs="Times New Roman"/>
                <w:b w:val="0"/>
                <w:iCs/>
                <w:sz w:val="20"/>
                <w:szCs w:val="20"/>
              </w:rPr>
              <w:t>).</w:t>
            </w:r>
          </w:p>
        </w:tc>
      </w:tr>
      <w:tr w:rsidR="0025193A" w:rsidTr="002C30A7">
        <w:trPr>
          <w:trHeight w:val="654"/>
          <w:jc w:val="right"/>
        </w:trPr>
        <w:tc>
          <w:tcPr>
            <w:tcW w:w="713" w:type="dxa"/>
            <w:tcBorders>
              <w:top w:val="dashSmallGap" w:sz="4" w:space="0" w:color="auto"/>
              <w:bottom w:val="dashSmallGap" w:sz="4" w:space="0" w:color="auto"/>
            </w:tcBorders>
          </w:tcPr>
          <w:p w:rsidR="0025193A" w:rsidRDefault="004E5F63" w:rsidP="0016588B">
            <w:pPr>
              <w:pStyle w:val="Style57"/>
              <w:spacing w:line="276" w:lineRule="auto"/>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w:t>
            </w:r>
            <w:r w:rsidR="0025193A">
              <w:rPr>
                <w:rStyle w:val="FontStyle91"/>
                <w:rFonts w:ascii="Times New Roman" w:hAnsi="Times New Roman" w:cs="Times New Roman"/>
                <w:b w:val="0"/>
                <w:iCs/>
                <w:sz w:val="20"/>
                <w:szCs w:val="20"/>
              </w:rPr>
              <w:t>.1</w:t>
            </w:r>
          </w:p>
        </w:tc>
        <w:tc>
          <w:tcPr>
            <w:tcW w:w="9065" w:type="dxa"/>
            <w:tcBorders>
              <w:top w:val="dashSmallGap" w:sz="4" w:space="0" w:color="auto"/>
              <w:bottom w:val="dashSmallGap" w:sz="4" w:space="0" w:color="auto"/>
            </w:tcBorders>
          </w:tcPr>
          <w:p w:rsidR="0025193A" w:rsidRDefault="0025193A" w:rsidP="0025193A">
            <w:pPr>
              <w:pStyle w:val="Style57"/>
              <w:spacing w:line="276" w:lineRule="auto"/>
              <w:jc w:val="both"/>
              <w:rPr>
                <w:rStyle w:val="FontStyle91"/>
                <w:rFonts w:ascii="Times New Roman" w:hAnsi="Times New Roman" w:cs="Times New Roman"/>
                <w:b w:val="0"/>
                <w:iCs/>
                <w:sz w:val="20"/>
                <w:szCs w:val="20"/>
              </w:rPr>
            </w:pPr>
            <w:r w:rsidRPr="00064DB3">
              <w:rPr>
                <w:rStyle w:val="FontStyle91"/>
                <w:rFonts w:ascii="Times New Roman" w:hAnsi="Times New Roman" w:cs="Times New Roman"/>
                <w:iCs/>
                <w:sz w:val="20"/>
                <w:szCs w:val="20"/>
              </w:rPr>
              <w:t>Doklad o oprávnení</w:t>
            </w:r>
            <w:r w:rsidRPr="00064DB3">
              <w:rPr>
                <w:rStyle w:val="FontStyle91"/>
                <w:rFonts w:ascii="Times New Roman" w:hAnsi="Times New Roman" w:cs="Times New Roman"/>
                <w:b w:val="0"/>
                <w:iCs/>
                <w:sz w:val="20"/>
                <w:szCs w:val="20"/>
              </w:rPr>
              <w:t xml:space="preserve"> </w:t>
            </w:r>
            <w:r w:rsidRPr="00064DB3">
              <w:rPr>
                <w:rStyle w:val="FontStyle91"/>
                <w:rFonts w:ascii="Times New Roman" w:hAnsi="Times New Roman" w:cs="Times New Roman"/>
                <w:iCs/>
                <w:sz w:val="20"/>
                <w:szCs w:val="20"/>
              </w:rPr>
              <w:t>dodávať tovar, uskutočňovať stavebné práce alebo poskytovať službu</w:t>
            </w:r>
            <w:r w:rsidRPr="00064DB3">
              <w:rPr>
                <w:rStyle w:val="FontStyle91"/>
                <w:rFonts w:ascii="Times New Roman" w:hAnsi="Times New Roman" w:cs="Times New Roman"/>
                <w:b w:val="0"/>
                <w:iCs/>
                <w:sz w:val="20"/>
                <w:szCs w:val="20"/>
              </w:rPr>
              <w:t>, k</w:t>
            </w:r>
            <w:r>
              <w:rPr>
                <w:rStyle w:val="FontStyle91"/>
                <w:rFonts w:ascii="Times New Roman" w:hAnsi="Times New Roman" w:cs="Times New Roman"/>
                <w:b w:val="0"/>
                <w:iCs/>
                <w:sz w:val="20"/>
                <w:szCs w:val="20"/>
              </w:rPr>
              <w:t xml:space="preserve">torý zodpovedá predmetu </w:t>
            </w:r>
            <w:r w:rsidR="00EF2605">
              <w:rPr>
                <w:rStyle w:val="FontStyle91"/>
                <w:rFonts w:ascii="Times New Roman" w:hAnsi="Times New Roman" w:cs="Times New Roman"/>
                <w:b w:val="0"/>
                <w:iCs/>
                <w:sz w:val="20"/>
                <w:szCs w:val="20"/>
              </w:rPr>
              <w:t>zákazky.</w:t>
            </w:r>
          </w:p>
        </w:tc>
      </w:tr>
      <w:tr w:rsidR="00AF61E6" w:rsidTr="002C30A7">
        <w:trPr>
          <w:trHeight w:val="654"/>
          <w:jc w:val="right"/>
        </w:trPr>
        <w:tc>
          <w:tcPr>
            <w:tcW w:w="713" w:type="dxa"/>
            <w:tcBorders>
              <w:top w:val="dashSmallGap" w:sz="4" w:space="0" w:color="auto"/>
              <w:bottom w:val="dashSmallGap" w:sz="4" w:space="0" w:color="auto"/>
            </w:tcBorders>
          </w:tcPr>
          <w:p w:rsidR="00AF61E6" w:rsidRDefault="00AF61E6" w:rsidP="0016588B">
            <w:pPr>
              <w:pStyle w:val="Style57"/>
              <w:spacing w:line="276" w:lineRule="auto"/>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VI.2</w:t>
            </w:r>
          </w:p>
        </w:tc>
        <w:tc>
          <w:tcPr>
            <w:tcW w:w="9065" w:type="dxa"/>
            <w:tcBorders>
              <w:top w:val="dashSmallGap" w:sz="4" w:space="0" w:color="auto"/>
              <w:bottom w:val="dashSmallGap" w:sz="4" w:space="0" w:color="auto"/>
            </w:tcBorders>
          </w:tcPr>
          <w:p w:rsidR="00AF61E6" w:rsidRPr="00064DB3" w:rsidRDefault="00AF61E6" w:rsidP="00AF61E6">
            <w:pPr>
              <w:pStyle w:val="Style57"/>
              <w:spacing w:line="280" w:lineRule="exact"/>
              <w:jc w:val="both"/>
              <w:rPr>
                <w:rStyle w:val="FontStyle91"/>
                <w:rFonts w:ascii="Times New Roman" w:hAnsi="Times New Roman" w:cs="Times New Roman"/>
                <w:b w:val="0"/>
                <w:iCs/>
                <w:sz w:val="20"/>
                <w:szCs w:val="20"/>
              </w:rPr>
            </w:pPr>
            <w:r w:rsidRPr="00064DB3">
              <w:rPr>
                <w:rStyle w:val="FontStyle91"/>
                <w:rFonts w:ascii="Times New Roman" w:hAnsi="Times New Roman" w:cs="Times New Roman"/>
                <w:b w:val="0"/>
                <w:iCs/>
                <w:sz w:val="20"/>
                <w:szCs w:val="20"/>
              </w:rPr>
              <w:t xml:space="preserve">Uchádzačom vystavený a potvrdený doklad </w:t>
            </w:r>
            <w:r w:rsidRPr="00064DB3">
              <w:rPr>
                <w:rStyle w:val="FontStyle91"/>
                <w:rFonts w:ascii="Times New Roman" w:hAnsi="Times New Roman" w:cs="Times New Roman"/>
                <w:iCs/>
                <w:sz w:val="20"/>
                <w:szCs w:val="20"/>
              </w:rPr>
              <w:t>Vyhlásenie uchádzača o uloženom zákaze</w:t>
            </w:r>
            <w:r>
              <w:rPr>
                <w:rStyle w:val="FontStyle91"/>
                <w:rFonts w:ascii="Times New Roman" w:hAnsi="Times New Roman" w:cs="Times New Roman"/>
                <w:iCs/>
                <w:sz w:val="20"/>
                <w:szCs w:val="20"/>
              </w:rPr>
              <w:t xml:space="preserve"> účasti vo verejnom obstarávaní.</w:t>
            </w:r>
          </w:p>
          <w:p w:rsidR="00AF61E6" w:rsidRPr="00064DB3" w:rsidRDefault="00AF61E6" w:rsidP="00E942CA">
            <w:pPr>
              <w:pStyle w:val="Style57"/>
              <w:spacing w:line="276" w:lineRule="auto"/>
              <w:jc w:val="both"/>
              <w:rPr>
                <w:rStyle w:val="FontStyle91"/>
                <w:rFonts w:ascii="Times New Roman" w:hAnsi="Times New Roman" w:cs="Times New Roman"/>
                <w:iCs/>
                <w:sz w:val="20"/>
                <w:szCs w:val="20"/>
              </w:rPr>
            </w:pPr>
            <w:r w:rsidRPr="00064DB3">
              <w:rPr>
                <w:rStyle w:val="FontStyle91"/>
                <w:rFonts w:ascii="Times New Roman" w:hAnsi="Times New Roman" w:cs="Times New Roman"/>
                <w:b w:val="0"/>
                <w:iCs/>
                <w:sz w:val="20"/>
                <w:szCs w:val="20"/>
              </w:rPr>
              <w:t xml:space="preserve">Uchádzač </w:t>
            </w:r>
            <w:r>
              <w:rPr>
                <w:rStyle w:val="FontStyle91"/>
                <w:rFonts w:ascii="Times New Roman" w:hAnsi="Times New Roman" w:cs="Times New Roman"/>
                <w:b w:val="0"/>
                <w:iCs/>
                <w:sz w:val="20"/>
                <w:szCs w:val="20"/>
              </w:rPr>
              <w:t>vyplní a potvrdí Prílohu č. 6</w:t>
            </w:r>
            <w:r w:rsidRPr="00064DB3">
              <w:rPr>
                <w:rStyle w:val="FontStyle91"/>
                <w:rFonts w:ascii="Times New Roman" w:hAnsi="Times New Roman" w:cs="Times New Roman"/>
                <w:b w:val="0"/>
                <w:iCs/>
                <w:sz w:val="20"/>
                <w:szCs w:val="20"/>
              </w:rPr>
              <w:t xml:space="preserve"> - „Vyhlásenie uchádzača o uloženom zákaze účasti vo verejnom obstarávaní“</w:t>
            </w:r>
            <w:r w:rsidRPr="00064DB3">
              <w:rPr>
                <w:rStyle w:val="FontStyle91"/>
                <w:rFonts w:ascii="Times New Roman" w:hAnsi="Times New Roman" w:cs="Times New Roman"/>
                <w:iCs/>
                <w:sz w:val="20"/>
                <w:szCs w:val="20"/>
              </w:rPr>
              <w:t xml:space="preserve"> </w:t>
            </w:r>
            <w:r w:rsidRPr="00064DB3">
              <w:rPr>
                <w:rStyle w:val="FontStyle91"/>
                <w:rFonts w:ascii="Times New Roman" w:hAnsi="Times New Roman" w:cs="Times New Roman"/>
                <w:b w:val="0"/>
                <w:iCs/>
                <w:sz w:val="20"/>
                <w:szCs w:val="20"/>
              </w:rPr>
              <w:t>tejto Výzvy</w:t>
            </w:r>
            <w:r w:rsidRPr="00064DB3">
              <w:rPr>
                <w:rStyle w:val="FontStyle91"/>
                <w:rFonts w:ascii="Times New Roman" w:hAnsi="Times New Roman" w:cs="Times New Roman"/>
                <w:b w:val="0"/>
                <w:iCs/>
                <w:color w:val="FF0000"/>
                <w:sz w:val="20"/>
                <w:szCs w:val="20"/>
              </w:rPr>
              <w:t>.</w:t>
            </w:r>
          </w:p>
        </w:tc>
      </w:tr>
      <w:tr w:rsidR="00736E21" w:rsidTr="008D5AC0">
        <w:trPr>
          <w:trHeight w:val="654"/>
          <w:jc w:val="right"/>
        </w:trPr>
        <w:tc>
          <w:tcPr>
            <w:tcW w:w="713" w:type="dxa"/>
            <w:tcBorders>
              <w:top w:val="dashSmallGap" w:sz="4" w:space="0" w:color="auto"/>
              <w:bottom w:val="single" w:sz="4" w:space="0" w:color="auto"/>
            </w:tcBorders>
          </w:tcPr>
          <w:p w:rsidR="00736E21" w:rsidRDefault="00091699" w:rsidP="0016588B">
            <w:pPr>
              <w:pStyle w:val="Style57"/>
              <w:spacing w:line="276" w:lineRule="auto"/>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w:t>
            </w:r>
            <w:r w:rsidR="00AF61E6">
              <w:rPr>
                <w:rStyle w:val="FontStyle91"/>
                <w:rFonts w:ascii="Times New Roman" w:hAnsi="Times New Roman" w:cs="Times New Roman"/>
                <w:b w:val="0"/>
                <w:iCs/>
                <w:sz w:val="20"/>
                <w:szCs w:val="20"/>
              </w:rPr>
              <w:t>3</w:t>
            </w:r>
          </w:p>
        </w:tc>
        <w:tc>
          <w:tcPr>
            <w:tcW w:w="9065" w:type="dxa"/>
            <w:tcBorders>
              <w:top w:val="dashSmallGap" w:sz="4" w:space="0" w:color="auto"/>
              <w:bottom w:val="single" w:sz="4" w:space="0" w:color="auto"/>
            </w:tcBorders>
          </w:tcPr>
          <w:p w:rsidR="00091699" w:rsidRPr="00091699" w:rsidRDefault="00091699" w:rsidP="00091699">
            <w:pPr>
              <w:pStyle w:val="Style57"/>
              <w:tabs>
                <w:tab w:val="left" w:pos="3053"/>
              </w:tabs>
              <w:spacing w:line="276" w:lineRule="auto"/>
              <w:jc w:val="both"/>
              <w:rPr>
                <w:rStyle w:val="FontStyle91"/>
                <w:rFonts w:ascii="Times New Roman" w:hAnsi="Times New Roman" w:cs="Times New Roman"/>
                <w:b w:val="0"/>
                <w:iCs/>
                <w:sz w:val="20"/>
                <w:szCs w:val="20"/>
              </w:rPr>
            </w:pPr>
            <w:r w:rsidRPr="00091699">
              <w:rPr>
                <w:rStyle w:val="FontStyle91"/>
                <w:rFonts w:ascii="Times New Roman" w:hAnsi="Times New Roman" w:cs="Times New Roman"/>
                <w:b w:val="0"/>
                <w:iCs/>
                <w:sz w:val="20"/>
                <w:szCs w:val="20"/>
              </w:rPr>
              <w:t xml:space="preserve">V prípade, ak je uchádzač zapísaný v </w:t>
            </w:r>
            <w:r w:rsidRPr="00091699">
              <w:rPr>
                <w:rStyle w:val="FontStyle91"/>
                <w:rFonts w:ascii="Times New Roman" w:hAnsi="Times New Roman" w:cs="Times New Roman"/>
                <w:iCs/>
                <w:sz w:val="20"/>
                <w:szCs w:val="20"/>
              </w:rPr>
              <w:t>Zozname hospodárskych subjektov</w:t>
            </w:r>
            <w:r w:rsidRPr="00091699">
              <w:rPr>
                <w:rStyle w:val="FontStyle91"/>
                <w:rFonts w:ascii="Times New Roman" w:hAnsi="Times New Roman" w:cs="Times New Roman"/>
                <w:b w:val="0"/>
                <w:iCs/>
                <w:sz w:val="20"/>
                <w:szCs w:val="20"/>
              </w:rPr>
              <w:t>, doklad podľa bodu VI.1</w:t>
            </w:r>
            <w:r w:rsidR="00AF61E6">
              <w:rPr>
                <w:rStyle w:val="FontStyle91"/>
                <w:rFonts w:ascii="Times New Roman" w:hAnsi="Times New Roman" w:cs="Times New Roman"/>
                <w:b w:val="0"/>
                <w:iCs/>
                <w:sz w:val="20"/>
                <w:szCs w:val="20"/>
              </w:rPr>
              <w:t xml:space="preserve"> a VI.2</w:t>
            </w:r>
            <w:r w:rsidR="001B2B06">
              <w:rPr>
                <w:rStyle w:val="FontStyle91"/>
                <w:rFonts w:ascii="Times New Roman" w:hAnsi="Times New Roman" w:cs="Times New Roman"/>
                <w:b w:val="0"/>
                <w:iCs/>
                <w:sz w:val="20"/>
                <w:szCs w:val="20"/>
              </w:rPr>
              <w:t xml:space="preserve"> nepredkladá</w:t>
            </w:r>
            <w:r w:rsidRPr="00091699">
              <w:rPr>
                <w:rStyle w:val="FontStyle91"/>
                <w:rFonts w:ascii="Times New Roman" w:hAnsi="Times New Roman" w:cs="Times New Roman"/>
                <w:b w:val="0"/>
                <w:iCs/>
                <w:sz w:val="20"/>
                <w:szCs w:val="20"/>
              </w:rPr>
              <w:t>.</w:t>
            </w:r>
          </w:p>
          <w:p w:rsidR="00736E21" w:rsidRPr="00064DB3" w:rsidRDefault="00091699" w:rsidP="00E942CA">
            <w:pPr>
              <w:pStyle w:val="Style57"/>
              <w:tabs>
                <w:tab w:val="left" w:pos="3053"/>
              </w:tabs>
              <w:spacing w:line="276" w:lineRule="auto"/>
              <w:jc w:val="both"/>
              <w:rPr>
                <w:rStyle w:val="FontStyle91"/>
                <w:rFonts w:ascii="Times New Roman" w:hAnsi="Times New Roman" w:cs="Times New Roman"/>
                <w:iCs/>
                <w:sz w:val="20"/>
                <w:szCs w:val="20"/>
              </w:rPr>
            </w:pPr>
            <w:r w:rsidRPr="00091699">
              <w:rPr>
                <w:rStyle w:val="FontStyle91"/>
                <w:rFonts w:ascii="Times New Roman" w:hAnsi="Times New Roman" w:cs="Times New Roman"/>
                <w:b w:val="0"/>
                <w:iCs/>
                <w:sz w:val="20"/>
                <w:szCs w:val="20"/>
              </w:rPr>
              <w:t xml:space="preserve">Uchádzač vyplní a potvrdí Prílohu č. </w:t>
            </w:r>
            <w:r w:rsidR="00AF61E6">
              <w:rPr>
                <w:rStyle w:val="FontStyle91"/>
                <w:rFonts w:ascii="Times New Roman" w:hAnsi="Times New Roman" w:cs="Times New Roman"/>
                <w:b w:val="0"/>
                <w:iCs/>
                <w:sz w:val="20"/>
                <w:szCs w:val="20"/>
              </w:rPr>
              <w:t>7</w:t>
            </w:r>
            <w:r w:rsidRPr="00091699">
              <w:rPr>
                <w:rStyle w:val="FontStyle91"/>
                <w:rFonts w:ascii="Times New Roman" w:hAnsi="Times New Roman" w:cs="Times New Roman"/>
                <w:b w:val="0"/>
                <w:iCs/>
                <w:sz w:val="20"/>
                <w:szCs w:val="20"/>
              </w:rPr>
              <w:t xml:space="preserve"> - „Vyhlásenie uchádzača o zápise do ZHS“ tejto Výzvy.</w:t>
            </w:r>
          </w:p>
        </w:tc>
      </w:tr>
      <w:tr w:rsidR="0025193A" w:rsidTr="002C30A7">
        <w:trPr>
          <w:trHeight w:val="916"/>
          <w:jc w:val="right"/>
        </w:trPr>
        <w:tc>
          <w:tcPr>
            <w:tcW w:w="713" w:type="dxa"/>
            <w:tcBorders>
              <w:top w:val="single" w:sz="4" w:space="0" w:color="auto"/>
              <w:bottom w:val="dashSmallGap" w:sz="4" w:space="0" w:color="auto"/>
            </w:tcBorders>
          </w:tcPr>
          <w:p w:rsidR="0025193A" w:rsidRDefault="0025193A" w:rsidP="0025193A">
            <w:pPr>
              <w:pStyle w:val="Style57"/>
              <w:spacing w:line="276" w:lineRule="auto"/>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VII.</w:t>
            </w:r>
          </w:p>
        </w:tc>
        <w:tc>
          <w:tcPr>
            <w:tcW w:w="9065" w:type="dxa"/>
            <w:tcBorders>
              <w:top w:val="single" w:sz="4" w:space="0" w:color="auto"/>
              <w:bottom w:val="dashSmallGap" w:sz="4" w:space="0" w:color="auto"/>
            </w:tcBorders>
          </w:tcPr>
          <w:p w:rsidR="0025193A" w:rsidRPr="00064DB3" w:rsidRDefault="0025193A" w:rsidP="0025193A">
            <w:pPr>
              <w:pStyle w:val="Style57"/>
              <w:spacing w:line="280" w:lineRule="exact"/>
              <w:jc w:val="both"/>
              <w:rPr>
                <w:rStyle w:val="FontStyle91"/>
                <w:rFonts w:ascii="Times New Roman" w:hAnsi="Times New Roman" w:cs="Times New Roman"/>
                <w:b w:val="0"/>
                <w:iCs/>
                <w:sz w:val="20"/>
                <w:szCs w:val="20"/>
              </w:rPr>
            </w:pPr>
            <w:r w:rsidRPr="006D0920">
              <w:rPr>
                <w:rStyle w:val="FontStyle91"/>
                <w:rFonts w:ascii="Times New Roman" w:hAnsi="Times New Roman" w:cs="Times New Roman"/>
                <w:iCs/>
                <w:sz w:val="20"/>
                <w:szCs w:val="20"/>
              </w:rPr>
              <w:t>Doklady</w:t>
            </w:r>
            <w:r w:rsidRPr="006D0920">
              <w:rPr>
                <w:rStyle w:val="FontStyle91"/>
                <w:rFonts w:ascii="Times New Roman" w:hAnsi="Times New Roman" w:cs="Times New Roman"/>
                <w:b w:val="0"/>
                <w:iCs/>
                <w:sz w:val="20"/>
                <w:szCs w:val="20"/>
              </w:rPr>
              <w:t xml:space="preserve">, prostredníctvom ktorých uchádzač </w:t>
            </w:r>
            <w:r w:rsidRPr="006D0920">
              <w:rPr>
                <w:rStyle w:val="FontStyle91"/>
                <w:rFonts w:ascii="Times New Roman" w:hAnsi="Times New Roman" w:cs="Times New Roman"/>
                <w:iCs/>
                <w:sz w:val="20"/>
                <w:szCs w:val="20"/>
              </w:rPr>
              <w:t>preukazuje splnenie osobitných požiadaviek na predmet zákazky</w:t>
            </w:r>
            <w:r w:rsidRPr="006D0920">
              <w:rPr>
                <w:rStyle w:val="FontStyle91"/>
                <w:rFonts w:ascii="Times New Roman" w:hAnsi="Times New Roman" w:cs="Times New Roman"/>
                <w:b w:val="0"/>
                <w:iCs/>
                <w:sz w:val="20"/>
                <w:szCs w:val="20"/>
              </w:rPr>
              <w:t>. Požadované doklady musí záujemca predložiť vo forme naskenovaných originálnych dokladov aleb</w:t>
            </w:r>
            <w:r>
              <w:rPr>
                <w:rStyle w:val="FontStyle91"/>
                <w:rFonts w:ascii="Times New Roman" w:hAnsi="Times New Roman" w:cs="Times New Roman"/>
                <w:b w:val="0"/>
                <w:iCs/>
                <w:sz w:val="20"/>
                <w:szCs w:val="20"/>
              </w:rPr>
              <w:t>o ich úradne osvedčených kópií (</w:t>
            </w:r>
            <w:proofErr w:type="spellStart"/>
            <w:r>
              <w:rPr>
                <w:rStyle w:val="FontStyle91"/>
                <w:rFonts w:ascii="Times New Roman" w:hAnsi="Times New Roman" w:cs="Times New Roman"/>
                <w:b w:val="0"/>
                <w:iCs/>
                <w:sz w:val="20"/>
                <w:szCs w:val="20"/>
              </w:rPr>
              <w:t>sken</w:t>
            </w:r>
            <w:proofErr w:type="spellEnd"/>
            <w:r>
              <w:rPr>
                <w:rStyle w:val="FontStyle91"/>
                <w:rFonts w:ascii="Times New Roman" w:hAnsi="Times New Roman" w:cs="Times New Roman"/>
                <w:b w:val="0"/>
                <w:iCs/>
                <w:sz w:val="20"/>
                <w:szCs w:val="20"/>
              </w:rPr>
              <w:t>).</w:t>
            </w:r>
          </w:p>
        </w:tc>
      </w:tr>
      <w:tr w:rsidR="0025193A" w:rsidTr="002C30A7">
        <w:trPr>
          <w:trHeight w:val="913"/>
          <w:jc w:val="right"/>
        </w:trPr>
        <w:tc>
          <w:tcPr>
            <w:tcW w:w="713" w:type="dxa"/>
            <w:tcBorders>
              <w:top w:val="dashSmallGap" w:sz="4" w:space="0" w:color="auto"/>
              <w:bottom w:val="dashSmallGap" w:sz="4" w:space="0" w:color="auto"/>
            </w:tcBorders>
          </w:tcPr>
          <w:p w:rsidR="0025193A" w:rsidRPr="005137D5" w:rsidRDefault="004E5F63" w:rsidP="0016588B">
            <w:pPr>
              <w:pStyle w:val="Style57"/>
              <w:widowControl/>
              <w:spacing w:line="280" w:lineRule="exact"/>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VII</w:t>
            </w:r>
            <w:r w:rsidR="0025193A">
              <w:rPr>
                <w:rStyle w:val="FontStyle91"/>
                <w:rFonts w:ascii="Times New Roman" w:hAnsi="Times New Roman" w:cs="Times New Roman"/>
                <w:b w:val="0"/>
                <w:iCs/>
                <w:sz w:val="20"/>
                <w:szCs w:val="20"/>
              </w:rPr>
              <w:t>.1</w:t>
            </w:r>
          </w:p>
        </w:tc>
        <w:tc>
          <w:tcPr>
            <w:tcW w:w="9065" w:type="dxa"/>
            <w:tcBorders>
              <w:top w:val="dashSmallGap" w:sz="4" w:space="0" w:color="auto"/>
              <w:bottom w:val="dashSmallGap" w:sz="4" w:space="0" w:color="auto"/>
            </w:tcBorders>
          </w:tcPr>
          <w:p w:rsidR="0025193A" w:rsidRPr="006A03FD" w:rsidRDefault="0025193A" w:rsidP="0025193A">
            <w:pPr>
              <w:pStyle w:val="Style57"/>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iCs/>
                <w:sz w:val="20"/>
                <w:szCs w:val="20"/>
              </w:rPr>
              <w:t xml:space="preserve">Prospektový materiál </w:t>
            </w:r>
            <w:r w:rsidRPr="00AB049E">
              <w:rPr>
                <w:rStyle w:val="FontStyle91"/>
                <w:rFonts w:ascii="Times New Roman" w:hAnsi="Times New Roman" w:cs="Times New Roman"/>
                <w:b w:val="0"/>
                <w:iCs/>
                <w:sz w:val="20"/>
                <w:szCs w:val="20"/>
              </w:rPr>
              <w:t>(resp. iný doklad</w:t>
            </w:r>
            <w:r>
              <w:rPr>
                <w:rStyle w:val="FontStyle91"/>
                <w:rFonts w:ascii="Times New Roman" w:hAnsi="Times New Roman" w:cs="Times New Roman"/>
                <w:b w:val="0"/>
                <w:iCs/>
                <w:sz w:val="20"/>
                <w:szCs w:val="20"/>
              </w:rPr>
              <w:t>), ktorý o</w:t>
            </w:r>
            <w:r w:rsidRPr="00AB049E">
              <w:rPr>
                <w:rStyle w:val="FontStyle91"/>
                <w:rFonts w:ascii="Times New Roman" w:hAnsi="Times New Roman" w:cs="Times New Roman"/>
                <w:b w:val="0"/>
                <w:iCs/>
                <w:sz w:val="20"/>
                <w:szCs w:val="20"/>
              </w:rPr>
              <w:t>bsah</w:t>
            </w:r>
            <w:r>
              <w:rPr>
                <w:rStyle w:val="FontStyle91"/>
                <w:rFonts w:ascii="Times New Roman" w:hAnsi="Times New Roman" w:cs="Times New Roman"/>
                <w:b w:val="0"/>
                <w:iCs/>
                <w:sz w:val="20"/>
                <w:szCs w:val="20"/>
              </w:rPr>
              <w:t>uje</w:t>
            </w:r>
            <w:r w:rsidRPr="00AB049E">
              <w:rPr>
                <w:rStyle w:val="FontStyle91"/>
                <w:rFonts w:ascii="Times New Roman" w:hAnsi="Times New Roman" w:cs="Times New Roman"/>
                <w:b w:val="0"/>
                <w:iCs/>
                <w:sz w:val="20"/>
                <w:szCs w:val="20"/>
              </w:rPr>
              <w:t xml:space="preserve"> popis všetkých funkcií a technických parametrov ponúkaného produktu tak, aby na základe nich mohol verejný obstarávate</w:t>
            </w:r>
            <w:r>
              <w:rPr>
                <w:rStyle w:val="FontStyle91"/>
                <w:rFonts w:ascii="Times New Roman" w:hAnsi="Times New Roman" w:cs="Times New Roman"/>
                <w:b w:val="0"/>
                <w:iCs/>
                <w:sz w:val="20"/>
                <w:szCs w:val="20"/>
              </w:rPr>
              <w:t>ľ</w:t>
            </w:r>
            <w:r w:rsidRPr="00AB049E">
              <w:rPr>
                <w:rStyle w:val="FontStyle91"/>
                <w:rFonts w:ascii="Times New Roman" w:hAnsi="Times New Roman" w:cs="Times New Roman"/>
                <w:b w:val="0"/>
                <w:iCs/>
                <w:sz w:val="20"/>
                <w:szCs w:val="20"/>
              </w:rPr>
              <w:t xml:space="preserve"> jednoznačne posúdiť splnenie všetkých požadovaných minimálnych technických </w:t>
            </w:r>
            <w:r>
              <w:rPr>
                <w:rStyle w:val="FontStyle91"/>
                <w:rFonts w:ascii="Times New Roman" w:hAnsi="Times New Roman" w:cs="Times New Roman"/>
                <w:b w:val="0"/>
                <w:iCs/>
                <w:sz w:val="20"/>
                <w:szCs w:val="20"/>
              </w:rPr>
              <w:t>vlastností, parametrov a hodnôt.</w:t>
            </w:r>
            <w:r w:rsidR="00126D5F">
              <w:rPr>
                <w:rStyle w:val="FontStyle91"/>
                <w:rFonts w:ascii="Times New Roman" w:hAnsi="Times New Roman" w:cs="Times New Roman"/>
                <w:b w:val="0"/>
                <w:iCs/>
                <w:sz w:val="20"/>
                <w:szCs w:val="20"/>
              </w:rPr>
              <w:t xml:space="preserve"> Prospektový materiál nemusí byť preložený do slovenského jazyka.</w:t>
            </w:r>
          </w:p>
        </w:tc>
      </w:tr>
      <w:tr w:rsidR="0025193A" w:rsidTr="002C30A7">
        <w:trPr>
          <w:trHeight w:val="2329"/>
          <w:jc w:val="right"/>
        </w:trPr>
        <w:tc>
          <w:tcPr>
            <w:tcW w:w="713" w:type="dxa"/>
            <w:tcBorders>
              <w:top w:val="dashSmallGap" w:sz="4" w:space="0" w:color="auto"/>
              <w:bottom w:val="dashSmallGap" w:sz="4" w:space="0" w:color="auto"/>
            </w:tcBorders>
          </w:tcPr>
          <w:p w:rsidR="0025193A" w:rsidRDefault="004E5F63" w:rsidP="0016588B">
            <w:pPr>
              <w:pStyle w:val="Style57"/>
              <w:widowControl/>
              <w:spacing w:line="280" w:lineRule="exact"/>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VII</w:t>
            </w:r>
            <w:r w:rsidR="0025193A">
              <w:rPr>
                <w:rStyle w:val="FontStyle91"/>
                <w:rFonts w:ascii="Times New Roman" w:hAnsi="Times New Roman" w:cs="Times New Roman"/>
                <w:b w:val="0"/>
                <w:iCs/>
                <w:sz w:val="20"/>
                <w:szCs w:val="20"/>
              </w:rPr>
              <w:t>.2</w:t>
            </w:r>
          </w:p>
        </w:tc>
        <w:tc>
          <w:tcPr>
            <w:tcW w:w="9065" w:type="dxa"/>
            <w:tcBorders>
              <w:top w:val="dashSmallGap" w:sz="4" w:space="0" w:color="auto"/>
              <w:bottom w:val="dashSmallGap" w:sz="4" w:space="0" w:color="auto"/>
            </w:tcBorders>
          </w:tcPr>
          <w:p w:rsidR="0025193A" w:rsidRPr="008B616C" w:rsidRDefault="0025193A" w:rsidP="0025193A">
            <w:pPr>
              <w:pStyle w:val="Style57"/>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iCs/>
                <w:sz w:val="20"/>
                <w:szCs w:val="20"/>
              </w:rPr>
              <w:t>D</w:t>
            </w:r>
            <w:r w:rsidRPr="008B616C">
              <w:rPr>
                <w:rStyle w:val="FontStyle91"/>
                <w:rFonts w:ascii="Times New Roman" w:hAnsi="Times New Roman" w:cs="Times New Roman"/>
                <w:iCs/>
                <w:sz w:val="20"/>
                <w:szCs w:val="20"/>
              </w:rPr>
              <w:t xml:space="preserve">oklad s názvom ES vyhlásenie o zhode </w:t>
            </w:r>
            <w:r w:rsidRPr="008B616C">
              <w:rPr>
                <w:rStyle w:val="FontStyle91"/>
                <w:rFonts w:ascii="Times New Roman" w:hAnsi="Times New Roman" w:cs="Times New Roman"/>
                <w:b w:val="0"/>
                <w:iCs/>
                <w:sz w:val="20"/>
                <w:szCs w:val="20"/>
              </w:rPr>
              <w:t>a podklady k nemu, resp. iné doklady, ktoré nahrádzajú požadované potvrdenie</w:t>
            </w:r>
            <w:r>
              <w:rPr>
                <w:rStyle w:val="FontStyle91"/>
                <w:rFonts w:ascii="Times New Roman" w:hAnsi="Times New Roman" w:cs="Times New Roman"/>
                <w:b w:val="0"/>
                <w:iCs/>
                <w:sz w:val="20"/>
                <w:szCs w:val="20"/>
              </w:rPr>
              <w:t>.</w:t>
            </w:r>
          </w:p>
          <w:p w:rsidR="0025193A" w:rsidRPr="006A03FD" w:rsidRDefault="0025193A" w:rsidP="0025193A">
            <w:pPr>
              <w:pStyle w:val="Style57"/>
              <w:spacing w:line="280" w:lineRule="exact"/>
              <w:jc w:val="both"/>
              <w:rPr>
                <w:rStyle w:val="FontStyle91"/>
                <w:rFonts w:ascii="Times New Roman" w:hAnsi="Times New Roman" w:cs="Times New Roman"/>
                <w:b w:val="0"/>
                <w:iCs/>
                <w:sz w:val="20"/>
                <w:szCs w:val="20"/>
              </w:rPr>
            </w:pPr>
            <w:r w:rsidRPr="008B616C">
              <w:rPr>
                <w:rStyle w:val="FontStyle91"/>
                <w:rFonts w:ascii="Times New Roman" w:hAnsi="Times New Roman" w:cs="Times New Roman"/>
                <w:b w:val="0"/>
                <w:iCs/>
                <w:sz w:val="20"/>
                <w:szCs w:val="20"/>
              </w:rPr>
              <w:t xml:space="preserve">Uchádzač predloženým dokladom preukáže, že všetky ponúkané produkty </w:t>
            </w:r>
            <w:r>
              <w:rPr>
                <w:rStyle w:val="FontStyle91"/>
                <w:rFonts w:ascii="Times New Roman" w:hAnsi="Times New Roman" w:cs="Times New Roman"/>
                <w:b w:val="0"/>
                <w:iCs/>
                <w:sz w:val="20"/>
                <w:szCs w:val="20"/>
              </w:rPr>
              <w:t>spĺňajú</w:t>
            </w:r>
            <w:r w:rsidRPr="008B616C">
              <w:rPr>
                <w:rStyle w:val="FontStyle91"/>
                <w:rFonts w:ascii="Times New Roman" w:hAnsi="Times New Roman" w:cs="Times New Roman"/>
                <w:b w:val="0"/>
                <w:iCs/>
                <w:sz w:val="20"/>
                <w:szCs w:val="20"/>
              </w:rPr>
              <w:t xml:space="preserve"> technické požiadavky, ktoré sa na určený výrobok vzťahujú v súlade so </w:t>
            </w:r>
            <w:r>
              <w:rPr>
                <w:rStyle w:val="FontStyle91"/>
                <w:rFonts w:ascii="Times New Roman" w:hAnsi="Times New Roman" w:cs="Times New Roman"/>
                <w:b w:val="0"/>
                <w:iCs/>
                <w:sz w:val="20"/>
                <w:szCs w:val="20"/>
              </w:rPr>
              <w:t>z</w:t>
            </w:r>
            <w:r w:rsidRPr="008B616C">
              <w:rPr>
                <w:rStyle w:val="FontStyle91"/>
                <w:rFonts w:ascii="Times New Roman" w:hAnsi="Times New Roman" w:cs="Times New Roman"/>
                <w:b w:val="0"/>
                <w:iCs/>
                <w:sz w:val="20"/>
                <w:szCs w:val="20"/>
              </w:rPr>
              <w:t xml:space="preserve">ákonom č. 264/1999 Z. z. o technických požiadavkách na výrobky a o posudzovaní zhody a o zmene a doplnení niektorých </w:t>
            </w:r>
            <w:r>
              <w:rPr>
                <w:rStyle w:val="FontStyle91"/>
                <w:rFonts w:ascii="Times New Roman" w:hAnsi="Times New Roman" w:cs="Times New Roman"/>
                <w:b w:val="0"/>
                <w:iCs/>
                <w:sz w:val="20"/>
                <w:szCs w:val="20"/>
              </w:rPr>
              <w:t xml:space="preserve">zákonov a zároveň, že sú </w:t>
            </w:r>
            <w:r w:rsidRPr="008B616C">
              <w:rPr>
                <w:rStyle w:val="FontStyle91"/>
                <w:rFonts w:ascii="Times New Roman" w:hAnsi="Times New Roman" w:cs="Times New Roman"/>
                <w:b w:val="0"/>
                <w:iCs/>
                <w:sz w:val="20"/>
                <w:szCs w:val="20"/>
              </w:rPr>
              <w:t xml:space="preserve">označené značkou CE, čím </w:t>
            </w:r>
            <w:r>
              <w:rPr>
                <w:rStyle w:val="FontStyle91"/>
                <w:rFonts w:ascii="Times New Roman" w:hAnsi="Times New Roman" w:cs="Times New Roman"/>
                <w:b w:val="0"/>
                <w:iCs/>
                <w:sz w:val="20"/>
                <w:szCs w:val="20"/>
              </w:rPr>
              <w:t>sa</w:t>
            </w:r>
            <w:r w:rsidRPr="008B616C">
              <w:rPr>
                <w:rStyle w:val="FontStyle91"/>
                <w:rFonts w:ascii="Times New Roman" w:hAnsi="Times New Roman" w:cs="Times New Roman"/>
                <w:b w:val="0"/>
                <w:iCs/>
                <w:sz w:val="20"/>
                <w:szCs w:val="20"/>
              </w:rPr>
              <w:t xml:space="preserve"> deklaruje, že vlastnosti určeného výrobku spĺňajú technické požiadavky, ktoré sú na určený výrobok kladené a</w:t>
            </w:r>
            <w:r>
              <w:rPr>
                <w:rStyle w:val="FontStyle91"/>
                <w:rFonts w:ascii="Times New Roman" w:hAnsi="Times New Roman" w:cs="Times New Roman"/>
                <w:b w:val="0"/>
                <w:iCs/>
                <w:sz w:val="20"/>
                <w:szCs w:val="20"/>
              </w:rPr>
              <w:t xml:space="preserve"> </w:t>
            </w:r>
            <w:r w:rsidRPr="008B616C">
              <w:rPr>
                <w:rStyle w:val="FontStyle91"/>
                <w:rFonts w:ascii="Times New Roman" w:hAnsi="Times New Roman" w:cs="Times New Roman"/>
                <w:b w:val="0"/>
                <w:iCs/>
                <w:sz w:val="20"/>
                <w:szCs w:val="20"/>
              </w:rPr>
              <w:t>že boli dodržané postupy posudzovania zhody ustanovené zákonom o zhode alebo iným osobitným predpisom</w:t>
            </w:r>
            <w:r>
              <w:rPr>
                <w:rStyle w:val="FontStyle91"/>
                <w:rFonts w:ascii="Times New Roman" w:hAnsi="Times New Roman" w:cs="Times New Roman"/>
                <w:b w:val="0"/>
                <w:iCs/>
                <w:sz w:val="20"/>
                <w:szCs w:val="20"/>
              </w:rPr>
              <w:t>.</w:t>
            </w:r>
            <w:r w:rsidR="00126D5F">
              <w:rPr>
                <w:rStyle w:val="FontStyle91"/>
                <w:rFonts w:ascii="Times New Roman" w:hAnsi="Times New Roman" w:cs="Times New Roman"/>
                <w:b w:val="0"/>
                <w:iCs/>
                <w:sz w:val="20"/>
                <w:szCs w:val="20"/>
              </w:rPr>
              <w:t xml:space="preserve"> </w:t>
            </w:r>
            <w:r w:rsidR="00126D5F" w:rsidRPr="008B616C">
              <w:rPr>
                <w:rStyle w:val="FontStyle91"/>
                <w:rFonts w:ascii="Times New Roman" w:hAnsi="Times New Roman" w:cs="Times New Roman"/>
                <w:iCs/>
                <w:sz w:val="20"/>
                <w:szCs w:val="20"/>
              </w:rPr>
              <w:t xml:space="preserve">ES vyhlásenie o zhode </w:t>
            </w:r>
            <w:r w:rsidR="00126D5F" w:rsidRPr="008B616C">
              <w:rPr>
                <w:rStyle w:val="FontStyle91"/>
                <w:rFonts w:ascii="Times New Roman" w:hAnsi="Times New Roman" w:cs="Times New Roman"/>
                <w:b w:val="0"/>
                <w:iCs/>
                <w:sz w:val="20"/>
                <w:szCs w:val="20"/>
              </w:rPr>
              <w:t>a podklady k nemu</w:t>
            </w:r>
            <w:r w:rsidR="00126D5F">
              <w:rPr>
                <w:rStyle w:val="FontStyle91"/>
                <w:rFonts w:ascii="Times New Roman" w:hAnsi="Times New Roman" w:cs="Times New Roman"/>
                <w:b w:val="0"/>
                <w:iCs/>
                <w:sz w:val="20"/>
                <w:szCs w:val="20"/>
              </w:rPr>
              <w:t xml:space="preserve"> nemusí byť preložený do slovenského jazyka.</w:t>
            </w:r>
          </w:p>
        </w:tc>
      </w:tr>
      <w:tr w:rsidR="0025193A" w:rsidTr="002C30A7">
        <w:trPr>
          <w:trHeight w:val="944"/>
          <w:jc w:val="right"/>
        </w:trPr>
        <w:tc>
          <w:tcPr>
            <w:tcW w:w="713" w:type="dxa"/>
            <w:tcBorders>
              <w:top w:val="dashSmallGap" w:sz="4" w:space="0" w:color="auto"/>
              <w:bottom w:val="dashSmallGap" w:sz="4" w:space="0" w:color="auto"/>
            </w:tcBorders>
          </w:tcPr>
          <w:p w:rsidR="0025193A" w:rsidRPr="00BC0AF1" w:rsidRDefault="004E5F63" w:rsidP="0016588B">
            <w:pPr>
              <w:pStyle w:val="Style57"/>
              <w:widowControl/>
              <w:spacing w:line="280" w:lineRule="exact"/>
              <w:jc w:val="right"/>
              <w:rPr>
                <w:rStyle w:val="FontStyle91"/>
                <w:rFonts w:ascii="Times New Roman" w:hAnsi="Times New Roman" w:cs="Times New Roman"/>
                <w:b w:val="0"/>
                <w:iCs/>
                <w:sz w:val="20"/>
                <w:szCs w:val="20"/>
                <w:highlight w:val="yellow"/>
              </w:rPr>
            </w:pPr>
            <w:r>
              <w:rPr>
                <w:rStyle w:val="FontStyle91"/>
                <w:rFonts w:ascii="Times New Roman" w:hAnsi="Times New Roman" w:cs="Times New Roman"/>
                <w:b w:val="0"/>
                <w:iCs/>
                <w:sz w:val="20"/>
                <w:szCs w:val="20"/>
              </w:rPr>
              <w:t>VII</w:t>
            </w:r>
            <w:r w:rsidR="0025193A" w:rsidRPr="00D61393">
              <w:rPr>
                <w:rStyle w:val="FontStyle91"/>
                <w:rFonts w:ascii="Times New Roman" w:hAnsi="Times New Roman" w:cs="Times New Roman"/>
                <w:b w:val="0"/>
                <w:iCs/>
                <w:sz w:val="20"/>
                <w:szCs w:val="20"/>
              </w:rPr>
              <w:t>.3</w:t>
            </w:r>
          </w:p>
        </w:tc>
        <w:tc>
          <w:tcPr>
            <w:tcW w:w="9065" w:type="dxa"/>
            <w:tcBorders>
              <w:top w:val="dashSmallGap" w:sz="4" w:space="0" w:color="auto"/>
              <w:bottom w:val="dashSmallGap" w:sz="4" w:space="0" w:color="auto"/>
            </w:tcBorders>
          </w:tcPr>
          <w:p w:rsidR="0025193A" w:rsidRPr="00AB049E" w:rsidRDefault="00292B60" w:rsidP="003D61F5">
            <w:pPr>
              <w:pStyle w:val="Style57"/>
              <w:spacing w:line="280" w:lineRule="exact"/>
              <w:jc w:val="both"/>
              <w:rPr>
                <w:rStyle w:val="FontStyle91"/>
                <w:rFonts w:ascii="Times New Roman" w:hAnsi="Times New Roman" w:cs="Times New Roman"/>
                <w:iCs/>
                <w:sz w:val="20"/>
                <w:szCs w:val="20"/>
              </w:rPr>
            </w:pPr>
            <w:r>
              <w:rPr>
                <w:rStyle w:val="FontStyle91"/>
                <w:rFonts w:ascii="Times New Roman" w:hAnsi="Times New Roman" w:cs="Times New Roman"/>
                <w:b w:val="0"/>
                <w:iCs/>
                <w:sz w:val="20"/>
                <w:szCs w:val="20"/>
              </w:rPr>
              <w:t xml:space="preserve">V prípade, ak je to </w:t>
            </w:r>
            <w:r w:rsidR="0025193A" w:rsidRPr="00533111">
              <w:rPr>
                <w:rStyle w:val="FontStyle91"/>
                <w:rFonts w:ascii="Times New Roman" w:hAnsi="Times New Roman" w:cs="Times New Roman"/>
                <w:b w:val="0"/>
                <w:iCs/>
                <w:sz w:val="20"/>
                <w:szCs w:val="20"/>
              </w:rPr>
              <w:t xml:space="preserve">relevantné </w:t>
            </w:r>
            <w:r w:rsidR="0025193A" w:rsidRPr="00013B17">
              <w:rPr>
                <w:rStyle w:val="FontStyle91"/>
                <w:rFonts w:ascii="Times New Roman" w:hAnsi="Times New Roman" w:cs="Times New Roman"/>
                <w:iCs/>
                <w:sz w:val="20"/>
                <w:szCs w:val="20"/>
              </w:rPr>
              <w:t>p</w:t>
            </w:r>
            <w:r w:rsidR="0025193A" w:rsidRPr="00AB049E">
              <w:rPr>
                <w:rStyle w:val="FontStyle91"/>
                <w:rFonts w:ascii="Times New Roman" w:hAnsi="Times New Roman" w:cs="Times New Roman"/>
                <w:iCs/>
                <w:sz w:val="20"/>
                <w:szCs w:val="20"/>
              </w:rPr>
              <w:t>otvrdenie ŠUKL</w:t>
            </w:r>
            <w:r w:rsidR="003D61F5">
              <w:rPr>
                <w:rStyle w:val="FontStyle91"/>
                <w:rFonts w:ascii="Times New Roman" w:hAnsi="Times New Roman" w:cs="Times New Roman"/>
                <w:iCs/>
                <w:sz w:val="20"/>
                <w:szCs w:val="20"/>
              </w:rPr>
              <w:t xml:space="preserve"> </w:t>
            </w:r>
            <w:r w:rsidR="0025193A" w:rsidRPr="00AB049E">
              <w:rPr>
                <w:rStyle w:val="FontStyle91"/>
                <w:rFonts w:ascii="Times New Roman" w:hAnsi="Times New Roman" w:cs="Times New Roman"/>
                <w:b w:val="0"/>
                <w:iCs/>
                <w:sz w:val="20"/>
                <w:szCs w:val="20"/>
              </w:rPr>
              <w:t>(výstup z databázy registrovaných/evidovaných zdravotníckych pomôcok), resp. iné doklady, ktoré nahrádzajú požadované potvrdenie vo vzťahu</w:t>
            </w:r>
            <w:r w:rsidR="0025193A">
              <w:rPr>
                <w:rStyle w:val="FontStyle91"/>
                <w:rFonts w:ascii="Times New Roman" w:hAnsi="Times New Roman" w:cs="Times New Roman"/>
                <w:b w:val="0"/>
                <w:iCs/>
                <w:sz w:val="20"/>
                <w:szCs w:val="20"/>
              </w:rPr>
              <w:t xml:space="preserve"> ku všetkým ponúkaným produktom.</w:t>
            </w:r>
          </w:p>
        </w:tc>
      </w:tr>
      <w:tr w:rsidR="0025193A" w:rsidTr="002C30A7">
        <w:trPr>
          <w:trHeight w:val="696"/>
          <w:jc w:val="right"/>
        </w:trPr>
        <w:tc>
          <w:tcPr>
            <w:tcW w:w="713" w:type="dxa"/>
            <w:tcBorders>
              <w:top w:val="dashSmallGap" w:sz="4" w:space="0" w:color="auto"/>
            </w:tcBorders>
          </w:tcPr>
          <w:p w:rsidR="0025193A" w:rsidRDefault="004E5F63" w:rsidP="0016588B">
            <w:pPr>
              <w:pStyle w:val="Style57"/>
              <w:widowControl/>
              <w:spacing w:line="280" w:lineRule="exact"/>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VII</w:t>
            </w:r>
            <w:r w:rsidR="0025193A">
              <w:rPr>
                <w:rStyle w:val="FontStyle91"/>
                <w:rFonts w:ascii="Times New Roman" w:hAnsi="Times New Roman" w:cs="Times New Roman"/>
                <w:b w:val="0"/>
                <w:iCs/>
                <w:sz w:val="20"/>
                <w:szCs w:val="20"/>
              </w:rPr>
              <w:t>.4</w:t>
            </w:r>
          </w:p>
        </w:tc>
        <w:tc>
          <w:tcPr>
            <w:tcW w:w="9065" w:type="dxa"/>
            <w:tcBorders>
              <w:top w:val="dashSmallGap" w:sz="4" w:space="0" w:color="auto"/>
            </w:tcBorders>
            <w:vAlign w:val="center"/>
          </w:tcPr>
          <w:p w:rsidR="0025193A" w:rsidRPr="00FB1874" w:rsidRDefault="0025193A" w:rsidP="0025193A">
            <w:pPr>
              <w:spacing w:line="276" w:lineRule="auto"/>
              <w:rPr>
                <w:rStyle w:val="FontStyle91"/>
                <w:rFonts w:ascii="Times New Roman" w:hAnsi="Times New Roman" w:cs="Times New Roman"/>
                <w:iCs/>
                <w:sz w:val="20"/>
                <w:szCs w:val="20"/>
              </w:rPr>
            </w:pPr>
            <w:r w:rsidRPr="00FB1874">
              <w:rPr>
                <w:rStyle w:val="FontStyle91"/>
                <w:rFonts w:ascii="Times New Roman" w:hAnsi="Times New Roman" w:cs="Times New Roman"/>
                <w:b w:val="0"/>
                <w:iCs/>
                <w:sz w:val="20"/>
                <w:szCs w:val="20"/>
              </w:rPr>
              <w:t xml:space="preserve">V prípade, ak je to relevantné právoplatné </w:t>
            </w:r>
            <w:r w:rsidRPr="00FB1874">
              <w:rPr>
                <w:rStyle w:val="FontStyle91"/>
                <w:rFonts w:ascii="Times New Roman" w:hAnsi="Times New Roman" w:cs="Times New Roman"/>
                <w:iCs/>
                <w:sz w:val="20"/>
                <w:szCs w:val="20"/>
              </w:rPr>
              <w:t>Rozhodnutie o zaradení zdravotníckej pomôcky/pomôcok</w:t>
            </w:r>
            <w:r w:rsidRPr="00FB1874">
              <w:rPr>
                <w:rStyle w:val="FontStyle91"/>
                <w:rFonts w:ascii="Times New Roman" w:hAnsi="Times New Roman" w:cs="Times New Roman"/>
                <w:b w:val="0"/>
                <w:iCs/>
                <w:sz w:val="20"/>
                <w:szCs w:val="20"/>
              </w:rPr>
              <w:t xml:space="preserve"> v Zozname kategorizovaných špeciálnych zdravotníckych materiálov spolu s prílohami</w:t>
            </w:r>
            <w:r>
              <w:rPr>
                <w:rStyle w:val="FontStyle91"/>
                <w:rFonts w:ascii="Times New Roman" w:hAnsi="Times New Roman" w:cs="Times New Roman"/>
                <w:b w:val="0"/>
                <w:iCs/>
                <w:sz w:val="20"/>
                <w:szCs w:val="20"/>
              </w:rPr>
              <w:t xml:space="preserve"> ku všetkým ponúkaným produktom.</w:t>
            </w:r>
          </w:p>
        </w:tc>
      </w:tr>
      <w:tr w:rsidR="0025193A" w:rsidTr="002C30A7">
        <w:trPr>
          <w:trHeight w:val="1260"/>
          <w:jc w:val="right"/>
        </w:trPr>
        <w:tc>
          <w:tcPr>
            <w:tcW w:w="713" w:type="dxa"/>
          </w:tcPr>
          <w:p w:rsidR="0025193A" w:rsidRPr="00EC6819" w:rsidRDefault="0025193A" w:rsidP="0025193A">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lastRenderedPageBreak/>
              <w:t>VII</w:t>
            </w:r>
            <w:r w:rsidR="004E5F63">
              <w:rPr>
                <w:rStyle w:val="FontStyle91"/>
                <w:rFonts w:ascii="Times New Roman" w:hAnsi="Times New Roman" w:cs="Times New Roman"/>
                <w:b w:val="0"/>
                <w:iCs/>
                <w:sz w:val="20"/>
                <w:szCs w:val="20"/>
              </w:rPr>
              <w:t>I</w:t>
            </w:r>
            <w:r>
              <w:rPr>
                <w:rStyle w:val="FontStyle91"/>
                <w:rFonts w:ascii="Times New Roman" w:hAnsi="Times New Roman" w:cs="Times New Roman"/>
                <w:b w:val="0"/>
                <w:iCs/>
                <w:sz w:val="20"/>
                <w:szCs w:val="20"/>
              </w:rPr>
              <w:t>.</w:t>
            </w:r>
          </w:p>
        </w:tc>
        <w:tc>
          <w:tcPr>
            <w:tcW w:w="9065" w:type="dxa"/>
            <w:vAlign w:val="center"/>
          </w:tcPr>
          <w:p w:rsidR="0025193A" w:rsidRPr="00EC6819" w:rsidRDefault="0025193A" w:rsidP="004E5F63">
            <w:pPr>
              <w:spacing w:line="276" w:lineRule="auto"/>
              <w:ind w:left="2"/>
              <w:rPr>
                <w:rStyle w:val="FontStyle91"/>
                <w:rFonts w:ascii="Times New Roman" w:hAnsi="Times New Roman" w:cs="Times New Roman"/>
                <w:b w:val="0"/>
                <w:iCs/>
                <w:sz w:val="20"/>
                <w:szCs w:val="20"/>
              </w:rPr>
            </w:pPr>
            <w:r w:rsidRPr="006A03FD">
              <w:rPr>
                <w:rStyle w:val="FontStyle91"/>
                <w:rFonts w:ascii="Times New Roman" w:hAnsi="Times New Roman" w:cs="Times New Roman"/>
                <w:b w:val="0"/>
                <w:iCs/>
                <w:sz w:val="20"/>
                <w:szCs w:val="20"/>
              </w:rPr>
              <w:t xml:space="preserve">Všetky dokumenty v ponuke musia byť podpísané uchádzačom, </w:t>
            </w:r>
            <w:proofErr w:type="spellStart"/>
            <w:r w:rsidRPr="006A03FD">
              <w:rPr>
                <w:rStyle w:val="FontStyle91"/>
                <w:rFonts w:ascii="Times New Roman" w:hAnsi="Times New Roman" w:cs="Times New Roman"/>
                <w:b w:val="0"/>
                <w:iCs/>
                <w:sz w:val="20"/>
                <w:szCs w:val="20"/>
              </w:rPr>
              <w:t>t.j</w:t>
            </w:r>
            <w:proofErr w:type="spellEnd"/>
            <w:r w:rsidRPr="006A03FD">
              <w:rPr>
                <w:rStyle w:val="FontStyle91"/>
                <w:rFonts w:ascii="Times New Roman" w:hAnsi="Times New Roman" w:cs="Times New Roman"/>
                <w:b w:val="0"/>
                <w:iCs/>
                <w:sz w:val="20"/>
                <w:szCs w:val="20"/>
              </w:rPr>
              <w:t>. osobou/osobami oprávnenými konať v</w:t>
            </w:r>
            <w:r>
              <w:rPr>
                <w:rStyle w:val="FontStyle91"/>
                <w:rFonts w:ascii="Times New Roman" w:hAnsi="Times New Roman" w:cs="Times New Roman"/>
                <w:b w:val="0"/>
                <w:iCs/>
                <w:sz w:val="20"/>
                <w:szCs w:val="20"/>
              </w:rPr>
              <w:t> </w:t>
            </w:r>
            <w:r w:rsidRPr="006A03FD">
              <w:rPr>
                <w:rStyle w:val="FontStyle91"/>
                <w:rFonts w:ascii="Times New Roman" w:hAnsi="Times New Roman" w:cs="Times New Roman"/>
                <w:b w:val="0"/>
                <w:iCs/>
                <w:sz w:val="20"/>
                <w:szCs w:val="20"/>
              </w:rPr>
              <w:t>mene uchádzača v súlade s dokladom o oprávnení podnikať, resp. zástupc</w:t>
            </w:r>
            <w:r>
              <w:rPr>
                <w:rStyle w:val="FontStyle91"/>
                <w:rFonts w:ascii="Times New Roman" w:hAnsi="Times New Roman" w:cs="Times New Roman"/>
                <w:b w:val="0"/>
                <w:iCs/>
                <w:sz w:val="20"/>
                <w:szCs w:val="20"/>
              </w:rPr>
              <w:t>om uchádzača oprávneným konať v </w:t>
            </w:r>
            <w:r w:rsidRPr="006A03FD">
              <w:rPr>
                <w:rStyle w:val="FontStyle91"/>
                <w:rFonts w:ascii="Times New Roman" w:hAnsi="Times New Roman" w:cs="Times New Roman"/>
                <w:b w:val="0"/>
                <w:iCs/>
                <w:sz w:val="20"/>
                <w:szCs w:val="20"/>
              </w:rPr>
              <w:t>mene uchádzača</w:t>
            </w:r>
            <w:r>
              <w:rPr>
                <w:rStyle w:val="FontStyle91"/>
                <w:rFonts w:ascii="Times New Roman" w:hAnsi="Times New Roman" w:cs="Times New Roman"/>
                <w:b w:val="0"/>
                <w:iCs/>
                <w:sz w:val="20"/>
                <w:szCs w:val="20"/>
              </w:rPr>
              <w:t xml:space="preserve">, </w:t>
            </w:r>
            <w:r w:rsidRPr="006A03FD">
              <w:rPr>
                <w:rStyle w:val="FontStyle91"/>
                <w:rFonts w:ascii="Times New Roman" w:hAnsi="Times New Roman" w:cs="Times New Roman"/>
                <w:b w:val="0"/>
                <w:iCs/>
                <w:sz w:val="20"/>
                <w:szCs w:val="20"/>
              </w:rPr>
              <w:t>v t</w:t>
            </w:r>
            <w:r w:rsidR="004E5F63">
              <w:rPr>
                <w:rStyle w:val="FontStyle91"/>
                <w:rFonts w:ascii="Times New Roman" w:hAnsi="Times New Roman" w:cs="Times New Roman"/>
                <w:b w:val="0"/>
                <w:iCs/>
                <w:sz w:val="20"/>
                <w:szCs w:val="20"/>
              </w:rPr>
              <w:t>ako</w:t>
            </w:r>
            <w:r w:rsidRPr="006A03FD">
              <w:rPr>
                <w:rStyle w:val="FontStyle91"/>
                <w:rFonts w:ascii="Times New Roman" w:hAnsi="Times New Roman" w:cs="Times New Roman"/>
                <w:b w:val="0"/>
                <w:iCs/>
                <w:sz w:val="20"/>
                <w:szCs w:val="20"/>
              </w:rPr>
              <w:t xml:space="preserve">mto prípade bude súčasťou ponuky </w:t>
            </w:r>
            <w:r>
              <w:rPr>
                <w:rStyle w:val="FontStyle91"/>
                <w:rFonts w:ascii="Times New Roman" w:hAnsi="Times New Roman" w:cs="Times New Roman"/>
                <w:iCs/>
                <w:sz w:val="20"/>
                <w:szCs w:val="20"/>
              </w:rPr>
              <w:t xml:space="preserve">písomné plnomocenstvo </w:t>
            </w:r>
            <w:r w:rsidRPr="006A03FD">
              <w:rPr>
                <w:rStyle w:val="FontStyle91"/>
                <w:rFonts w:ascii="Times New Roman" w:hAnsi="Times New Roman" w:cs="Times New Roman"/>
                <w:b w:val="0"/>
                <w:iCs/>
                <w:sz w:val="20"/>
                <w:szCs w:val="20"/>
              </w:rPr>
              <w:t>podpísané osobou/osobami oprávnenými konať v</w:t>
            </w:r>
            <w:r>
              <w:rPr>
                <w:rStyle w:val="FontStyle91"/>
                <w:rFonts w:ascii="Times New Roman" w:hAnsi="Times New Roman" w:cs="Times New Roman"/>
                <w:b w:val="0"/>
                <w:iCs/>
                <w:sz w:val="20"/>
                <w:szCs w:val="20"/>
              </w:rPr>
              <w:t> </w:t>
            </w:r>
            <w:r w:rsidRPr="006A03FD">
              <w:rPr>
                <w:rStyle w:val="FontStyle91"/>
                <w:rFonts w:ascii="Times New Roman" w:hAnsi="Times New Roman" w:cs="Times New Roman"/>
                <w:b w:val="0"/>
                <w:iCs/>
                <w:sz w:val="20"/>
                <w:szCs w:val="20"/>
              </w:rPr>
              <w:t>mene uchádzača</w:t>
            </w:r>
            <w:r>
              <w:rPr>
                <w:rStyle w:val="FontStyle91"/>
                <w:rFonts w:ascii="Times New Roman" w:hAnsi="Times New Roman" w:cs="Times New Roman"/>
                <w:b w:val="0"/>
                <w:iCs/>
                <w:sz w:val="20"/>
                <w:szCs w:val="20"/>
              </w:rPr>
              <w:t xml:space="preserve"> (</w:t>
            </w:r>
            <w:proofErr w:type="spellStart"/>
            <w:r>
              <w:rPr>
                <w:rStyle w:val="FontStyle91"/>
                <w:rFonts w:ascii="Times New Roman" w:hAnsi="Times New Roman" w:cs="Times New Roman"/>
                <w:b w:val="0"/>
                <w:iCs/>
                <w:sz w:val="20"/>
                <w:szCs w:val="20"/>
              </w:rPr>
              <w:t>sken</w:t>
            </w:r>
            <w:proofErr w:type="spellEnd"/>
            <w:r>
              <w:rPr>
                <w:rStyle w:val="FontStyle91"/>
                <w:rFonts w:ascii="Times New Roman" w:hAnsi="Times New Roman" w:cs="Times New Roman"/>
                <w:b w:val="0"/>
                <w:iCs/>
                <w:sz w:val="20"/>
                <w:szCs w:val="20"/>
              </w:rPr>
              <w:t>)</w:t>
            </w:r>
            <w:r w:rsidRPr="006A03FD">
              <w:rPr>
                <w:rStyle w:val="FontStyle91"/>
                <w:rFonts w:ascii="Times New Roman" w:hAnsi="Times New Roman" w:cs="Times New Roman"/>
                <w:b w:val="0"/>
                <w:iCs/>
                <w:sz w:val="20"/>
                <w:szCs w:val="20"/>
              </w:rPr>
              <w:t>.</w:t>
            </w:r>
          </w:p>
        </w:tc>
      </w:tr>
      <w:tr w:rsidR="00FB1371" w:rsidTr="00FB1371">
        <w:trPr>
          <w:trHeight w:val="569"/>
          <w:jc w:val="right"/>
        </w:trPr>
        <w:tc>
          <w:tcPr>
            <w:tcW w:w="9778" w:type="dxa"/>
            <w:gridSpan w:val="2"/>
          </w:tcPr>
          <w:p w:rsidR="00FB1371" w:rsidRPr="006A03FD" w:rsidRDefault="00FB1371" w:rsidP="00FB1371">
            <w:pPr>
              <w:spacing w:line="276" w:lineRule="auto"/>
              <w:ind w:left="2"/>
              <w:rPr>
                <w:rStyle w:val="FontStyle91"/>
                <w:rFonts w:ascii="Times New Roman" w:hAnsi="Times New Roman" w:cs="Times New Roman"/>
                <w:b w:val="0"/>
                <w:iCs/>
                <w:sz w:val="20"/>
                <w:szCs w:val="20"/>
              </w:rPr>
            </w:pPr>
            <w:r w:rsidRPr="005B123E">
              <w:rPr>
                <w:rStyle w:val="FontStyle91"/>
                <w:rFonts w:ascii="Times New Roman" w:hAnsi="Times New Roman" w:cs="Times New Roman"/>
                <w:b w:val="0"/>
                <w:iCs/>
                <w:sz w:val="20"/>
                <w:szCs w:val="20"/>
              </w:rPr>
              <w:t>Verejný obstarávateľ nevyžaduje uviesť subdodávateľov, ktorí sú uchádzačovi známi už v predloženej ponuke. Úspešný uchádzač najneskôr k podpisu zmluvy uvedie do prílohy zmluvy všetkých známych subdodávateľov</w:t>
            </w:r>
            <w:r>
              <w:rPr>
                <w:rStyle w:val="FontStyle91"/>
                <w:rFonts w:ascii="Times New Roman" w:hAnsi="Times New Roman" w:cs="Times New Roman"/>
                <w:b w:val="0"/>
                <w:iCs/>
                <w:sz w:val="20"/>
                <w:szCs w:val="20"/>
              </w:rPr>
              <w:t>.</w:t>
            </w:r>
          </w:p>
        </w:tc>
      </w:tr>
      <w:tr w:rsidR="00FB1371" w:rsidTr="002C30A7">
        <w:trPr>
          <w:trHeight w:val="1477"/>
          <w:jc w:val="right"/>
        </w:trPr>
        <w:tc>
          <w:tcPr>
            <w:tcW w:w="9778" w:type="dxa"/>
            <w:gridSpan w:val="2"/>
          </w:tcPr>
          <w:p w:rsidR="00FB1371" w:rsidRPr="00E1091C" w:rsidRDefault="00FB1371" w:rsidP="00FB1371">
            <w:pPr>
              <w:pStyle w:val="Style57"/>
              <w:spacing w:line="280" w:lineRule="exact"/>
              <w:jc w:val="both"/>
              <w:rPr>
                <w:rStyle w:val="FontStyle91"/>
                <w:rFonts w:ascii="Times New Roman" w:hAnsi="Times New Roman" w:cs="Times New Roman"/>
                <w:b w:val="0"/>
                <w:iCs/>
                <w:sz w:val="20"/>
                <w:szCs w:val="20"/>
              </w:rPr>
            </w:pPr>
            <w:r w:rsidRPr="00FE2684">
              <w:rPr>
                <w:rStyle w:val="FontStyle91"/>
                <w:rFonts w:ascii="Times New Roman" w:hAnsi="Times New Roman" w:cs="Times New Roman"/>
                <w:b w:val="0"/>
                <w:iCs/>
                <w:sz w:val="20"/>
                <w:szCs w:val="20"/>
              </w:rPr>
              <w:t>Osobné údaje dotknutých osôb, ktoré sú súčasťou tohto procesu verejného obstarávania, sú spracúvané ver</w:t>
            </w:r>
            <w:r>
              <w:rPr>
                <w:rStyle w:val="FontStyle91"/>
                <w:rFonts w:ascii="Times New Roman" w:hAnsi="Times New Roman" w:cs="Times New Roman"/>
                <w:b w:val="0"/>
                <w:iCs/>
                <w:sz w:val="20"/>
                <w:szCs w:val="20"/>
              </w:rPr>
              <w:t xml:space="preserve">ejným obstarávateľom na vopred </w:t>
            </w:r>
            <w:r w:rsidRPr="00FE2684">
              <w:rPr>
                <w:rStyle w:val="FontStyle91"/>
                <w:rFonts w:ascii="Times New Roman" w:hAnsi="Times New Roman" w:cs="Times New Roman"/>
                <w:b w:val="0"/>
                <w:iCs/>
                <w:sz w:val="20"/>
                <w:szCs w:val="20"/>
              </w:rPr>
              <w:t>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tc>
      </w:tr>
    </w:tbl>
    <w:p w:rsidR="00B710A0" w:rsidRPr="00E72059" w:rsidRDefault="00B710A0" w:rsidP="008E3BC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E72059">
        <w:rPr>
          <w:rFonts w:ascii="Times New Roman" w:eastAsia="Times New Roman" w:hAnsi="Times New Roman" w:cs="Times New Roman"/>
          <w:smallCaps/>
          <w:color w:val="auto"/>
          <w:sz w:val="22"/>
          <w:szCs w:val="22"/>
        </w:rPr>
        <w:t>Typ zmluvného vzťahu</w:t>
      </w:r>
    </w:p>
    <w:p w:rsidR="00E43EC3" w:rsidRPr="00533111" w:rsidRDefault="00351737" w:rsidP="00A46F08">
      <w:pPr>
        <w:pStyle w:val="Style57"/>
        <w:widowControl/>
        <w:spacing w:line="280" w:lineRule="exact"/>
        <w:ind w:left="426" w:hanging="1"/>
        <w:jc w:val="both"/>
        <w:rPr>
          <w:rStyle w:val="FontStyle91"/>
          <w:rFonts w:ascii="Times New Roman" w:hAnsi="Times New Roman" w:cs="Times New Roman"/>
          <w:b w:val="0"/>
          <w:iCs/>
          <w:sz w:val="20"/>
          <w:szCs w:val="20"/>
        </w:rPr>
      </w:pPr>
      <w:r>
        <w:rPr>
          <w:rStyle w:val="FontStyle91"/>
          <w:rFonts w:ascii="Times New Roman" w:hAnsi="Times New Roman" w:cs="Times New Roman"/>
          <w:b w:val="0"/>
          <w:bCs w:val="0"/>
          <w:sz w:val="20"/>
          <w:szCs w:val="20"/>
        </w:rPr>
        <w:t xml:space="preserve">Výsledkom tejto zákazky s nízkou hodnotou </w:t>
      </w:r>
      <w:r w:rsidR="001A1BDA" w:rsidRPr="001A1BDA">
        <w:rPr>
          <w:rStyle w:val="FontStyle91"/>
          <w:rFonts w:ascii="Times New Roman" w:hAnsi="Times New Roman" w:cs="Times New Roman"/>
          <w:b w:val="0"/>
          <w:bCs w:val="0"/>
          <w:sz w:val="20"/>
          <w:szCs w:val="20"/>
        </w:rPr>
        <w:t xml:space="preserve">bude </w:t>
      </w:r>
      <w:r>
        <w:rPr>
          <w:rStyle w:val="FontStyle91"/>
          <w:rFonts w:ascii="Times New Roman" w:hAnsi="Times New Roman" w:cs="Times New Roman"/>
          <w:b w:val="0"/>
          <w:bCs w:val="0"/>
          <w:sz w:val="20"/>
          <w:szCs w:val="20"/>
        </w:rPr>
        <w:t>uzatvorenie</w:t>
      </w:r>
      <w:r w:rsidR="00E43EC3">
        <w:rPr>
          <w:rStyle w:val="FontStyle91"/>
          <w:rFonts w:ascii="Times New Roman" w:hAnsi="Times New Roman" w:cs="Times New Roman"/>
          <w:b w:val="0"/>
          <w:bCs w:val="0"/>
          <w:sz w:val="20"/>
          <w:szCs w:val="20"/>
        </w:rPr>
        <w:t xml:space="preserve"> </w:t>
      </w:r>
      <w:r w:rsidR="00997DD1">
        <w:rPr>
          <w:rStyle w:val="FontStyle91"/>
          <w:rFonts w:ascii="Times New Roman" w:hAnsi="Times New Roman" w:cs="Times New Roman"/>
          <w:b w:val="0"/>
          <w:iCs/>
          <w:sz w:val="20"/>
          <w:szCs w:val="20"/>
        </w:rPr>
        <w:t>rámcovej dohody</w:t>
      </w:r>
      <w:r w:rsidR="00AE1E05">
        <w:rPr>
          <w:rStyle w:val="FontStyle91"/>
          <w:rFonts w:ascii="Times New Roman" w:hAnsi="Times New Roman" w:cs="Times New Roman"/>
          <w:b w:val="0"/>
          <w:iCs/>
          <w:sz w:val="20"/>
          <w:szCs w:val="20"/>
        </w:rPr>
        <w:t xml:space="preserve">, ktorá tvorí Prílohu č. </w:t>
      </w:r>
      <w:r w:rsidR="00736E21">
        <w:rPr>
          <w:rStyle w:val="FontStyle91"/>
          <w:rFonts w:ascii="Times New Roman" w:hAnsi="Times New Roman" w:cs="Times New Roman"/>
          <w:b w:val="0"/>
          <w:iCs/>
          <w:sz w:val="20"/>
          <w:szCs w:val="20"/>
        </w:rPr>
        <w:t>8</w:t>
      </w:r>
      <w:r w:rsidR="00AE1E05">
        <w:rPr>
          <w:rStyle w:val="FontStyle91"/>
          <w:rFonts w:ascii="Times New Roman" w:hAnsi="Times New Roman" w:cs="Times New Roman"/>
          <w:b w:val="0"/>
          <w:iCs/>
          <w:sz w:val="20"/>
          <w:szCs w:val="20"/>
        </w:rPr>
        <w:t xml:space="preserve"> -</w:t>
      </w:r>
      <w:r w:rsidR="00A46F08" w:rsidRPr="00533111">
        <w:rPr>
          <w:rStyle w:val="FontStyle91"/>
          <w:rFonts w:ascii="Times New Roman" w:hAnsi="Times New Roman" w:cs="Times New Roman"/>
          <w:b w:val="0"/>
          <w:iCs/>
          <w:sz w:val="20"/>
          <w:szCs w:val="20"/>
        </w:rPr>
        <w:t xml:space="preserve"> „Návrh rámcovej dohody“ tejto Výzvy.</w:t>
      </w:r>
    </w:p>
    <w:p w:rsidR="00281EDE" w:rsidRPr="00523B6E" w:rsidRDefault="00B82E7F" w:rsidP="00281EDE">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B82E7F">
        <w:rPr>
          <w:rFonts w:ascii="Times New Roman" w:eastAsia="Times New Roman" w:hAnsi="Times New Roman" w:cs="Times New Roman"/>
          <w:smallCaps/>
          <w:color w:val="auto"/>
          <w:sz w:val="22"/>
          <w:szCs w:val="22"/>
        </w:rPr>
        <w:t xml:space="preserve"> </w:t>
      </w:r>
      <w:r>
        <w:rPr>
          <w:rFonts w:ascii="Times New Roman" w:eastAsia="Times New Roman" w:hAnsi="Times New Roman" w:cs="Times New Roman"/>
          <w:smallCaps/>
          <w:color w:val="auto"/>
          <w:sz w:val="22"/>
          <w:szCs w:val="22"/>
        </w:rPr>
        <w:t>Trvanie zmluvného vzťahu</w:t>
      </w:r>
    </w:p>
    <w:p w:rsidR="00047684" w:rsidRPr="00523B6E" w:rsidRDefault="000A27ED" w:rsidP="00047684">
      <w:pPr>
        <w:pStyle w:val="Style57"/>
        <w:widowControl/>
        <w:spacing w:line="280" w:lineRule="exact"/>
        <w:ind w:firstLine="425"/>
        <w:jc w:val="both"/>
        <w:rPr>
          <w:rStyle w:val="FontStyle91"/>
          <w:rFonts w:ascii="Times New Roman" w:hAnsi="Times New Roman" w:cs="Times New Roman"/>
          <w:b w:val="0"/>
          <w:bCs w:val="0"/>
          <w:sz w:val="20"/>
          <w:szCs w:val="20"/>
        </w:rPr>
      </w:pPr>
      <w:r>
        <w:rPr>
          <w:rStyle w:val="FontStyle91"/>
          <w:rFonts w:ascii="Times New Roman" w:hAnsi="Times New Roman" w:cs="Times New Roman"/>
          <w:b w:val="0"/>
          <w:bCs w:val="0"/>
          <w:sz w:val="20"/>
          <w:szCs w:val="20"/>
        </w:rPr>
        <w:t>24</w:t>
      </w:r>
      <w:r w:rsidR="00227D92">
        <w:rPr>
          <w:rStyle w:val="FontStyle91"/>
          <w:rFonts w:ascii="Times New Roman" w:hAnsi="Times New Roman" w:cs="Times New Roman"/>
          <w:b w:val="0"/>
          <w:bCs w:val="0"/>
          <w:sz w:val="20"/>
          <w:szCs w:val="20"/>
        </w:rPr>
        <w:t xml:space="preserve"> </w:t>
      </w:r>
      <w:r w:rsidR="00523B6E" w:rsidRPr="00E00CAD">
        <w:rPr>
          <w:rStyle w:val="FontStyle91"/>
          <w:rFonts w:ascii="Times New Roman" w:hAnsi="Times New Roman" w:cs="Times New Roman"/>
          <w:b w:val="0"/>
          <w:bCs w:val="0"/>
          <w:sz w:val="20"/>
          <w:szCs w:val="20"/>
        </w:rPr>
        <w:t>mesiacov</w:t>
      </w:r>
    </w:p>
    <w:p w:rsidR="00687630" w:rsidRPr="00E72059" w:rsidRDefault="00727FF2" w:rsidP="00A0033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Pr>
          <w:rFonts w:ascii="Times New Roman" w:eastAsia="Times New Roman" w:hAnsi="Times New Roman" w:cs="Times New Roman"/>
          <w:smallCaps/>
          <w:color w:val="auto"/>
          <w:sz w:val="22"/>
          <w:szCs w:val="22"/>
        </w:rPr>
        <w:t>K</w:t>
      </w:r>
      <w:r w:rsidR="00687630" w:rsidRPr="00E72059">
        <w:rPr>
          <w:rFonts w:ascii="Times New Roman" w:eastAsia="Times New Roman" w:hAnsi="Times New Roman" w:cs="Times New Roman"/>
          <w:smallCaps/>
          <w:color w:val="auto"/>
          <w:sz w:val="22"/>
          <w:szCs w:val="22"/>
        </w:rPr>
        <w:t>ritérium na vyhodnotenie ponúk</w:t>
      </w:r>
    </w:p>
    <w:p w:rsidR="00C90FD2" w:rsidRDefault="00C2026C" w:rsidP="00C90FD2">
      <w:pPr>
        <w:spacing w:before="60" w:after="60" w:line="260" w:lineRule="exact"/>
        <w:ind w:left="426"/>
        <w:jc w:val="both"/>
        <w:rPr>
          <w:bCs/>
        </w:rPr>
      </w:pPr>
      <w:r>
        <w:rPr>
          <w:rStyle w:val="FontStyle91"/>
          <w:rFonts w:ascii="Times New Roman" w:hAnsi="Times New Roman" w:cs="Times New Roman"/>
          <w:b w:val="0"/>
          <w:sz w:val="20"/>
          <w:szCs w:val="20"/>
        </w:rPr>
        <w:t>Jediným k</w:t>
      </w:r>
      <w:r w:rsidR="00E94E66" w:rsidRPr="00E72059">
        <w:rPr>
          <w:rStyle w:val="FontStyle91"/>
          <w:rFonts w:ascii="Times New Roman" w:hAnsi="Times New Roman" w:cs="Times New Roman"/>
          <w:b w:val="0"/>
          <w:sz w:val="20"/>
          <w:szCs w:val="20"/>
        </w:rPr>
        <w:t xml:space="preserve">ritériom </w:t>
      </w:r>
      <w:r w:rsidR="00A8475B">
        <w:rPr>
          <w:rStyle w:val="FontStyle91"/>
          <w:rFonts w:ascii="Times New Roman" w:hAnsi="Times New Roman" w:cs="Times New Roman"/>
          <w:b w:val="0"/>
          <w:sz w:val="20"/>
          <w:szCs w:val="20"/>
        </w:rPr>
        <w:t xml:space="preserve">na vyhodnotenie ponúk je </w:t>
      </w:r>
      <w:r w:rsidR="00C90FD2" w:rsidRPr="00E72059">
        <w:rPr>
          <w:rStyle w:val="FontStyle91"/>
          <w:rFonts w:ascii="Times New Roman" w:hAnsi="Times New Roman" w:cs="Times New Roman"/>
          <w:sz w:val="20"/>
          <w:szCs w:val="20"/>
        </w:rPr>
        <w:t xml:space="preserve">najnižšia </w:t>
      </w:r>
      <w:r w:rsidR="00E94E66" w:rsidRPr="00E72059">
        <w:rPr>
          <w:rStyle w:val="FontStyle91"/>
          <w:rFonts w:ascii="Times New Roman" w:hAnsi="Times New Roman" w:cs="Times New Roman"/>
          <w:sz w:val="20"/>
          <w:szCs w:val="20"/>
        </w:rPr>
        <w:t xml:space="preserve">celková cena </w:t>
      </w:r>
      <w:r w:rsidR="00C90FD2" w:rsidRPr="00E72059">
        <w:rPr>
          <w:rStyle w:val="FontStyle91"/>
          <w:rFonts w:ascii="Times New Roman" w:hAnsi="Times New Roman" w:cs="Times New Roman"/>
          <w:sz w:val="20"/>
          <w:szCs w:val="20"/>
        </w:rPr>
        <w:t xml:space="preserve">za predpokladané množstvo MJ </w:t>
      </w:r>
      <w:r w:rsidR="00E94E66" w:rsidRPr="00E72059">
        <w:rPr>
          <w:rStyle w:val="FontStyle91"/>
          <w:rFonts w:ascii="Times New Roman" w:hAnsi="Times New Roman" w:cs="Times New Roman"/>
          <w:sz w:val="20"/>
          <w:szCs w:val="20"/>
        </w:rPr>
        <w:t>s</w:t>
      </w:r>
      <w:r w:rsidR="00C90FD2" w:rsidRPr="00E72059">
        <w:rPr>
          <w:rStyle w:val="FontStyle91"/>
          <w:rFonts w:ascii="Times New Roman" w:hAnsi="Times New Roman" w:cs="Times New Roman"/>
          <w:sz w:val="20"/>
          <w:szCs w:val="20"/>
        </w:rPr>
        <w:t> </w:t>
      </w:r>
      <w:r w:rsidR="00E94E66" w:rsidRPr="00E72059">
        <w:rPr>
          <w:rStyle w:val="FontStyle91"/>
          <w:rFonts w:ascii="Times New Roman" w:hAnsi="Times New Roman" w:cs="Times New Roman"/>
          <w:sz w:val="20"/>
          <w:szCs w:val="20"/>
        </w:rPr>
        <w:t xml:space="preserve">DPH </w:t>
      </w:r>
      <w:r w:rsidRPr="00C2026C">
        <w:rPr>
          <w:rStyle w:val="FontStyle91"/>
          <w:rFonts w:ascii="Times New Roman" w:hAnsi="Times New Roman" w:cs="Times New Roman"/>
          <w:b w:val="0"/>
          <w:sz w:val="20"/>
          <w:szCs w:val="20"/>
        </w:rPr>
        <w:t>predmetu zákazky.</w:t>
      </w:r>
      <w:r w:rsidR="0040772C">
        <w:rPr>
          <w:rStyle w:val="FontStyle91"/>
          <w:rFonts w:ascii="Times New Roman" w:hAnsi="Times New Roman" w:cs="Times New Roman"/>
          <w:b w:val="0"/>
          <w:sz w:val="20"/>
          <w:szCs w:val="20"/>
        </w:rPr>
        <w:t xml:space="preserve"> </w:t>
      </w:r>
      <w:r w:rsidR="00E94E66" w:rsidRPr="00C2026C">
        <w:rPr>
          <w:rStyle w:val="FontStyle91"/>
          <w:rFonts w:ascii="Times New Roman" w:hAnsi="Times New Roman" w:cs="Times New Roman"/>
          <w:b w:val="0"/>
          <w:sz w:val="20"/>
          <w:szCs w:val="20"/>
        </w:rPr>
        <w:t>Úspešn</w:t>
      </w:r>
      <w:r w:rsidR="000C6D88" w:rsidRPr="00C2026C">
        <w:rPr>
          <w:rStyle w:val="FontStyle91"/>
          <w:rFonts w:ascii="Times New Roman" w:hAnsi="Times New Roman" w:cs="Times New Roman"/>
          <w:b w:val="0"/>
          <w:sz w:val="20"/>
          <w:szCs w:val="20"/>
        </w:rPr>
        <w:t>ým</w:t>
      </w:r>
      <w:r w:rsidR="00E94E66" w:rsidRPr="00C2026C">
        <w:rPr>
          <w:rStyle w:val="FontStyle91"/>
          <w:rFonts w:ascii="Times New Roman" w:hAnsi="Times New Roman" w:cs="Times New Roman"/>
          <w:b w:val="0"/>
          <w:sz w:val="20"/>
          <w:szCs w:val="20"/>
        </w:rPr>
        <w:t xml:space="preserve"> uchádzačom </w:t>
      </w:r>
      <w:r w:rsidR="00552C1E" w:rsidRPr="00C2026C">
        <w:rPr>
          <w:rStyle w:val="FontStyle91"/>
          <w:rFonts w:ascii="Times New Roman" w:hAnsi="Times New Roman" w:cs="Times New Roman"/>
          <w:b w:val="0"/>
          <w:sz w:val="20"/>
          <w:szCs w:val="20"/>
        </w:rPr>
        <w:t xml:space="preserve">sa stane </w:t>
      </w:r>
      <w:r w:rsidR="00E94E66" w:rsidRPr="00C2026C">
        <w:rPr>
          <w:rStyle w:val="FontStyle91"/>
          <w:rFonts w:ascii="Times New Roman" w:hAnsi="Times New Roman" w:cs="Times New Roman"/>
          <w:b w:val="0"/>
          <w:sz w:val="20"/>
          <w:szCs w:val="20"/>
        </w:rPr>
        <w:t xml:space="preserve">uchádzač, ktorý </w:t>
      </w:r>
      <w:r w:rsidR="00D7790D" w:rsidRPr="00C2026C">
        <w:rPr>
          <w:rStyle w:val="FontStyle91"/>
          <w:rFonts w:ascii="Times New Roman" w:hAnsi="Times New Roman" w:cs="Times New Roman"/>
          <w:b w:val="0"/>
          <w:sz w:val="20"/>
          <w:szCs w:val="20"/>
        </w:rPr>
        <w:t xml:space="preserve">ponúkne </w:t>
      </w:r>
      <w:r w:rsidR="00E94E66" w:rsidRPr="00C2026C">
        <w:rPr>
          <w:rStyle w:val="FontStyle91"/>
          <w:rFonts w:ascii="Times New Roman" w:hAnsi="Times New Roman" w:cs="Times New Roman"/>
          <w:b w:val="0"/>
          <w:sz w:val="20"/>
          <w:szCs w:val="20"/>
        </w:rPr>
        <w:t>najnižšiu celkovú</w:t>
      </w:r>
      <w:r w:rsidR="00F2519F">
        <w:rPr>
          <w:rStyle w:val="FontStyle91"/>
          <w:rFonts w:ascii="Times New Roman" w:hAnsi="Times New Roman" w:cs="Times New Roman"/>
          <w:b w:val="0"/>
          <w:sz w:val="20"/>
          <w:szCs w:val="20"/>
        </w:rPr>
        <w:t xml:space="preserve"> cenu stanovenú v súlade s </w:t>
      </w:r>
      <w:r w:rsidR="00E94E66" w:rsidRPr="00E72059">
        <w:rPr>
          <w:rStyle w:val="FontStyle91"/>
          <w:rFonts w:ascii="Times New Roman" w:hAnsi="Times New Roman" w:cs="Times New Roman"/>
          <w:b w:val="0"/>
          <w:sz w:val="20"/>
          <w:szCs w:val="20"/>
        </w:rPr>
        <w:t xml:space="preserve">podmienkami uvedenými vo </w:t>
      </w:r>
      <w:r w:rsidR="001B4E0B">
        <w:rPr>
          <w:rStyle w:val="FontStyle91"/>
          <w:rFonts w:ascii="Times New Roman" w:hAnsi="Times New Roman" w:cs="Times New Roman"/>
          <w:b w:val="0"/>
          <w:sz w:val="20"/>
          <w:szCs w:val="20"/>
        </w:rPr>
        <w:t>V</w:t>
      </w:r>
      <w:r w:rsidR="00E94E66" w:rsidRPr="00E72059">
        <w:rPr>
          <w:rStyle w:val="FontStyle91"/>
          <w:rFonts w:ascii="Times New Roman" w:hAnsi="Times New Roman" w:cs="Times New Roman"/>
          <w:b w:val="0"/>
          <w:sz w:val="20"/>
          <w:szCs w:val="20"/>
        </w:rPr>
        <w:t xml:space="preserve">ýzve a jeho ponuka bude na prvom mieste. Poradie ponúk na ostatných miestach bude zostavené </w:t>
      </w:r>
      <w:r w:rsidR="00552C1E" w:rsidRPr="00E72059">
        <w:rPr>
          <w:rStyle w:val="FontStyle91"/>
          <w:rFonts w:ascii="Times New Roman" w:hAnsi="Times New Roman" w:cs="Times New Roman"/>
          <w:b w:val="0"/>
          <w:sz w:val="20"/>
          <w:szCs w:val="20"/>
        </w:rPr>
        <w:t>vzostupne</w:t>
      </w:r>
      <w:r w:rsidR="00E94E66" w:rsidRPr="00E72059">
        <w:rPr>
          <w:rStyle w:val="FontStyle91"/>
          <w:rFonts w:ascii="Times New Roman" w:hAnsi="Times New Roman" w:cs="Times New Roman"/>
          <w:b w:val="0"/>
          <w:sz w:val="20"/>
          <w:szCs w:val="20"/>
        </w:rPr>
        <w:t xml:space="preserve"> podľa výšky ceny, to znamená, ž</w:t>
      </w:r>
      <w:r w:rsidR="003B6157" w:rsidRPr="00E72059">
        <w:rPr>
          <w:rStyle w:val="FontStyle91"/>
          <w:rFonts w:ascii="Times New Roman" w:hAnsi="Times New Roman" w:cs="Times New Roman"/>
          <w:b w:val="0"/>
          <w:sz w:val="20"/>
          <w:szCs w:val="20"/>
        </w:rPr>
        <w:t>e ponuka s najvyššou cenou bude</w:t>
      </w:r>
      <w:r w:rsidR="00E94E66" w:rsidRPr="00E72059">
        <w:rPr>
          <w:rStyle w:val="FontStyle91"/>
          <w:rFonts w:ascii="Times New Roman" w:hAnsi="Times New Roman" w:cs="Times New Roman"/>
          <w:b w:val="0"/>
          <w:sz w:val="20"/>
          <w:szCs w:val="20"/>
        </w:rPr>
        <w:t xml:space="preserve"> na poslednom mieste.</w:t>
      </w:r>
    </w:p>
    <w:p w:rsidR="003D5A49" w:rsidRDefault="003D5A49" w:rsidP="00C90FD2">
      <w:pPr>
        <w:spacing w:before="60" w:after="60" w:line="260" w:lineRule="exact"/>
        <w:ind w:left="426"/>
        <w:jc w:val="both"/>
        <w:rPr>
          <w:bCs/>
        </w:rPr>
      </w:pPr>
    </w:p>
    <w:p w:rsidR="003D5A49" w:rsidRPr="00533111" w:rsidRDefault="003D5A49" w:rsidP="00C90FD2">
      <w:pPr>
        <w:spacing w:before="60" w:after="60" w:line="260" w:lineRule="exact"/>
        <w:ind w:left="426"/>
        <w:jc w:val="both"/>
        <w:rPr>
          <w:bCs/>
        </w:rPr>
      </w:pPr>
      <w:r w:rsidRPr="00533111">
        <w:rPr>
          <w:b/>
          <w:sz w:val="22"/>
          <w:szCs w:val="22"/>
        </w:rPr>
        <w:t xml:space="preserve">! ! ! Zákazka je realizovaná </w:t>
      </w:r>
      <w:r w:rsidR="00611B09">
        <w:rPr>
          <w:b/>
          <w:sz w:val="22"/>
          <w:szCs w:val="22"/>
        </w:rPr>
        <w:t>S</w:t>
      </w:r>
      <w:r w:rsidR="0076079A" w:rsidRPr="00533111">
        <w:rPr>
          <w:b/>
          <w:sz w:val="22"/>
          <w:szCs w:val="22"/>
        </w:rPr>
        <w:t xml:space="preserve"> </w:t>
      </w:r>
      <w:r w:rsidRPr="00533111">
        <w:rPr>
          <w:b/>
          <w:sz w:val="22"/>
          <w:szCs w:val="22"/>
        </w:rPr>
        <w:t>ELEKTRONICK</w:t>
      </w:r>
      <w:r w:rsidR="00F94AF1">
        <w:rPr>
          <w:b/>
          <w:sz w:val="22"/>
          <w:szCs w:val="22"/>
        </w:rPr>
        <w:t>OU</w:t>
      </w:r>
      <w:r w:rsidR="00947F30" w:rsidRPr="00533111">
        <w:rPr>
          <w:b/>
          <w:sz w:val="22"/>
          <w:szCs w:val="22"/>
        </w:rPr>
        <w:t xml:space="preserve"> AUKCI</w:t>
      </w:r>
      <w:r w:rsidR="00F94AF1">
        <w:rPr>
          <w:b/>
          <w:sz w:val="22"/>
          <w:szCs w:val="22"/>
        </w:rPr>
        <w:t>OU</w:t>
      </w:r>
      <w:r w:rsidRPr="00533111">
        <w:rPr>
          <w:b/>
          <w:sz w:val="22"/>
          <w:szCs w:val="22"/>
        </w:rPr>
        <w:t xml:space="preserve"> ! ! !</w:t>
      </w:r>
    </w:p>
    <w:p w:rsidR="0068455B" w:rsidRPr="00552C1E" w:rsidRDefault="003A0BA0" w:rsidP="00A0033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552C1E">
        <w:rPr>
          <w:rFonts w:ascii="Times New Roman" w:eastAsia="Times New Roman" w:hAnsi="Times New Roman" w:cs="Times New Roman"/>
          <w:smallCaps/>
          <w:color w:val="auto"/>
          <w:sz w:val="22"/>
          <w:szCs w:val="22"/>
        </w:rPr>
        <w:t>Predkladanie ponúk</w:t>
      </w:r>
    </w:p>
    <w:p w:rsidR="003210EB" w:rsidRPr="00E374E8" w:rsidRDefault="00403545" w:rsidP="009A2CA7">
      <w:pPr>
        <w:pStyle w:val="Odsekzoznamu"/>
        <w:numPr>
          <w:ilvl w:val="1"/>
          <w:numId w:val="1"/>
        </w:numPr>
        <w:spacing w:line="280" w:lineRule="exact"/>
        <w:ind w:left="993" w:hanging="567"/>
        <w:jc w:val="both"/>
      </w:pPr>
      <w:r>
        <w:t xml:space="preserve">Uchádzači </w:t>
      </w:r>
      <w:r w:rsidR="00430EF1">
        <w:t>predložia svoje p</w:t>
      </w:r>
      <w:r>
        <w:t xml:space="preserve">onuky </w:t>
      </w:r>
      <w:r w:rsidR="00601EFC">
        <w:t xml:space="preserve">elektronicky priamo </w:t>
      </w:r>
      <w:r w:rsidR="009A2CA7" w:rsidRPr="009A2CA7">
        <w:t xml:space="preserve">do systému JOSEPHINE umiestnenom na webovej adrese </w:t>
      </w:r>
      <w:hyperlink r:id="rId8" w:history="1">
        <w:r w:rsidR="009A2CA7" w:rsidRPr="00E374E8">
          <w:rPr>
            <w:rStyle w:val="Hypertextovprepojenie"/>
            <w:color w:val="auto"/>
            <w:u w:val="none"/>
          </w:rPr>
          <w:t>https://josephine.proebiz.com/</w:t>
        </w:r>
      </w:hyperlink>
      <w:r w:rsidR="000C6D88" w:rsidRPr="00E374E8">
        <w:t xml:space="preserve"> </w:t>
      </w:r>
    </w:p>
    <w:p w:rsidR="009A2CA7" w:rsidRPr="00E374E8" w:rsidRDefault="009A2CA7" w:rsidP="009A2CA7">
      <w:pPr>
        <w:pStyle w:val="Odsekzoznamu"/>
        <w:numPr>
          <w:ilvl w:val="1"/>
          <w:numId w:val="1"/>
        </w:numPr>
        <w:spacing w:line="280" w:lineRule="exact"/>
        <w:ind w:left="993" w:hanging="567"/>
        <w:jc w:val="both"/>
      </w:pPr>
      <w:r w:rsidRPr="009A2CA7">
        <w:t>Elektronick</w:t>
      </w:r>
      <w:r>
        <w:t>ú</w:t>
      </w:r>
      <w:r w:rsidRPr="009A2CA7">
        <w:t xml:space="preserve"> ponuk</w:t>
      </w:r>
      <w:r>
        <w:t xml:space="preserve">u uchádzači </w:t>
      </w:r>
      <w:r w:rsidRPr="009A2CA7">
        <w:t>vlož</w:t>
      </w:r>
      <w:r>
        <w:t>ia</w:t>
      </w:r>
      <w:r w:rsidRPr="009A2CA7">
        <w:t xml:space="preserve"> vyplnením ponukového formulára a vložením požadovaných dokladov a dokumentov v systéme JOSEPHINE umiestnenom na webovej adrese </w:t>
      </w:r>
      <w:hyperlink r:id="rId9" w:history="1">
        <w:r w:rsidRPr="00E374E8">
          <w:rPr>
            <w:rStyle w:val="Hypertextovprepojenie"/>
            <w:color w:val="auto"/>
            <w:u w:val="none"/>
          </w:rPr>
          <w:t>https://josephine.proebiz.com/</w:t>
        </w:r>
      </w:hyperlink>
    </w:p>
    <w:p w:rsidR="004A4AE6" w:rsidRDefault="004A4AE6" w:rsidP="009A2CA7">
      <w:pPr>
        <w:pStyle w:val="Odsekzoznamu"/>
        <w:spacing w:line="280" w:lineRule="exact"/>
        <w:ind w:left="993"/>
        <w:jc w:val="both"/>
      </w:pPr>
      <w:r>
        <w:t>Pri vkladaní ponuky uchádzači postupujú nasledovne:</w:t>
      </w:r>
    </w:p>
    <w:p w:rsidR="004A4AE6" w:rsidRDefault="002747AB" w:rsidP="00D60A7D">
      <w:pPr>
        <w:pStyle w:val="Odsekzoznamu"/>
        <w:numPr>
          <w:ilvl w:val="2"/>
          <w:numId w:val="1"/>
        </w:numPr>
        <w:spacing w:line="280" w:lineRule="exact"/>
        <w:jc w:val="both"/>
      </w:pPr>
      <w:r>
        <w:t xml:space="preserve">Doklady podľa </w:t>
      </w:r>
      <w:r w:rsidRPr="00533111">
        <w:t xml:space="preserve">bodu </w:t>
      </w:r>
      <w:r w:rsidR="003E08C8" w:rsidRPr="00533111">
        <w:rPr>
          <w:i/>
        </w:rPr>
        <w:t>4</w:t>
      </w:r>
      <w:r w:rsidR="008B616C" w:rsidRPr="00533111">
        <w:rPr>
          <w:i/>
        </w:rPr>
        <w:t xml:space="preserve">. POVINNÉ NÁLEŽITOSTI PONUKY </w:t>
      </w:r>
      <w:r w:rsidR="00D60A7D" w:rsidRPr="00533111">
        <w:t xml:space="preserve"> </w:t>
      </w:r>
      <w:r w:rsidR="00D60A7D">
        <w:t xml:space="preserve">uchádzač vkladá v okne </w:t>
      </w:r>
      <w:r w:rsidR="004A4AE6">
        <w:t xml:space="preserve">„PONUKY“ </w:t>
      </w:r>
      <w:r w:rsidR="00592D7C">
        <w:t>v časti „Ponuka (súbor priložíte cez tlačidlo +)</w:t>
      </w:r>
      <w:r w:rsidR="004A4AE6">
        <w:t>“</w:t>
      </w:r>
      <w:r w:rsidR="00552C1E">
        <w:t>.</w:t>
      </w:r>
    </w:p>
    <w:p w:rsidR="004A4AE6" w:rsidRPr="005411CC" w:rsidRDefault="00D862DB" w:rsidP="005411CC">
      <w:pPr>
        <w:pStyle w:val="Odsekzoznamu"/>
        <w:numPr>
          <w:ilvl w:val="2"/>
          <w:numId w:val="1"/>
        </w:numPr>
        <w:spacing w:line="280" w:lineRule="exact"/>
        <w:jc w:val="both"/>
        <w:rPr>
          <w:b/>
          <w:bCs/>
        </w:rPr>
      </w:pPr>
      <w:r w:rsidRPr="00D676AC">
        <w:t>Cenu</w:t>
      </w:r>
      <w:r w:rsidR="004A4AE6" w:rsidRPr="00D676AC">
        <w:t xml:space="preserve"> </w:t>
      </w:r>
      <w:r w:rsidR="00552C1E" w:rsidRPr="00D676AC">
        <w:t xml:space="preserve">uchádzač vkladá </w:t>
      </w:r>
      <w:r w:rsidR="004A4AE6" w:rsidRPr="00D676AC">
        <w:t xml:space="preserve">v okne „PONUKY“ </w:t>
      </w:r>
      <w:r w:rsidR="00592D7C" w:rsidRPr="00D676AC">
        <w:t xml:space="preserve">priamo do </w:t>
      </w:r>
      <w:r w:rsidRPr="00D676AC">
        <w:t xml:space="preserve">preddefinovanej </w:t>
      </w:r>
      <w:r w:rsidR="00592D7C" w:rsidRPr="00D676AC">
        <w:t>tabuľky</w:t>
      </w:r>
      <w:r w:rsidR="000C04E7" w:rsidRPr="00D676AC">
        <w:rPr>
          <w:bCs/>
        </w:rPr>
        <w:t>.</w:t>
      </w:r>
      <w:r w:rsidR="005411CC">
        <w:rPr>
          <w:bCs/>
        </w:rPr>
        <w:t xml:space="preserve"> </w:t>
      </w:r>
      <w:r w:rsidR="005411CC" w:rsidRPr="003D5E41">
        <w:rPr>
          <w:b/>
          <w:bCs/>
        </w:rPr>
        <w:t xml:space="preserve">Uchádzač </w:t>
      </w:r>
      <w:r w:rsidR="005411CC">
        <w:rPr>
          <w:b/>
          <w:bCs/>
        </w:rPr>
        <w:t xml:space="preserve">do tabuľky </w:t>
      </w:r>
      <w:r w:rsidR="005411CC" w:rsidRPr="003D5E41">
        <w:rPr>
          <w:b/>
          <w:bCs/>
        </w:rPr>
        <w:t>vkladá celkovú cenu v EUR bez DPH</w:t>
      </w:r>
      <w:r w:rsidR="005411CC">
        <w:rPr>
          <w:b/>
          <w:bCs/>
        </w:rPr>
        <w:t xml:space="preserve">, % DPH </w:t>
      </w:r>
      <w:r w:rsidR="005411CC" w:rsidRPr="003D5E41">
        <w:rPr>
          <w:b/>
          <w:bCs/>
        </w:rPr>
        <w:t>a celkovú cenu v EUR s DPH za predpokladané množstvo</w:t>
      </w:r>
      <w:r w:rsidR="005411CC">
        <w:rPr>
          <w:b/>
          <w:bCs/>
        </w:rPr>
        <w:t xml:space="preserve"> MJ!!!</w:t>
      </w:r>
    </w:p>
    <w:p w:rsidR="004A4AE6" w:rsidRDefault="003A0BA0" w:rsidP="00A00336">
      <w:pPr>
        <w:pStyle w:val="Odsekzoznamu"/>
        <w:numPr>
          <w:ilvl w:val="1"/>
          <w:numId w:val="1"/>
        </w:numPr>
        <w:spacing w:line="280" w:lineRule="exact"/>
        <w:ind w:left="993" w:hanging="567"/>
        <w:jc w:val="both"/>
      </w:pPr>
      <w:r w:rsidRPr="00D676AC">
        <w:t>V</w:t>
      </w:r>
      <w:r w:rsidR="004A4AE6" w:rsidRPr="00D676AC">
        <w:t> prípade otá</w:t>
      </w:r>
      <w:r w:rsidR="0068455B" w:rsidRPr="00D676AC">
        <w:t>zok týkajúcich sa</w:t>
      </w:r>
      <w:r w:rsidRPr="00D676AC">
        <w:t xml:space="preserve"> registrácie a </w:t>
      </w:r>
      <w:r w:rsidR="004A4AE6" w:rsidRPr="00D676AC">
        <w:t>vloženia ponúk do daného systému môže uchádzač</w:t>
      </w:r>
      <w:r w:rsidR="004A4AE6" w:rsidRPr="00974F2D">
        <w:t xml:space="preserve"> kon</w:t>
      </w:r>
      <w:r w:rsidR="004A4AE6" w:rsidRPr="0094034D">
        <w:t xml:space="preserve">taktovať správcu systému </w:t>
      </w:r>
      <w:hyperlink r:id="rId10" w:history="1">
        <w:r w:rsidR="004A4AE6" w:rsidRPr="004A4AE6">
          <w:rPr>
            <w:b/>
          </w:rPr>
          <w:t>houston@proebiz.com</w:t>
        </w:r>
      </w:hyperlink>
      <w:r w:rsidR="004A4AE6" w:rsidRPr="0094034D">
        <w:t xml:space="preserve"> alebo telefonicky </w:t>
      </w:r>
      <w:r w:rsidR="006C661F" w:rsidRPr="006E5547">
        <w:rPr>
          <w:b/>
        </w:rPr>
        <w:t>+421 220 255 999</w:t>
      </w:r>
      <w:r w:rsidR="004A4AE6" w:rsidRPr="006E5547">
        <w:rPr>
          <w:b/>
        </w:rPr>
        <w:t>.</w:t>
      </w:r>
    </w:p>
    <w:p w:rsidR="009E45DB" w:rsidRDefault="009E45DB" w:rsidP="00A0033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Pr>
          <w:rFonts w:ascii="Times New Roman" w:eastAsia="Times New Roman" w:hAnsi="Times New Roman" w:cs="Times New Roman"/>
          <w:smallCaps/>
          <w:color w:val="auto"/>
          <w:sz w:val="22"/>
          <w:szCs w:val="22"/>
        </w:rPr>
        <w:t>Lehota na predkladanie ponúk</w:t>
      </w:r>
    </w:p>
    <w:p w:rsidR="005F0DE2" w:rsidRPr="00BC12C7" w:rsidRDefault="005F0DE2" w:rsidP="006E6069">
      <w:pPr>
        <w:pStyle w:val="Odsekzoznamu"/>
        <w:numPr>
          <w:ilvl w:val="1"/>
          <w:numId w:val="1"/>
        </w:numPr>
        <w:spacing w:line="280" w:lineRule="exact"/>
        <w:ind w:left="993" w:hanging="567"/>
        <w:jc w:val="both"/>
      </w:pPr>
      <w:r w:rsidRPr="000C04E7">
        <w:t xml:space="preserve">Lehota na predkladanie ponúk </w:t>
      </w:r>
      <w:r w:rsidRPr="0092065E">
        <w:t xml:space="preserve">uplynie: </w:t>
      </w:r>
      <w:r w:rsidR="00BC12C7" w:rsidRPr="00BC12C7">
        <w:rPr>
          <w:b/>
        </w:rPr>
        <w:t>0</w:t>
      </w:r>
      <w:r w:rsidR="00DE267E">
        <w:rPr>
          <w:b/>
        </w:rPr>
        <w:t>3</w:t>
      </w:r>
      <w:r w:rsidR="00BC12C7" w:rsidRPr="00BC12C7">
        <w:rPr>
          <w:b/>
        </w:rPr>
        <w:t>.08.2022</w:t>
      </w:r>
      <w:r w:rsidR="00E030BE" w:rsidRPr="00BC12C7">
        <w:rPr>
          <w:b/>
        </w:rPr>
        <w:t xml:space="preserve"> </w:t>
      </w:r>
      <w:r w:rsidR="009E45DB" w:rsidRPr="00BC12C7">
        <w:t>o</w:t>
      </w:r>
      <w:r w:rsidR="009E45DB" w:rsidRPr="00BC12C7">
        <w:rPr>
          <w:b/>
        </w:rPr>
        <w:t xml:space="preserve"> </w:t>
      </w:r>
      <w:r w:rsidR="005A64E7" w:rsidRPr="00BC12C7">
        <w:rPr>
          <w:b/>
        </w:rPr>
        <w:t>09</w:t>
      </w:r>
      <w:r w:rsidR="009E45DB" w:rsidRPr="00BC12C7">
        <w:rPr>
          <w:b/>
        </w:rPr>
        <w:t>:</w:t>
      </w:r>
      <w:r w:rsidR="005A01EA" w:rsidRPr="00BC12C7">
        <w:rPr>
          <w:b/>
        </w:rPr>
        <w:t>0</w:t>
      </w:r>
      <w:r w:rsidR="009E45DB" w:rsidRPr="00BC12C7">
        <w:rPr>
          <w:b/>
        </w:rPr>
        <w:t>0</w:t>
      </w:r>
      <w:r w:rsidRPr="00BC12C7">
        <w:rPr>
          <w:b/>
        </w:rPr>
        <w:t xml:space="preserve"> hod.</w:t>
      </w:r>
    </w:p>
    <w:p w:rsidR="0068455B" w:rsidRPr="00552C1E" w:rsidRDefault="0068455B" w:rsidP="00A0033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552C1E">
        <w:rPr>
          <w:rFonts w:ascii="Times New Roman" w:eastAsia="Times New Roman" w:hAnsi="Times New Roman" w:cs="Times New Roman"/>
          <w:smallCaps/>
          <w:color w:val="auto"/>
          <w:sz w:val="22"/>
          <w:szCs w:val="22"/>
        </w:rPr>
        <w:t xml:space="preserve">Vysvetľovanie </w:t>
      </w:r>
      <w:r w:rsidR="00D61B10">
        <w:rPr>
          <w:rFonts w:ascii="Times New Roman" w:eastAsia="Times New Roman" w:hAnsi="Times New Roman" w:cs="Times New Roman"/>
          <w:smallCaps/>
          <w:color w:val="auto"/>
          <w:sz w:val="22"/>
          <w:szCs w:val="22"/>
        </w:rPr>
        <w:t>výzv</w:t>
      </w:r>
      <w:r w:rsidR="00013B17" w:rsidRPr="00533111">
        <w:rPr>
          <w:rFonts w:ascii="Times New Roman" w:eastAsia="Times New Roman" w:hAnsi="Times New Roman" w:cs="Times New Roman"/>
          <w:smallCaps/>
          <w:color w:val="auto"/>
          <w:sz w:val="22"/>
          <w:szCs w:val="22"/>
        </w:rPr>
        <w:t>y</w:t>
      </w:r>
    </w:p>
    <w:p w:rsidR="00850D75" w:rsidRPr="006C3BF5" w:rsidRDefault="00850D75" w:rsidP="00850D75">
      <w:pPr>
        <w:pStyle w:val="Odsekzoznamu"/>
        <w:numPr>
          <w:ilvl w:val="1"/>
          <w:numId w:val="1"/>
        </w:numPr>
        <w:spacing w:line="280" w:lineRule="exact"/>
        <w:ind w:left="993" w:hanging="567"/>
        <w:jc w:val="both"/>
      </w:pPr>
      <w:r w:rsidRPr="006C3BF5">
        <w:t xml:space="preserve">V prípade nejasností týkajúcich sa </w:t>
      </w:r>
      <w:r>
        <w:t xml:space="preserve">požiadaviek uvedených vo Výzve alebo </w:t>
      </w:r>
      <w:r w:rsidRPr="006C3BF5">
        <w:t>inej sprievodnej dokumentácií, môže uchádzač elektronick</w:t>
      </w:r>
      <w:r>
        <w:t>y</w:t>
      </w:r>
      <w:r w:rsidRPr="006C3BF5">
        <w:t xml:space="preserve"> požiadať verejného obstarávateľa </w:t>
      </w:r>
      <w:r>
        <w:t xml:space="preserve">v systéme JOSEPHINE </w:t>
      </w:r>
      <w:r w:rsidRPr="006C3BF5">
        <w:t>prostredníctvom okna „</w:t>
      </w:r>
      <w:r>
        <w:t>KOMUNIKÁCIA</w:t>
      </w:r>
      <w:r w:rsidRPr="006C3BF5">
        <w:t xml:space="preserve">“ o ich vysvetlenie. Do predmetu správy je uchádzač povinný uviesť „Žiadosť o vysvetlenie“. Uchádzač musí svoju žiadosť doručiť verejnému obstarávateľovi max. 48 hodín (počas pracovných dní) pred uplynutím lehoty na predkladanie ponúk, </w:t>
      </w:r>
      <w:r>
        <w:t xml:space="preserve">tak </w:t>
      </w:r>
      <w:r w:rsidRPr="006C3BF5">
        <w:t xml:space="preserve">aby mal verejný obstarávateľ dostatok času na spracovanie žiadosti a </w:t>
      </w:r>
      <w:r w:rsidRPr="006C3BF5">
        <w:lastRenderedPageBreak/>
        <w:t xml:space="preserve">doručenie odpovede všetkým uchádzačom. Uchádzačom bude vysvetlenie doručené elektronicky </w:t>
      </w:r>
      <w:r w:rsidRPr="00FF30DA">
        <w:t xml:space="preserve">v systéme JOSEPHINE prostredníctvom </w:t>
      </w:r>
      <w:r w:rsidRPr="006C3BF5">
        <w:t>okn</w:t>
      </w:r>
      <w:r>
        <w:t>a</w:t>
      </w:r>
      <w:r w:rsidRPr="006C3BF5">
        <w:t xml:space="preserve"> „</w:t>
      </w:r>
      <w:r>
        <w:t>KOMUNIKÁCIA</w:t>
      </w:r>
      <w:r w:rsidRPr="006C3BF5">
        <w:t>“ najneskôr 24 hodín (počas pracovných dní) pred uplynutím lehoty na predkladanie ponúk. O doručení správy bude uchádzač informovaný prostredníctvom notifikačného e-mailu na e-mailovú adresu zadanú pri registrácií.</w:t>
      </w:r>
    </w:p>
    <w:p w:rsidR="00C60D44" w:rsidRPr="00354586" w:rsidRDefault="00850D75" w:rsidP="00354586">
      <w:pPr>
        <w:pStyle w:val="Odsekzoznamu"/>
        <w:numPr>
          <w:ilvl w:val="1"/>
          <w:numId w:val="1"/>
        </w:numPr>
        <w:spacing w:line="280" w:lineRule="exact"/>
        <w:ind w:left="993" w:hanging="567"/>
        <w:jc w:val="both"/>
      </w:pPr>
      <w:r w:rsidRPr="00063322">
        <w:t>Verejný obstarávateľ si vyhradzuje právo predĺžiť lehotu na predkladanie ponúk</w:t>
      </w:r>
      <w:r>
        <w:t>.</w:t>
      </w:r>
      <w:r w:rsidR="004C6BF4">
        <w:t xml:space="preserve"> </w:t>
      </w:r>
    </w:p>
    <w:p w:rsidR="00354586" w:rsidRPr="00EB5AFB" w:rsidRDefault="00354586" w:rsidP="0035458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EB5AFB">
        <w:rPr>
          <w:rFonts w:ascii="Times New Roman" w:eastAsia="Times New Roman" w:hAnsi="Times New Roman" w:cs="Times New Roman"/>
          <w:smallCaps/>
          <w:color w:val="auto"/>
          <w:sz w:val="22"/>
          <w:szCs w:val="22"/>
        </w:rPr>
        <w:t>vyhodnocovanie ponúk</w:t>
      </w:r>
    </w:p>
    <w:p w:rsidR="009A5356" w:rsidRDefault="009A5356" w:rsidP="009A5356">
      <w:pPr>
        <w:pStyle w:val="Odsekzoznamu"/>
        <w:numPr>
          <w:ilvl w:val="1"/>
          <w:numId w:val="1"/>
        </w:numPr>
        <w:spacing w:line="280" w:lineRule="exact"/>
        <w:ind w:left="993" w:hanging="567"/>
        <w:jc w:val="both"/>
      </w:pPr>
      <w:r>
        <w:t xml:space="preserve">Verejný obstarávateľ po uplynutí lehoty na predkladanie ponúk vyhodnotí splnenie požiadaviek verejného obstarávateľa na predmet zákazky u všetkých uchádzačov, ktorí predložili ponuku. </w:t>
      </w:r>
    </w:p>
    <w:p w:rsidR="009A5356" w:rsidRDefault="009A5356" w:rsidP="009A5356">
      <w:pPr>
        <w:pStyle w:val="Odsekzoznamu"/>
        <w:numPr>
          <w:ilvl w:val="1"/>
          <w:numId w:val="1"/>
        </w:numPr>
        <w:spacing w:line="280" w:lineRule="exact"/>
        <w:ind w:left="993" w:hanging="567"/>
        <w:jc w:val="both"/>
      </w:pPr>
      <w:r>
        <w:t xml:space="preserve">V prípade, ak z predložených dokladov nemožno posúdiť ich platnosť alebo splnenie požiadaviek uvedených v tejto Výzve, verejný obstarávateľ elektronicky požiada uchádzača v systéme JOSEPHINE prostredníctvom okna „KOMUNIKÁCIA“ vysvetlenie predložených dokladov. Vysvetlenie uchádzač doručí elektronicky v systéme JOSEPHINE prostredníctvom okna „KOMUNIKÁCIA“.    </w:t>
      </w:r>
    </w:p>
    <w:p w:rsidR="009A5356" w:rsidRDefault="009A5356" w:rsidP="009A5356">
      <w:pPr>
        <w:pStyle w:val="Odsekzoznamu"/>
        <w:numPr>
          <w:ilvl w:val="1"/>
          <w:numId w:val="1"/>
        </w:numPr>
        <w:spacing w:line="280" w:lineRule="exact"/>
        <w:ind w:left="993" w:hanging="567"/>
        <w:jc w:val="both"/>
      </w:pPr>
      <w:r>
        <w:t>Uchádzačom, ktorí nesplnia požiadavky na predmet zákazky</w:t>
      </w:r>
      <w:r w:rsidR="00B0374D">
        <w:t xml:space="preserve">, </w:t>
      </w:r>
      <w:r>
        <w:t xml:space="preserve">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Uchádzačom, ktorým bude doručená správa „Oznámenie o vylúčení“ verejný obstarávateľ neumožní účasť v elektronickej aukcii.    </w:t>
      </w:r>
    </w:p>
    <w:p w:rsidR="00354586" w:rsidRPr="00444398" w:rsidRDefault="009A5356" w:rsidP="009A5356">
      <w:pPr>
        <w:pStyle w:val="Odsekzoznamu"/>
        <w:numPr>
          <w:ilvl w:val="1"/>
          <w:numId w:val="1"/>
        </w:numPr>
        <w:spacing w:line="280" w:lineRule="exact"/>
        <w:ind w:left="993" w:hanging="567"/>
        <w:jc w:val="both"/>
      </w:pPr>
      <w:r>
        <w:t>Po úplnom vyhodnotení ponúk bude uchádzačom, ktorí splnili požiadavky verejného obstarávateľa na predmet zákazky na e-mailovú adresu zadanú pri registrácií doručená „Výzva na účasť v elektronickej aukcii“, v ktorej budú uvedené podrobné informácie týkajúce sa priebehu elektronickej aukcie</w:t>
      </w:r>
      <w:r w:rsidR="00354586" w:rsidRPr="0076079A">
        <w:t>.</w:t>
      </w:r>
    </w:p>
    <w:p w:rsidR="00227430" w:rsidRPr="006A7D44" w:rsidRDefault="00227430" w:rsidP="00227430">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Pr>
          <w:rFonts w:ascii="Times New Roman" w:eastAsia="Times New Roman" w:hAnsi="Times New Roman" w:cs="Times New Roman"/>
          <w:smallCaps/>
          <w:color w:val="auto"/>
          <w:sz w:val="22"/>
          <w:szCs w:val="22"/>
        </w:rPr>
        <w:t>Elektronická aukcia</w:t>
      </w:r>
    </w:p>
    <w:p w:rsidR="00227430" w:rsidRDefault="00227430" w:rsidP="00227430">
      <w:pPr>
        <w:pStyle w:val="Odsekzoznamu"/>
        <w:numPr>
          <w:ilvl w:val="1"/>
          <w:numId w:val="1"/>
        </w:numPr>
        <w:spacing w:line="280" w:lineRule="exact"/>
        <w:ind w:left="993" w:hanging="567"/>
        <w:jc w:val="both"/>
      </w:pPr>
      <w:r>
        <w:t>Elektronická aukcia je na účely tohto verejného obstarávania opakujúci sa proces, ktorý využíva elektronické systémy na predkladanie:</w:t>
      </w:r>
    </w:p>
    <w:p w:rsidR="00227430" w:rsidRDefault="00227430" w:rsidP="00227430">
      <w:pPr>
        <w:pStyle w:val="Odsekzoznamu"/>
        <w:numPr>
          <w:ilvl w:val="0"/>
          <w:numId w:val="26"/>
        </w:numPr>
        <w:spacing w:line="280" w:lineRule="exact"/>
        <w:jc w:val="both"/>
      </w:pPr>
      <w:r w:rsidRPr="006A7D44">
        <w:t>nových cien upravených smerom nadol,</w:t>
      </w:r>
    </w:p>
    <w:p w:rsidR="00227430" w:rsidRDefault="00227430" w:rsidP="00227430">
      <w:pPr>
        <w:pStyle w:val="Odsekzoznamu"/>
        <w:numPr>
          <w:ilvl w:val="0"/>
          <w:numId w:val="26"/>
        </w:numPr>
        <w:spacing w:line="280" w:lineRule="exact"/>
        <w:jc w:val="both"/>
      </w:pPr>
      <w:r w:rsidRPr="006A7D44">
        <w:t>nových cien upravených smerom nadol a nových hodnôt, ktoré sa týkajú určitých prvkov ponúk alebo</w:t>
      </w:r>
    </w:p>
    <w:p w:rsidR="00227430" w:rsidRDefault="00227430" w:rsidP="00227430">
      <w:pPr>
        <w:pStyle w:val="Odsekzoznamu"/>
        <w:numPr>
          <w:ilvl w:val="0"/>
          <w:numId w:val="26"/>
        </w:numPr>
        <w:spacing w:line="280" w:lineRule="exact"/>
        <w:jc w:val="both"/>
      </w:pPr>
      <w:r w:rsidRPr="006A7D44">
        <w:t>nových hodnôt, ktoré sa týkajú určitých prvkov ponúk.</w:t>
      </w:r>
    </w:p>
    <w:p w:rsidR="00227430" w:rsidRPr="00A42B69" w:rsidRDefault="00227430" w:rsidP="00227430">
      <w:pPr>
        <w:pStyle w:val="Odsekzoznamu"/>
        <w:numPr>
          <w:ilvl w:val="1"/>
          <w:numId w:val="1"/>
        </w:numPr>
        <w:spacing w:line="280" w:lineRule="exact"/>
        <w:ind w:left="993" w:hanging="567"/>
        <w:jc w:val="both"/>
      </w:pPr>
      <w:r>
        <w:t xml:space="preserve">Elektronická aukcia pre daný predmet zákazky bude prebiehať v systéme </w:t>
      </w:r>
      <w:r w:rsidR="008F3C16">
        <w:t xml:space="preserve">PROEBIZ TENDERBOX </w:t>
      </w:r>
      <w:r>
        <w:t xml:space="preserve">na internetovej adrese </w:t>
      </w:r>
      <w:hyperlink r:id="rId11" w:history="1">
        <w:r w:rsidRPr="00A42B69">
          <w:rPr>
            <w:rStyle w:val="Hypertextovprepojenie"/>
            <w:color w:val="auto"/>
            <w:u w:val="none"/>
          </w:rPr>
          <w:t>https://vusch.proebiz.com</w:t>
        </w:r>
      </w:hyperlink>
    </w:p>
    <w:p w:rsidR="00227430" w:rsidRDefault="00227430" w:rsidP="00227430">
      <w:pPr>
        <w:pStyle w:val="Odsekzoznamu"/>
        <w:numPr>
          <w:ilvl w:val="1"/>
          <w:numId w:val="1"/>
        </w:numPr>
        <w:spacing w:line="280" w:lineRule="exact"/>
        <w:ind w:left="993" w:hanging="567"/>
        <w:jc w:val="both"/>
      </w:pPr>
      <w:r>
        <w:t>Technické požiadavky na prístup do elektronickej aukcie: počítač uchádzača musí byť pripojený na Internet. Na bezproblémovú účasť v elektronickej aukcii je nutné používať jeden z podporovaných internetových prehliadačov:</w:t>
      </w:r>
    </w:p>
    <w:p w:rsidR="009C5907" w:rsidRPr="007C5879" w:rsidRDefault="009C5907" w:rsidP="00227430">
      <w:pPr>
        <w:pStyle w:val="Odsekzoznamu"/>
        <w:numPr>
          <w:ilvl w:val="0"/>
          <w:numId w:val="27"/>
        </w:numPr>
        <w:spacing w:line="280" w:lineRule="exact"/>
        <w:jc w:val="both"/>
      </w:pPr>
      <w:r w:rsidRPr="007C5879">
        <w:t xml:space="preserve">Microsoft </w:t>
      </w:r>
      <w:proofErr w:type="spellStart"/>
      <w:r w:rsidRPr="007C5879">
        <w:t>Edge</w:t>
      </w:r>
      <w:proofErr w:type="spellEnd"/>
      <w:r w:rsidRPr="007C5879">
        <w:t>,</w:t>
      </w:r>
    </w:p>
    <w:p w:rsidR="00227430" w:rsidRDefault="00227430" w:rsidP="00227430">
      <w:pPr>
        <w:pStyle w:val="Odsekzoznamu"/>
        <w:numPr>
          <w:ilvl w:val="0"/>
          <w:numId w:val="27"/>
        </w:numPr>
        <w:spacing w:line="280" w:lineRule="exact"/>
        <w:jc w:val="both"/>
      </w:pPr>
      <w:proofErr w:type="spellStart"/>
      <w:r>
        <w:t>Mozilla</w:t>
      </w:r>
      <w:proofErr w:type="spellEnd"/>
      <w:r>
        <w:t xml:space="preserve"> Firefox verzia 13.0 a vyššia,</w:t>
      </w:r>
    </w:p>
    <w:p w:rsidR="00227430" w:rsidRDefault="00227430" w:rsidP="00227430">
      <w:pPr>
        <w:pStyle w:val="Odsekzoznamu"/>
        <w:numPr>
          <w:ilvl w:val="0"/>
          <w:numId w:val="27"/>
        </w:numPr>
        <w:spacing w:line="280" w:lineRule="exact"/>
        <w:jc w:val="both"/>
      </w:pPr>
      <w:r>
        <w:t>Google Chrome.</w:t>
      </w:r>
    </w:p>
    <w:p w:rsidR="00227430" w:rsidRDefault="00227430" w:rsidP="00227430">
      <w:pPr>
        <w:spacing w:line="280" w:lineRule="exact"/>
        <w:ind w:left="993"/>
        <w:jc w:val="both"/>
      </w:pPr>
      <w:r>
        <w:t xml:space="preserve">Správna funkčnosť iných internetových prehliadačov je možná, avšak nie je garantovaná. Ďalej je nutné mať v použitom internetovom prehliadači povolené </w:t>
      </w:r>
      <w:proofErr w:type="spellStart"/>
      <w:r>
        <w:t>cookies</w:t>
      </w:r>
      <w:proofErr w:type="spellEnd"/>
      <w:r>
        <w:t xml:space="preserve"> a </w:t>
      </w:r>
      <w:proofErr w:type="spellStart"/>
      <w:r>
        <w:t>javaskripty</w:t>
      </w:r>
      <w:proofErr w:type="spellEnd"/>
      <w:r>
        <w:t>.</w:t>
      </w:r>
    </w:p>
    <w:p w:rsidR="00227430" w:rsidRDefault="00227430" w:rsidP="009F658C">
      <w:pPr>
        <w:pStyle w:val="Odsekzoznamu"/>
        <w:numPr>
          <w:ilvl w:val="1"/>
          <w:numId w:val="1"/>
        </w:numPr>
        <w:spacing w:line="280" w:lineRule="exact"/>
        <w:ind w:left="993" w:hanging="567"/>
        <w:jc w:val="both"/>
      </w:pPr>
      <w:r>
        <w:t xml:space="preserve">Elektronická aukcia sa bude konať spravidla </w:t>
      </w:r>
      <w:r w:rsidRPr="007C5879">
        <w:t xml:space="preserve">do </w:t>
      </w:r>
      <w:r w:rsidR="00B94BB2" w:rsidRPr="007C5879">
        <w:t>piatich (</w:t>
      </w:r>
      <w:r w:rsidRPr="007C5879">
        <w:t>5</w:t>
      </w:r>
      <w:r w:rsidR="00B94BB2" w:rsidRPr="007C5879">
        <w:t>)</w:t>
      </w:r>
      <w:r w:rsidRPr="007C5879">
        <w:t xml:space="preserve"> pracovných</w:t>
      </w:r>
      <w:r>
        <w:t xml:space="preserve"> dní po ukončení lehoty na predkladanie ponúk. Podrobné informácie týkajúce sa priebehu elektronickej aukcie budú uvedené vo „Výzve na účasť v</w:t>
      </w:r>
      <w:r w:rsidR="009F658C">
        <w:t> </w:t>
      </w:r>
      <w:r>
        <w:t>elektronickej</w:t>
      </w:r>
      <w:r w:rsidR="009F658C">
        <w:t xml:space="preserve"> </w:t>
      </w:r>
      <w:r>
        <w:t>aukcii“.</w:t>
      </w:r>
    </w:p>
    <w:p w:rsidR="00083BA2" w:rsidRPr="00C7182D" w:rsidRDefault="004F55ED" w:rsidP="00083BA2">
      <w:pPr>
        <w:pStyle w:val="Odsekzoznamu"/>
        <w:numPr>
          <w:ilvl w:val="1"/>
          <w:numId w:val="1"/>
        </w:numPr>
        <w:spacing w:line="280" w:lineRule="exact"/>
        <w:ind w:left="993" w:hanging="567"/>
        <w:jc w:val="both"/>
      </w:pPr>
      <w:r w:rsidRPr="00C7182D">
        <w:t xml:space="preserve">Uchádzač, ktorý sa umiestnil na prvom mieste v poradí po ukončení elektronickej aukcie predmetu zákazky doručí bezodkladne elektronicky prostredníctvom komunikačného rozhrania systému JOSEPHINE, najneskôr však do dvoch (2) pracovných dní nasledujúcich po ukončení elektronickej aukcie </w:t>
      </w:r>
      <w:r w:rsidR="00B94BB2" w:rsidRPr="00C7182D">
        <w:t xml:space="preserve">Prílohu č. 3 - </w:t>
      </w:r>
      <w:r w:rsidR="00C71AB7" w:rsidRPr="00C7182D">
        <w:t xml:space="preserve">Štruktúrovaný rozpočet ceny a </w:t>
      </w:r>
      <w:r w:rsidRPr="00C7182D">
        <w:t xml:space="preserve">Prílohu č. 4 - Sortiment ponúkaného tovaru tejto Výzvy, v ktorej budú uvedené výsledné hodnoty z elektronickej aukcie. Po elektronickej aukcii </w:t>
      </w:r>
      <w:r w:rsidR="007A3E3D" w:rsidRPr="00C7182D">
        <w:t xml:space="preserve">sa </w:t>
      </w:r>
      <w:r w:rsidR="00083BA2" w:rsidRPr="00C7182D">
        <w:t xml:space="preserve">úspešným uchádzačom </w:t>
      </w:r>
      <w:r w:rsidRPr="00C7182D">
        <w:t xml:space="preserve">aktualizovaná Príloha č. 4 </w:t>
      </w:r>
      <w:r w:rsidR="00A03A60" w:rsidRPr="00C7182D">
        <w:t xml:space="preserve">- Sortiment ponúkaného tovaru  </w:t>
      </w:r>
      <w:r w:rsidR="00546D87" w:rsidRPr="00C7182D">
        <w:t xml:space="preserve">tejto </w:t>
      </w:r>
      <w:r w:rsidRPr="00C7182D">
        <w:t>Výzvy stane Prílohou č. 2 jeho návrhu RD</w:t>
      </w:r>
      <w:r w:rsidR="00083BA2" w:rsidRPr="00C7182D">
        <w:t>.</w:t>
      </w:r>
    </w:p>
    <w:p w:rsidR="00361C7E" w:rsidRPr="009A5356" w:rsidRDefault="00361C7E" w:rsidP="00361C7E">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9A5356">
        <w:rPr>
          <w:rFonts w:ascii="Times New Roman" w:eastAsia="Times New Roman" w:hAnsi="Times New Roman" w:cs="Times New Roman"/>
          <w:smallCaps/>
          <w:color w:val="auto"/>
          <w:sz w:val="22"/>
          <w:szCs w:val="22"/>
        </w:rPr>
        <w:t>DOPLŇUJÚCE INFORMÁCIE</w:t>
      </w:r>
    </w:p>
    <w:p w:rsidR="00361C7E" w:rsidRDefault="00361C7E" w:rsidP="00B0374D">
      <w:pPr>
        <w:pStyle w:val="Odsekzoznamu"/>
        <w:numPr>
          <w:ilvl w:val="1"/>
          <w:numId w:val="1"/>
        </w:numPr>
        <w:spacing w:line="280" w:lineRule="exact"/>
        <w:ind w:left="993" w:hanging="567"/>
        <w:jc w:val="both"/>
      </w:pPr>
      <w:r>
        <w:t xml:space="preserve">V prípade, že </w:t>
      </w:r>
      <w:r w:rsidR="00B0374D">
        <w:t xml:space="preserve">konečná </w:t>
      </w:r>
      <w:r>
        <w:t>ponuka uchádzača</w:t>
      </w:r>
      <w:r w:rsidR="00B0374D">
        <w:t xml:space="preserve">, </w:t>
      </w:r>
      <w:r w:rsidR="00B0374D" w:rsidRPr="00B0374D">
        <w:t>ktorý sa umiestnil na prvom mieste v poradí</w:t>
      </w:r>
      <w:r w:rsidRPr="00B0374D">
        <w:t xml:space="preserve"> </w:t>
      </w:r>
      <w:r>
        <w:t>presiahne PHZ, verejný obstarávateľ si vyhradzuje právo označiť ponuku za neprijateľnú.</w:t>
      </w:r>
    </w:p>
    <w:p w:rsidR="00361C7E" w:rsidRDefault="003611C8" w:rsidP="00361C7E">
      <w:pPr>
        <w:pStyle w:val="Odsekzoznamu"/>
        <w:numPr>
          <w:ilvl w:val="1"/>
          <w:numId w:val="1"/>
        </w:numPr>
        <w:spacing w:line="280" w:lineRule="exact"/>
        <w:ind w:left="992" w:hanging="567"/>
        <w:jc w:val="both"/>
      </w:pPr>
      <w:r>
        <w:t xml:space="preserve">V prípade, </w:t>
      </w:r>
      <w:r w:rsidR="00361C7E">
        <w:t>ak sa úspešným uchádzačom po lehote na predkladanie ponúk stane:</w:t>
      </w:r>
    </w:p>
    <w:p w:rsidR="00361C7E" w:rsidRDefault="00361C7E" w:rsidP="00361C7E">
      <w:pPr>
        <w:pStyle w:val="Odsekzoznamu"/>
        <w:numPr>
          <w:ilvl w:val="0"/>
          <w:numId w:val="28"/>
        </w:numPr>
        <w:spacing w:before="60" w:after="60" w:line="280" w:lineRule="exact"/>
        <w:ind w:left="1560" w:hanging="567"/>
        <w:jc w:val="both"/>
      </w:pPr>
      <w:r>
        <w:lastRenderedPageBreak/>
        <w:t xml:space="preserve">uchádzač, ktorý je alebo bol dodávateľom predmetu zákazky pre verejného obstarávateľa a ak jeho konečná jednotková cena za MJ bez DPH je vyššia ako súčasne aktuálna alebo predtým platná jednotková cena za MJ bez DPH, za ktorú verejný obstarávateľ nakupuje alebo nakupoval od dodávateľa pred vyhlásením tejto súťaže, </w:t>
      </w:r>
    </w:p>
    <w:p w:rsidR="00361C7E" w:rsidRDefault="00361C7E" w:rsidP="00361C7E">
      <w:pPr>
        <w:pStyle w:val="Odsekzoznamu"/>
        <w:spacing w:before="60" w:after="60" w:line="280" w:lineRule="exact"/>
        <w:ind w:left="1560" w:hanging="567"/>
        <w:jc w:val="both"/>
      </w:pPr>
      <w:r>
        <w:t>alebo</w:t>
      </w:r>
    </w:p>
    <w:p w:rsidR="00361C7E" w:rsidRDefault="00361C7E" w:rsidP="00361C7E">
      <w:pPr>
        <w:pStyle w:val="Odsekzoznamu"/>
        <w:numPr>
          <w:ilvl w:val="0"/>
          <w:numId w:val="28"/>
        </w:numPr>
        <w:spacing w:before="60" w:after="60" w:line="280" w:lineRule="exact"/>
        <w:ind w:left="1560" w:hanging="567"/>
        <w:jc w:val="both"/>
      </w:pPr>
      <w:r>
        <w:t xml:space="preserve">uchádzač, ktorý verejnému obstarávateľovi predložil aktuálnu cenovú ponuku pred vyhlásením tejto súťaže a jeho konečná jednotková cena za MJ bez DPH je vyššia ako cena ktorú predložil v aktuálnej cenovej ponuke pred vyhlásením tejto súťaže, </w:t>
      </w:r>
    </w:p>
    <w:p w:rsidR="00361C7E" w:rsidRDefault="00361C7E" w:rsidP="00361C7E">
      <w:pPr>
        <w:spacing w:before="60" w:after="60" w:line="260" w:lineRule="exact"/>
        <w:ind w:left="993"/>
        <w:jc w:val="both"/>
      </w:pPr>
      <w:r>
        <w:rPr>
          <w:b/>
        </w:rPr>
        <w:t xml:space="preserve">tak </w:t>
      </w:r>
      <w:r w:rsidRPr="00E810FC">
        <w:rPr>
          <w:b/>
        </w:rPr>
        <w:t xml:space="preserve">verejný obstarávateľ </w:t>
      </w:r>
      <w:r w:rsidRPr="006977F5">
        <w:rPr>
          <w:b/>
        </w:rPr>
        <w:t xml:space="preserve">vyzve úspešného </w:t>
      </w:r>
      <w:r>
        <w:rPr>
          <w:b/>
        </w:rPr>
        <w:t>uchádzača</w:t>
      </w:r>
      <w:r>
        <w:t xml:space="preserve"> na podanie vysvetlenia k uvedenému a </w:t>
      </w:r>
      <w:r w:rsidRPr="00474D12">
        <w:rPr>
          <w:u w:val="single"/>
        </w:rPr>
        <w:t>ak</w:t>
      </w:r>
      <w:r>
        <w:t xml:space="preserve"> po prehodnotení písomného zdôvodnenia verejný obstarávateľ</w:t>
      </w:r>
    </w:p>
    <w:p w:rsidR="00361C7E" w:rsidRDefault="00361C7E" w:rsidP="00361C7E">
      <w:pPr>
        <w:pStyle w:val="Odsekzoznamu"/>
        <w:numPr>
          <w:ilvl w:val="2"/>
          <w:numId w:val="1"/>
        </w:numPr>
        <w:spacing w:before="60" w:after="60" w:line="280" w:lineRule="exact"/>
        <w:ind w:left="1560" w:hanging="568"/>
        <w:jc w:val="both"/>
      </w:pPr>
      <w:r w:rsidRPr="00523B6E">
        <w:rPr>
          <w:u w:val="single"/>
        </w:rPr>
        <w:t>uzná navýšenie</w:t>
      </w:r>
      <w:r>
        <w:t xml:space="preserve"> konečnej jednotkovej ceny za MJ bez DPH príslušnej položky predmetu zákazky, zašle uchádzačovi oznámenie, v ktorom potvrdí oprávnenie ním ponúknutej ceny,</w:t>
      </w:r>
    </w:p>
    <w:p w:rsidR="00361C7E" w:rsidRDefault="00361C7E" w:rsidP="00361C7E">
      <w:pPr>
        <w:pStyle w:val="Odsekzoznamu"/>
        <w:numPr>
          <w:ilvl w:val="2"/>
          <w:numId w:val="1"/>
        </w:numPr>
        <w:spacing w:before="60" w:after="60" w:line="280" w:lineRule="exact"/>
        <w:ind w:left="1560" w:hanging="568"/>
        <w:jc w:val="both"/>
      </w:pPr>
      <w:r w:rsidRPr="00523B6E">
        <w:rPr>
          <w:u w:val="single"/>
        </w:rPr>
        <w:t>neuzná navýšenie</w:t>
      </w:r>
      <w:r>
        <w:t xml:space="preserve"> konečnej jednotkovej ceny za MJ bez DPH príslušnej položky predmetu zákazky, vyhradzuje si právo označiť ponuku za neprijateľnú.</w:t>
      </w:r>
    </w:p>
    <w:p w:rsidR="00361C7E" w:rsidRPr="00B0374D" w:rsidRDefault="00361C7E" w:rsidP="00361C7E">
      <w:pPr>
        <w:pStyle w:val="Odsekzoznamu"/>
        <w:numPr>
          <w:ilvl w:val="1"/>
          <w:numId w:val="1"/>
        </w:numPr>
        <w:spacing w:line="280" w:lineRule="exact"/>
        <w:ind w:left="993" w:hanging="567"/>
        <w:jc w:val="both"/>
        <w:rPr>
          <w:smallCaps/>
          <w:sz w:val="22"/>
          <w:szCs w:val="22"/>
        </w:rPr>
      </w:pPr>
      <w:r w:rsidRPr="003E08C8">
        <w:t xml:space="preserve">V prípade, </w:t>
      </w:r>
      <w:r w:rsidRPr="003E08C8">
        <w:rPr>
          <w:b/>
        </w:rPr>
        <w:t>ak na trhu existuje produkt položky predmetu zákazky, ktorý je zaradený</w:t>
      </w:r>
      <w:r w:rsidRPr="003E08C8">
        <w:t xml:space="preserve"> v aktuálnom Zozname kategorizovaných špeciálnych zdravotníckych materiálov (ďalej len „Zoznam ŠZM“), </w:t>
      </w:r>
      <w:r w:rsidRPr="003E08C8">
        <w:rPr>
          <w:b/>
        </w:rPr>
        <w:t>bude verejný obstarávateľ</w:t>
      </w:r>
      <w:r w:rsidRPr="003E08C8">
        <w:t xml:space="preserve"> pre položku predmetu zákazky v súlade so zákonom č. 363/2011 </w:t>
      </w:r>
      <w:proofErr w:type="spellStart"/>
      <w:r w:rsidRPr="003E08C8">
        <w:t>Z.z</w:t>
      </w:r>
      <w:proofErr w:type="spellEnd"/>
      <w:r w:rsidRPr="003E08C8">
        <w:t xml:space="preserve">. o rozsahu a podmienkach úhrady liekov, zdravotníckych pomôcok a dietetických potravín na základe verejného zdravotného poistenia a o zmene a doplnení niektorých zákonov (ďalej len „Zákon o rozsahu a podmienkach úhrady“) a v súlade so všetkými aktuálne platnými zoznamami kategorizovaných špeciálnych zdravotníckych materiálov zverejnenými na webových stránkach zdravotných poisťovní, </w:t>
      </w:r>
      <w:r w:rsidRPr="003E08C8">
        <w:rPr>
          <w:b/>
        </w:rPr>
        <w:t>akceptovať iba taký produkt</w:t>
      </w:r>
      <w:r w:rsidRPr="003E08C8">
        <w:t xml:space="preserve"> predložený uchádzačom k danej položke predmetu zákazky, </w:t>
      </w:r>
      <w:r w:rsidRPr="003E08C8">
        <w:rPr>
          <w:b/>
        </w:rPr>
        <w:t>ktorý bude spĺňať zadanú technickú špecifikáciu</w:t>
      </w:r>
      <w:r w:rsidRPr="003E08C8">
        <w:t xml:space="preserve"> predmetu zákazky </w:t>
      </w:r>
      <w:r w:rsidRPr="003E08C8">
        <w:rPr>
          <w:b/>
        </w:rPr>
        <w:t>a zároveň</w:t>
      </w:r>
      <w:r w:rsidRPr="003E08C8">
        <w:t xml:space="preserve">, </w:t>
      </w:r>
      <w:r w:rsidRPr="003E08C8">
        <w:rPr>
          <w:b/>
        </w:rPr>
        <w:t>ktorý bude zaradený</w:t>
      </w:r>
      <w:r w:rsidRPr="003E08C8">
        <w:t xml:space="preserve"> v aktuálnom Zozname ŠZM platnom ku dňu lehoty na predkladanie ponúk. V opačnom prípade si verejný obstarávateľ vyhradzuje právo označiť ponuku za neprijateľnú</w:t>
      </w:r>
      <w:r w:rsidR="00B0374D">
        <w:t>.</w:t>
      </w:r>
    </w:p>
    <w:p w:rsidR="00B0374D" w:rsidRDefault="00B0374D" w:rsidP="00361C7E">
      <w:pPr>
        <w:pStyle w:val="Odsekzoznamu"/>
        <w:numPr>
          <w:ilvl w:val="1"/>
          <w:numId w:val="1"/>
        </w:numPr>
        <w:spacing w:line="280" w:lineRule="exact"/>
        <w:ind w:left="993" w:hanging="567"/>
        <w:jc w:val="both"/>
        <w:rPr>
          <w:smallCaps/>
          <w:sz w:val="22"/>
          <w:szCs w:val="22"/>
        </w:rPr>
      </w:pPr>
      <w:r w:rsidRPr="00B0374D">
        <w:t xml:space="preserve">Uchádzačom, ktorých ponuka bola verejným obstarávateľom označená ako neprijateľná, zašle </w:t>
      </w:r>
      <w:r>
        <w:t>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Uchádzačom, ktorým bude doručená správa „Oznámenie o vylúčení“ verejný obstarávateľ neumožní účasť v elektronickej aukcii.</w:t>
      </w:r>
    </w:p>
    <w:p w:rsidR="0094034D" w:rsidRDefault="0094034D" w:rsidP="00A0033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063322">
        <w:rPr>
          <w:rFonts w:ascii="Times New Roman" w:eastAsia="Times New Roman" w:hAnsi="Times New Roman" w:cs="Times New Roman"/>
          <w:smallCaps/>
          <w:color w:val="auto"/>
          <w:sz w:val="22"/>
          <w:szCs w:val="22"/>
        </w:rPr>
        <w:t>Prijatie ponuky a uzavretie</w:t>
      </w:r>
      <w:r w:rsidRPr="00552C1E">
        <w:rPr>
          <w:rFonts w:ascii="Times New Roman" w:eastAsia="Times New Roman" w:hAnsi="Times New Roman" w:cs="Times New Roman"/>
          <w:smallCaps/>
          <w:color w:val="auto"/>
          <w:sz w:val="22"/>
          <w:szCs w:val="22"/>
        </w:rPr>
        <w:t xml:space="preserve"> </w:t>
      </w:r>
      <w:r w:rsidR="005526CA">
        <w:rPr>
          <w:rFonts w:ascii="Times New Roman" w:eastAsia="Times New Roman" w:hAnsi="Times New Roman" w:cs="Times New Roman"/>
          <w:smallCaps/>
          <w:color w:val="auto"/>
          <w:sz w:val="22"/>
          <w:szCs w:val="22"/>
        </w:rPr>
        <w:t>zmluvy</w:t>
      </w:r>
    </w:p>
    <w:p w:rsidR="00975B10" w:rsidRPr="00975B10" w:rsidRDefault="00975B10" w:rsidP="00517D5F">
      <w:pPr>
        <w:pStyle w:val="Odsekzoznamu"/>
        <w:numPr>
          <w:ilvl w:val="1"/>
          <w:numId w:val="1"/>
        </w:numPr>
        <w:spacing w:line="280" w:lineRule="exact"/>
        <w:ind w:left="993" w:hanging="567"/>
        <w:jc w:val="both"/>
      </w:pPr>
      <w:r w:rsidRPr="00975B10">
        <w:t xml:space="preserve">Prijateľnou ponukou pre verejného obstarávateľa </w:t>
      </w:r>
      <w:r w:rsidR="005D70CC">
        <w:t>sa</w:t>
      </w:r>
      <w:r w:rsidR="00517D5F">
        <w:t xml:space="preserve"> stane ponuka uchádzača </w:t>
      </w:r>
      <w:r w:rsidR="00135622">
        <w:rPr>
          <w:b/>
        </w:rPr>
        <w:t>s najnižšou celkovou cenou za </w:t>
      </w:r>
      <w:r w:rsidR="00517D5F" w:rsidRPr="00517D5F">
        <w:rPr>
          <w:b/>
        </w:rPr>
        <w:t xml:space="preserve">predpokladané množstvo MJ </w:t>
      </w:r>
      <w:r w:rsidR="00E343EB">
        <w:rPr>
          <w:b/>
        </w:rPr>
        <w:t>s</w:t>
      </w:r>
      <w:r w:rsidR="00517D5F">
        <w:rPr>
          <w:b/>
        </w:rPr>
        <w:t> </w:t>
      </w:r>
      <w:r w:rsidR="00517D5F" w:rsidRPr="00517D5F">
        <w:rPr>
          <w:b/>
        </w:rPr>
        <w:t>DPH</w:t>
      </w:r>
      <w:r w:rsidR="00517D5F" w:rsidRPr="00517D5F">
        <w:t xml:space="preserve"> </w:t>
      </w:r>
      <w:r w:rsidR="00F822C8">
        <w:t>predmetu zákazky</w:t>
      </w:r>
      <w:r w:rsidR="00517D5F" w:rsidRPr="00517D5F">
        <w:t>.</w:t>
      </w:r>
      <w:r w:rsidR="00517D5F">
        <w:t xml:space="preserve"> </w:t>
      </w:r>
      <w:r w:rsidR="00775DE2" w:rsidRPr="00975B10">
        <w:t>Ostatní uchádzači budú v predmete zákazky neúspešní</w:t>
      </w:r>
      <w:r w:rsidR="00775DE2">
        <w:t>.</w:t>
      </w:r>
    </w:p>
    <w:p w:rsidR="00975B10" w:rsidRPr="004B7663" w:rsidRDefault="00975B10" w:rsidP="0044307C">
      <w:pPr>
        <w:pStyle w:val="Odsekzoznamu"/>
        <w:numPr>
          <w:ilvl w:val="1"/>
          <w:numId w:val="1"/>
        </w:numPr>
        <w:spacing w:line="280" w:lineRule="exact"/>
        <w:ind w:left="993" w:hanging="567"/>
        <w:jc w:val="both"/>
      </w:pPr>
      <w:r w:rsidRPr="004B7663">
        <w:t>Výsledok vyhodnotenia ponúk zašle verejný obstarávateľ všetkým uchádzačom</w:t>
      </w:r>
      <w:r w:rsidR="00E74804" w:rsidRPr="004B7663">
        <w:t xml:space="preserve"> </w:t>
      </w:r>
      <w:r w:rsidRPr="004B7663">
        <w:t>formou Oznámenia o prijatí / neprijatí ponuky.</w:t>
      </w:r>
      <w:r w:rsidR="00E74804" w:rsidRPr="004B7663">
        <w:t xml:space="preserve"> Oznámenie bude </w:t>
      </w:r>
      <w:r w:rsidR="00745579" w:rsidRPr="004B7663">
        <w:t xml:space="preserve">elektronicky </w:t>
      </w:r>
      <w:r w:rsidR="00E74804" w:rsidRPr="004B7663">
        <w:t xml:space="preserve">doručené </w:t>
      </w:r>
      <w:r w:rsidR="00E343EB" w:rsidRPr="004B7663">
        <w:t>v systéme JOSEPHINE prostredníctvom okna „</w:t>
      </w:r>
      <w:r w:rsidR="00566CDB" w:rsidRPr="004B7663">
        <w:t>KOMUNIKÁCIA</w:t>
      </w:r>
      <w:r w:rsidR="00E343EB" w:rsidRPr="004B7663">
        <w:t>“</w:t>
      </w:r>
      <w:r w:rsidR="00587BA0" w:rsidRPr="004B7663">
        <w:t>.</w:t>
      </w:r>
      <w:r w:rsidR="00656C20" w:rsidRPr="004B7663">
        <w:t xml:space="preserve"> </w:t>
      </w:r>
      <w:r w:rsidR="00E74804" w:rsidRPr="004B7663">
        <w:t>O doručení správy bude uchádzač informovaný prostredníctvom notifikačného e-mailu</w:t>
      </w:r>
      <w:r w:rsidR="00135622" w:rsidRPr="004B7663">
        <w:t xml:space="preserve"> na       </w:t>
      </w:r>
      <w:r w:rsidR="00B138FC" w:rsidRPr="004B7663">
        <w:t>e-mailovú adresu zadanú pri </w:t>
      </w:r>
      <w:r w:rsidR="00E74804" w:rsidRPr="004B7663">
        <w:t>registrácií.</w:t>
      </w:r>
    </w:p>
    <w:p w:rsidR="00EA4189" w:rsidRDefault="003E50EB" w:rsidP="0044307C">
      <w:pPr>
        <w:pStyle w:val="Odsekzoznamu"/>
        <w:numPr>
          <w:ilvl w:val="1"/>
          <w:numId w:val="1"/>
        </w:numPr>
        <w:spacing w:line="280" w:lineRule="exact"/>
        <w:ind w:left="993" w:hanging="567"/>
        <w:jc w:val="both"/>
      </w:pPr>
      <w:r>
        <w:t>Úspešný uchádzač bezodkladne, najneskôr však do</w:t>
      </w:r>
      <w:r w:rsidR="002214EA">
        <w:t xml:space="preserve"> </w:t>
      </w:r>
      <w:r w:rsidR="002214EA" w:rsidRPr="007C5879">
        <w:t>piatich</w:t>
      </w:r>
      <w:r w:rsidRPr="007C5879">
        <w:t xml:space="preserve"> </w:t>
      </w:r>
      <w:r w:rsidR="002214EA" w:rsidRPr="007C5879">
        <w:t>(5)</w:t>
      </w:r>
      <w:r>
        <w:t xml:space="preserve"> pracovných dní odo dňa doručenia Oznámenia o prijatí ponuky doručí na adresu verejného obstarávateľa:</w:t>
      </w:r>
    </w:p>
    <w:p w:rsidR="00980D7A" w:rsidRDefault="00980D7A" w:rsidP="00980D7A">
      <w:pPr>
        <w:pStyle w:val="Odsekzoznamu"/>
        <w:spacing w:line="280" w:lineRule="exact"/>
        <w:ind w:left="993"/>
        <w:jc w:val="both"/>
      </w:pPr>
    </w:p>
    <w:p w:rsidR="00EA4189" w:rsidRPr="00D06CFA" w:rsidRDefault="00021B90" w:rsidP="00B20B7A">
      <w:pPr>
        <w:pStyle w:val="Odsekzoznamu"/>
        <w:numPr>
          <w:ilvl w:val="0"/>
          <w:numId w:val="23"/>
        </w:numPr>
        <w:spacing w:line="280" w:lineRule="exact"/>
        <w:jc w:val="both"/>
      </w:pPr>
      <w:r w:rsidRPr="007C5879">
        <w:rPr>
          <w:b/>
        </w:rPr>
        <w:t>5</w:t>
      </w:r>
      <w:r w:rsidR="00EA4189" w:rsidRPr="007C5879">
        <w:rPr>
          <w:b/>
        </w:rPr>
        <w:t>x</w:t>
      </w:r>
      <w:r w:rsidR="00EA4189" w:rsidRPr="007C5879">
        <w:t xml:space="preserve"> p</w:t>
      </w:r>
      <w:r w:rsidR="00EA4189" w:rsidRPr="00533111">
        <w:t xml:space="preserve">odpísanú </w:t>
      </w:r>
      <w:r w:rsidR="00523B6E">
        <w:rPr>
          <w:b/>
        </w:rPr>
        <w:t>Rámcovú dohodu</w:t>
      </w:r>
      <w:r w:rsidR="00DA6452">
        <w:rPr>
          <w:b/>
        </w:rPr>
        <w:t xml:space="preserve"> vrátane príloh</w:t>
      </w:r>
      <w:r w:rsidR="00AD500D">
        <w:t>.</w:t>
      </w:r>
      <w:bookmarkStart w:id="0" w:name="_GoBack"/>
      <w:bookmarkEnd w:id="0"/>
    </w:p>
    <w:p w:rsidR="00A12B4D" w:rsidRPr="004B7663" w:rsidRDefault="00A12B4D" w:rsidP="00A12B4D">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4B7663">
        <w:rPr>
          <w:rFonts w:ascii="Times New Roman" w:eastAsia="Times New Roman" w:hAnsi="Times New Roman" w:cs="Times New Roman"/>
          <w:smallCaps/>
          <w:color w:val="auto"/>
          <w:sz w:val="22"/>
          <w:szCs w:val="22"/>
        </w:rPr>
        <w:t>Prílohy</w:t>
      </w:r>
    </w:p>
    <w:p w:rsidR="004B551A" w:rsidRDefault="004B551A" w:rsidP="004B551A">
      <w:pPr>
        <w:pStyle w:val="Odsekzoznamu"/>
        <w:numPr>
          <w:ilvl w:val="1"/>
          <w:numId w:val="1"/>
        </w:numPr>
        <w:spacing w:line="280" w:lineRule="exact"/>
        <w:ind w:left="992" w:hanging="567"/>
        <w:jc w:val="both"/>
      </w:pPr>
      <w:r w:rsidRPr="00E1091C">
        <w:t xml:space="preserve">Príloha č. </w:t>
      </w:r>
      <w:r>
        <w:t xml:space="preserve">1 - </w:t>
      </w:r>
      <w:r w:rsidRPr="003F6056">
        <w:rPr>
          <w:bCs/>
        </w:rPr>
        <w:t>List s kontaktnými údajmi oprávnenej osoby uchádzača</w:t>
      </w:r>
    </w:p>
    <w:p w:rsidR="004B551A" w:rsidRDefault="004B551A" w:rsidP="004B551A">
      <w:pPr>
        <w:pStyle w:val="Odsekzoznamu"/>
        <w:numPr>
          <w:ilvl w:val="1"/>
          <w:numId w:val="1"/>
        </w:numPr>
        <w:spacing w:line="280" w:lineRule="exact"/>
        <w:ind w:left="992" w:hanging="567"/>
        <w:jc w:val="both"/>
      </w:pPr>
      <w:r>
        <w:t>Príloha č. 2 - Špecifikácia predmetu zákazky</w:t>
      </w:r>
    </w:p>
    <w:p w:rsidR="004B551A" w:rsidRDefault="004B551A" w:rsidP="004B551A">
      <w:pPr>
        <w:pStyle w:val="Odsekzoznamu"/>
        <w:numPr>
          <w:ilvl w:val="1"/>
          <w:numId w:val="1"/>
        </w:numPr>
        <w:spacing w:line="280" w:lineRule="exact"/>
        <w:ind w:left="992" w:hanging="567"/>
        <w:jc w:val="both"/>
      </w:pPr>
      <w:r w:rsidRPr="00E1091C">
        <w:t xml:space="preserve">Príloha č. </w:t>
      </w:r>
      <w:r>
        <w:t>3</w:t>
      </w:r>
      <w:r w:rsidRPr="00E1091C">
        <w:t xml:space="preserve"> -</w:t>
      </w:r>
      <w:r>
        <w:t xml:space="preserve"> Štruktúrovaný rozpočet ceny </w:t>
      </w:r>
    </w:p>
    <w:p w:rsidR="004B551A" w:rsidRDefault="004B551A" w:rsidP="004B551A">
      <w:pPr>
        <w:pStyle w:val="Odsekzoznamu"/>
        <w:numPr>
          <w:ilvl w:val="1"/>
          <w:numId w:val="1"/>
        </w:numPr>
        <w:spacing w:line="280" w:lineRule="exact"/>
        <w:ind w:left="992" w:hanging="567"/>
        <w:jc w:val="both"/>
      </w:pPr>
      <w:r>
        <w:t>Príloha č. 4 - Sortiment ponúkaného tovaru</w:t>
      </w:r>
    </w:p>
    <w:p w:rsidR="004B551A" w:rsidRPr="003F6056" w:rsidRDefault="004B551A" w:rsidP="004B551A">
      <w:pPr>
        <w:pStyle w:val="Odsekzoznamu"/>
        <w:numPr>
          <w:ilvl w:val="1"/>
          <w:numId w:val="1"/>
        </w:numPr>
        <w:spacing w:line="280" w:lineRule="exact"/>
        <w:ind w:left="992" w:hanging="567"/>
        <w:jc w:val="both"/>
      </w:pPr>
      <w:r>
        <w:t>Príloha č. 5</w:t>
      </w:r>
      <w:r w:rsidRPr="00D06CFA">
        <w:t xml:space="preserve"> -</w:t>
      </w:r>
      <w:r>
        <w:t xml:space="preserve"> </w:t>
      </w:r>
      <w:r w:rsidRPr="003F6056">
        <w:rPr>
          <w:bCs/>
        </w:rPr>
        <w:t>Vyhlásenie uchádzača o súhlase s obsahom návrhu zmluvných podmienok</w:t>
      </w:r>
    </w:p>
    <w:p w:rsidR="00736E21" w:rsidRPr="003F6056" w:rsidRDefault="00736E21" w:rsidP="00736E21">
      <w:pPr>
        <w:pStyle w:val="Odsekzoznamu"/>
        <w:numPr>
          <w:ilvl w:val="1"/>
          <w:numId w:val="1"/>
        </w:numPr>
        <w:spacing w:line="280" w:lineRule="exact"/>
        <w:ind w:left="992" w:hanging="567"/>
        <w:jc w:val="both"/>
      </w:pPr>
      <w:r w:rsidRPr="003F6056">
        <w:t>Príloha</w:t>
      </w:r>
      <w:r w:rsidRPr="003F6056">
        <w:rPr>
          <w:bCs/>
        </w:rPr>
        <w:t xml:space="preserve"> č. 6 </w:t>
      </w:r>
      <w:r>
        <w:rPr>
          <w:bCs/>
        </w:rPr>
        <w:t xml:space="preserve">- </w:t>
      </w:r>
      <w:r w:rsidR="002D4E66" w:rsidRPr="003F6056">
        <w:rPr>
          <w:bCs/>
        </w:rPr>
        <w:t>Vyhlásenie uchádzača o uloženom zákaze účasti vo verejnom obstarávaní</w:t>
      </w:r>
      <w:r w:rsidR="002D4E66" w:rsidRPr="00064DB3">
        <w:rPr>
          <w:rStyle w:val="FontStyle91"/>
          <w:rFonts w:ascii="Times New Roman" w:hAnsi="Times New Roman" w:cs="Times New Roman"/>
          <w:b w:val="0"/>
          <w:iCs/>
          <w:sz w:val="20"/>
          <w:szCs w:val="20"/>
        </w:rPr>
        <w:t xml:space="preserve"> </w:t>
      </w:r>
    </w:p>
    <w:p w:rsidR="00736E21" w:rsidRDefault="00736E21" w:rsidP="00736E21">
      <w:pPr>
        <w:pStyle w:val="Odsekzoznamu"/>
        <w:numPr>
          <w:ilvl w:val="1"/>
          <w:numId w:val="1"/>
        </w:numPr>
        <w:spacing w:line="280" w:lineRule="exact"/>
        <w:ind w:left="992" w:hanging="567"/>
        <w:jc w:val="both"/>
      </w:pPr>
      <w:r w:rsidRPr="003F6056">
        <w:t>Príloha</w:t>
      </w:r>
      <w:r w:rsidRPr="003F6056">
        <w:rPr>
          <w:bCs/>
        </w:rPr>
        <w:t xml:space="preserve"> č. </w:t>
      </w:r>
      <w:r>
        <w:rPr>
          <w:bCs/>
        </w:rPr>
        <w:t>7</w:t>
      </w:r>
      <w:r w:rsidRPr="003F6056">
        <w:rPr>
          <w:bCs/>
        </w:rPr>
        <w:t xml:space="preserve"> - </w:t>
      </w:r>
      <w:r w:rsidR="002D4E66" w:rsidRPr="00064DB3">
        <w:rPr>
          <w:rStyle w:val="FontStyle91"/>
          <w:rFonts w:ascii="Times New Roman" w:hAnsi="Times New Roman" w:cs="Times New Roman"/>
          <w:b w:val="0"/>
          <w:iCs/>
          <w:sz w:val="20"/>
          <w:szCs w:val="20"/>
        </w:rPr>
        <w:t>Vyhlásenie uchádzača o</w:t>
      </w:r>
      <w:r w:rsidR="002D4E66">
        <w:rPr>
          <w:rStyle w:val="FontStyle91"/>
          <w:rFonts w:ascii="Times New Roman" w:hAnsi="Times New Roman" w:cs="Times New Roman"/>
          <w:b w:val="0"/>
          <w:iCs/>
          <w:sz w:val="20"/>
          <w:szCs w:val="20"/>
        </w:rPr>
        <w:t> zápise do ZHS</w:t>
      </w:r>
    </w:p>
    <w:p w:rsidR="00736E21" w:rsidRDefault="00736E21" w:rsidP="00736E21">
      <w:pPr>
        <w:pStyle w:val="Odsekzoznamu"/>
        <w:numPr>
          <w:ilvl w:val="1"/>
          <w:numId w:val="1"/>
        </w:numPr>
        <w:spacing w:line="280" w:lineRule="exact"/>
        <w:ind w:left="992" w:hanging="567"/>
        <w:jc w:val="both"/>
      </w:pPr>
      <w:r w:rsidRPr="00D06CFA">
        <w:lastRenderedPageBreak/>
        <w:t xml:space="preserve">Príloha č. </w:t>
      </w:r>
      <w:r>
        <w:t>8</w:t>
      </w:r>
      <w:r w:rsidRPr="00D06CFA">
        <w:t xml:space="preserve"> </w:t>
      </w:r>
      <w:r>
        <w:t>- Návrh rámcovej dohody</w:t>
      </w:r>
    </w:p>
    <w:p w:rsidR="007E1EAF" w:rsidRPr="00D06CFA" w:rsidRDefault="00736E21" w:rsidP="00736E21">
      <w:pPr>
        <w:pStyle w:val="Odsekzoznamu"/>
        <w:numPr>
          <w:ilvl w:val="1"/>
          <w:numId w:val="1"/>
        </w:numPr>
        <w:spacing w:line="280" w:lineRule="exact"/>
        <w:ind w:left="992" w:hanging="567"/>
        <w:jc w:val="both"/>
      </w:pPr>
      <w:r>
        <w:t>Príloha č. 8.</w:t>
      </w:r>
      <w:r w:rsidRPr="00EC6819">
        <w:t>1</w:t>
      </w:r>
      <w:r>
        <w:t xml:space="preserve"> - Prílohy RD č. 1, 2, 3</w:t>
      </w:r>
      <w:r w:rsidR="007C5879">
        <w:t>.</w:t>
      </w:r>
    </w:p>
    <w:p w:rsidR="006C3BF5" w:rsidRPr="009D29F7" w:rsidRDefault="00F77D11" w:rsidP="00F77D11">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9D29F7">
        <w:rPr>
          <w:rFonts w:ascii="Times New Roman" w:eastAsia="Times New Roman" w:hAnsi="Times New Roman" w:cs="Times New Roman"/>
          <w:smallCaps/>
          <w:color w:val="auto"/>
          <w:sz w:val="22"/>
          <w:szCs w:val="22"/>
        </w:rPr>
        <w:t>informácie o prípadných aktualizáciách týkajúcich sa zákazky</w:t>
      </w:r>
    </w:p>
    <w:p w:rsidR="00942EE1" w:rsidRDefault="006C3BF5" w:rsidP="00942EE1">
      <w:pPr>
        <w:pStyle w:val="Odsekzoznamu"/>
        <w:numPr>
          <w:ilvl w:val="1"/>
          <w:numId w:val="1"/>
        </w:numPr>
        <w:spacing w:line="280" w:lineRule="exact"/>
        <w:ind w:left="993" w:hanging="567"/>
        <w:jc w:val="both"/>
      </w:pPr>
      <w:r>
        <w:t>Verejný obstarávateľ odporúča</w:t>
      </w:r>
      <w:r w:rsidR="00942EE1">
        <w:t xml:space="preserve"> uchádzačom</w:t>
      </w:r>
      <w:r w:rsidR="00FA44E0">
        <w:t>, ktorí</w:t>
      </w:r>
      <w:r w:rsidR="004F547F">
        <w:t xml:space="preserve"> chcú byť </w:t>
      </w:r>
      <w:r w:rsidR="00FA44E0">
        <w:t>informovaní</w:t>
      </w:r>
      <w:r w:rsidR="00942EE1">
        <w:t xml:space="preserve"> </w:t>
      </w:r>
      <w:r w:rsidR="004F547F" w:rsidRPr="006C3BF5">
        <w:t>prostredníctvom notifikačn</w:t>
      </w:r>
      <w:r w:rsidR="004F547F">
        <w:t>ých</w:t>
      </w:r>
      <w:r w:rsidR="004F547F" w:rsidRPr="006C3BF5">
        <w:t xml:space="preserve"> e-mail</w:t>
      </w:r>
      <w:r w:rsidR="004F547F">
        <w:t xml:space="preserve">ov </w:t>
      </w:r>
      <w:r w:rsidR="00135622">
        <w:t>o </w:t>
      </w:r>
      <w:r w:rsidR="00942EE1">
        <w:t xml:space="preserve">prípadných </w:t>
      </w:r>
      <w:r w:rsidR="00942EE1" w:rsidRPr="004F547F">
        <w:rPr>
          <w:b/>
        </w:rPr>
        <w:t>aktualizáciách</w:t>
      </w:r>
      <w:r w:rsidR="005C78A0" w:rsidRPr="004F547F">
        <w:rPr>
          <w:b/>
        </w:rPr>
        <w:t xml:space="preserve"> </w:t>
      </w:r>
      <w:r w:rsidR="00C8564A">
        <w:rPr>
          <w:b/>
        </w:rPr>
        <w:t xml:space="preserve">a informáciách </w:t>
      </w:r>
      <w:r w:rsidR="005C78A0" w:rsidRPr="004F547F">
        <w:rPr>
          <w:b/>
        </w:rPr>
        <w:t xml:space="preserve">týkajúcich sa </w:t>
      </w:r>
      <w:r w:rsidR="000C04E7" w:rsidRPr="004F547F">
        <w:rPr>
          <w:b/>
        </w:rPr>
        <w:t xml:space="preserve">konkrétnej </w:t>
      </w:r>
      <w:r w:rsidR="005C78A0" w:rsidRPr="004F547F">
        <w:rPr>
          <w:b/>
        </w:rPr>
        <w:t>zákazky</w:t>
      </w:r>
      <w:r w:rsidR="00942EE1">
        <w:t xml:space="preserve">, aby v danej zákazke </w:t>
      </w:r>
      <w:r w:rsidR="00942EE1" w:rsidRPr="00C8564A">
        <w:rPr>
          <w:b/>
        </w:rPr>
        <w:t>zaklikli tlačidlo „</w:t>
      </w:r>
      <w:r w:rsidR="00942EE1" w:rsidRPr="00C8564A">
        <w:rPr>
          <w:b/>
          <w:u w:val="single"/>
        </w:rPr>
        <w:t>ZAUJÍMA MA TO</w:t>
      </w:r>
      <w:r w:rsidR="00942EE1" w:rsidRPr="00C8564A">
        <w:rPr>
          <w:b/>
        </w:rPr>
        <w:t>“</w:t>
      </w:r>
      <w:r w:rsidR="005C78A0">
        <w:t xml:space="preserve"> (</w:t>
      </w:r>
      <w:r w:rsidR="000C04E7">
        <w:t>v</w:t>
      </w:r>
      <w:r w:rsidR="005C78A0">
        <w:t xml:space="preserve"> pravej hornej časti obrazovky</w:t>
      </w:r>
      <w:r w:rsidR="00942EE1">
        <w:t>)</w:t>
      </w:r>
      <w:r w:rsidR="005C78A0">
        <w:t>.</w:t>
      </w:r>
    </w:p>
    <w:sectPr w:rsidR="00942EE1" w:rsidSect="00E41395">
      <w:headerReference w:type="default" r:id="rId12"/>
      <w:footerReference w:type="default" r:id="rId13"/>
      <w:headerReference w:type="first" r:id="rId14"/>
      <w:pgSz w:w="11906" w:h="16838"/>
      <w:pgMar w:top="1418" w:right="851" w:bottom="567"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C6B" w:rsidRDefault="00BE0C6B" w:rsidP="008D525E">
      <w:r>
        <w:separator/>
      </w:r>
    </w:p>
  </w:endnote>
  <w:endnote w:type="continuationSeparator" w:id="0">
    <w:p w:rsidR="00BE0C6B" w:rsidRDefault="00BE0C6B" w:rsidP="008D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C6B" w:rsidRPr="00217B54" w:rsidRDefault="00BE0C6B" w:rsidP="00217B54">
    <w:pPr>
      <w:pStyle w:val="Pta"/>
      <w:jc w:val="right"/>
      <w:rPr>
        <w:sz w:val="18"/>
        <w:szCs w:val="18"/>
      </w:rPr>
    </w:pPr>
    <w:r w:rsidRPr="00217B54">
      <w:rPr>
        <w:sz w:val="18"/>
        <w:szCs w:val="18"/>
      </w:rPr>
      <w:t xml:space="preserve">Strana </w:t>
    </w:r>
    <w:sdt>
      <w:sdtPr>
        <w:rPr>
          <w:sz w:val="18"/>
          <w:szCs w:val="18"/>
        </w:rPr>
        <w:id w:val="-50773983"/>
        <w:docPartObj>
          <w:docPartGallery w:val="Page Numbers (Bottom of Page)"/>
          <w:docPartUnique/>
        </w:docPartObj>
      </w:sdtPr>
      <w:sdtEndPr/>
      <w:sdtContent>
        <w:r w:rsidRPr="00217B54">
          <w:rPr>
            <w:sz w:val="18"/>
            <w:szCs w:val="18"/>
          </w:rPr>
          <w:fldChar w:fldCharType="begin"/>
        </w:r>
        <w:r w:rsidRPr="00217B54">
          <w:rPr>
            <w:sz w:val="18"/>
            <w:szCs w:val="18"/>
          </w:rPr>
          <w:instrText>PAGE   \* MERGEFORMAT</w:instrText>
        </w:r>
        <w:r w:rsidRPr="00217B54">
          <w:rPr>
            <w:sz w:val="18"/>
            <w:szCs w:val="18"/>
          </w:rPr>
          <w:fldChar w:fldCharType="separate"/>
        </w:r>
        <w:r w:rsidR="00AD500D">
          <w:rPr>
            <w:noProof/>
            <w:sz w:val="18"/>
            <w:szCs w:val="18"/>
          </w:rPr>
          <w:t>6</w:t>
        </w:r>
        <w:r w:rsidRPr="00217B54">
          <w:rPr>
            <w:sz w:val="18"/>
            <w:szCs w:val="18"/>
          </w:rPr>
          <w:fldChar w:fldCharType="end"/>
        </w:r>
      </w:sdtContent>
    </w:sdt>
  </w:p>
  <w:p w:rsidR="00BE0C6B" w:rsidRDefault="00BE0C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C6B" w:rsidRDefault="00BE0C6B" w:rsidP="008D525E">
      <w:r>
        <w:separator/>
      </w:r>
    </w:p>
  </w:footnote>
  <w:footnote w:type="continuationSeparator" w:id="0">
    <w:p w:rsidR="00BE0C6B" w:rsidRDefault="00BE0C6B" w:rsidP="008D5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C6B" w:rsidRDefault="00BE0C6B">
    <w:pPr>
      <w:pStyle w:val="Hlavika"/>
    </w:pPr>
    <w:r w:rsidRPr="00742C23">
      <w:rPr>
        <w:b/>
        <w:noProof/>
      </w:rPr>
      <w:drawing>
        <wp:anchor distT="0" distB="0" distL="114300" distR="114300" simplePos="0" relativeHeight="251659264" behindDoc="0" locked="0" layoutInCell="1" allowOverlap="1" wp14:anchorId="21B8F4A4" wp14:editId="4F8DFE62">
          <wp:simplePos x="0" y="0"/>
          <wp:positionH relativeFrom="margin">
            <wp:align>right</wp:align>
          </wp:positionH>
          <wp:positionV relativeFrom="margin">
            <wp:posOffset>-712470</wp:posOffset>
          </wp:positionV>
          <wp:extent cx="1594485" cy="431800"/>
          <wp:effectExtent l="0" t="0" r="5715" b="6350"/>
          <wp:wrapThrough wrapText="bothSides">
            <wp:wrapPolygon edited="0">
              <wp:start x="258" y="0"/>
              <wp:lineTo x="0" y="2859"/>
              <wp:lineTo x="0" y="10482"/>
              <wp:lineTo x="516" y="15247"/>
              <wp:lineTo x="2323" y="20965"/>
              <wp:lineTo x="2839" y="20965"/>
              <wp:lineTo x="3871" y="20965"/>
              <wp:lineTo x="18323" y="18106"/>
              <wp:lineTo x="21419" y="13341"/>
              <wp:lineTo x="21419" y="2859"/>
              <wp:lineTo x="3097" y="0"/>
              <wp:lineTo x="258" y="0"/>
            </wp:wrapPolygon>
          </wp:wrapThrough>
          <wp:docPr id="5" name="Obrázok 5" descr="Logo VUSCH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USCH 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44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1395">
      <w:rPr>
        <w:b/>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C6B" w:rsidRDefault="00BE0C6B">
    <w:pPr>
      <w:pStyle w:val="Hlavika"/>
    </w:pPr>
    <w:r w:rsidRPr="00742C23">
      <w:rPr>
        <w:b/>
        <w:noProof/>
      </w:rPr>
      <w:drawing>
        <wp:anchor distT="0" distB="0" distL="114300" distR="114300" simplePos="0" relativeHeight="251661312" behindDoc="0" locked="0" layoutInCell="1" allowOverlap="1" wp14:anchorId="0B2FE2B9" wp14:editId="47198170">
          <wp:simplePos x="0" y="0"/>
          <wp:positionH relativeFrom="margin">
            <wp:align>right</wp:align>
          </wp:positionH>
          <wp:positionV relativeFrom="margin">
            <wp:posOffset>-674370</wp:posOffset>
          </wp:positionV>
          <wp:extent cx="1594485" cy="431800"/>
          <wp:effectExtent l="0" t="0" r="5715" b="6350"/>
          <wp:wrapThrough wrapText="bothSides">
            <wp:wrapPolygon edited="0">
              <wp:start x="258" y="0"/>
              <wp:lineTo x="0" y="2859"/>
              <wp:lineTo x="0" y="10482"/>
              <wp:lineTo x="516" y="15247"/>
              <wp:lineTo x="2323" y="20965"/>
              <wp:lineTo x="2839" y="20965"/>
              <wp:lineTo x="3871" y="20965"/>
              <wp:lineTo x="18323" y="18106"/>
              <wp:lineTo x="21419" y="13341"/>
              <wp:lineTo x="21419" y="2859"/>
              <wp:lineTo x="3097" y="0"/>
              <wp:lineTo x="258" y="0"/>
            </wp:wrapPolygon>
          </wp:wrapThrough>
          <wp:docPr id="1" name="Obrázok 1" descr="Logo VUSCH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USCH 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44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951"/>
    <w:multiLevelType w:val="hybridMultilevel"/>
    <w:tmpl w:val="861EA6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C5F03"/>
    <w:multiLevelType w:val="hybridMultilevel"/>
    <w:tmpl w:val="9B885F54"/>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 w15:restartNumberingAfterBreak="0">
    <w:nsid w:val="15410725"/>
    <w:multiLevelType w:val="hybridMultilevel"/>
    <w:tmpl w:val="DCE4941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F0184D"/>
    <w:multiLevelType w:val="hybridMultilevel"/>
    <w:tmpl w:val="DB9434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5B0AE6"/>
    <w:multiLevelType w:val="hybridMultilevel"/>
    <w:tmpl w:val="861EA6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4D068E"/>
    <w:multiLevelType w:val="hybridMultilevel"/>
    <w:tmpl w:val="C61A67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6C2E82"/>
    <w:multiLevelType w:val="hybridMultilevel"/>
    <w:tmpl w:val="E9E816B6"/>
    <w:lvl w:ilvl="0" w:tplc="CEB23948">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7" w15:restartNumberingAfterBreak="0">
    <w:nsid w:val="2E38550D"/>
    <w:multiLevelType w:val="hybridMultilevel"/>
    <w:tmpl w:val="2C72640C"/>
    <w:lvl w:ilvl="0" w:tplc="041B0005">
      <w:start w:val="1"/>
      <w:numFmt w:val="bullet"/>
      <w:lvlText w:val=""/>
      <w:lvlJc w:val="left"/>
      <w:pPr>
        <w:ind w:left="2563" w:hanging="360"/>
      </w:pPr>
      <w:rPr>
        <w:rFonts w:ascii="Wingdings" w:hAnsi="Wingdings" w:hint="default"/>
      </w:rPr>
    </w:lvl>
    <w:lvl w:ilvl="1" w:tplc="041B0003" w:tentative="1">
      <w:start w:val="1"/>
      <w:numFmt w:val="bullet"/>
      <w:lvlText w:val="o"/>
      <w:lvlJc w:val="left"/>
      <w:pPr>
        <w:ind w:left="3283" w:hanging="360"/>
      </w:pPr>
      <w:rPr>
        <w:rFonts w:ascii="Courier New" w:hAnsi="Courier New" w:cs="Courier New" w:hint="default"/>
      </w:rPr>
    </w:lvl>
    <w:lvl w:ilvl="2" w:tplc="041B0005" w:tentative="1">
      <w:start w:val="1"/>
      <w:numFmt w:val="bullet"/>
      <w:lvlText w:val=""/>
      <w:lvlJc w:val="left"/>
      <w:pPr>
        <w:ind w:left="4003" w:hanging="360"/>
      </w:pPr>
      <w:rPr>
        <w:rFonts w:ascii="Wingdings" w:hAnsi="Wingdings" w:hint="default"/>
      </w:rPr>
    </w:lvl>
    <w:lvl w:ilvl="3" w:tplc="041B0001" w:tentative="1">
      <w:start w:val="1"/>
      <w:numFmt w:val="bullet"/>
      <w:lvlText w:val=""/>
      <w:lvlJc w:val="left"/>
      <w:pPr>
        <w:ind w:left="4723" w:hanging="360"/>
      </w:pPr>
      <w:rPr>
        <w:rFonts w:ascii="Symbol" w:hAnsi="Symbol" w:hint="default"/>
      </w:rPr>
    </w:lvl>
    <w:lvl w:ilvl="4" w:tplc="041B0003" w:tentative="1">
      <w:start w:val="1"/>
      <w:numFmt w:val="bullet"/>
      <w:lvlText w:val="o"/>
      <w:lvlJc w:val="left"/>
      <w:pPr>
        <w:ind w:left="5443" w:hanging="360"/>
      </w:pPr>
      <w:rPr>
        <w:rFonts w:ascii="Courier New" w:hAnsi="Courier New" w:cs="Courier New" w:hint="default"/>
      </w:rPr>
    </w:lvl>
    <w:lvl w:ilvl="5" w:tplc="041B0005" w:tentative="1">
      <w:start w:val="1"/>
      <w:numFmt w:val="bullet"/>
      <w:lvlText w:val=""/>
      <w:lvlJc w:val="left"/>
      <w:pPr>
        <w:ind w:left="6163" w:hanging="360"/>
      </w:pPr>
      <w:rPr>
        <w:rFonts w:ascii="Wingdings" w:hAnsi="Wingdings" w:hint="default"/>
      </w:rPr>
    </w:lvl>
    <w:lvl w:ilvl="6" w:tplc="041B0001" w:tentative="1">
      <w:start w:val="1"/>
      <w:numFmt w:val="bullet"/>
      <w:lvlText w:val=""/>
      <w:lvlJc w:val="left"/>
      <w:pPr>
        <w:ind w:left="6883" w:hanging="360"/>
      </w:pPr>
      <w:rPr>
        <w:rFonts w:ascii="Symbol" w:hAnsi="Symbol" w:hint="default"/>
      </w:rPr>
    </w:lvl>
    <w:lvl w:ilvl="7" w:tplc="041B0003" w:tentative="1">
      <w:start w:val="1"/>
      <w:numFmt w:val="bullet"/>
      <w:lvlText w:val="o"/>
      <w:lvlJc w:val="left"/>
      <w:pPr>
        <w:ind w:left="7603" w:hanging="360"/>
      </w:pPr>
      <w:rPr>
        <w:rFonts w:ascii="Courier New" w:hAnsi="Courier New" w:cs="Courier New" w:hint="default"/>
      </w:rPr>
    </w:lvl>
    <w:lvl w:ilvl="8" w:tplc="041B0005" w:tentative="1">
      <w:start w:val="1"/>
      <w:numFmt w:val="bullet"/>
      <w:lvlText w:val=""/>
      <w:lvlJc w:val="left"/>
      <w:pPr>
        <w:ind w:left="8323" w:hanging="360"/>
      </w:pPr>
      <w:rPr>
        <w:rFonts w:ascii="Wingdings" w:hAnsi="Wingdings" w:hint="default"/>
      </w:rPr>
    </w:lvl>
  </w:abstractNum>
  <w:abstractNum w:abstractNumId="8" w15:restartNumberingAfterBreak="0">
    <w:nsid w:val="2E78749F"/>
    <w:multiLevelType w:val="hybridMultilevel"/>
    <w:tmpl w:val="668EEEB2"/>
    <w:lvl w:ilvl="0" w:tplc="DE305550">
      <w:start w:val="1"/>
      <w:numFmt w:val="lowerLetter"/>
      <w:lvlText w:val="%1)"/>
      <w:lvlJc w:val="left"/>
      <w:pPr>
        <w:ind w:left="510" w:hanging="360"/>
      </w:pPr>
      <w:rPr>
        <w:rFonts w:hint="default"/>
      </w:rPr>
    </w:lvl>
    <w:lvl w:ilvl="1" w:tplc="041B0019" w:tentative="1">
      <w:start w:val="1"/>
      <w:numFmt w:val="lowerLetter"/>
      <w:lvlText w:val="%2."/>
      <w:lvlJc w:val="left"/>
      <w:pPr>
        <w:ind w:left="1230" w:hanging="360"/>
      </w:pPr>
    </w:lvl>
    <w:lvl w:ilvl="2" w:tplc="041B001B" w:tentative="1">
      <w:start w:val="1"/>
      <w:numFmt w:val="lowerRoman"/>
      <w:lvlText w:val="%3."/>
      <w:lvlJc w:val="right"/>
      <w:pPr>
        <w:ind w:left="1950" w:hanging="180"/>
      </w:pPr>
    </w:lvl>
    <w:lvl w:ilvl="3" w:tplc="041B000F" w:tentative="1">
      <w:start w:val="1"/>
      <w:numFmt w:val="decimal"/>
      <w:lvlText w:val="%4."/>
      <w:lvlJc w:val="left"/>
      <w:pPr>
        <w:ind w:left="2670" w:hanging="360"/>
      </w:pPr>
    </w:lvl>
    <w:lvl w:ilvl="4" w:tplc="041B0019" w:tentative="1">
      <w:start w:val="1"/>
      <w:numFmt w:val="lowerLetter"/>
      <w:lvlText w:val="%5."/>
      <w:lvlJc w:val="left"/>
      <w:pPr>
        <w:ind w:left="3390" w:hanging="360"/>
      </w:pPr>
    </w:lvl>
    <w:lvl w:ilvl="5" w:tplc="041B001B" w:tentative="1">
      <w:start w:val="1"/>
      <w:numFmt w:val="lowerRoman"/>
      <w:lvlText w:val="%6."/>
      <w:lvlJc w:val="right"/>
      <w:pPr>
        <w:ind w:left="4110" w:hanging="180"/>
      </w:pPr>
    </w:lvl>
    <w:lvl w:ilvl="6" w:tplc="041B000F" w:tentative="1">
      <w:start w:val="1"/>
      <w:numFmt w:val="decimal"/>
      <w:lvlText w:val="%7."/>
      <w:lvlJc w:val="left"/>
      <w:pPr>
        <w:ind w:left="4830" w:hanging="360"/>
      </w:pPr>
    </w:lvl>
    <w:lvl w:ilvl="7" w:tplc="041B0019" w:tentative="1">
      <w:start w:val="1"/>
      <w:numFmt w:val="lowerLetter"/>
      <w:lvlText w:val="%8."/>
      <w:lvlJc w:val="left"/>
      <w:pPr>
        <w:ind w:left="5550" w:hanging="360"/>
      </w:pPr>
    </w:lvl>
    <w:lvl w:ilvl="8" w:tplc="041B001B" w:tentative="1">
      <w:start w:val="1"/>
      <w:numFmt w:val="lowerRoman"/>
      <w:lvlText w:val="%9."/>
      <w:lvlJc w:val="right"/>
      <w:pPr>
        <w:ind w:left="6270" w:hanging="180"/>
      </w:pPr>
    </w:lvl>
  </w:abstractNum>
  <w:abstractNum w:abstractNumId="9" w15:restartNumberingAfterBreak="0">
    <w:nsid w:val="2F92220E"/>
    <w:multiLevelType w:val="hybridMultilevel"/>
    <w:tmpl w:val="17848AFA"/>
    <w:lvl w:ilvl="0" w:tplc="041B0017">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0" w15:restartNumberingAfterBreak="0">
    <w:nsid w:val="2FA62C66"/>
    <w:multiLevelType w:val="multilevel"/>
    <w:tmpl w:val="3DC4DE92"/>
    <w:lvl w:ilvl="0">
      <w:start w:val="9"/>
      <w:numFmt w:val="decimal"/>
      <w:lvlText w:val="%1"/>
      <w:lvlJc w:val="left"/>
      <w:pPr>
        <w:ind w:left="405" w:hanging="405"/>
      </w:pPr>
      <w:rPr>
        <w:rFonts w:hint="default"/>
        <w:color w:val="auto"/>
      </w:rPr>
    </w:lvl>
    <w:lvl w:ilvl="1">
      <w:start w:val="1"/>
      <w:numFmt w:val="decimal"/>
      <w:lvlText w:val="%1.%2"/>
      <w:lvlJc w:val="left"/>
      <w:pPr>
        <w:ind w:left="830" w:hanging="405"/>
      </w:pPr>
      <w:rPr>
        <w:rFonts w:ascii="Times New Roman" w:hAnsi="Times New Roman" w:cs="Times New Roman" w:hint="default"/>
        <w:b/>
        <w:sz w:val="22"/>
        <w:szCs w:val="22"/>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33144956"/>
    <w:multiLevelType w:val="hybridMultilevel"/>
    <w:tmpl w:val="DBC6FD2A"/>
    <w:lvl w:ilvl="0" w:tplc="9DE25E08">
      <w:start w:val="1"/>
      <w:numFmt w:val="bullet"/>
      <w:lvlText w:val="-"/>
      <w:lvlJc w:val="left"/>
      <w:pPr>
        <w:ind w:left="1353" w:hanging="360"/>
      </w:pPr>
      <w:rPr>
        <w:rFonts w:ascii="Times New Roman" w:eastAsia="Times New Roman"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15:restartNumberingAfterBreak="0">
    <w:nsid w:val="3CB651E9"/>
    <w:multiLevelType w:val="multilevel"/>
    <w:tmpl w:val="AA783BDC"/>
    <w:lvl w:ilvl="0">
      <w:start w:val="1"/>
      <w:numFmt w:val="decimal"/>
      <w:lvlText w:val="%1."/>
      <w:lvlJc w:val="left"/>
      <w:pPr>
        <w:ind w:left="360" w:hanging="360"/>
      </w:pPr>
      <w:rPr>
        <w:rFonts w:hint="default"/>
        <w:sz w:val="18"/>
      </w:rPr>
    </w:lvl>
    <w:lvl w:ilvl="1">
      <w:start w:val="1"/>
      <w:numFmt w:val="decimal"/>
      <w:lvlText w:val="%1.%2."/>
      <w:lvlJc w:val="left"/>
      <w:pPr>
        <w:ind w:left="792" w:hanging="432"/>
      </w:pPr>
      <w:rPr>
        <w:rFonts w:hint="default"/>
        <w:color w:val="auto"/>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D82573"/>
    <w:multiLevelType w:val="hybridMultilevel"/>
    <w:tmpl w:val="B624020E"/>
    <w:lvl w:ilvl="0" w:tplc="E988B482">
      <w:start w:val="1"/>
      <w:numFmt w:val="bullet"/>
      <w:lvlText w:val="̵"/>
      <w:lvlJc w:val="left"/>
      <w:pPr>
        <w:ind w:left="4897" w:hanging="360"/>
      </w:pPr>
      <w:rPr>
        <w:rFonts w:ascii="Courier New" w:hAnsi="Courier New"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4"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4ADA4D87"/>
    <w:multiLevelType w:val="hybridMultilevel"/>
    <w:tmpl w:val="1F7887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487969"/>
    <w:multiLevelType w:val="hybridMultilevel"/>
    <w:tmpl w:val="2C9EF79E"/>
    <w:lvl w:ilvl="0" w:tplc="041B0001">
      <w:start w:val="1"/>
      <w:numFmt w:val="bullet"/>
      <w:lvlText w:val=""/>
      <w:lvlJc w:val="left"/>
      <w:pPr>
        <w:ind w:left="1919"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7"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55269E1"/>
    <w:multiLevelType w:val="multilevel"/>
    <w:tmpl w:val="3C446FA2"/>
    <w:lvl w:ilvl="0">
      <w:start w:val="1"/>
      <w:numFmt w:val="decimal"/>
      <w:lvlText w:val="%1."/>
      <w:lvlJc w:val="left"/>
      <w:pPr>
        <w:ind w:left="785" w:hanging="360"/>
      </w:pPr>
      <w:rPr>
        <w:rFonts w:ascii="Times New Roman" w:hAnsi="Times New Roman" w:cs="Times New Roman"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800" w:hanging="720"/>
      </w:pPr>
      <w:rPr>
        <w:rFonts w:ascii="Times New Roman" w:hAnsi="Times New Roman" w:cs="Times New Roman" w:hint="default"/>
        <w:b/>
        <w:sz w:val="20"/>
        <w:szCs w:val="20"/>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9" w15:restartNumberingAfterBreak="0">
    <w:nsid w:val="56E42C3F"/>
    <w:multiLevelType w:val="hybridMultilevel"/>
    <w:tmpl w:val="694E486C"/>
    <w:lvl w:ilvl="0" w:tplc="123A8D98">
      <w:start w:val="15"/>
      <w:numFmt w:val="bullet"/>
      <w:lvlText w:val="-"/>
      <w:lvlJc w:val="left"/>
      <w:pPr>
        <w:ind w:left="2203" w:hanging="360"/>
      </w:pPr>
      <w:rPr>
        <w:rFonts w:ascii="Times New Roman" w:eastAsia="Times New Roman" w:hAnsi="Times New Roman" w:cs="Times New Roman" w:hint="default"/>
      </w:rPr>
    </w:lvl>
    <w:lvl w:ilvl="1" w:tplc="041B0003" w:tentative="1">
      <w:start w:val="1"/>
      <w:numFmt w:val="bullet"/>
      <w:lvlText w:val="o"/>
      <w:lvlJc w:val="left"/>
      <w:pPr>
        <w:ind w:left="2923" w:hanging="360"/>
      </w:pPr>
      <w:rPr>
        <w:rFonts w:ascii="Courier New" w:hAnsi="Courier New" w:cs="Courier New" w:hint="default"/>
      </w:rPr>
    </w:lvl>
    <w:lvl w:ilvl="2" w:tplc="041B0005" w:tentative="1">
      <w:start w:val="1"/>
      <w:numFmt w:val="bullet"/>
      <w:lvlText w:val=""/>
      <w:lvlJc w:val="left"/>
      <w:pPr>
        <w:ind w:left="3643" w:hanging="360"/>
      </w:pPr>
      <w:rPr>
        <w:rFonts w:ascii="Wingdings" w:hAnsi="Wingdings" w:hint="default"/>
      </w:rPr>
    </w:lvl>
    <w:lvl w:ilvl="3" w:tplc="041B0001" w:tentative="1">
      <w:start w:val="1"/>
      <w:numFmt w:val="bullet"/>
      <w:lvlText w:val=""/>
      <w:lvlJc w:val="left"/>
      <w:pPr>
        <w:ind w:left="4363" w:hanging="360"/>
      </w:pPr>
      <w:rPr>
        <w:rFonts w:ascii="Symbol" w:hAnsi="Symbol" w:hint="default"/>
      </w:rPr>
    </w:lvl>
    <w:lvl w:ilvl="4" w:tplc="041B0003" w:tentative="1">
      <w:start w:val="1"/>
      <w:numFmt w:val="bullet"/>
      <w:lvlText w:val="o"/>
      <w:lvlJc w:val="left"/>
      <w:pPr>
        <w:ind w:left="5083" w:hanging="360"/>
      </w:pPr>
      <w:rPr>
        <w:rFonts w:ascii="Courier New" w:hAnsi="Courier New" w:cs="Courier New" w:hint="default"/>
      </w:rPr>
    </w:lvl>
    <w:lvl w:ilvl="5" w:tplc="041B0005" w:tentative="1">
      <w:start w:val="1"/>
      <w:numFmt w:val="bullet"/>
      <w:lvlText w:val=""/>
      <w:lvlJc w:val="left"/>
      <w:pPr>
        <w:ind w:left="5803" w:hanging="360"/>
      </w:pPr>
      <w:rPr>
        <w:rFonts w:ascii="Wingdings" w:hAnsi="Wingdings" w:hint="default"/>
      </w:rPr>
    </w:lvl>
    <w:lvl w:ilvl="6" w:tplc="041B0001" w:tentative="1">
      <w:start w:val="1"/>
      <w:numFmt w:val="bullet"/>
      <w:lvlText w:val=""/>
      <w:lvlJc w:val="left"/>
      <w:pPr>
        <w:ind w:left="6523" w:hanging="360"/>
      </w:pPr>
      <w:rPr>
        <w:rFonts w:ascii="Symbol" w:hAnsi="Symbol" w:hint="default"/>
      </w:rPr>
    </w:lvl>
    <w:lvl w:ilvl="7" w:tplc="041B0003" w:tentative="1">
      <w:start w:val="1"/>
      <w:numFmt w:val="bullet"/>
      <w:lvlText w:val="o"/>
      <w:lvlJc w:val="left"/>
      <w:pPr>
        <w:ind w:left="7243" w:hanging="360"/>
      </w:pPr>
      <w:rPr>
        <w:rFonts w:ascii="Courier New" w:hAnsi="Courier New" w:cs="Courier New" w:hint="default"/>
      </w:rPr>
    </w:lvl>
    <w:lvl w:ilvl="8" w:tplc="041B0005" w:tentative="1">
      <w:start w:val="1"/>
      <w:numFmt w:val="bullet"/>
      <w:lvlText w:val=""/>
      <w:lvlJc w:val="left"/>
      <w:pPr>
        <w:ind w:left="7963" w:hanging="360"/>
      </w:pPr>
      <w:rPr>
        <w:rFonts w:ascii="Wingdings" w:hAnsi="Wingdings" w:hint="default"/>
      </w:rPr>
    </w:lvl>
  </w:abstractNum>
  <w:abstractNum w:abstractNumId="20" w15:restartNumberingAfterBreak="0">
    <w:nsid w:val="582A0C04"/>
    <w:multiLevelType w:val="hybridMultilevel"/>
    <w:tmpl w:val="57B42B3E"/>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1" w15:restartNumberingAfterBreak="0">
    <w:nsid w:val="59EF691C"/>
    <w:multiLevelType w:val="hybridMultilevel"/>
    <w:tmpl w:val="C86A403A"/>
    <w:lvl w:ilvl="0" w:tplc="C2DA9F90">
      <w:start w:val="1"/>
      <w:numFmt w:val="lowerLetter"/>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2" w15:restartNumberingAfterBreak="0">
    <w:nsid w:val="5EBC0CD4"/>
    <w:multiLevelType w:val="hybridMultilevel"/>
    <w:tmpl w:val="C61A67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871F17"/>
    <w:multiLevelType w:val="hybridMultilevel"/>
    <w:tmpl w:val="5CCEA3DE"/>
    <w:lvl w:ilvl="0" w:tplc="CB6A53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4" w15:restartNumberingAfterBreak="0">
    <w:nsid w:val="64BF4659"/>
    <w:multiLevelType w:val="multilevel"/>
    <w:tmpl w:val="D5688932"/>
    <w:lvl w:ilvl="0">
      <w:start w:val="9"/>
      <w:numFmt w:val="decimal"/>
      <w:lvlText w:val="%1"/>
      <w:lvlJc w:val="left"/>
      <w:pPr>
        <w:ind w:left="405" w:hanging="405"/>
      </w:pPr>
      <w:rPr>
        <w:rFonts w:hint="default"/>
      </w:rPr>
    </w:lvl>
    <w:lvl w:ilvl="1">
      <w:start w:val="1"/>
      <w:numFmt w:val="lowerLetter"/>
      <w:lvlText w:val="%2)"/>
      <w:lvlJc w:val="left"/>
      <w:pPr>
        <w:ind w:left="830" w:hanging="40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5" w15:restartNumberingAfterBreak="0">
    <w:nsid w:val="71870F39"/>
    <w:multiLevelType w:val="multilevel"/>
    <w:tmpl w:val="0AF0108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989"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6" w15:restartNumberingAfterBreak="0">
    <w:nsid w:val="794D4841"/>
    <w:multiLevelType w:val="hybridMultilevel"/>
    <w:tmpl w:val="56F6A0A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658AB518">
      <w:start w:val="1"/>
      <w:numFmt w:val="lowerLetter"/>
      <w:lvlText w:val="%4)"/>
      <w:lvlJc w:val="left"/>
      <w:pPr>
        <w:ind w:left="2880" w:hanging="360"/>
      </w:pPr>
      <w:rPr>
        <w:rFonts w:hint="default"/>
      </w:r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F162B2"/>
    <w:multiLevelType w:val="multilevel"/>
    <w:tmpl w:val="13E0ED30"/>
    <w:lvl w:ilvl="0">
      <w:start w:val="1"/>
      <w:numFmt w:val="decimal"/>
      <w:lvlText w:val="%1."/>
      <w:lvlJc w:val="left"/>
      <w:pPr>
        <w:ind w:left="785" w:hanging="360"/>
      </w:pPr>
      <w:rPr>
        <w:rFonts w:hint="default"/>
      </w:rPr>
    </w:lvl>
    <w:lvl w:ilvl="1">
      <w:start w:val="1"/>
      <w:numFmt w:val="bullet"/>
      <w:lvlText w:val=""/>
      <w:lvlJc w:val="left"/>
      <w:pPr>
        <w:ind w:left="1353" w:hanging="360"/>
      </w:pPr>
      <w:rPr>
        <w:rFonts w:ascii="Wingdings" w:hAnsi="Wingdings" w:hint="default"/>
        <w:b w:val="0"/>
      </w:rPr>
    </w:lvl>
    <w:lvl w:ilvl="2">
      <w:start w:val="1"/>
      <w:numFmt w:val="decimal"/>
      <w:isLgl/>
      <w:lvlText w:val="%1.%2.%3"/>
      <w:lvlJc w:val="left"/>
      <w:pPr>
        <w:ind w:left="1800" w:hanging="720"/>
      </w:pPr>
      <w:rPr>
        <w:rFonts w:asciiTheme="minorHAnsi" w:hAnsiTheme="minorHAnsi" w:hint="default"/>
        <w:b w:val="0"/>
        <w:sz w:val="20"/>
        <w:szCs w:val="20"/>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num w:numId="1">
    <w:abstractNumId w:val="18"/>
  </w:num>
  <w:num w:numId="2">
    <w:abstractNumId w:val="14"/>
  </w:num>
  <w:num w:numId="3">
    <w:abstractNumId w:val="27"/>
  </w:num>
  <w:num w:numId="4">
    <w:abstractNumId w:val="24"/>
  </w:num>
  <w:num w:numId="5">
    <w:abstractNumId w:val="6"/>
  </w:num>
  <w:num w:numId="6">
    <w:abstractNumId w:val="9"/>
  </w:num>
  <w:num w:numId="7">
    <w:abstractNumId w:val="8"/>
  </w:num>
  <w:num w:numId="8">
    <w:abstractNumId w:val="22"/>
  </w:num>
  <w:num w:numId="9">
    <w:abstractNumId w:val="15"/>
  </w:num>
  <w:num w:numId="10">
    <w:abstractNumId w:val="4"/>
  </w:num>
  <w:num w:numId="11">
    <w:abstractNumId w:val="20"/>
  </w:num>
  <w:num w:numId="12">
    <w:abstractNumId w:val="2"/>
  </w:num>
  <w:num w:numId="13">
    <w:abstractNumId w:val="5"/>
  </w:num>
  <w:num w:numId="14">
    <w:abstractNumId w:val="0"/>
  </w:num>
  <w:num w:numId="15">
    <w:abstractNumId w:val="1"/>
  </w:num>
  <w:num w:numId="16">
    <w:abstractNumId w:val="17"/>
  </w:num>
  <w:num w:numId="17">
    <w:abstractNumId w:val="25"/>
  </w:num>
  <w:num w:numId="18">
    <w:abstractNumId w:val="26"/>
  </w:num>
  <w:num w:numId="19">
    <w:abstractNumId w:val="21"/>
  </w:num>
  <w:num w:numId="20">
    <w:abstractNumId w:val="12"/>
  </w:num>
  <w:num w:numId="21">
    <w:abstractNumId w:val="13"/>
  </w:num>
  <w:num w:numId="22">
    <w:abstractNumId w:val="3"/>
  </w:num>
  <w:num w:numId="23">
    <w:abstractNumId w:val="16"/>
  </w:num>
  <w:num w:numId="24">
    <w:abstractNumId w:val="10"/>
  </w:num>
  <w:num w:numId="25">
    <w:abstractNumId w:val="7"/>
  </w:num>
  <w:num w:numId="26">
    <w:abstractNumId w:val="23"/>
  </w:num>
  <w:num w:numId="27">
    <w:abstractNumId w:val="11"/>
  </w:num>
  <w:num w:numId="2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5C"/>
    <w:rsid w:val="000000EB"/>
    <w:rsid w:val="00000B83"/>
    <w:rsid w:val="00001E28"/>
    <w:rsid w:val="00002BD0"/>
    <w:rsid w:val="00002F85"/>
    <w:rsid w:val="00003753"/>
    <w:rsid w:val="000037EE"/>
    <w:rsid w:val="00003F12"/>
    <w:rsid w:val="00005389"/>
    <w:rsid w:val="00005485"/>
    <w:rsid w:val="0000550D"/>
    <w:rsid w:val="00007074"/>
    <w:rsid w:val="00007DFD"/>
    <w:rsid w:val="000110F0"/>
    <w:rsid w:val="0001255C"/>
    <w:rsid w:val="000138D0"/>
    <w:rsid w:val="00013B17"/>
    <w:rsid w:val="00013CFB"/>
    <w:rsid w:val="00014902"/>
    <w:rsid w:val="00014DAC"/>
    <w:rsid w:val="000164FF"/>
    <w:rsid w:val="00020FE7"/>
    <w:rsid w:val="00021AC8"/>
    <w:rsid w:val="00021B90"/>
    <w:rsid w:val="00027064"/>
    <w:rsid w:val="00027067"/>
    <w:rsid w:val="0003111F"/>
    <w:rsid w:val="0003282A"/>
    <w:rsid w:val="00032E86"/>
    <w:rsid w:val="000334FA"/>
    <w:rsid w:val="00034037"/>
    <w:rsid w:val="000359DE"/>
    <w:rsid w:val="0003701F"/>
    <w:rsid w:val="0004420B"/>
    <w:rsid w:val="00047684"/>
    <w:rsid w:val="0005092F"/>
    <w:rsid w:val="00056752"/>
    <w:rsid w:val="00060897"/>
    <w:rsid w:val="00061DBD"/>
    <w:rsid w:val="000620BE"/>
    <w:rsid w:val="00062E73"/>
    <w:rsid w:val="00063322"/>
    <w:rsid w:val="00064384"/>
    <w:rsid w:val="00065CBA"/>
    <w:rsid w:val="000673E7"/>
    <w:rsid w:val="00070415"/>
    <w:rsid w:val="0007084B"/>
    <w:rsid w:val="0007175D"/>
    <w:rsid w:val="000727B6"/>
    <w:rsid w:val="00074144"/>
    <w:rsid w:val="000758E4"/>
    <w:rsid w:val="00075981"/>
    <w:rsid w:val="0007615B"/>
    <w:rsid w:val="000761A7"/>
    <w:rsid w:val="0007658F"/>
    <w:rsid w:val="00081B82"/>
    <w:rsid w:val="0008278D"/>
    <w:rsid w:val="00082ACD"/>
    <w:rsid w:val="00083BA2"/>
    <w:rsid w:val="00083D05"/>
    <w:rsid w:val="00086A71"/>
    <w:rsid w:val="00087040"/>
    <w:rsid w:val="00087084"/>
    <w:rsid w:val="000912C2"/>
    <w:rsid w:val="00091489"/>
    <w:rsid w:val="00091699"/>
    <w:rsid w:val="000926CD"/>
    <w:rsid w:val="00093B72"/>
    <w:rsid w:val="000951CE"/>
    <w:rsid w:val="0009539A"/>
    <w:rsid w:val="000A0CE4"/>
    <w:rsid w:val="000A178F"/>
    <w:rsid w:val="000A27ED"/>
    <w:rsid w:val="000A3769"/>
    <w:rsid w:val="000A3DB6"/>
    <w:rsid w:val="000A563E"/>
    <w:rsid w:val="000B2B19"/>
    <w:rsid w:val="000B354F"/>
    <w:rsid w:val="000B56B1"/>
    <w:rsid w:val="000B6AAD"/>
    <w:rsid w:val="000B6EEE"/>
    <w:rsid w:val="000B720C"/>
    <w:rsid w:val="000C04E7"/>
    <w:rsid w:val="000C2315"/>
    <w:rsid w:val="000C36D4"/>
    <w:rsid w:val="000C3855"/>
    <w:rsid w:val="000C53B0"/>
    <w:rsid w:val="000C6D88"/>
    <w:rsid w:val="000D03DF"/>
    <w:rsid w:val="000D06E0"/>
    <w:rsid w:val="000D301C"/>
    <w:rsid w:val="000D4071"/>
    <w:rsid w:val="000D60C2"/>
    <w:rsid w:val="000D6457"/>
    <w:rsid w:val="000D7AF1"/>
    <w:rsid w:val="000E238E"/>
    <w:rsid w:val="000E6323"/>
    <w:rsid w:val="000E6AD3"/>
    <w:rsid w:val="000F1922"/>
    <w:rsid w:val="000F2331"/>
    <w:rsid w:val="000F2B30"/>
    <w:rsid w:val="000F57DB"/>
    <w:rsid w:val="000F658C"/>
    <w:rsid w:val="000F664F"/>
    <w:rsid w:val="000F7C17"/>
    <w:rsid w:val="000F7F9F"/>
    <w:rsid w:val="00101AB5"/>
    <w:rsid w:val="001026BE"/>
    <w:rsid w:val="001039D1"/>
    <w:rsid w:val="0010537E"/>
    <w:rsid w:val="001054A9"/>
    <w:rsid w:val="00105E4D"/>
    <w:rsid w:val="001063E4"/>
    <w:rsid w:val="00106AAE"/>
    <w:rsid w:val="00107223"/>
    <w:rsid w:val="00107DC8"/>
    <w:rsid w:val="0011105B"/>
    <w:rsid w:val="00114CB4"/>
    <w:rsid w:val="00115E00"/>
    <w:rsid w:val="00115FA2"/>
    <w:rsid w:val="001162C5"/>
    <w:rsid w:val="0011694D"/>
    <w:rsid w:val="00120489"/>
    <w:rsid w:val="00121857"/>
    <w:rsid w:val="00121BCC"/>
    <w:rsid w:val="00121DBA"/>
    <w:rsid w:val="00121E02"/>
    <w:rsid w:val="001221F1"/>
    <w:rsid w:val="001254FD"/>
    <w:rsid w:val="00126D5F"/>
    <w:rsid w:val="00127009"/>
    <w:rsid w:val="0013178F"/>
    <w:rsid w:val="00132B6A"/>
    <w:rsid w:val="00135622"/>
    <w:rsid w:val="00136231"/>
    <w:rsid w:val="00136E32"/>
    <w:rsid w:val="00142A1F"/>
    <w:rsid w:val="0014328C"/>
    <w:rsid w:val="00145B3E"/>
    <w:rsid w:val="00150D92"/>
    <w:rsid w:val="0015124D"/>
    <w:rsid w:val="00151F77"/>
    <w:rsid w:val="001520B7"/>
    <w:rsid w:val="00154688"/>
    <w:rsid w:val="00154FD6"/>
    <w:rsid w:val="00157EC7"/>
    <w:rsid w:val="00157F5B"/>
    <w:rsid w:val="0016008D"/>
    <w:rsid w:val="001642CA"/>
    <w:rsid w:val="0016497B"/>
    <w:rsid w:val="0016571C"/>
    <w:rsid w:val="0016588B"/>
    <w:rsid w:val="00165AD0"/>
    <w:rsid w:val="001661C7"/>
    <w:rsid w:val="00167EBF"/>
    <w:rsid w:val="00171434"/>
    <w:rsid w:val="0017163C"/>
    <w:rsid w:val="00172ACD"/>
    <w:rsid w:val="001738B7"/>
    <w:rsid w:val="00173D27"/>
    <w:rsid w:val="00177632"/>
    <w:rsid w:val="00180454"/>
    <w:rsid w:val="0018117F"/>
    <w:rsid w:val="00182921"/>
    <w:rsid w:val="001834AB"/>
    <w:rsid w:val="001836FE"/>
    <w:rsid w:val="00185B58"/>
    <w:rsid w:val="00187E82"/>
    <w:rsid w:val="00191D27"/>
    <w:rsid w:val="00192D49"/>
    <w:rsid w:val="00193913"/>
    <w:rsid w:val="00193C95"/>
    <w:rsid w:val="001950E0"/>
    <w:rsid w:val="001A0D5D"/>
    <w:rsid w:val="001A1BDA"/>
    <w:rsid w:val="001A1F31"/>
    <w:rsid w:val="001A275C"/>
    <w:rsid w:val="001A2866"/>
    <w:rsid w:val="001A3572"/>
    <w:rsid w:val="001A50DE"/>
    <w:rsid w:val="001A6627"/>
    <w:rsid w:val="001A74DC"/>
    <w:rsid w:val="001B20E1"/>
    <w:rsid w:val="001B2815"/>
    <w:rsid w:val="001B2B06"/>
    <w:rsid w:val="001B2BC4"/>
    <w:rsid w:val="001B2FF0"/>
    <w:rsid w:val="001B3E0D"/>
    <w:rsid w:val="001B4E0B"/>
    <w:rsid w:val="001B745B"/>
    <w:rsid w:val="001B76DF"/>
    <w:rsid w:val="001C00B0"/>
    <w:rsid w:val="001C0FA9"/>
    <w:rsid w:val="001C1AAC"/>
    <w:rsid w:val="001C1C80"/>
    <w:rsid w:val="001C1C82"/>
    <w:rsid w:val="001C3EEC"/>
    <w:rsid w:val="001C59F7"/>
    <w:rsid w:val="001C5AD5"/>
    <w:rsid w:val="001C5D1E"/>
    <w:rsid w:val="001C7F60"/>
    <w:rsid w:val="001D0B33"/>
    <w:rsid w:val="001D1091"/>
    <w:rsid w:val="001D2CBB"/>
    <w:rsid w:val="001D548B"/>
    <w:rsid w:val="001D7E74"/>
    <w:rsid w:val="001E02A5"/>
    <w:rsid w:val="001E0921"/>
    <w:rsid w:val="001E127E"/>
    <w:rsid w:val="001E2A67"/>
    <w:rsid w:val="001E6BEB"/>
    <w:rsid w:val="001E76CA"/>
    <w:rsid w:val="001E76DE"/>
    <w:rsid w:val="001F042A"/>
    <w:rsid w:val="001F071A"/>
    <w:rsid w:val="001F0C96"/>
    <w:rsid w:val="001F18C2"/>
    <w:rsid w:val="001F2869"/>
    <w:rsid w:val="001F5160"/>
    <w:rsid w:val="001F61ED"/>
    <w:rsid w:val="001F6699"/>
    <w:rsid w:val="001F6FAE"/>
    <w:rsid w:val="002025B8"/>
    <w:rsid w:val="0020390C"/>
    <w:rsid w:val="00204C09"/>
    <w:rsid w:val="00204ECE"/>
    <w:rsid w:val="002068FD"/>
    <w:rsid w:val="00211172"/>
    <w:rsid w:val="00213220"/>
    <w:rsid w:val="00213610"/>
    <w:rsid w:val="002146CF"/>
    <w:rsid w:val="00217B54"/>
    <w:rsid w:val="00220828"/>
    <w:rsid w:val="002214EA"/>
    <w:rsid w:val="00223211"/>
    <w:rsid w:val="00225348"/>
    <w:rsid w:val="00225612"/>
    <w:rsid w:val="00225705"/>
    <w:rsid w:val="00225BFF"/>
    <w:rsid w:val="00225E35"/>
    <w:rsid w:val="00225F75"/>
    <w:rsid w:val="00226617"/>
    <w:rsid w:val="00227430"/>
    <w:rsid w:val="00227D92"/>
    <w:rsid w:val="002309EE"/>
    <w:rsid w:val="00231585"/>
    <w:rsid w:val="00231BBC"/>
    <w:rsid w:val="00233A2A"/>
    <w:rsid w:val="00233F53"/>
    <w:rsid w:val="00234017"/>
    <w:rsid w:val="0023405F"/>
    <w:rsid w:val="00235B5E"/>
    <w:rsid w:val="002364F0"/>
    <w:rsid w:val="002369C5"/>
    <w:rsid w:val="00237ECE"/>
    <w:rsid w:val="002417F5"/>
    <w:rsid w:val="00242642"/>
    <w:rsid w:val="00243E1A"/>
    <w:rsid w:val="0024402C"/>
    <w:rsid w:val="00244E05"/>
    <w:rsid w:val="002471FE"/>
    <w:rsid w:val="00247C2E"/>
    <w:rsid w:val="0025193A"/>
    <w:rsid w:val="00254918"/>
    <w:rsid w:val="00255E1D"/>
    <w:rsid w:val="002565D6"/>
    <w:rsid w:val="002573F9"/>
    <w:rsid w:val="002574E6"/>
    <w:rsid w:val="00260D2B"/>
    <w:rsid w:val="00260F0D"/>
    <w:rsid w:val="00263990"/>
    <w:rsid w:val="00263F56"/>
    <w:rsid w:val="00264AA6"/>
    <w:rsid w:val="00264B4F"/>
    <w:rsid w:val="00265FF1"/>
    <w:rsid w:val="0027074D"/>
    <w:rsid w:val="0027126E"/>
    <w:rsid w:val="0027161D"/>
    <w:rsid w:val="00271B22"/>
    <w:rsid w:val="00271C8A"/>
    <w:rsid w:val="00271EBE"/>
    <w:rsid w:val="00272E4B"/>
    <w:rsid w:val="002747AB"/>
    <w:rsid w:val="002761DB"/>
    <w:rsid w:val="002773B0"/>
    <w:rsid w:val="00281EDE"/>
    <w:rsid w:val="002833D1"/>
    <w:rsid w:val="0028679D"/>
    <w:rsid w:val="002869CC"/>
    <w:rsid w:val="002872F4"/>
    <w:rsid w:val="00290449"/>
    <w:rsid w:val="00290640"/>
    <w:rsid w:val="00292B60"/>
    <w:rsid w:val="002934C8"/>
    <w:rsid w:val="0029392B"/>
    <w:rsid w:val="002951F8"/>
    <w:rsid w:val="0029635D"/>
    <w:rsid w:val="00296671"/>
    <w:rsid w:val="002A012A"/>
    <w:rsid w:val="002A017D"/>
    <w:rsid w:val="002A0AE8"/>
    <w:rsid w:val="002A0E44"/>
    <w:rsid w:val="002A212D"/>
    <w:rsid w:val="002A313B"/>
    <w:rsid w:val="002B05BC"/>
    <w:rsid w:val="002B3693"/>
    <w:rsid w:val="002B3F1A"/>
    <w:rsid w:val="002B53AD"/>
    <w:rsid w:val="002B6BF2"/>
    <w:rsid w:val="002B7D85"/>
    <w:rsid w:val="002C13A1"/>
    <w:rsid w:val="002C1598"/>
    <w:rsid w:val="002C1F44"/>
    <w:rsid w:val="002C27F0"/>
    <w:rsid w:val="002C2FB1"/>
    <w:rsid w:val="002C30A7"/>
    <w:rsid w:val="002C31CB"/>
    <w:rsid w:val="002C7B56"/>
    <w:rsid w:val="002D0D6B"/>
    <w:rsid w:val="002D32F2"/>
    <w:rsid w:val="002D35E3"/>
    <w:rsid w:val="002D4E66"/>
    <w:rsid w:val="002D67EA"/>
    <w:rsid w:val="002E16C4"/>
    <w:rsid w:val="002E5787"/>
    <w:rsid w:val="002E6261"/>
    <w:rsid w:val="002E665F"/>
    <w:rsid w:val="002E6B39"/>
    <w:rsid w:val="002F032D"/>
    <w:rsid w:val="002F229D"/>
    <w:rsid w:val="002F517A"/>
    <w:rsid w:val="002F5863"/>
    <w:rsid w:val="002F747D"/>
    <w:rsid w:val="002F78F5"/>
    <w:rsid w:val="00300B4A"/>
    <w:rsid w:val="00301AB0"/>
    <w:rsid w:val="003021BA"/>
    <w:rsid w:val="003022D2"/>
    <w:rsid w:val="00303A9A"/>
    <w:rsid w:val="003057F6"/>
    <w:rsid w:val="003063DB"/>
    <w:rsid w:val="003070AF"/>
    <w:rsid w:val="00312C2D"/>
    <w:rsid w:val="003135FD"/>
    <w:rsid w:val="00313F58"/>
    <w:rsid w:val="00315108"/>
    <w:rsid w:val="00315662"/>
    <w:rsid w:val="003201AE"/>
    <w:rsid w:val="00320A26"/>
    <w:rsid w:val="003210EB"/>
    <w:rsid w:val="00322156"/>
    <w:rsid w:val="00322744"/>
    <w:rsid w:val="00322978"/>
    <w:rsid w:val="003230A4"/>
    <w:rsid w:val="00324C2F"/>
    <w:rsid w:val="00327CB3"/>
    <w:rsid w:val="00334312"/>
    <w:rsid w:val="003344EB"/>
    <w:rsid w:val="003346E9"/>
    <w:rsid w:val="0033490B"/>
    <w:rsid w:val="00334D14"/>
    <w:rsid w:val="003373BD"/>
    <w:rsid w:val="0034006B"/>
    <w:rsid w:val="003424DB"/>
    <w:rsid w:val="00343B83"/>
    <w:rsid w:val="00344F01"/>
    <w:rsid w:val="00350103"/>
    <w:rsid w:val="0035027B"/>
    <w:rsid w:val="003515EA"/>
    <w:rsid w:val="00351737"/>
    <w:rsid w:val="0035219D"/>
    <w:rsid w:val="0035335C"/>
    <w:rsid w:val="00354232"/>
    <w:rsid w:val="00354586"/>
    <w:rsid w:val="003551BF"/>
    <w:rsid w:val="00355345"/>
    <w:rsid w:val="0035687D"/>
    <w:rsid w:val="00356902"/>
    <w:rsid w:val="003611C8"/>
    <w:rsid w:val="00361C7E"/>
    <w:rsid w:val="003621E9"/>
    <w:rsid w:val="003644EC"/>
    <w:rsid w:val="00365A03"/>
    <w:rsid w:val="003701D0"/>
    <w:rsid w:val="003723FD"/>
    <w:rsid w:val="003750CF"/>
    <w:rsid w:val="003769A7"/>
    <w:rsid w:val="0037731C"/>
    <w:rsid w:val="00380051"/>
    <w:rsid w:val="003801EB"/>
    <w:rsid w:val="00380226"/>
    <w:rsid w:val="003817AE"/>
    <w:rsid w:val="003820D0"/>
    <w:rsid w:val="00384658"/>
    <w:rsid w:val="00385383"/>
    <w:rsid w:val="00385CDD"/>
    <w:rsid w:val="00392752"/>
    <w:rsid w:val="00393712"/>
    <w:rsid w:val="00396167"/>
    <w:rsid w:val="0039784C"/>
    <w:rsid w:val="003A04F0"/>
    <w:rsid w:val="003A0BA0"/>
    <w:rsid w:val="003A10E1"/>
    <w:rsid w:val="003A188F"/>
    <w:rsid w:val="003A492F"/>
    <w:rsid w:val="003A4A6B"/>
    <w:rsid w:val="003A4C32"/>
    <w:rsid w:val="003A5A38"/>
    <w:rsid w:val="003A6153"/>
    <w:rsid w:val="003A7265"/>
    <w:rsid w:val="003A7559"/>
    <w:rsid w:val="003B05E7"/>
    <w:rsid w:val="003B0E40"/>
    <w:rsid w:val="003B319B"/>
    <w:rsid w:val="003B6157"/>
    <w:rsid w:val="003B6BA4"/>
    <w:rsid w:val="003B784A"/>
    <w:rsid w:val="003C0100"/>
    <w:rsid w:val="003C1044"/>
    <w:rsid w:val="003C1E82"/>
    <w:rsid w:val="003C29B7"/>
    <w:rsid w:val="003C4157"/>
    <w:rsid w:val="003C42B1"/>
    <w:rsid w:val="003C4744"/>
    <w:rsid w:val="003C7577"/>
    <w:rsid w:val="003D56A7"/>
    <w:rsid w:val="003D5A49"/>
    <w:rsid w:val="003D61F5"/>
    <w:rsid w:val="003D6644"/>
    <w:rsid w:val="003E08C8"/>
    <w:rsid w:val="003E418E"/>
    <w:rsid w:val="003E4686"/>
    <w:rsid w:val="003E4A54"/>
    <w:rsid w:val="003E50EB"/>
    <w:rsid w:val="003E5457"/>
    <w:rsid w:val="003E5AC4"/>
    <w:rsid w:val="003F0751"/>
    <w:rsid w:val="003F12BC"/>
    <w:rsid w:val="003F2638"/>
    <w:rsid w:val="003F2EA9"/>
    <w:rsid w:val="003F40A4"/>
    <w:rsid w:val="003F588B"/>
    <w:rsid w:val="003F5BE6"/>
    <w:rsid w:val="003F7337"/>
    <w:rsid w:val="0040035D"/>
    <w:rsid w:val="00403545"/>
    <w:rsid w:val="00403DAF"/>
    <w:rsid w:val="00405369"/>
    <w:rsid w:val="0040772C"/>
    <w:rsid w:val="00407805"/>
    <w:rsid w:val="00411095"/>
    <w:rsid w:val="00411E0D"/>
    <w:rsid w:val="0041288A"/>
    <w:rsid w:val="00414A58"/>
    <w:rsid w:val="004176A0"/>
    <w:rsid w:val="00421006"/>
    <w:rsid w:val="00422658"/>
    <w:rsid w:val="00423190"/>
    <w:rsid w:val="004234EF"/>
    <w:rsid w:val="004253BF"/>
    <w:rsid w:val="00425FF4"/>
    <w:rsid w:val="00426FCB"/>
    <w:rsid w:val="00427ACE"/>
    <w:rsid w:val="00427F08"/>
    <w:rsid w:val="0043013D"/>
    <w:rsid w:val="00430EF1"/>
    <w:rsid w:val="00431FBF"/>
    <w:rsid w:val="00434726"/>
    <w:rsid w:val="00434EF5"/>
    <w:rsid w:val="0043625D"/>
    <w:rsid w:val="00436767"/>
    <w:rsid w:val="00437512"/>
    <w:rsid w:val="00437A0E"/>
    <w:rsid w:val="00437AC6"/>
    <w:rsid w:val="00440011"/>
    <w:rsid w:val="004400EA"/>
    <w:rsid w:val="00440479"/>
    <w:rsid w:val="00441914"/>
    <w:rsid w:val="00442966"/>
    <w:rsid w:val="0044307C"/>
    <w:rsid w:val="00444398"/>
    <w:rsid w:val="00444F6C"/>
    <w:rsid w:val="004451CD"/>
    <w:rsid w:val="0044577B"/>
    <w:rsid w:val="0044649B"/>
    <w:rsid w:val="004470CF"/>
    <w:rsid w:val="004471D0"/>
    <w:rsid w:val="00453F01"/>
    <w:rsid w:val="0045405D"/>
    <w:rsid w:val="00457E05"/>
    <w:rsid w:val="004609B8"/>
    <w:rsid w:val="00460A07"/>
    <w:rsid w:val="00460E49"/>
    <w:rsid w:val="00461055"/>
    <w:rsid w:val="00463260"/>
    <w:rsid w:val="00464C5E"/>
    <w:rsid w:val="00464D6E"/>
    <w:rsid w:val="004655A3"/>
    <w:rsid w:val="004671C6"/>
    <w:rsid w:val="00467B9D"/>
    <w:rsid w:val="00471A4F"/>
    <w:rsid w:val="00472A03"/>
    <w:rsid w:val="00475520"/>
    <w:rsid w:val="0048079C"/>
    <w:rsid w:val="004815C9"/>
    <w:rsid w:val="004832DE"/>
    <w:rsid w:val="00485E02"/>
    <w:rsid w:val="00485F81"/>
    <w:rsid w:val="00486C21"/>
    <w:rsid w:val="00487BB1"/>
    <w:rsid w:val="004917AD"/>
    <w:rsid w:val="00491EA2"/>
    <w:rsid w:val="004959C6"/>
    <w:rsid w:val="00495CAF"/>
    <w:rsid w:val="0049665F"/>
    <w:rsid w:val="00496FF7"/>
    <w:rsid w:val="004A19F8"/>
    <w:rsid w:val="004A2E61"/>
    <w:rsid w:val="004A2F36"/>
    <w:rsid w:val="004A434D"/>
    <w:rsid w:val="004A4AE6"/>
    <w:rsid w:val="004A5A6C"/>
    <w:rsid w:val="004A5EE8"/>
    <w:rsid w:val="004B0D5E"/>
    <w:rsid w:val="004B274D"/>
    <w:rsid w:val="004B36A5"/>
    <w:rsid w:val="004B4898"/>
    <w:rsid w:val="004B53D0"/>
    <w:rsid w:val="004B551A"/>
    <w:rsid w:val="004B63A5"/>
    <w:rsid w:val="004B693F"/>
    <w:rsid w:val="004B7663"/>
    <w:rsid w:val="004B78A3"/>
    <w:rsid w:val="004B7A4F"/>
    <w:rsid w:val="004B7A54"/>
    <w:rsid w:val="004C39C5"/>
    <w:rsid w:val="004C42CA"/>
    <w:rsid w:val="004C4472"/>
    <w:rsid w:val="004C46A2"/>
    <w:rsid w:val="004C4BE0"/>
    <w:rsid w:val="004C60F8"/>
    <w:rsid w:val="004C6BF4"/>
    <w:rsid w:val="004D32F7"/>
    <w:rsid w:val="004D4158"/>
    <w:rsid w:val="004D44A7"/>
    <w:rsid w:val="004D58D6"/>
    <w:rsid w:val="004D64E2"/>
    <w:rsid w:val="004D7CF8"/>
    <w:rsid w:val="004E0954"/>
    <w:rsid w:val="004E2484"/>
    <w:rsid w:val="004E5D23"/>
    <w:rsid w:val="004E5F63"/>
    <w:rsid w:val="004E6F1E"/>
    <w:rsid w:val="004F0D6B"/>
    <w:rsid w:val="004F211C"/>
    <w:rsid w:val="004F4740"/>
    <w:rsid w:val="004F547F"/>
    <w:rsid w:val="004F55ED"/>
    <w:rsid w:val="004F727B"/>
    <w:rsid w:val="004F79D7"/>
    <w:rsid w:val="00501A84"/>
    <w:rsid w:val="00501BE6"/>
    <w:rsid w:val="0050318B"/>
    <w:rsid w:val="00503325"/>
    <w:rsid w:val="005039D6"/>
    <w:rsid w:val="005054D4"/>
    <w:rsid w:val="00505F37"/>
    <w:rsid w:val="005071B6"/>
    <w:rsid w:val="00511F78"/>
    <w:rsid w:val="00513125"/>
    <w:rsid w:val="00513765"/>
    <w:rsid w:val="005137D5"/>
    <w:rsid w:val="0051383B"/>
    <w:rsid w:val="005139FD"/>
    <w:rsid w:val="0051512F"/>
    <w:rsid w:val="0051555E"/>
    <w:rsid w:val="00515622"/>
    <w:rsid w:val="005164F4"/>
    <w:rsid w:val="00516A5A"/>
    <w:rsid w:val="00517468"/>
    <w:rsid w:val="00517D5F"/>
    <w:rsid w:val="00517F43"/>
    <w:rsid w:val="005220E1"/>
    <w:rsid w:val="00522D32"/>
    <w:rsid w:val="00523B6E"/>
    <w:rsid w:val="00525573"/>
    <w:rsid w:val="0052669B"/>
    <w:rsid w:val="00527AE6"/>
    <w:rsid w:val="00530E2D"/>
    <w:rsid w:val="00531328"/>
    <w:rsid w:val="0053177E"/>
    <w:rsid w:val="0053248F"/>
    <w:rsid w:val="00533111"/>
    <w:rsid w:val="005347C2"/>
    <w:rsid w:val="00534D08"/>
    <w:rsid w:val="0053517A"/>
    <w:rsid w:val="00535569"/>
    <w:rsid w:val="00536B31"/>
    <w:rsid w:val="005370A6"/>
    <w:rsid w:val="005411CC"/>
    <w:rsid w:val="0054170C"/>
    <w:rsid w:val="0054188D"/>
    <w:rsid w:val="00541B3A"/>
    <w:rsid w:val="00544431"/>
    <w:rsid w:val="00545A70"/>
    <w:rsid w:val="00546D87"/>
    <w:rsid w:val="00546F81"/>
    <w:rsid w:val="005504E2"/>
    <w:rsid w:val="005526CA"/>
    <w:rsid w:val="00552C1E"/>
    <w:rsid w:val="005535F3"/>
    <w:rsid w:val="00553D47"/>
    <w:rsid w:val="00553FA8"/>
    <w:rsid w:val="00560311"/>
    <w:rsid w:val="00560773"/>
    <w:rsid w:val="00561409"/>
    <w:rsid w:val="00561FFB"/>
    <w:rsid w:val="00562E12"/>
    <w:rsid w:val="005637C6"/>
    <w:rsid w:val="0056513B"/>
    <w:rsid w:val="00566A7F"/>
    <w:rsid w:val="00566CDB"/>
    <w:rsid w:val="00567B5B"/>
    <w:rsid w:val="005710FD"/>
    <w:rsid w:val="00576A8B"/>
    <w:rsid w:val="005772C3"/>
    <w:rsid w:val="00577A59"/>
    <w:rsid w:val="00577AEE"/>
    <w:rsid w:val="00582E4C"/>
    <w:rsid w:val="005837E5"/>
    <w:rsid w:val="00583D2F"/>
    <w:rsid w:val="005868D8"/>
    <w:rsid w:val="005877D5"/>
    <w:rsid w:val="00587BA0"/>
    <w:rsid w:val="00592D7C"/>
    <w:rsid w:val="005945B5"/>
    <w:rsid w:val="00594C8F"/>
    <w:rsid w:val="00594E5C"/>
    <w:rsid w:val="00595501"/>
    <w:rsid w:val="00595F4C"/>
    <w:rsid w:val="00595F60"/>
    <w:rsid w:val="0059620B"/>
    <w:rsid w:val="00596773"/>
    <w:rsid w:val="00596ACE"/>
    <w:rsid w:val="00596CB4"/>
    <w:rsid w:val="005A01EA"/>
    <w:rsid w:val="005A2074"/>
    <w:rsid w:val="005A4DB3"/>
    <w:rsid w:val="005A5EDF"/>
    <w:rsid w:val="005A61D6"/>
    <w:rsid w:val="005A64E7"/>
    <w:rsid w:val="005A67E5"/>
    <w:rsid w:val="005A73BC"/>
    <w:rsid w:val="005A7BE1"/>
    <w:rsid w:val="005B158A"/>
    <w:rsid w:val="005B175C"/>
    <w:rsid w:val="005B1871"/>
    <w:rsid w:val="005B3B03"/>
    <w:rsid w:val="005B7245"/>
    <w:rsid w:val="005C084D"/>
    <w:rsid w:val="005C0CA7"/>
    <w:rsid w:val="005C0E70"/>
    <w:rsid w:val="005C244B"/>
    <w:rsid w:val="005C27B4"/>
    <w:rsid w:val="005C306B"/>
    <w:rsid w:val="005C378B"/>
    <w:rsid w:val="005C3CC2"/>
    <w:rsid w:val="005C656A"/>
    <w:rsid w:val="005C6AA6"/>
    <w:rsid w:val="005C78A0"/>
    <w:rsid w:val="005D023C"/>
    <w:rsid w:val="005D2310"/>
    <w:rsid w:val="005D41FA"/>
    <w:rsid w:val="005D70CC"/>
    <w:rsid w:val="005D7347"/>
    <w:rsid w:val="005D7D0C"/>
    <w:rsid w:val="005E0975"/>
    <w:rsid w:val="005E68D8"/>
    <w:rsid w:val="005F0DE2"/>
    <w:rsid w:val="005F14A8"/>
    <w:rsid w:val="005F1C25"/>
    <w:rsid w:val="005F2D8C"/>
    <w:rsid w:val="005F37DB"/>
    <w:rsid w:val="005F3CAC"/>
    <w:rsid w:val="005F4D0E"/>
    <w:rsid w:val="005F5DB2"/>
    <w:rsid w:val="00600108"/>
    <w:rsid w:val="00600723"/>
    <w:rsid w:val="00600EF5"/>
    <w:rsid w:val="00601EFC"/>
    <w:rsid w:val="00603606"/>
    <w:rsid w:val="00611B09"/>
    <w:rsid w:val="00612854"/>
    <w:rsid w:val="00613AA0"/>
    <w:rsid w:val="006146F0"/>
    <w:rsid w:val="00615497"/>
    <w:rsid w:val="00617C8B"/>
    <w:rsid w:val="006236A5"/>
    <w:rsid w:val="0062388B"/>
    <w:rsid w:val="00624FA4"/>
    <w:rsid w:val="00626279"/>
    <w:rsid w:val="006274CC"/>
    <w:rsid w:val="00631C9F"/>
    <w:rsid w:val="0063229F"/>
    <w:rsid w:val="00632CCD"/>
    <w:rsid w:val="00632EC3"/>
    <w:rsid w:val="0064101A"/>
    <w:rsid w:val="0064159F"/>
    <w:rsid w:val="006465BD"/>
    <w:rsid w:val="00647E00"/>
    <w:rsid w:val="00647EED"/>
    <w:rsid w:val="00651390"/>
    <w:rsid w:val="0065183B"/>
    <w:rsid w:val="006541D3"/>
    <w:rsid w:val="006549A8"/>
    <w:rsid w:val="00655BC9"/>
    <w:rsid w:val="00656C20"/>
    <w:rsid w:val="00656C43"/>
    <w:rsid w:val="00663939"/>
    <w:rsid w:val="00664118"/>
    <w:rsid w:val="00665F0A"/>
    <w:rsid w:val="00666150"/>
    <w:rsid w:val="006667B5"/>
    <w:rsid w:val="00666B5D"/>
    <w:rsid w:val="00670E50"/>
    <w:rsid w:val="00672438"/>
    <w:rsid w:val="0067339B"/>
    <w:rsid w:val="00673A02"/>
    <w:rsid w:val="00674286"/>
    <w:rsid w:val="0067538F"/>
    <w:rsid w:val="00675BF9"/>
    <w:rsid w:val="00675C53"/>
    <w:rsid w:val="00675D56"/>
    <w:rsid w:val="00675DA8"/>
    <w:rsid w:val="00676B18"/>
    <w:rsid w:val="006801C0"/>
    <w:rsid w:val="006806D5"/>
    <w:rsid w:val="006817CE"/>
    <w:rsid w:val="00681C0D"/>
    <w:rsid w:val="006833E2"/>
    <w:rsid w:val="00683656"/>
    <w:rsid w:val="00683987"/>
    <w:rsid w:val="00683F93"/>
    <w:rsid w:val="0068455B"/>
    <w:rsid w:val="00686448"/>
    <w:rsid w:val="00686A71"/>
    <w:rsid w:val="006872CF"/>
    <w:rsid w:val="00687630"/>
    <w:rsid w:val="006904AD"/>
    <w:rsid w:val="006910E6"/>
    <w:rsid w:val="00691B6A"/>
    <w:rsid w:val="00691C16"/>
    <w:rsid w:val="00693784"/>
    <w:rsid w:val="0069571E"/>
    <w:rsid w:val="006957F4"/>
    <w:rsid w:val="00697BE4"/>
    <w:rsid w:val="006A03FD"/>
    <w:rsid w:val="006A25DD"/>
    <w:rsid w:val="006A2F09"/>
    <w:rsid w:val="006A3213"/>
    <w:rsid w:val="006A60DF"/>
    <w:rsid w:val="006A70BC"/>
    <w:rsid w:val="006B165E"/>
    <w:rsid w:val="006B27B0"/>
    <w:rsid w:val="006B28CF"/>
    <w:rsid w:val="006B43AC"/>
    <w:rsid w:val="006B75FC"/>
    <w:rsid w:val="006B78FF"/>
    <w:rsid w:val="006C3408"/>
    <w:rsid w:val="006C3BF5"/>
    <w:rsid w:val="006C517E"/>
    <w:rsid w:val="006C661F"/>
    <w:rsid w:val="006C6702"/>
    <w:rsid w:val="006D0920"/>
    <w:rsid w:val="006D0D7A"/>
    <w:rsid w:val="006D0E46"/>
    <w:rsid w:val="006D38A5"/>
    <w:rsid w:val="006D3A72"/>
    <w:rsid w:val="006D4BAC"/>
    <w:rsid w:val="006D61EF"/>
    <w:rsid w:val="006D6946"/>
    <w:rsid w:val="006D7521"/>
    <w:rsid w:val="006E0495"/>
    <w:rsid w:val="006E06E1"/>
    <w:rsid w:val="006E2949"/>
    <w:rsid w:val="006E349E"/>
    <w:rsid w:val="006E3C6F"/>
    <w:rsid w:val="006E4127"/>
    <w:rsid w:val="006E4EAA"/>
    <w:rsid w:val="006E5547"/>
    <w:rsid w:val="006E6069"/>
    <w:rsid w:val="006E7A50"/>
    <w:rsid w:val="006F0B9E"/>
    <w:rsid w:val="006F1E91"/>
    <w:rsid w:val="006F2471"/>
    <w:rsid w:val="006F4A57"/>
    <w:rsid w:val="006F5010"/>
    <w:rsid w:val="006F52FF"/>
    <w:rsid w:val="006F5BC9"/>
    <w:rsid w:val="006F6462"/>
    <w:rsid w:val="006F7305"/>
    <w:rsid w:val="007008AC"/>
    <w:rsid w:val="00702BF8"/>
    <w:rsid w:val="00702F22"/>
    <w:rsid w:val="00703006"/>
    <w:rsid w:val="00704EF8"/>
    <w:rsid w:val="00707D63"/>
    <w:rsid w:val="00707E28"/>
    <w:rsid w:val="00711061"/>
    <w:rsid w:val="0071225B"/>
    <w:rsid w:val="007130D9"/>
    <w:rsid w:val="00715EBE"/>
    <w:rsid w:val="007177C5"/>
    <w:rsid w:val="00717829"/>
    <w:rsid w:val="007231AE"/>
    <w:rsid w:val="00727B73"/>
    <w:rsid w:val="00727FF2"/>
    <w:rsid w:val="00730111"/>
    <w:rsid w:val="00731285"/>
    <w:rsid w:val="007333A7"/>
    <w:rsid w:val="0073455C"/>
    <w:rsid w:val="007349FC"/>
    <w:rsid w:val="00735163"/>
    <w:rsid w:val="00735DCA"/>
    <w:rsid w:val="00736E21"/>
    <w:rsid w:val="0074064A"/>
    <w:rsid w:val="007413ED"/>
    <w:rsid w:val="0074176D"/>
    <w:rsid w:val="007436C7"/>
    <w:rsid w:val="00744467"/>
    <w:rsid w:val="00745579"/>
    <w:rsid w:val="00747C13"/>
    <w:rsid w:val="0075144A"/>
    <w:rsid w:val="00751477"/>
    <w:rsid w:val="007520C9"/>
    <w:rsid w:val="007545D9"/>
    <w:rsid w:val="00755FA0"/>
    <w:rsid w:val="00756432"/>
    <w:rsid w:val="00756EA9"/>
    <w:rsid w:val="00760424"/>
    <w:rsid w:val="0076079A"/>
    <w:rsid w:val="007620E6"/>
    <w:rsid w:val="00762E20"/>
    <w:rsid w:val="007645B1"/>
    <w:rsid w:val="007648AD"/>
    <w:rsid w:val="00766027"/>
    <w:rsid w:val="00766DA2"/>
    <w:rsid w:val="00767AA6"/>
    <w:rsid w:val="00771625"/>
    <w:rsid w:val="00771A16"/>
    <w:rsid w:val="00771E83"/>
    <w:rsid w:val="00774F55"/>
    <w:rsid w:val="00775CBA"/>
    <w:rsid w:val="00775DE2"/>
    <w:rsid w:val="007761A0"/>
    <w:rsid w:val="00777014"/>
    <w:rsid w:val="007810FE"/>
    <w:rsid w:val="00781C7C"/>
    <w:rsid w:val="00782D3E"/>
    <w:rsid w:val="00783E5F"/>
    <w:rsid w:val="00786173"/>
    <w:rsid w:val="00786828"/>
    <w:rsid w:val="0079382D"/>
    <w:rsid w:val="00795301"/>
    <w:rsid w:val="007971EB"/>
    <w:rsid w:val="007A075A"/>
    <w:rsid w:val="007A0BBC"/>
    <w:rsid w:val="007A1954"/>
    <w:rsid w:val="007A1DC8"/>
    <w:rsid w:val="007A1EFF"/>
    <w:rsid w:val="007A21A6"/>
    <w:rsid w:val="007A26A0"/>
    <w:rsid w:val="007A2DFF"/>
    <w:rsid w:val="007A304A"/>
    <w:rsid w:val="007A31F6"/>
    <w:rsid w:val="007A3DE9"/>
    <w:rsid w:val="007A3E3D"/>
    <w:rsid w:val="007A4911"/>
    <w:rsid w:val="007A548F"/>
    <w:rsid w:val="007A574C"/>
    <w:rsid w:val="007A5EAF"/>
    <w:rsid w:val="007A6839"/>
    <w:rsid w:val="007A6C7A"/>
    <w:rsid w:val="007B0226"/>
    <w:rsid w:val="007B38CE"/>
    <w:rsid w:val="007B3E7B"/>
    <w:rsid w:val="007B3F28"/>
    <w:rsid w:val="007B62E2"/>
    <w:rsid w:val="007C1239"/>
    <w:rsid w:val="007C3D00"/>
    <w:rsid w:val="007C4A94"/>
    <w:rsid w:val="007C57CD"/>
    <w:rsid w:val="007C5879"/>
    <w:rsid w:val="007C6BCC"/>
    <w:rsid w:val="007D0EF7"/>
    <w:rsid w:val="007D1A04"/>
    <w:rsid w:val="007D2E43"/>
    <w:rsid w:val="007D4D75"/>
    <w:rsid w:val="007E09C8"/>
    <w:rsid w:val="007E0F23"/>
    <w:rsid w:val="007E1EAF"/>
    <w:rsid w:val="007E7619"/>
    <w:rsid w:val="007F3A34"/>
    <w:rsid w:val="007F4873"/>
    <w:rsid w:val="007F49D7"/>
    <w:rsid w:val="007F5AD5"/>
    <w:rsid w:val="007F7EAF"/>
    <w:rsid w:val="00801EF3"/>
    <w:rsid w:val="008024FB"/>
    <w:rsid w:val="00803628"/>
    <w:rsid w:val="00811FE8"/>
    <w:rsid w:val="0081331B"/>
    <w:rsid w:val="00815BFF"/>
    <w:rsid w:val="008205A7"/>
    <w:rsid w:val="008305B8"/>
    <w:rsid w:val="00831265"/>
    <w:rsid w:val="0083251F"/>
    <w:rsid w:val="0083451E"/>
    <w:rsid w:val="00834681"/>
    <w:rsid w:val="008375C7"/>
    <w:rsid w:val="00837A69"/>
    <w:rsid w:val="00837FAE"/>
    <w:rsid w:val="0084162F"/>
    <w:rsid w:val="00841DD4"/>
    <w:rsid w:val="008423E8"/>
    <w:rsid w:val="00842D2A"/>
    <w:rsid w:val="00843172"/>
    <w:rsid w:val="00843EED"/>
    <w:rsid w:val="00845A4A"/>
    <w:rsid w:val="00845F12"/>
    <w:rsid w:val="00846AFF"/>
    <w:rsid w:val="0085042E"/>
    <w:rsid w:val="00850D75"/>
    <w:rsid w:val="008513C4"/>
    <w:rsid w:val="00851489"/>
    <w:rsid w:val="00851E18"/>
    <w:rsid w:val="00852B5A"/>
    <w:rsid w:val="00855745"/>
    <w:rsid w:val="00857822"/>
    <w:rsid w:val="008618D7"/>
    <w:rsid w:val="008634B3"/>
    <w:rsid w:val="008659A3"/>
    <w:rsid w:val="00866861"/>
    <w:rsid w:val="0086771A"/>
    <w:rsid w:val="00870F94"/>
    <w:rsid w:val="008715CD"/>
    <w:rsid w:val="0087298B"/>
    <w:rsid w:val="0087338E"/>
    <w:rsid w:val="00873461"/>
    <w:rsid w:val="00873635"/>
    <w:rsid w:val="008739A1"/>
    <w:rsid w:val="00874353"/>
    <w:rsid w:val="008747FB"/>
    <w:rsid w:val="00877DF8"/>
    <w:rsid w:val="00883689"/>
    <w:rsid w:val="00883C1B"/>
    <w:rsid w:val="00884A43"/>
    <w:rsid w:val="00884AF0"/>
    <w:rsid w:val="00884B3C"/>
    <w:rsid w:val="00884CFE"/>
    <w:rsid w:val="00884D9A"/>
    <w:rsid w:val="00884E0C"/>
    <w:rsid w:val="0088589B"/>
    <w:rsid w:val="0089045D"/>
    <w:rsid w:val="00890510"/>
    <w:rsid w:val="00890874"/>
    <w:rsid w:val="00890933"/>
    <w:rsid w:val="00890D9B"/>
    <w:rsid w:val="00892894"/>
    <w:rsid w:val="00893EC5"/>
    <w:rsid w:val="00894518"/>
    <w:rsid w:val="00894DFA"/>
    <w:rsid w:val="008954FA"/>
    <w:rsid w:val="008955E4"/>
    <w:rsid w:val="00895A10"/>
    <w:rsid w:val="00896979"/>
    <w:rsid w:val="00896C2E"/>
    <w:rsid w:val="0089792B"/>
    <w:rsid w:val="008A00B6"/>
    <w:rsid w:val="008A02A3"/>
    <w:rsid w:val="008A0D0A"/>
    <w:rsid w:val="008A1051"/>
    <w:rsid w:val="008A1CFB"/>
    <w:rsid w:val="008A2D86"/>
    <w:rsid w:val="008A775B"/>
    <w:rsid w:val="008B1BCD"/>
    <w:rsid w:val="008B1FF0"/>
    <w:rsid w:val="008B24FF"/>
    <w:rsid w:val="008B3D52"/>
    <w:rsid w:val="008B4609"/>
    <w:rsid w:val="008B5738"/>
    <w:rsid w:val="008B5BFD"/>
    <w:rsid w:val="008B616C"/>
    <w:rsid w:val="008B6303"/>
    <w:rsid w:val="008C2B13"/>
    <w:rsid w:val="008C30E8"/>
    <w:rsid w:val="008C6A0D"/>
    <w:rsid w:val="008D06EB"/>
    <w:rsid w:val="008D1204"/>
    <w:rsid w:val="008D1B70"/>
    <w:rsid w:val="008D31A7"/>
    <w:rsid w:val="008D50A4"/>
    <w:rsid w:val="008D525E"/>
    <w:rsid w:val="008D5A1D"/>
    <w:rsid w:val="008D5AC0"/>
    <w:rsid w:val="008D6516"/>
    <w:rsid w:val="008E2628"/>
    <w:rsid w:val="008E308B"/>
    <w:rsid w:val="008E3BC6"/>
    <w:rsid w:val="008E4DB0"/>
    <w:rsid w:val="008E60FC"/>
    <w:rsid w:val="008E6AE6"/>
    <w:rsid w:val="008E7141"/>
    <w:rsid w:val="008E76DA"/>
    <w:rsid w:val="008F3C16"/>
    <w:rsid w:val="008F5170"/>
    <w:rsid w:val="008F5FDB"/>
    <w:rsid w:val="008F65CD"/>
    <w:rsid w:val="00901736"/>
    <w:rsid w:val="00904314"/>
    <w:rsid w:val="00906970"/>
    <w:rsid w:val="00906FE1"/>
    <w:rsid w:val="00907044"/>
    <w:rsid w:val="00907813"/>
    <w:rsid w:val="00910734"/>
    <w:rsid w:val="00911F94"/>
    <w:rsid w:val="00912EBF"/>
    <w:rsid w:val="00914863"/>
    <w:rsid w:val="00916C99"/>
    <w:rsid w:val="0091724C"/>
    <w:rsid w:val="0092065E"/>
    <w:rsid w:val="00920EB1"/>
    <w:rsid w:val="00921019"/>
    <w:rsid w:val="0092231F"/>
    <w:rsid w:val="00922923"/>
    <w:rsid w:val="00925085"/>
    <w:rsid w:val="0092509F"/>
    <w:rsid w:val="0092555A"/>
    <w:rsid w:val="00925C62"/>
    <w:rsid w:val="0092668D"/>
    <w:rsid w:val="009273A3"/>
    <w:rsid w:val="00927504"/>
    <w:rsid w:val="009278BF"/>
    <w:rsid w:val="009278E1"/>
    <w:rsid w:val="00930F37"/>
    <w:rsid w:val="00930F69"/>
    <w:rsid w:val="00936380"/>
    <w:rsid w:val="00936B7D"/>
    <w:rsid w:val="00936CED"/>
    <w:rsid w:val="009377B6"/>
    <w:rsid w:val="0094034D"/>
    <w:rsid w:val="00941780"/>
    <w:rsid w:val="00941A8C"/>
    <w:rsid w:val="00941E6F"/>
    <w:rsid w:val="00942914"/>
    <w:rsid w:val="00942EE1"/>
    <w:rsid w:val="0094307C"/>
    <w:rsid w:val="009453E6"/>
    <w:rsid w:val="00946A4C"/>
    <w:rsid w:val="00946DEE"/>
    <w:rsid w:val="00947DD8"/>
    <w:rsid w:val="00947F30"/>
    <w:rsid w:val="009516F2"/>
    <w:rsid w:val="00951C5A"/>
    <w:rsid w:val="009520BC"/>
    <w:rsid w:val="009555C3"/>
    <w:rsid w:val="0095584A"/>
    <w:rsid w:val="009561C8"/>
    <w:rsid w:val="0095761D"/>
    <w:rsid w:val="00960A2F"/>
    <w:rsid w:val="00961B60"/>
    <w:rsid w:val="00961CE3"/>
    <w:rsid w:val="009639C2"/>
    <w:rsid w:val="00965F6E"/>
    <w:rsid w:val="009721D0"/>
    <w:rsid w:val="00972908"/>
    <w:rsid w:val="00974F2D"/>
    <w:rsid w:val="00975B10"/>
    <w:rsid w:val="00976B3D"/>
    <w:rsid w:val="00980D7A"/>
    <w:rsid w:val="009813AC"/>
    <w:rsid w:val="00981419"/>
    <w:rsid w:val="00981428"/>
    <w:rsid w:val="00981A11"/>
    <w:rsid w:val="00981C23"/>
    <w:rsid w:val="0098360D"/>
    <w:rsid w:val="00983CD5"/>
    <w:rsid w:val="009851D0"/>
    <w:rsid w:val="009854C8"/>
    <w:rsid w:val="00992B6F"/>
    <w:rsid w:val="00993741"/>
    <w:rsid w:val="00995A57"/>
    <w:rsid w:val="00996079"/>
    <w:rsid w:val="00996ED0"/>
    <w:rsid w:val="009972E9"/>
    <w:rsid w:val="00997DD1"/>
    <w:rsid w:val="009A1492"/>
    <w:rsid w:val="009A2CA7"/>
    <w:rsid w:val="009A5356"/>
    <w:rsid w:val="009A62FB"/>
    <w:rsid w:val="009B067E"/>
    <w:rsid w:val="009B1D04"/>
    <w:rsid w:val="009B2344"/>
    <w:rsid w:val="009B3F78"/>
    <w:rsid w:val="009B6262"/>
    <w:rsid w:val="009B6E81"/>
    <w:rsid w:val="009C10DB"/>
    <w:rsid w:val="009C1B6B"/>
    <w:rsid w:val="009C2371"/>
    <w:rsid w:val="009C2E8D"/>
    <w:rsid w:val="009C3E53"/>
    <w:rsid w:val="009C4821"/>
    <w:rsid w:val="009C4F37"/>
    <w:rsid w:val="009C510F"/>
    <w:rsid w:val="009C5907"/>
    <w:rsid w:val="009C5C65"/>
    <w:rsid w:val="009C6313"/>
    <w:rsid w:val="009C6F1D"/>
    <w:rsid w:val="009D12A9"/>
    <w:rsid w:val="009D1778"/>
    <w:rsid w:val="009D2904"/>
    <w:rsid w:val="009D29F7"/>
    <w:rsid w:val="009D4830"/>
    <w:rsid w:val="009D551E"/>
    <w:rsid w:val="009D763E"/>
    <w:rsid w:val="009D78D6"/>
    <w:rsid w:val="009E1694"/>
    <w:rsid w:val="009E1D41"/>
    <w:rsid w:val="009E1DEF"/>
    <w:rsid w:val="009E319A"/>
    <w:rsid w:val="009E45DB"/>
    <w:rsid w:val="009E5648"/>
    <w:rsid w:val="009E5F27"/>
    <w:rsid w:val="009E62AB"/>
    <w:rsid w:val="009F2D16"/>
    <w:rsid w:val="009F32A1"/>
    <w:rsid w:val="009F3CBE"/>
    <w:rsid w:val="009F658C"/>
    <w:rsid w:val="00A00336"/>
    <w:rsid w:val="00A0125A"/>
    <w:rsid w:val="00A029D9"/>
    <w:rsid w:val="00A03849"/>
    <w:rsid w:val="00A03A60"/>
    <w:rsid w:val="00A05EA1"/>
    <w:rsid w:val="00A10B01"/>
    <w:rsid w:val="00A12B4D"/>
    <w:rsid w:val="00A15C1C"/>
    <w:rsid w:val="00A16491"/>
    <w:rsid w:val="00A21273"/>
    <w:rsid w:val="00A2195A"/>
    <w:rsid w:val="00A22169"/>
    <w:rsid w:val="00A229E0"/>
    <w:rsid w:val="00A23386"/>
    <w:rsid w:val="00A235A7"/>
    <w:rsid w:val="00A23F0D"/>
    <w:rsid w:val="00A254FB"/>
    <w:rsid w:val="00A2551D"/>
    <w:rsid w:val="00A2627B"/>
    <w:rsid w:val="00A26883"/>
    <w:rsid w:val="00A27186"/>
    <w:rsid w:val="00A30963"/>
    <w:rsid w:val="00A30B8D"/>
    <w:rsid w:val="00A30E28"/>
    <w:rsid w:val="00A36EAA"/>
    <w:rsid w:val="00A3718A"/>
    <w:rsid w:val="00A37681"/>
    <w:rsid w:val="00A37703"/>
    <w:rsid w:val="00A37A59"/>
    <w:rsid w:val="00A400F0"/>
    <w:rsid w:val="00A404CA"/>
    <w:rsid w:val="00A40A2F"/>
    <w:rsid w:val="00A4252F"/>
    <w:rsid w:val="00A42B69"/>
    <w:rsid w:val="00A44A58"/>
    <w:rsid w:val="00A46F08"/>
    <w:rsid w:val="00A50E41"/>
    <w:rsid w:val="00A5192C"/>
    <w:rsid w:val="00A53793"/>
    <w:rsid w:val="00A54284"/>
    <w:rsid w:val="00A5561D"/>
    <w:rsid w:val="00A55673"/>
    <w:rsid w:val="00A5692C"/>
    <w:rsid w:val="00A576A7"/>
    <w:rsid w:val="00A578D2"/>
    <w:rsid w:val="00A57DEA"/>
    <w:rsid w:val="00A61E17"/>
    <w:rsid w:val="00A63475"/>
    <w:rsid w:val="00A64D3E"/>
    <w:rsid w:val="00A66D84"/>
    <w:rsid w:val="00A70F5C"/>
    <w:rsid w:val="00A7316E"/>
    <w:rsid w:val="00A75509"/>
    <w:rsid w:val="00A76AFC"/>
    <w:rsid w:val="00A76D1C"/>
    <w:rsid w:val="00A82524"/>
    <w:rsid w:val="00A826E5"/>
    <w:rsid w:val="00A837BD"/>
    <w:rsid w:val="00A8475B"/>
    <w:rsid w:val="00A90138"/>
    <w:rsid w:val="00A90AF6"/>
    <w:rsid w:val="00A910CF"/>
    <w:rsid w:val="00A9141C"/>
    <w:rsid w:val="00A95684"/>
    <w:rsid w:val="00A96C53"/>
    <w:rsid w:val="00AA4A80"/>
    <w:rsid w:val="00AA5D1F"/>
    <w:rsid w:val="00AA5F45"/>
    <w:rsid w:val="00AA682A"/>
    <w:rsid w:val="00AA6C22"/>
    <w:rsid w:val="00AB049E"/>
    <w:rsid w:val="00AB2200"/>
    <w:rsid w:val="00AB2F5B"/>
    <w:rsid w:val="00AB56A2"/>
    <w:rsid w:val="00AC10E4"/>
    <w:rsid w:val="00AC2B35"/>
    <w:rsid w:val="00AC3510"/>
    <w:rsid w:val="00AC422B"/>
    <w:rsid w:val="00AC4F5C"/>
    <w:rsid w:val="00AC5224"/>
    <w:rsid w:val="00AC5C59"/>
    <w:rsid w:val="00AC5F40"/>
    <w:rsid w:val="00AC7980"/>
    <w:rsid w:val="00AC7F66"/>
    <w:rsid w:val="00AD006C"/>
    <w:rsid w:val="00AD26C0"/>
    <w:rsid w:val="00AD3F04"/>
    <w:rsid w:val="00AD500D"/>
    <w:rsid w:val="00AD5481"/>
    <w:rsid w:val="00AD6863"/>
    <w:rsid w:val="00AE1E05"/>
    <w:rsid w:val="00AE3793"/>
    <w:rsid w:val="00AE62B1"/>
    <w:rsid w:val="00AE65A6"/>
    <w:rsid w:val="00AF1D07"/>
    <w:rsid w:val="00AF1ED1"/>
    <w:rsid w:val="00AF221B"/>
    <w:rsid w:val="00AF55AF"/>
    <w:rsid w:val="00AF61E6"/>
    <w:rsid w:val="00AF6E2A"/>
    <w:rsid w:val="00B00D12"/>
    <w:rsid w:val="00B03052"/>
    <w:rsid w:val="00B0374D"/>
    <w:rsid w:val="00B04E7F"/>
    <w:rsid w:val="00B11A69"/>
    <w:rsid w:val="00B127BE"/>
    <w:rsid w:val="00B138FC"/>
    <w:rsid w:val="00B13EC3"/>
    <w:rsid w:val="00B14BE6"/>
    <w:rsid w:val="00B15FB9"/>
    <w:rsid w:val="00B166E9"/>
    <w:rsid w:val="00B16B49"/>
    <w:rsid w:val="00B1774F"/>
    <w:rsid w:val="00B17D32"/>
    <w:rsid w:val="00B20B7A"/>
    <w:rsid w:val="00B25934"/>
    <w:rsid w:val="00B2679C"/>
    <w:rsid w:val="00B26BE3"/>
    <w:rsid w:val="00B3005B"/>
    <w:rsid w:val="00B3218A"/>
    <w:rsid w:val="00B32781"/>
    <w:rsid w:val="00B33759"/>
    <w:rsid w:val="00B34928"/>
    <w:rsid w:val="00B35C2F"/>
    <w:rsid w:val="00B36F73"/>
    <w:rsid w:val="00B37DDB"/>
    <w:rsid w:val="00B409D8"/>
    <w:rsid w:val="00B421DA"/>
    <w:rsid w:val="00B45A28"/>
    <w:rsid w:val="00B46BA0"/>
    <w:rsid w:val="00B543A4"/>
    <w:rsid w:val="00B54BA0"/>
    <w:rsid w:val="00B557AA"/>
    <w:rsid w:val="00B566BF"/>
    <w:rsid w:val="00B56ADE"/>
    <w:rsid w:val="00B57541"/>
    <w:rsid w:val="00B626AF"/>
    <w:rsid w:val="00B63FDC"/>
    <w:rsid w:val="00B658AA"/>
    <w:rsid w:val="00B6661B"/>
    <w:rsid w:val="00B678A6"/>
    <w:rsid w:val="00B67FAE"/>
    <w:rsid w:val="00B70D79"/>
    <w:rsid w:val="00B710A0"/>
    <w:rsid w:val="00B71213"/>
    <w:rsid w:val="00B73453"/>
    <w:rsid w:val="00B761B1"/>
    <w:rsid w:val="00B7691A"/>
    <w:rsid w:val="00B77761"/>
    <w:rsid w:val="00B8020F"/>
    <w:rsid w:val="00B821C7"/>
    <w:rsid w:val="00B8282B"/>
    <w:rsid w:val="00B82E7F"/>
    <w:rsid w:val="00B8708A"/>
    <w:rsid w:val="00B90906"/>
    <w:rsid w:val="00B90B84"/>
    <w:rsid w:val="00B90CC1"/>
    <w:rsid w:val="00B9127E"/>
    <w:rsid w:val="00B91B79"/>
    <w:rsid w:val="00B93E88"/>
    <w:rsid w:val="00B940C0"/>
    <w:rsid w:val="00B94BB2"/>
    <w:rsid w:val="00B958C6"/>
    <w:rsid w:val="00BA01E7"/>
    <w:rsid w:val="00BA3125"/>
    <w:rsid w:val="00BA3521"/>
    <w:rsid w:val="00BA3BCF"/>
    <w:rsid w:val="00BA49F8"/>
    <w:rsid w:val="00BA4E08"/>
    <w:rsid w:val="00BA5970"/>
    <w:rsid w:val="00BB1151"/>
    <w:rsid w:val="00BB13C5"/>
    <w:rsid w:val="00BB17DF"/>
    <w:rsid w:val="00BB1AB2"/>
    <w:rsid w:val="00BB1C7F"/>
    <w:rsid w:val="00BB222D"/>
    <w:rsid w:val="00BB3E94"/>
    <w:rsid w:val="00BB5585"/>
    <w:rsid w:val="00BB659B"/>
    <w:rsid w:val="00BB743A"/>
    <w:rsid w:val="00BB77B7"/>
    <w:rsid w:val="00BC0AF1"/>
    <w:rsid w:val="00BC12C7"/>
    <w:rsid w:val="00BC19E7"/>
    <w:rsid w:val="00BC1A08"/>
    <w:rsid w:val="00BC234D"/>
    <w:rsid w:val="00BC30AC"/>
    <w:rsid w:val="00BC39E7"/>
    <w:rsid w:val="00BC48A1"/>
    <w:rsid w:val="00BC710F"/>
    <w:rsid w:val="00BD07BF"/>
    <w:rsid w:val="00BD1CA7"/>
    <w:rsid w:val="00BD27C4"/>
    <w:rsid w:val="00BD34CE"/>
    <w:rsid w:val="00BD5FC6"/>
    <w:rsid w:val="00BD71D0"/>
    <w:rsid w:val="00BD72E3"/>
    <w:rsid w:val="00BE0785"/>
    <w:rsid w:val="00BE0C6B"/>
    <w:rsid w:val="00BE0D4E"/>
    <w:rsid w:val="00BE1811"/>
    <w:rsid w:val="00BE2A68"/>
    <w:rsid w:val="00BE2C61"/>
    <w:rsid w:val="00BE43E1"/>
    <w:rsid w:val="00BE49AA"/>
    <w:rsid w:val="00BE5511"/>
    <w:rsid w:val="00BE64FD"/>
    <w:rsid w:val="00BE68F0"/>
    <w:rsid w:val="00BE7ADA"/>
    <w:rsid w:val="00BF45D3"/>
    <w:rsid w:val="00BF48FF"/>
    <w:rsid w:val="00BF590D"/>
    <w:rsid w:val="00BF66F8"/>
    <w:rsid w:val="00BF6DA2"/>
    <w:rsid w:val="00BF7574"/>
    <w:rsid w:val="00C0177A"/>
    <w:rsid w:val="00C01DF5"/>
    <w:rsid w:val="00C022FF"/>
    <w:rsid w:val="00C03718"/>
    <w:rsid w:val="00C03C1E"/>
    <w:rsid w:val="00C0523B"/>
    <w:rsid w:val="00C07EA2"/>
    <w:rsid w:val="00C1070F"/>
    <w:rsid w:val="00C1094B"/>
    <w:rsid w:val="00C10A7D"/>
    <w:rsid w:val="00C12755"/>
    <w:rsid w:val="00C1357E"/>
    <w:rsid w:val="00C13A7D"/>
    <w:rsid w:val="00C13F69"/>
    <w:rsid w:val="00C16DF0"/>
    <w:rsid w:val="00C2026C"/>
    <w:rsid w:val="00C20A27"/>
    <w:rsid w:val="00C2492F"/>
    <w:rsid w:val="00C267B9"/>
    <w:rsid w:val="00C26D6F"/>
    <w:rsid w:val="00C30A1E"/>
    <w:rsid w:val="00C3149D"/>
    <w:rsid w:val="00C31783"/>
    <w:rsid w:val="00C40154"/>
    <w:rsid w:val="00C40BB4"/>
    <w:rsid w:val="00C410AE"/>
    <w:rsid w:val="00C42659"/>
    <w:rsid w:val="00C43D63"/>
    <w:rsid w:val="00C43E3E"/>
    <w:rsid w:val="00C44CF2"/>
    <w:rsid w:val="00C4656F"/>
    <w:rsid w:val="00C4782E"/>
    <w:rsid w:val="00C47B61"/>
    <w:rsid w:val="00C501DD"/>
    <w:rsid w:val="00C51643"/>
    <w:rsid w:val="00C52803"/>
    <w:rsid w:val="00C52A02"/>
    <w:rsid w:val="00C55380"/>
    <w:rsid w:val="00C555B1"/>
    <w:rsid w:val="00C57417"/>
    <w:rsid w:val="00C60D44"/>
    <w:rsid w:val="00C61518"/>
    <w:rsid w:val="00C6256C"/>
    <w:rsid w:val="00C63121"/>
    <w:rsid w:val="00C64E14"/>
    <w:rsid w:val="00C7182D"/>
    <w:rsid w:val="00C71AB7"/>
    <w:rsid w:val="00C728EA"/>
    <w:rsid w:val="00C733DD"/>
    <w:rsid w:val="00C77A58"/>
    <w:rsid w:val="00C80E1D"/>
    <w:rsid w:val="00C81874"/>
    <w:rsid w:val="00C8564A"/>
    <w:rsid w:val="00C90FD2"/>
    <w:rsid w:val="00C91327"/>
    <w:rsid w:val="00C9143D"/>
    <w:rsid w:val="00C93152"/>
    <w:rsid w:val="00C94057"/>
    <w:rsid w:val="00C966EC"/>
    <w:rsid w:val="00C96FE0"/>
    <w:rsid w:val="00CA0117"/>
    <w:rsid w:val="00CA0363"/>
    <w:rsid w:val="00CA0CA5"/>
    <w:rsid w:val="00CA11CD"/>
    <w:rsid w:val="00CA1952"/>
    <w:rsid w:val="00CA20F7"/>
    <w:rsid w:val="00CA383E"/>
    <w:rsid w:val="00CA3977"/>
    <w:rsid w:val="00CA417A"/>
    <w:rsid w:val="00CA502D"/>
    <w:rsid w:val="00CA53F2"/>
    <w:rsid w:val="00CA6580"/>
    <w:rsid w:val="00CA6F8D"/>
    <w:rsid w:val="00CA7AB8"/>
    <w:rsid w:val="00CB046F"/>
    <w:rsid w:val="00CB0603"/>
    <w:rsid w:val="00CB3B71"/>
    <w:rsid w:val="00CB54CF"/>
    <w:rsid w:val="00CB6D7E"/>
    <w:rsid w:val="00CB75A4"/>
    <w:rsid w:val="00CB76DE"/>
    <w:rsid w:val="00CC08A3"/>
    <w:rsid w:val="00CC250C"/>
    <w:rsid w:val="00CC2629"/>
    <w:rsid w:val="00CC5E6A"/>
    <w:rsid w:val="00CD0B50"/>
    <w:rsid w:val="00CD1A9C"/>
    <w:rsid w:val="00CD2756"/>
    <w:rsid w:val="00CD2F44"/>
    <w:rsid w:val="00CD378A"/>
    <w:rsid w:val="00CD40C6"/>
    <w:rsid w:val="00CD581A"/>
    <w:rsid w:val="00CD6B9B"/>
    <w:rsid w:val="00CD6E39"/>
    <w:rsid w:val="00CE26C2"/>
    <w:rsid w:val="00CE2EB9"/>
    <w:rsid w:val="00CE607B"/>
    <w:rsid w:val="00CE60D3"/>
    <w:rsid w:val="00CF0E7E"/>
    <w:rsid w:val="00CF31E0"/>
    <w:rsid w:val="00CF733C"/>
    <w:rsid w:val="00D00B5A"/>
    <w:rsid w:val="00D00E91"/>
    <w:rsid w:val="00D04DDF"/>
    <w:rsid w:val="00D06A3C"/>
    <w:rsid w:val="00D06CFA"/>
    <w:rsid w:val="00D0723F"/>
    <w:rsid w:val="00D11230"/>
    <w:rsid w:val="00D1148C"/>
    <w:rsid w:val="00D11606"/>
    <w:rsid w:val="00D131D2"/>
    <w:rsid w:val="00D146A4"/>
    <w:rsid w:val="00D149FD"/>
    <w:rsid w:val="00D14E24"/>
    <w:rsid w:val="00D15075"/>
    <w:rsid w:val="00D1569D"/>
    <w:rsid w:val="00D15C0B"/>
    <w:rsid w:val="00D168CC"/>
    <w:rsid w:val="00D16F23"/>
    <w:rsid w:val="00D1795C"/>
    <w:rsid w:val="00D179D7"/>
    <w:rsid w:val="00D17FB9"/>
    <w:rsid w:val="00D25A95"/>
    <w:rsid w:val="00D260B6"/>
    <w:rsid w:val="00D26183"/>
    <w:rsid w:val="00D3059D"/>
    <w:rsid w:val="00D31567"/>
    <w:rsid w:val="00D3298A"/>
    <w:rsid w:val="00D32CE4"/>
    <w:rsid w:val="00D3317B"/>
    <w:rsid w:val="00D33D46"/>
    <w:rsid w:val="00D35D4D"/>
    <w:rsid w:val="00D4147B"/>
    <w:rsid w:val="00D42559"/>
    <w:rsid w:val="00D42FAA"/>
    <w:rsid w:val="00D431EA"/>
    <w:rsid w:val="00D448EB"/>
    <w:rsid w:val="00D46671"/>
    <w:rsid w:val="00D50030"/>
    <w:rsid w:val="00D50A03"/>
    <w:rsid w:val="00D545A7"/>
    <w:rsid w:val="00D54B4E"/>
    <w:rsid w:val="00D5749C"/>
    <w:rsid w:val="00D574F6"/>
    <w:rsid w:val="00D57674"/>
    <w:rsid w:val="00D57EB5"/>
    <w:rsid w:val="00D60A7D"/>
    <w:rsid w:val="00D6133D"/>
    <w:rsid w:val="00D61393"/>
    <w:rsid w:val="00D61B10"/>
    <w:rsid w:val="00D62721"/>
    <w:rsid w:val="00D62AC2"/>
    <w:rsid w:val="00D633BE"/>
    <w:rsid w:val="00D63DD6"/>
    <w:rsid w:val="00D643D0"/>
    <w:rsid w:val="00D64D5D"/>
    <w:rsid w:val="00D651B7"/>
    <w:rsid w:val="00D65E04"/>
    <w:rsid w:val="00D676AC"/>
    <w:rsid w:val="00D677C7"/>
    <w:rsid w:val="00D67944"/>
    <w:rsid w:val="00D70572"/>
    <w:rsid w:val="00D71FCE"/>
    <w:rsid w:val="00D7468D"/>
    <w:rsid w:val="00D75DC5"/>
    <w:rsid w:val="00D76062"/>
    <w:rsid w:val="00D76DFF"/>
    <w:rsid w:val="00D776D9"/>
    <w:rsid w:val="00D7790D"/>
    <w:rsid w:val="00D804F6"/>
    <w:rsid w:val="00D80897"/>
    <w:rsid w:val="00D80D9A"/>
    <w:rsid w:val="00D81B2B"/>
    <w:rsid w:val="00D834F5"/>
    <w:rsid w:val="00D859B2"/>
    <w:rsid w:val="00D862DB"/>
    <w:rsid w:val="00D86D8A"/>
    <w:rsid w:val="00D913CC"/>
    <w:rsid w:val="00D92EAC"/>
    <w:rsid w:val="00D94B34"/>
    <w:rsid w:val="00D9607C"/>
    <w:rsid w:val="00DA1581"/>
    <w:rsid w:val="00DA1D8C"/>
    <w:rsid w:val="00DA228C"/>
    <w:rsid w:val="00DA2377"/>
    <w:rsid w:val="00DA351A"/>
    <w:rsid w:val="00DA3635"/>
    <w:rsid w:val="00DA45C7"/>
    <w:rsid w:val="00DA49C4"/>
    <w:rsid w:val="00DA51FA"/>
    <w:rsid w:val="00DA6452"/>
    <w:rsid w:val="00DB0183"/>
    <w:rsid w:val="00DB0B49"/>
    <w:rsid w:val="00DB1787"/>
    <w:rsid w:val="00DB2340"/>
    <w:rsid w:val="00DB2705"/>
    <w:rsid w:val="00DB33F3"/>
    <w:rsid w:val="00DB3EA7"/>
    <w:rsid w:val="00DB5D9F"/>
    <w:rsid w:val="00DB5F0A"/>
    <w:rsid w:val="00DB77EE"/>
    <w:rsid w:val="00DB79CE"/>
    <w:rsid w:val="00DC0784"/>
    <w:rsid w:val="00DC21D7"/>
    <w:rsid w:val="00DC21D9"/>
    <w:rsid w:val="00DC45D2"/>
    <w:rsid w:val="00DC799A"/>
    <w:rsid w:val="00DD06D7"/>
    <w:rsid w:val="00DD1945"/>
    <w:rsid w:val="00DD1DE4"/>
    <w:rsid w:val="00DD5544"/>
    <w:rsid w:val="00DD7C7D"/>
    <w:rsid w:val="00DD7D06"/>
    <w:rsid w:val="00DE141B"/>
    <w:rsid w:val="00DE267E"/>
    <w:rsid w:val="00DE4CC9"/>
    <w:rsid w:val="00DE7EEB"/>
    <w:rsid w:val="00DF02C4"/>
    <w:rsid w:val="00DF04D0"/>
    <w:rsid w:val="00DF2038"/>
    <w:rsid w:val="00DF5BEE"/>
    <w:rsid w:val="00DF711B"/>
    <w:rsid w:val="00DF7690"/>
    <w:rsid w:val="00DF7B5D"/>
    <w:rsid w:val="00E001AB"/>
    <w:rsid w:val="00E00695"/>
    <w:rsid w:val="00E00CAD"/>
    <w:rsid w:val="00E014DD"/>
    <w:rsid w:val="00E01FF3"/>
    <w:rsid w:val="00E0255D"/>
    <w:rsid w:val="00E030BE"/>
    <w:rsid w:val="00E03A40"/>
    <w:rsid w:val="00E05814"/>
    <w:rsid w:val="00E067BC"/>
    <w:rsid w:val="00E10A2D"/>
    <w:rsid w:val="00E121E2"/>
    <w:rsid w:val="00E12A7B"/>
    <w:rsid w:val="00E12ADE"/>
    <w:rsid w:val="00E154B6"/>
    <w:rsid w:val="00E1605E"/>
    <w:rsid w:val="00E160FE"/>
    <w:rsid w:val="00E16766"/>
    <w:rsid w:val="00E22310"/>
    <w:rsid w:val="00E23EEC"/>
    <w:rsid w:val="00E253B6"/>
    <w:rsid w:val="00E27E61"/>
    <w:rsid w:val="00E311A2"/>
    <w:rsid w:val="00E324FE"/>
    <w:rsid w:val="00E328FB"/>
    <w:rsid w:val="00E32A15"/>
    <w:rsid w:val="00E343EB"/>
    <w:rsid w:val="00E36B2F"/>
    <w:rsid w:val="00E373A1"/>
    <w:rsid w:val="00E374E8"/>
    <w:rsid w:val="00E402A9"/>
    <w:rsid w:val="00E409FB"/>
    <w:rsid w:val="00E4124A"/>
    <w:rsid w:val="00E41395"/>
    <w:rsid w:val="00E41ADF"/>
    <w:rsid w:val="00E43EC3"/>
    <w:rsid w:val="00E4597F"/>
    <w:rsid w:val="00E45C0C"/>
    <w:rsid w:val="00E50E18"/>
    <w:rsid w:val="00E51500"/>
    <w:rsid w:val="00E52AB8"/>
    <w:rsid w:val="00E52DCC"/>
    <w:rsid w:val="00E5301F"/>
    <w:rsid w:val="00E537D7"/>
    <w:rsid w:val="00E562DD"/>
    <w:rsid w:val="00E56F7A"/>
    <w:rsid w:val="00E57F2D"/>
    <w:rsid w:val="00E60F25"/>
    <w:rsid w:val="00E60FA7"/>
    <w:rsid w:val="00E62218"/>
    <w:rsid w:val="00E62DF0"/>
    <w:rsid w:val="00E62F3E"/>
    <w:rsid w:val="00E65A7F"/>
    <w:rsid w:val="00E65D98"/>
    <w:rsid w:val="00E72059"/>
    <w:rsid w:val="00E74804"/>
    <w:rsid w:val="00E752C4"/>
    <w:rsid w:val="00E81A08"/>
    <w:rsid w:val="00E849CC"/>
    <w:rsid w:val="00E85864"/>
    <w:rsid w:val="00E91938"/>
    <w:rsid w:val="00E93A91"/>
    <w:rsid w:val="00E942CA"/>
    <w:rsid w:val="00E94E66"/>
    <w:rsid w:val="00E9555F"/>
    <w:rsid w:val="00E95741"/>
    <w:rsid w:val="00E963BA"/>
    <w:rsid w:val="00E96F9D"/>
    <w:rsid w:val="00E9748A"/>
    <w:rsid w:val="00E975DE"/>
    <w:rsid w:val="00E9770C"/>
    <w:rsid w:val="00EA14DC"/>
    <w:rsid w:val="00EA4189"/>
    <w:rsid w:val="00EA428E"/>
    <w:rsid w:val="00EA45A8"/>
    <w:rsid w:val="00EA55BD"/>
    <w:rsid w:val="00EA672F"/>
    <w:rsid w:val="00EA7AF3"/>
    <w:rsid w:val="00EB02D9"/>
    <w:rsid w:val="00EB0A51"/>
    <w:rsid w:val="00EB1FF1"/>
    <w:rsid w:val="00EB363C"/>
    <w:rsid w:val="00EB3DC8"/>
    <w:rsid w:val="00EB5610"/>
    <w:rsid w:val="00EB5AFB"/>
    <w:rsid w:val="00EC0B96"/>
    <w:rsid w:val="00EC0D07"/>
    <w:rsid w:val="00EC115B"/>
    <w:rsid w:val="00EC1B1C"/>
    <w:rsid w:val="00EC2202"/>
    <w:rsid w:val="00EC2BE4"/>
    <w:rsid w:val="00EC5365"/>
    <w:rsid w:val="00EC598E"/>
    <w:rsid w:val="00EC6819"/>
    <w:rsid w:val="00EC6D8D"/>
    <w:rsid w:val="00ED073D"/>
    <w:rsid w:val="00ED154A"/>
    <w:rsid w:val="00ED31BB"/>
    <w:rsid w:val="00ED6777"/>
    <w:rsid w:val="00ED6B96"/>
    <w:rsid w:val="00EE3BDB"/>
    <w:rsid w:val="00EE4234"/>
    <w:rsid w:val="00EE7C6C"/>
    <w:rsid w:val="00EF123F"/>
    <w:rsid w:val="00EF1C0B"/>
    <w:rsid w:val="00EF2605"/>
    <w:rsid w:val="00EF2768"/>
    <w:rsid w:val="00EF27A0"/>
    <w:rsid w:val="00EF63F1"/>
    <w:rsid w:val="00EF751D"/>
    <w:rsid w:val="00F002F2"/>
    <w:rsid w:val="00F00AA5"/>
    <w:rsid w:val="00F0110E"/>
    <w:rsid w:val="00F01252"/>
    <w:rsid w:val="00F01953"/>
    <w:rsid w:val="00F02E71"/>
    <w:rsid w:val="00F03AD9"/>
    <w:rsid w:val="00F05B4A"/>
    <w:rsid w:val="00F07200"/>
    <w:rsid w:val="00F07AB3"/>
    <w:rsid w:val="00F104C5"/>
    <w:rsid w:val="00F106AF"/>
    <w:rsid w:val="00F10C7D"/>
    <w:rsid w:val="00F11141"/>
    <w:rsid w:val="00F12C30"/>
    <w:rsid w:val="00F13E4E"/>
    <w:rsid w:val="00F14B26"/>
    <w:rsid w:val="00F2094C"/>
    <w:rsid w:val="00F23B64"/>
    <w:rsid w:val="00F25164"/>
    <w:rsid w:val="00F2519F"/>
    <w:rsid w:val="00F257C3"/>
    <w:rsid w:val="00F26CFA"/>
    <w:rsid w:val="00F27050"/>
    <w:rsid w:val="00F27565"/>
    <w:rsid w:val="00F2787F"/>
    <w:rsid w:val="00F325FF"/>
    <w:rsid w:val="00F34CB6"/>
    <w:rsid w:val="00F351A4"/>
    <w:rsid w:val="00F3615C"/>
    <w:rsid w:val="00F36636"/>
    <w:rsid w:val="00F40674"/>
    <w:rsid w:val="00F41B85"/>
    <w:rsid w:val="00F4304E"/>
    <w:rsid w:val="00F43D8A"/>
    <w:rsid w:val="00F44B95"/>
    <w:rsid w:val="00F50C2B"/>
    <w:rsid w:val="00F5143F"/>
    <w:rsid w:val="00F53DDA"/>
    <w:rsid w:val="00F5531A"/>
    <w:rsid w:val="00F55781"/>
    <w:rsid w:val="00F5794E"/>
    <w:rsid w:val="00F57F96"/>
    <w:rsid w:val="00F615A9"/>
    <w:rsid w:val="00F642B1"/>
    <w:rsid w:val="00F7070F"/>
    <w:rsid w:val="00F70F14"/>
    <w:rsid w:val="00F724FD"/>
    <w:rsid w:val="00F750C6"/>
    <w:rsid w:val="00F75C10"/>
    <w:rsid w:val="00F77AA5"/>
    <w:rsid w:val="00F77D11"/>
    <w:rsid w:val="00F80FC1"/>
    <w:rsid w:val="00F81261"/>
    <w:rsid w:val="00F815ED"/>
    <w:rsid w:val="00F822C8"/>
    <w:rsid w:val="00F84CD5"/>
    <w:rsid w:val="00F84E2A"/>
    <w:rsid w:val="00F86888"/>
    <w:rsid w:val="00F90113"/>
    <w:rsid w:val="00F90D70"/>
    <w:rsid w:val="00F9136E"/>
    <w:rsid w:val="00F93AE9"/>
    <w:rsid w:val="00F947AB"/>
    <w:rsid w:val="00F94AF1"/>
    <w:rsid w:val="00F953A4"/>
    <w:rsid w:val="00F957F4"/>
    <w:rsid w:val="00F96776"/>
    <w:rsid w:val="00F9684E"/>
    <w:rsid w:val="00F97A97"/>
    <w:rsid w:val="00FA0338"/>
    <w:rsid w:val="00FA2109"/>
    <w:rsid w:val="00FA256B"/>
    <w:rsid w:val="00FA44E0"/>
    <w:rsid w:val="00FA5AF1"/>
    <w:rsid w:val="00FA5FF7"/>
    <w:rsid w:val="00FA6209"/>
    <w:rsid w:val="00FA6572"/>
    <w:rsid w:val="00FA78BB"/>
    <w:rsid w:val="00FB0A72"/>
    <w:rsid w:val="00FB1180"/>
    <w:rsid w:val="00FB1371"/>
    <w:rsid w:val="00FB1874"/>
    <w:rsid w:val="00FB3B99"/>
    <w:rsid w:val="00FB5CB4"/>
    <w:rsid w:val="00FB5F75"/>
    <w:rsid w:val="00FB6A76"/>
    <w:rsid w:val="00FB7010"/>
    <w:rsid w:val="00FB7EC2"/>
    <w:rsid w:val="00FC0339"/>
    <w:rsid w:val="00FC4C08"/>
    <w:rsid w:val="00FC5107"/>
    <w:rsid w:val="00FC5167"/>
    <w:rsid w:val="00FC52BF"/>
    <w:rsid w:val="00FC5879"/>
    <w:rsid w:val="00FC595C"/>
    <w:rsid w:val="00FC6000"/>
    <w:rsid w:val="00FC644C"/>
    <w:rsid w:val="00FC6C24"/>
    <w:rsid w:val="00FD2758"/>
    <w:rsid w:val="00FD6906"/>
    <w:rsid w:val="00FD7668"/>
    <w:rsid w:val="00FE21AF"/>
    <w:rsid w:val="00FE2684"/>
    <w:rsid w:val="00FE36B6"/>
    <w:rsid w:val="00FE3CDE"/>
    <w:rsid w:val="00FE4912"/>
    <w:rsid w:val="00FE4B9B"/>
    <w:rsid w:val="00FE5371"/>
    <w:rsid w:val="00FE5BF8"/>
    <w:rsid w:val="00FF12DA"/>
    <w:rsid w:val="00FF1AF5"/>
    <w:rsid w:val="00FF28D2"/>
    <w:rsid w:val="00FF30DA"/>
    <w:rsid w:val="00FF64B9"/>
    <w:rsid w:val="00FF76C5"/>
    <w:rsid w:val="00FF7A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DDD9B85"/>
  <w15:docId w15:val="{DC061452-0317-44A0-97FF-D25B2681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1C7E"/>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D179D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D179D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A2127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
    <w:semiHidden/>
    <w:unhideWhenUsed/>
    <w:qFormat/>
    <w:rsid w:val="00495CAF"/>
    <w:pPr>
      <w:keepNext/>
      <w:keepLines/>
      <w:spacing w:before="4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A70F5C"/>
    <w:pPr>
      <w:spacing w:before="100" w:beforeAutospacing="1" w:after="100" w:afterAutospacing="1"/>
    </w:pPr>
    <w:rPr>
      <w:sz w:val="24"/>
      <w:szCs w:val="24"/>
    </w:rPr>
  </w:style>
  <w:style w:type="character" w:styleId="Siln">
    <w:name w:val="Strong"/>
    <w:basedOn w:val="Predvolenpsmoodseku"/>
    <w:uiPriority w:val="22"/>
    <w:qFormat/>
    <w:rsid w:val="00A70F5C"/>
    <w:rPr>
      <w:b/>
      <w:bCs/>
    </w:rPr>
  </w:style>
  <w:style w:type="character" w:styleId="Zvraznenie">
    <w:name w:val="Emphasis"/>
    <w:basedOn w:val="Predvolenpsmoodseku"/>
    <w:uiPriority w:val="20"/>
    <w:qFormat/>
    <w:rsid w:val="00A70F5C"/>
    <w:rPr>
      <w:i/>
      <w:iCs/>
    </w:rPr>
  </w:style>
  <w:style w:type="paragraph" w:styleId="Odsekzoznamu">
    <w:name w:val="List Paragraph"/>
    <w:basedOn w:val="Normlny"/>
    <w:uiPriority w:val="34"/>
    <w:qFormat/>
    <w:rsid w:val="00A70F5C"/>
    <w:pPr>
      <w:ind w:left="720"/>
      <w:contextualSpacing/>
    </w:pPr>
  </w:style>
  <w:style w:type="table" w:styleId="Mriekatabuky">
    <w:name w:val="Table Grid"/>
    <w:basedOn w:val="Normlnatabuka"/>
    <w:uiPriority w:val="39"/>
    <w:rsid w:val="00E8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1A8C"/>
    <w:rPr>
      <w:color w:val="0000FF"/>
      <w:u w:val="single"/>
    </w:rPr>
  </w:style>
  <w:style w:type="paragraph" w:styleId="Textbubliny">
    <w:name w:val="Balloon Text"/>
    <w:basedOn w:val="Normlny"/>
    <w:link w:val="TextbublinyChar"/>
    <w:uiPriority w:val="99"/>
    <w:semiHidden/>
    <w:unhideWhenUsed/>
    <w:rsid w:val="00EB5610"/>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610"/>
    <w:rPr>
      <w:rFonts w:ascii="Segoe UI" w:hAnsi="Segoe UI" w:cs="Segoe UI"/>
      <w:sz w:val="18"/>
      <w:szCs w:val="18"/>
    </w:rPr>
  </w:style>
  <w:style w:type="character" w:styleId="PouitHypertextovPrepojenie">
    <w:name w:val="FollowedHyperlink"/>
    <w:basedOn w:val="Predvolenpsmoodseku"/>
    <w:uiPriority w:val="99"/>
    <w:semiHidden/>
    <w:unhideWhenUsed/>
    <w:rsid w:val="002B3693"/>
    <w:rPr>
      <w:color w:val="954F72" w:themeColor="followedHyperlink"/>
      <w:u w:val="single"/>
    </w:rPr>
  </w:style>
  <w:style w:type="paragraph" w:styleId="Hlavika">
    <w:name w:val="header"/>
    <w:basedOn w:val="Normlny"/>
    <w:link w:val="HlavikaChar"/>
    <w:unhideWhenUsed/>
    <w:rsid w:val="008D525E"/>
    <w:pPr>
      <w:tabs>
        <w:tab w:val="center" w:pos="4536"/>
        <w:tab w:val="right" w:pos="9072"/>
      </w:tabs>
    </w:pPr>
  </w:style>
  <w:style w:type="character" w:customStyle="1" w:styleId="HlavikaChar">
    <w:name w:val="Hlavička Char"/>
    <w:basedOn w:val="Predvolenpsmoodseku"/>
    <w:link w:val="Hlavika"/>
    <w:rsid w:val="008D525E"/>
  </w:style>
  <w:style w:type="paragraph" w:styleId="Pta">
    <w:name w:val="footer"/>
    <w:basedOn w:val="Normlny"/>
    <w:link w:val="PtaChar"/>
    <w:uiPriority w:val="99"/>
    <w:unhideWhenUsed/>
    <w:rsid w:val="008D525E"/>
    <w:pPr>
      <w:tabs>
        <w:tab w:val="center" w:pos="4536"/>
        <w:tab w:val="right" w:pos="9072"/>
      </w:tabs>
    </w:pPr>
  </w:style>
  <w:style w:type="character" w:customStyle="1" w:styleId="PtaChar">
    <w:name w:val="Päta Char"/>
    <w:basedOn w:val="Predvolenpsmoodseku"/>
    <w:link w:val="Pta"/>
    <w:uiPriority w:val="99"/>
    <w:rsid w:val="008D525E"/>
  </w:style>
  <w:style w:type="character" w:customStyle="1" w:styleId="apple-converted-space">
    <w:name w:val="apple-converted-space"/>
    <w:basedOn w:val="Predvolenpsmoodseku"/>
    <w:rsid w:val="000D03DF"/>
  </w:style>
  <w:style w:type="character" w:customStyle="1" w:styleId="Nadpis1Char">
    <w:name w:val="Nadpis 1 Char"/>
    <w:basedOn w:val="Predvolenpsmoodseku"/>
    <w:link w:val="Nadpis1"/>
    <w:uiPriority w:val="9"/>
    <w:rsid w:val="00D179D7"/>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D179D7"/>
    <w:rPr>
      <w:rFonts w:asciiTheme="majorHAnsi" w:eastAsiaTheme="majorEastAsia" w:hAnsiTheme="majorHAnsi" w:cstheme="majorBidi"/>
      <w:b/>
      <w:bCs/>
      <w:color w:val="5B9BD5" w:themeColor="accent1"/>
      <w:sz w:val="26"/>
      <w:szCs w:val="26"/>
    </w:rPr>
  </w:style>
  <w:style w:type="paragraph" w:customStyle="1" w:styleId="Zoznam0">
    <w:name w:val="Zoznam 0"/>
    <w:basedOn w:val="Normlny"/>
    <w:qFormat/>
    <w:rsid w:val="004815C9"/>
    <w:pPr>
      <w:numPr>
        <w:numId w:val="2"/>
      </w:numPr>
      <w:spacing w:line="360" w:lineRule="auto"/>
    </w:pPr>
    <w:rPr>
      <w:rFonts w:ascii="Arial" w:hAnsi="Arial" w:cs="Arial"/>
      <w:lang w:eastAsia="cs-CZ"/>
    </w:rPr>
  </w:style>
  <w:style w:type="paragraph" w:customStyle="1" w:styleId="Zoznamslo2">
    <w:name w:val="Zoznam číslo 2"/>
    <w:basedOn w:val="Normlny"/>
    <w:rsid w:val="00E311A2"/>
    <w:pPr>
      <w:spacing w:before="120" w:line="360" w:lineRule="auto"/>
      <w:jc w:val="both"/>
    </w:pPr>
    <w:rPr>
      <w:rFonts w:ascii="Arial" w:hAnsi="Arial" w:cs="Arial"/>
      <w:szCs w:val="16"/>
    </w:rPr>
  </w:style>
  <w:style w:type="paragraph" w:customStyle="1" w:styleId="Default">
    <w:name w:val="Default"/>
    <w:rsid w:val="00CB0603"/>
    <w:pPr>
      <w:autoSpaceDE w:val="0"/>
      <w:autoSpaceDN w:val="0"/>
      <w:adjustRightInd w:val="0"/>
      <w:spacing w:after="0" w:line="240" w:lineRule="auto"/>
    </w:pPr>
    <w:rPr>
      <w:rFonts w:ascii="Georgia" w:hAnsi="Georgia" w:cs="Georgia"/>
      <w:color w:val="000000"/>
      <w:sz w:val="24"/>
      <w:szCs w:val="24"/>
    </w:rPr>
  </w:style>
  <w:style w:type="character" w:customStyle="1" w:styleId="Nadpis3Char">
    <w:name w:val="Nadpis 3 Char"/>
    <w:basedOn w:val="Predvolenpsmoodseku"/>
    <w:link w:val="Nadpis3"/>
    <w:uiPriority w:val="9"/>
    <w:semiHidden/>
    <w:rsid w:val="00A21273"/>
    <w:rPr>
      <w:rFonts w:asciiTheme="majorHAnsi" w:eastAsiaTheme="majorEastAsia" w:hAnsiTheme="majorHAnsi" w:cstheme="majorBidi"/>
      <w:color w:val="1F4D78" w:themeColor="accent1" w:themeShade="7F"/>
      <w:sz w:val="24"/>
      <w:szCs w:val="24"/>
    </w:rPr>
  </w:style>
  <w:style w:type="paragraph" w:styleId="Hlavikaobsahu">
    <w:name w:val="TOC Heading"/>
    <w:basedOn w:val="Nadpis1"/>
    <w:next w:val="Normlny"/>
    <w:uiPriority w:val="39"/>
    <w:unhideWhenUsed/>
    <w:qFormat/>
    <w:rsid w:val="00F25164"/>
    <w:pPr>
      <w:spacing w:before="240"/>
      <w:outlineLvl w:val="9"/>
    </w:pPr>
    <w:rPr>
      <w:b w:val="0"/>
      <w:bCs w:val="0"/>
      <w:sz w:val="32"/>
      <w:szCs w:val="32"/>
    </w:rPr>
  </w:style>
  <w:style w:type="paragraph" w:styleId="Obsah2">
    <w:name w:val="toc 2"/>
    <w:basedOn w:val="Normlny"/>
    <w:next w:val="Normlny"/>
    <w:autoRedefine/>
    <w:uiPriority w:val="39"/>
    <w:unhideWhenUsed/>
    <w:rsid w:val="00F25164"/>
    <w:pPr>
      <w:spacing w:after="100"/>
      <w:ind w:left="220"/>
    </w:pPr>
    <w:rPr>
      <w:rFonts w:eastAsiaTheme="minorEastAsia"/>
    </w:rPr>
  </w:style>
  <w:style w:type="paragraph" w:styleId="Obsah1">
    <w:name w:val="toc 1"/>
    <w:basedOn w:val="Normlny"/>
    <w:next w:val="Normlny"/>
    <w:autoRedefine/>
    <w:uiPriority w:val="39"/>
    <w:unhideWhenUsed/>
    <w:rsid w:val="007349FC"/>
    <w:pPr>
      <w:tabs>
        <w:tab w:val="left" w:pos="426"/>
        <w:tab w:val="right" w:leader="dot" w:pos="10194"/>
      </w:tabs>
      <w:spacing w:after="100"/>
    </w:pPr>
    <w:rPr>
      <w:rFonts w:eastAsiaTheme="minorEastAsia"/>
    </w:rPr>
  </w:style>
  <w:style w:type="paragraph" w:styleId="Obsah3">
    <w:name w:val="toc 3"/>
    <w:basedOn w:val="Normlny"/>
    <w:next w:val="Normlny"/>
    <w:autoRedefine/>
    <w:uiPriority w:val="39"/>
    <w:unhideWhenUsed/>
    <w:rsid w:val="00F25164"/>
    <w:pPr>
      <w:spacing w:after="100"/>
      <w:ind w:left="440"/>
    </w:pPr>
    <w:rPr>
      <w:rFonts w:eastAsiaTheme="minorEastAsia"/>
    </w:rPr>
  </w:style>
  <w:style w:type="paragraph" w:customStyle="1" w:styleId="CharChar">
    <w:name w:val="Char Char"/>
    <w:basedOn w:val="Normlny"/>
    <w:rsid w:val="00B710A0"/>
    <w:pPr>
      <w:spacing w:after="160" w:line="240" w:lineRule="exact"/>
    </w:pPr>
    <w:rPr>
      <w:rFonts w:ascii="Verdana" w:hAnsi="Verdana" w:cs="Verdana"/>
      <w:lang w:eastAsia="en-US"/>
    </w:rPr>
  </w:style>
  <w:style w:type="paragraph" w:customStyle="1" w:styleId="Style65">
    <w:name w:val="Style65"/>
    <w:basedOn w:val="Normlny"/>
    <w:rsid w:val="00B710A0"/>
    <w:pPr>
      <w:widowControl w:val="0"/>
      <w:autoSpaceDE w:val="0"/>
      <w:autoSpaceDN w:val="0"/>
      <w:adjustRightInd w:val="0"/>
    </w:pPr>
    <w:rPr>
      <w:rFonts w:ascii="Arial" w:hAnsi="Arial" w:cs="Arial"/>
      <w:sz w:val="24"/>
      <w:szCs w:val="24"/>
    </w:rPr>
  </w:style>
  <w:style w:type="paragraph" w:customStyle="1" w:styleId="Style57">
    <w:name w:val="Style57"/>
    <w:basedOn w:val="Normlny"/>
    <w:rsid w:val="00B710A0"/>
    <w:pPr>
      <w:widowControl w:val="0"/>
      <w:autoSpaceDE w:val="0"/>
      <w:autoSpaceDN w:val="0"/>
      <w:adjustRightInd w:val="0"/>
      <w:spacing w:line="173" w:lineRule="exact"/>
    </w:pPr>
    <w:rPr>
      <w:rFonts w:ascii="Arial" w:hAnsi="Arial" w:cs="Arial"/>
      <w:sz w:val="24"/>
      <w:szCs w:val="24"/>
    </w:rPr>
  </w:style>
  <w:style w:type="character" w:customStyle="1" w:styleId="FontStyle91">
    <w:name w:val="Font Style91"/>
    <w:rsid w:val="00B710A0"/>
    <w:rPr>
      <w:rFonts w:ascii="Arial" w:hAnsi="Arial" w:cs="Arial"/>
      <w:b/>
      <w:bCs/>
      <w:sz w:val="14"/>
      <w:szCs w:val="14"/>
    </w:rPr>
  </w:style>
  <w:style w:type="character" w:customStyle="1" w:styleId="FontStyle90">
    <w:name w:val="Font Style90"/>
    <w:rsid w:val="00B710A0"/>
    <w:rPr>
      <w:rFonts w:ascii="Arial" w:hAnsi="Arial" w:cs="Arial"/>
      <w:b/>
      <w:bCs/>
      <w:i/>
      <w:iCs/>
      <w:sz w:val="20"/>
      <w:szCs w:val="20"/>
    </w:rPr>
  </w:style>
  <w:style w:type="character" w:customStyle="1" w:styleId="CharStyle9">
    <w:name w:val="Char Style 9"/>
    <w:basedOn w:val="Predvolenpsmoodseku"/>
    <w:link w:val="Style8"/>
    <w:uiPriority w:val="99"/>
    <w:locked/>
    <w:rsid w:val="00F05B4A"/>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F05B4A"/>
    <w:pPr>
      <w:widowControl w:val="0"/>
      <w:shd w:val="clear" w:color="auto" w:fill="FFFFFF"/>
      <w:spacing w:line="149" w:lineRule="exact"/>
      <w:jc w:val="center"/>
    </w:pPr>
    <w:rPr>
      <w:rFonts w:ascii="Arial" w:eastAsiaTheme="minorHAnsi" w:hAnsi="Arial" w:cs="Arial"/>
      <w:i/>
      <w:iCs/>
      <w:spacing w:val="-10"/>
      <w:sz w:val="21"/>
      <w:szCs w:val="21"/>
      <w:lang w:eastAsia="en-US"/>
    </w:rPr>
  </w:style>
  <w:style w:type="character" w:customStyle="1" w:styleId="FontStyle97">
    <w:name w:val="Font Style97"/>
    <w:rsid w:val="00BB13C5"/>
    <w:rPr>
      <w:rFonts w:ascii="Arial" w:hAnsi="Arial" w:cs="Arial"/>
      <w:sz w:val="20"/>
      <w:szCs w:val="20"/>
    </w:rPr>
  </w:style>
  <w:style w:type="table" w:customStyle="1" w:styleId="Mriekatabuky1">
    <w:name w:val="Mriežka tabuľky1"/>
    <w:basedOn w:val="Normlnatabuka"/>
    <w:next w:val="Mriekatabuky"/>
    <w:uiPriority w:val="39"/>
    <w:rsid w:val="00FB5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495CAF"/>
    <w:rPr>
      <w:rFonts w:asciiTheme="majorHAnsi" w:eastAsiaTheme="majorEastAsia" w:hAnsiTheme="majorHAnsi" w:cstheme="majorBidi"/>
      <w:color w:val="2E74B5" w:themeColor="accent1" w:themeShade="BF"/>
      <w:sz w:val="20"/>
      <w:szCs w:val="20"/>
      <w:lang w:eastAsia="sk-SK"/>
    </w:rPr>
  </w:style>
  <w:style w:type="paragraph" w:styleId="Bezriadkovania">
    <w:name w:val="No Spacing"/>
    <w:uiPriority w:val="1"/>
    <w:qFormat/>
    <w:rsid w:val="00CF31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155">
      <w:bodyDiv w:val="1"/>
      <w:marLeft w:val="0"/>
      <w:marRight w:val="0"/>
      <w:marTop w:val="0"/>
      <w:marBottom w:val="0"/>
      <w:divBdr>
        <w:top w:val="none" w:sz="0" w:space="0" w:color="auto"/>
        <w:left w:val="none" w:sz="0" w:space="0" w:color="auto"/>
        <w:bottom w:val="none" w:sz="0" w:space="0" w:color="auto"/>
        <w:right w:val="none" w:sz="0" w:space="0" w:color="auto"/>
      </w:divBdr>
    </w:div>
    <w:div w:id="55322009">
      <w:bodyDiv w:val="1"/>
      <w:marLeft w:val="0"/>
      <w:marRight w:val="0"/>
      <w:marTop w:val="0"/>
      <w:marBottom w:val="0"/>
      <w:divBdr>
        <w:top w:val="none" w:sz="0" w:space="0" w:color="auto"/>
        <w:left w:val="none" w:sz="0" w:space="0" w:color="auto"/>
        <w:bottom w:val="none" w:sz="0" w:space="0" w:color="auto"/>
        <w:right w:val="none" w:sz="0" w:space="0" w:color="auto"/>
      </w:divBdr>
    </w:div>
    <w:div w:id="115295436">
      <w:bodyDiv w:val="1"/>
      <w:marLeft w:val="0"/>
      <w:marRight w:val="0"/>
      <w:marTop w:val="0"/>
      <w:marBottom w:val="0"/>
      <w:divBdr>
        <w:top w:val="none" w:sz="0" w:space="0" w:color="auto"/>
        <w:left w:val="none" w:sz="0" w:space="0" w:color="auto"/>
        <w:bottom w:val="none" w:sz="0" w:space="0" w:color="auto"/>
        <w:right w:val="none" w:sz="0" w:space="0" w:color="auto"/>
      </w:divBdr>
    </w:div>
    <w:div w:id="133956931">
      <w:bodyDiv w:val="1"/>
      <w:marLeft w:val="0"/>
      <w:marRight w:val="0"/>
      <w:marTop w:val="0"/>
      <w:marBottom w:val="0"/>
      <w:divBdr>
        <w:top w:val="none" w:sz="0" w:space="0" w:color="auto"/>
        <w:left w:val="none" w:sz="0" w:space="0" w:color="auto"/>
        <w:bottom w:val="none" w:sz="0" w:space="0" w:color="auto"/>
        <w:right w:val="none" w:sz="0" w:space="0" w:color="auto"/>
      </w:divBdr>
    </w:div>
    <w:div w:id="139226265">
      <w:bodyDiv w:val="1"/>
      <w:marLeft w:val="0"/>
      <w:marRight w:val="0"/>
      <w:marTop w:val="0"/>
      <w:marBottom w:val="0"/>
      <w:divBdr>
        <w:top w:val="none" w:sz="0" w:space="0" w:color="auto"/>
        <w:left w:val="none" w:sz="0" w:space="0" w:color="auto"/>
        <w:bottom w:val="none" w:sz="0" w:space="0" w:color="auto"/>
        <w:right w:val="none" w:sz="0" w:space="0" w:color="auto"/>
      </w:divBdr>
    </w:div>
    <w:div w:id="207764244">
      <w:bodyDiv w:val="1"/>
      <w:marLeft w:val="0"/>
      <w:marRight w:val="0"/>
      <w:marTop w:val="0"/>
      <w:marBottom w:val="0"/>
      <w:divBdr>
        <w:top w:val="none" w:sz="0" w:space="0" w:color="auto"/>
        <w:left w:val="none" w:sz="0" w:space="0" w:color="auto"/>
        <w:bottom w:val="none" w:sz="0" w:space="0" w:color="auto"/>
        <w:right w:val="none" w:sz="0" w:space="0" w:color="auto"/>
      </w:divBdr>
    </w:div>
    <w:div w:id="210390157">
      <w:bodyDiv w:val="1"/>
      <w:marLeft w:val="0"/>
      <w:marRight w:val="0"/>
      <w:marTop w:val="0"/>
      <w:marBottom w:val="0"/>
      <w:divBdr>
        <w:top w:val="none" w:sz="0" w:space="0" w:color="auto"/>
        <w:left w:val="none" w:sz="0" w:space="0" w:color="auto"/>
        <w:bottom w:val="none" w:sz="0" w:space="0" w:color="auto"/>
        <w:right w:val="none" w:sz="0" w:space="0" w:color="auto"/>
      </w:divBdr>
    </w:div>
    <w:div w:id="219948382">
      <w:bodyDiv w:val="1"/>
      <w:marLeft w:val="0"/>
      <w:marRight w:val="0"/>
      <w:marTop w:val="0"/>
      <w:marBottom w:val="0"/>
      <w:divBdr>
        <w:top w:val="none" w:sz="0" w:space="0" w:color="auto"/>
        <w:left w:val="none" w:sz="0" w:space="0" w:color="auto"/>
        <w:bottom w:val="none" w:sz="0" w:space="0" w:color="auto"/>
        <w:right w:val="none" w:sz="0" w:space="0" w:color="auto"/>
      </w:divBdr>
    </w:div>
    <w:div w:id="302345042">
      <w:bodyDiv w:val="1"/>
      <w:marLeft w:val="0"/>
      <w:marRight w:val="0"/>
      <w:marTop w:val="0"/>
      <w:marBottom w:val="0"/>
      <w:divBdr>
        <w:top w:val="none" w:sz="0" w:space="0" w:color="auto"/>
        <w:left w:val="none" w:sz="0" w:space="0" w:color="auto"/>
        <w:bottom w:val="none" w:sz="0" w:space="0" w:color="auto"/>
        <w:right w:val="none" w:sz="0" w:space="0" w:color="auto"/>
      </w:divBdr>
    </w:div>
    <w:div w:id="342099301">
      <w:bodyDiv w:val="1"/>
      <w:marLeft w:val="0"/>
      <w:marRight w:val="0"/>
      <w:marTop w:val="0"/>
      <w:marBottom w:val="0"/>
      <w:divBdr>
        <w:top w:val="none" w:sz="0" w:space="0" w:color="auto"/>
        <w:left w:val="none" w:sz="0" w:space="0" w:color="auto"/>
        <w:bottom w:val="none" w:sz="0" w:space="0" w:color="auto"/>
        <w:right w:val="none" w:sz="0" w:space="0" w:color="auto"/>
      </w:divBdr>
      <w:divsChild>
        <w:div w:id="1505779883">
          <w:marLeft w:val="0"/>
          <w:marRight w:val="0"/>
          <w:marTop w:val="0"/>
          <w:marBottom w:val="0"/>
          <w:divBdr>
            <w:top w:val="none" w:sz="0" w:space="0" w:color="auto"/>
            <w:left w:val="none" w:sz="0" w:space="0" w:color="auto"/>
            <w:bottom w:val="none" w:sz="0" w:space="0" w:color="auto"/>
            <w:right w:val="none" w:sz="0" w:space="0" w:color="auto"/>
          </w:divBdr>
          <w:divsChild>
            <w:div w:id="1706369068">
              <w:marLeft w:val="0"/>
              <w:marRight w:val="0"/>
              <w:marTop w:val="0"/>
              <w:marBottom w:val="0"/>
              <w:divBdr>
                <w:top w:val="none" w:sz="0" w:space="0" w:color="auto"/>
                <w:left w:val="none" w:sz="0" w:space="0" w:color="auto"/>
                <w:bottom w:val="none" w:sz="0" w:space="0" w:color="auto"/>
                <w:right w:val="none" w:sz="0" w:space="0" w:color="auto"/>
              </w:divBdr>
              <w:divsChild>
                <w:div w:id="1546873562">
                  <w:marLeft w:val="0"/>
                  <w:marRight w:val="0"/>
                  <w:marTop w:val="0"/>
                  <w:marBottom w:val="0"/>
                  <w:divBdr>
                    <w:top w:val="none" w:sz="0" w:space="0" w:color="auto"/>
                    <w:left w:val="none" w:sz="0" w:space="0" w:color="auto"/>
                    <w:bottom w:val="none" w:sz="0" w:space="0" w:color="auto"/>
                    <w:right w:val="none" w:sz="0" w:space="0" w:color="auto"/>
                  </w:divBdr>
                  <w:divsChild>
                    <w:div w:id="530386130">
                      <w:marLeft w:val="0"/>
                      <w:marRight w:val="0"/>
                      <w:marTop w:val="0"/>
                      <w:marBottom w:val="0"/>
                      <w:divBdr>
                        <w:top w:val="none" w:sz="0" w:space="0" w:color="auto"/>
                        <w:left w:val="none" w:sz="0" w:space="0" w:color="auto"/>
                        <w:bottom w:val="none" w:sz="0" w:space="0" w:color="auto"/>
                        <w:right w:val="none" w:sz="0" w:space="0" w:color="auto"/>
                      </w:divBdr>
                      <w:divsChild>
                        <w:div w:id="1263345523">
                          <w:marLeft w:val="0"/>
                          <w:marRight w:val="0"/>
                          <w:marTop w:val="0"/>
                          <w:marBottom w:val="0"/>
                          <w:divBdr>
                            <w:top w:val="none" w:sz="0" w:space="0" w:color="auto"/>
                            <w:left w:val="none" w:sz="0" w:space="0" w:color="auto"/>
                            <w:bottom w:val="none" w:sz="0" w:space="0" w:color="auto"/>
                            <w:right w:val="none" w:sz="0" w:space="0" w:color="auto"/>
                          </w:divBdr>
                          <w:divsChild>
                            <w:div w:id="1579242230">
                              <w:marLeft w:val="0"/>
                              <w:marRight w:val="0"/>
                              <w:marTop w:val="0"/>
                              <w:marBottom w:val="0"/>
                              <w:divBdr>
                                <w:top w:val="none" w:sz="0" w:space="0" w:color="auto"/>
                                <w:left w:val="none" w:sz="0" w:space="0" w:color="auto"/>
                                <w:bottom w:val="none" w:sz="0" w:space="0" w:color="auto"/>
                                <w:right w:val="none" w:sz="0" w:space="0" w:color="auto"/>
                              </w:divBdr>
                              <w:divsChild>
                                <w:div w:id="2002124952">
                                  <w:marLeft w:val="0"/>
                                  <w:marRight w:val="0"/>
                                  <w:marTop w:val="0"/>
                                  <w:marBottom w:val="0"/>
                                  <w:divBdr>
                                    <w:top w:val="none" w:sz="0" w:space="0" w:color="auto"/>
                                    <w:left w:val="none" w:sz="0" w:space="0" w:color="auto"/>
                                    <w:bottom w:val="none" w:sz="0" w:space="0" w:color="auto"/>
                                    <w:right w:val="none" w:sz="0" w:space="0" w:color="auto"/>
                                  </w:divBdr>
                                  <w:divsChild>
                                    <w:div w:id="19295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741527">
      <w:bodyDiv w:val="1"/>
      <w:marLeft w:val="0"/>
      <w:marRight w:val="0"/>
      <w:marTop w:val="0"/>
      <w:marBottom w:val="0"/>
      <w:divBdr>
        <w:top w:val="none" w:sz="0" w:space="0" w:color="auto"/>
        <w:left w:val="none" w:sz="0" w:space="0" w:color="auto"/>
        <w:bottom w:val="none" w:sz="0" w:space="0" w:color="auto"/>
        <w:right w:val="none" w:sz="0" w:space="0" w:color="auto"/>
      </w:divBdr>
    </w:div>
    <w:div w:id="531306913">
      <w:bodyDiv w:val="1"/>
      <w:marLeft w:val="0"/>
      <w:marRight w:val="0"/>
      <w:marTop w:val="0"/>
      <w:marBottom w:val="0"/>
      <w:divBdr>
        <w:top w:val="none" w:sz="0" w:space="0" w:color="auto"/>
        <w:left w:val="none" w:sz="0" w:space="0" w:color="auto"/>
        <w:bottom w:val="none" w:sz="0" w:space="0" w:color="auto"/>
        <w:right w:val="none" w:sz="0" w:space="0" w:color="auto"/>
      </w:divBdr>
      <w:divsChild>
        <w:div w:id="697506081">
          <w:marLeft w:val="0"/>
          <w:marRight w:val="0"/>
          <w:marTop w:val="0"/>
          <w:marBottom w:val="0"/>
          <w:divBdr>
            <w:top w:val="none" w:sz="0" w:space="0" w:color="auto"/>
            <w:left w:val="none" w:sz="0" w:space="0" w:color="auto"/>
            <w:bottom w:val="none" w:sz="0" w:space="0" w:color="auto"/>
            <w:right w:val="none" w:sz="0" w:space="0" w:color="auto"/>
          </w:divBdr>
        </w:div>
      </w:divsChild>
    </w:div>
    <w:div w:id="558789980">
      <w:bodyDiv w:val="1"/>
      <w:marLeft w:val="0"/>
      <w:marRight w:val="0"/>
      <w:marTop w:val="0"/>
      <w:marBottom w:val="0"/>
      <w:divBdr>
        <w:top w:val="none" w:sz="0" w:space="0" w:color="auto"/>
        <w:left w:val="none" w:sz="0" w:space="0" w:color="auto"/>
        <w:bottom w:val="none" w:sz="0" w:space="0" w:color="auto"/>
        <w:right w:val="none" w:sz="0" w:space="0" w:color="auto"/>
      </w:divBdr>
    </w:div>
    <w:div w:id="580145310">
      <w:bodyDiv w:val="1"/>
      <w:marLeft w:val="0"/>
      <w:marRight w:val="0"/>
      <w:marTop w:val="0"/>
      <w:marBottom w:val="0"/>
      <w:divBdr>
        <w:top w:val="none" w:sz="0" w:space="0" w:color="auto"/>
        <w:left w:val="none" w:sz="0" w:space="0" w:color="auto"/>
        <w:bottom w:val="none" w:sz="0" w:space="0" w:color="auto"/>
        <w:right w:val="none" w:sz="0" w:space="0" w:color="auto"/>
      </w:divBdr>
    </w:div>
    <w:div w:id="580985318">
      <w:bodyDiv w:val="1"/>
      <w:marLeft w:val="0"/>
      <w:marRight w:val="0"/>
      <w:marTop w:val="0"/>
      <w:marBottom w:val="0"/>
      <w:divBdr>
        <w:top w:val="none" w:sz="0" w:space="0" w:color="auto"/>
        <w:left w:val="none" w:sz="0" w:space="0" w:color="auto"/>
        <w:bottom w:val="none" w:sz="0" w:space="0" w:color="auto"/>
        <w:right w:val="none" w:sz="0" w:space="0" w:color="auto"/>
      </w:divBdr>
    </w:div>
    <w:div w:id="597912357">
      <w:bodyDiv w:val="1"/>
      <w:marLeft w:val="0"/>
      <w:marRight w:val="0"/>
      <w:marTop w:val="0"/>
      <w:marBottom w:val="0"/>
      <w:divBdr>
        <w:top w:val="none" w:sz="0" w:space="0" w:color="auto"/>
        <w:left w:val="none" w:sz="0" w:space="0" w:color="auto"/>
        <w:bottom w:val="none" w:sz="0" w:space="0" w:color="auto"/>
        <w:right w:val="none" w:sz="0" w:space="0" w:color="auto"/>
      </w:divBdr>
    </w:div>
    <w:div w:id="604267604">
      <w:bodyDiv w:val="1"/>
      <w:marLeft w:val="0"/>
      <w:marRight w:val="0"/>
      <w:marTop w:val="0"/>
      <w:marBottom w:val="0"/>
      <w:divBdr>
        <w:top w:val="none" w:sz="0" w:space="0" w:color="auto"/>
        <w:left w:val="none" w:sz="0" w:space="0" w:color="auto"/>
        <w:bottom w:val="none" w:sz="0" w:space="0" w:color="auto"/>
        <w:right w:val="none" w:sz="0" w:space="0" w:color="auto"/>
      </w:divBdr>
    </w:div>
    <w:div w:id="611477494">
      <w:bodyDiv w:val="1"/>
      <w:marLeft w:val="0"/>
      <w:marRight w:val="0"/>
      <w:marTop w:val="0"/>
      <w:marBottom w:val="0"/>
      <w:divBdr>
        <w:top w:val="none" w:sz="0" w:space="0" w:color="auto"/>
        <w:left w:val="none" w:sz="0" w:space="0" w:color="auto"/>
        <w:bottom w:val="none" w:sz="0" w:space="0" w:color="auto"/>
        <w:right w:val="none" w:sz="0" w:space="0" w:color="auto"/>
      </w:divBdr>
    </w:div>
    <w:div w:id="698504625">
      <w:bodyDiv w:val="1"/>
      <w:marLeft w:val="0"/>
      <w:marRight w:val="0"/>
      <w:marTop w:val="0"/>
      <w:marBottom w:val="0"/>
      <w:divBdr>
        <w:top w:val="none" w:sz="0" w:space="0" w:color="auto"/>
        <w:left w:val="none" w:sz="0" w:space="0" w:color="auto"/>
        <w:bottom w:val="none" w:sz="0" w:space="0" w:color="auto"/>
        <w:right w:val="none" w:sz="0" w:space="0" w:color="auto"/>
      </w:divBdr>
    </w:div>
    <w:div w:id="713626671">
      <w:bodyDiv w:val="1"/>
      <w:marLeft w:val="0"/>
      <w:marRight w:val="0"/>
      <w:marTop w:val="0"/>
      <w:marBottom w:val="0"/>
      <w:divBdr>
        <w:top w:val="none" w:sz="0" w:space="0" w:color="auto"/>
        <w:left w:val="none" w:sz="0" w:space="0" w:color="auto"/>
        <w:bottom w:val="none" w:sz="0" w:space="0" w:color="auto"/>
        <w:right w:val="none" w:sz="0" w:space="0" w:color="auto"/>
      </w:divBdr>
    </w:div>
    <w:div w:id="832112754">
      <w:bodyDiv w:val="1"/>
      <w:marLeft w:val="0"/>
      <w:marRight w:val="0"/>
      <w:marTop w:val="0"/>
      <w:marBottom w:val="0"/>
      <w:divBdr>
        <w:top w:val="none" w:sz="0" w:space="0" w:color="auto"/>
        <w:left w:val="none" w:sz="0" w:space="0" w:color="auto"/>
        <w:bottom w:val="none" w:sz="0" w:space="0" w:color="auto"/>
        <w:right w:val="none" w:sz="0" w:space="0" w:color="auto"/>
      </w:divBdr>
      <w:divsChild>
        <w:div w:id="1273778620">
          <w:marLeft w:val="0"/>
          <w:marRight w:val="0"/>
          <w:marTop w:val="0"/>
          <w:marBottom w:val="0"/>
          <w:divBdr>
            <w:top w:val="none" w:sz="0" w:space="0" w:color="auto"/>
            <w:left w:val="none" w:sz="0" w:space="0" w:color="auto"/>
            <w:bottom w:val="none" w:sz="0" w:space="0" w:color="auto"/>
            <w:right w:val="none" w:sz="0" w:space="0" w:color="auto"/>
          </w:divBdr>
        </w:div>
      </w:divsChild>
    </w:div>
    <w:div w:id="1052466804">
      <w:bodyDiv w:val="1"/>
      <w:marLeft w:val="0"/>
      <w:marRight w:val="0"/>
      <w:marTop w:val="0"/>
      <w:marBottom w:val="0"/>
      <w:divBdr>
        <w:top w:val="none" w:sz="0" w:space="0" w:color="auto"/>
        <w:left w:val="none" w:sz="0" w:space="0" w:color="auto"/>
        <w:bottom w:val="none" w:sz="0" w:space="0" w:color="auto"/>
        <w:right w:val="none" w:sz="0" w:space="0" w:color="auto"/>
      </w:divBdr>
    </w:div>
    <w:div w:id="1113787804">
      <w:bodyDiv w:val="1"/>
      <w:marLeft w:val="0"/>
      <w:marRight w:val="0"/>
      <w:marTop w:val="0"/>
      <w:marBottom w:val="0"/>
      <w:divBdr>
        <w:top w:val="none" w:sz="0" w:space="0" w:color="auto"/>
        <w:left w:val="none" w:sz="0" w:space="0" w:color="auto"/>
        <w:bottom w:val="none" w:sz="0" w:space="0" w:color="auto"/>
        <w:right w:val="none" w:sz="0" w:space="0" w:color="auto"/>
      </w:divBdr>
      <w:divsChild>
        <w:div w:id="1929266549">
          <w:marLeft w:val="0"/>
          <w:marRight w:val="0"/>
          <w:marTop w:val="0"/>
          <w:marBottom w:val="0"/>
          <w:divBdr>
            <w:top w:val="none" w:sz="0" w:space="0" w:color="auto"/>
            <w:left w:val="none" w:sz="0" w:space="0" w:color="auto"/>
            <w:bottom w:val="none" w:sz="0" w:space="0" w:color="auto"/>
            <w:right w:val="none" w:sz="0" w:space="0" w:color="auto"/>
          </w:divBdr>
        </w:div>
      </w:divsChild>
    </w:div>
    <w:div w:id="1146095282">
      <w:bodyDiv w:val="1"/>
      <w:marLeft w:val="0"/>
      <w:marRight w:val="0"/>
      <w:marTop w:val="0"/>
      <w:marBottom w:val="0"/>
      <w:divBdr>
        <w:top w:val="none" w:sz="0" w:space="0" w:color="auto"/>
        <w:left w:val="none" w:sz="0" w:space="0" w:color="auto"/>
        <w:bottom w:val="none" w:sz="0" w:space="0" w:color="auto"/>
        <w:right w:val="none" w:sz="0" w:space="0" w:color="auto"/>
      </w:divBdr>
    </w:div>
    <w:div w:id="1186290947">
      <w:bodyDiv w:val="1"/>
      <w:marLeft w:val="0"/>
      <w:marRight w:val="0"/>
      <w:marTop w:val="0"/>
      <w:marBottom w:val="0"/>
      <w:divBdr>
        <w:top w:val="none" w:sz="0" w:space="0" w:color="auto"/>
        <w:left w:val="none" w:sz="0" w:space="0" w:color="auto"/>
        <w:bottom w:val="none" w:sz="0" w:space="0" w:color="auto"/>
        <w:right w:val="none" w:sz="0" w:space="0" w:color="auto"/>
      </w:divBdr>
    </w:div>
    <w:div w:id="1187794019">
      <w:bodyDiv w:val="1"/>
      <w:marLeft w:val="0"/>
      <w:marRight w:val="0"/>
      <w:marTop w:val="0"/>
      <w:marBottom w:val="0"/>
      <w:divBdr>
        <w:top w:val="none" w:sz="0" w:space="0" w:color="auto"/>
        <w:left w:val="none" w:sz="0" w:space="0" w:color="auto"/>
        <w:bottom w:val="none" w:sz="0" w:space="0" w:color="auto"/>
        <w:right w:val="none" w:sz="0" w:space="0" w:color="auto"/>
      </w:divBdr>
    </w:div>
    <w:div w:id="1318999309">
      <w:bodyDiv w:val="1"/>
      <w:marLeft w:val="0"/>
      <w:marRight w:val="0"/>
      <w:marTop w:val="0"/>
      <w:marBottom w:val="0"/>
      <w:divBdr>
        <w:top w:val="none" w:sz="0" w:space="0" w:color="auto"/>
        <w:left w:val="none" w:sz="0" w:space="0" w:color="auto"/>
        <w:bottom w:val="none" w:sz="0" w:space="0" w:color="auto"/>
        <w:right w:val="none" w:sz="0" w:space="0" w:color="auto"/>
      </w:divBdr>
    </w:div>
    <w:div w:id="1436319726">
      <w:bodyDiv w:val="1"/>
      <w:marLeft w:val="0"/>
      <w:marRight w:val="0"/>
      <w:marTop w:val="0"/>
      <w:marBottom w:val="0"/>
      <w:divBdr>
        <w:top w:val="none" w:sz="0" w:space="0" w:color="auto"/>
        <w:left w:val="none" w:sz="0" w:space="0" w:color="auto"/>
        <w:bottom w:val="none" w:sz="0" w:space="0" w:color="auto"/>
        <w:right w:val="none" w:sz="0" w:space="0" w:color="auto"/>
      </w:divBdr>
    </w:div>
    <w:div w:id="1473332280">
      <w:bodyDiv w:val="1"/>
      <w:marLeft w:val="0"/>
      <w:marRight w:val="0"/>
      <w:marTop w:val="0"/>
      <w:marBottom w:val="0"/>
      <w:divBdr>
        <w:top w:val="none" w:sz="0" w:space="0" w:color="auto"/>
        <w:left w:val="none" w:sz="0" w:space="0" w:color="auto"/>
        <w:bottom w:val="none" w:sz="0" w:space="0" w:color="auto"/>
        <w:right w:val="none" w:sz="0" w:space="0" w:color="auto"/>
      </w:divBdr>
    </w:div>
    <w:div w:id="1588533104">
      <w:bodyDiv w:val="1"/>
      <w:marLeft w:val="0"/>
      <w:marRight w:val="0"/>
      <w:marTop w:val="0"/>
      <w:marBottom w:val="0"/>
      <w:divBdr>
        <w:top w:val="none" w:sz="0" w:space="0" w:color="auto"/>
        <w:left w:val="none" w:sz="0" w:space="0" w:color="auto"/>
        <w:bottom w:val="none" w:sz="0" w:space="0" w:color="auto"/>
        <w:right w:val="none" w:sz="0" w:space="0" w:color="auto"/>
      </w:divBdr>
    </w:div>
    <w:div w:id="1616329099">
      <w:bodyDiv w:val="1"/>
      <w:marLeft w:val="0"/>
      <w:marRight w:val="0"/>
      <w:marTop w:val="0"/>
      <w:marBottom w:val="0"/>
      <w:divBdr>
        <w:top w:val="none" w:sz="0" w:space="0" w:color="auto"/>
        <w:left w:val="none" w:sz="0" w:space="0" w:color="auto"/>
        <w:bottom w:val="none" w:sz="0" w:space="0" w:color="auto"/>
        <w:right w:val="none" w:sz="0" w:space="0" w:color="auto"/>
      </w:divBdr>
    </w:div>
    <w:div w:id="1685745567">
      <w:bodyDiv w:val="1"/>
      <w:marLeft w:val="0"/>
      <w:marRight w:val="0"/>
      <w:marTop w:val="0"/>
      <w:marBottom w:val="0"/>
      <w:divBdr>
        <w:top w:val="none" w:sz="0" w:space="0" w:color="auto"/>
        <w:left w:val="none" w:sz="0" w:space="0" w:color="auto"/>
        <w:bottom w:val="none" w:sz="0" w:space="0" w:color="auto"/>
        <w:right w:val="none" w:sz="0" w:space="0" w:color="auto"/>
      </w:divBdr>
      <w:divsChild>
        <w:div w:id="1302733805">
          <w:marLeft w:val="0"/>
          <w:marRight w:val="0"/>
          <w:marTop w:val="0"/>
          <w:marBottom w:val="0"/>
          <w:divBdr>
            <w:top w:val="none" w:sz="0" w:space="0" w:color="auto"/>
            <w:left w:val="none" w:sz="0" w:space="0" w:color="auto"/>
            <w:bottom w:val="none" w:sz="0" w:space="0" w:color="auto"/>
            <w:right w:val="none" w:sz="0" w:space="0" w:color="auto"/>
          </w:divBdr>
        </w:div>
        <w:div w:id="995694079">
          <w:marLeft w:val="0"/>
          <w:marRight w:val="0"/>
          <w:marTop w:val="0"/>
          <w:marBottom w:val="0"/>
          <w:divBdr>
            <w:top w:val="none" w:sz="0" w:space="0" w:color="auto"/>
            <w:left w:val="none" w:sz="0" w:space="0" w:color="auto"/>
            <w:bottom w:val="none" w:sz="0" w:space="0" w:color="auto"/>
            <w:right w:val="none" w:sz="0" w:space="0" w:color="auto"/>
          </w:divBdr>
        </w:div>
      </w:divsChild>
    </w:div>
    <w:div w:id="1728601192">
      <w:bodyDiv w:val="1"/>
      <w:marLeft w:val="0"/>
      <w:marRight w:val="0"/>
      <w:marTop w:val="0"/>
      <w:marBottom w:val="0"/>
      <w:divBdr>
        <w:top w:val="none" w:sz="0" w:space="0" w:color="auto"/>
        <w:left w:val="none" w:sz="0" w:space="0" w:color="auto"/>
        <w:bottom w:val="none" w:sz="0" w:space="0" w:color="auto"/>
        <w:right w:val="none" w:sz="0" w:space="0" w:color="auto"/>
      </w:divBdr>
    </w:div>
    <w:div w:id="1759406121">
      <w:bodyDiv w:val="1"/>
      <w:marLeft w:val="0"/>
      <w:marRight w:val="0"/>
      <w:marTop w:val="0"/>
      <w:marBottom w:val="0"/>
      <w:divBdr>
        <w:top w:val="none" w:sz="0" w:space="0" w:color="auto"/>
        <w:left w:val="none" w:sz="0" w:space="0" w:color="auto"/>
        <w:bottom w:val="none" w:sz="0" w:space="0" w:color="auto"/>
        <w:right w:val="none" w:sz="0" w:space="0" w:color="auto"/>
      </w:divBdr>
    </w:div>
    <w:div w:id="1842237404">
      <w:bodyDiv w:val="1"/>
      <w:marLeft w:val="0"/>
      <w:marRight w:val="0"/>
      <w:marTop w:val="0"/>
      <w:marBottom w:val="0"/>
      <w:divBdr>
        <w:top w:val="none" w:sz="0" w:space="0" w:color="auto"/>
        <w:left w:val="none" w:sz="0" w:space="0" w:color="auto"/>
        <w:bottom w:val="none" w:sz="0" w:space="0" w:color="auto"/>
        <w:right w:val="none" w:sz="0" w:space="0" w:color="auto"/>
      </w:divBdr>
      <w:divsChild>
        <w:div w:id="765426186">
          <w:marLeft w:val="0"/>
          <w:marRight w:val="0"/>
          <w:marTop w:val="0"/>
          <w:marBottom w:val="0"/>
          <w:divBdr>
            <w:top w:val="none" w:sz="0" w:space="0" w:color="auto"/>
            <w:left w:val="none" w:sz="0" w:space="0" w:color="auto"/>
            <w:bottom w:val="none" w:sz="0" w:space="0" w:color="auto"/>
            <w:right w:val="none" w:sz="0" w:space="0" w:color="auto"/>
          </w:divBdr>
          <w:divsChild>
            <w:div w:id="710804972">
              <w:marLeft w:val="0"/>
              <w:marRight w:val="0"/>
              <w:marTop w:val="0"/>
              <w:marBottom w:val="0"/>
              <w:divBdr>
                <w:top w:val="none" w:sz="0" w:space="0" w:color="auto"/>
                <w:left w:val="none" w:sz="0" w:space="0" w:color="auto"/>
                <w:bottom w:val="none" w:sz="0" w:space="0" w:color="auto"/>
                <w:right w:val="none" w:sz="0" w:space="0" w:color="auto"/>
              </w:divBdr>
              <w:divsChild>
                <w:div w:id="1119106656">
                  <w:marLeft w:val="0"/>
                  <w:marRight w:val="0"/>
                  <w:marTop w:val="0"/>
                  <w:marBottom w:val="0"/>
                  <w:divBdr>
                    <w:top w:val="none" w:sz="0" w:space="0" w:color="auto"/>
                    <w:left w:val="none" w:sz="0" w:space="0" w:color="auto"/>
                    <w:bottom w:val="none" w:sz="0" w:space="0" w:color="auto"/>
                    <w:right w:val="none" w:sz="0" w:space="0" w:color="auto"/>
                  </w:divBdr>
                  <w:divsChild>
                    <w:div w:id="1218321321">
                      <w:marLeft w:val="0"/>
                      <w:marRight w:val="0"/>
                      <w:marTop w:val="0"/>
                      <w:marBottom w:val="0"/>
                      <w:divBdr>
                        <w:top w:val="none" w:sz="0" w:space="0" w:color="auto"/>
                        <w:left w:val="none" w:sz="0" w:space="0" w:color="auto"/>
                        <w:bottom w:val="none" w:sz="0" w:space="0" w:color="auto"/>
                        <w:right w:val="none" w:sz="0" w:space="0" w:color="auto"/>
                      </w:divBdr>
                      <w:divsChild>
                        <w:div w:id="1170213207">
                          <w:marLeft w:val="0"/>
                          <w:marRight w:val="0"/>
                          <w:marTop w:val="0"/>
                          <w:marBottom w:val="0"/>
                          <w:divBdr>
                            <w:top w:val="none" w:sz="0" w:space="0" w:color="auto"/>
                            <w:left w:val="none" w:sz="0" w:space="0" w:color="auto"/>
                            <w:bottom w:val="none" w:sz="0" w:space="0" w:color="auto"/>
                            <w:right w:val="none" w:sz="0" w:space="0" w:color="auto"/>
                          </w:divBdr>
                          <w:divsChild>
                            <w:div w:id="371660910">
                              <w:marLeft w:val="0"/>
                              <w:marRight w:val="0"/>
                              <w:marTop w:val="0"/>
                              <w:marBottom w:val="0"/>
                              <w:divBdr>
                                <w:top w:val="none" w:sz="0" w:space="0" w:color="auto"/>
                                <w:left w:val="none" w:sz="0" w:space="0" w:color="auto"/>
                                <w:bottom w:val="none" w:sz="0" w:space="0" w:color="auto"/>
                                <w:right w:val="none" w:sz="0" w:space="0" w:color="auto"/>
                              </w:divBdr>
                              <w:divsChild>
                                <w:div w:id="1392464392">
                                  <w:marLeft w:val="0"/>
                                  <w:marRight w:val="0"/>
                                  <w:marTop w:val="0"/>
                                  <w:marBottom w:val="0"/>
                                  <w:divBdr>
                                    <w:top w:val="none" w:sz="0" w:space="0" w:color="auto"/>
                                    <w:left w:val="none" w:sz="0" w:space="0" w:color="auto"/>
                                    <w:bottom w:val="none" w:sz="0" w:space="0" w:color="auto"/>
                                    <w:right w:val="none" w:sz="0" w:space="0" w:color="auto"/>
                                  </w:divBdr>
                                  <w:divsChild>
                                    <w:div w:id="2697065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68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446896">
      <w:bodyDiv w:val="1"/>
      <w:marLeft w:val="0"/>
      <w:marRight w:val="0"/>
      <w:marTop w:val="0"/>
      <w:marBottom w:val="0"/>
      <w:divBdr>
        <w:top w:val="none" w:sz="0" w:space="0" w:color="auto"/>
        <w:left w:val="none" w:sz="0" w:space="0" w:color="auto"/>
        <w:bottom w:val="none" w:sz="0" w:space="0" w:color="auto"/>
        <w:right w:val="none" w:sz="0" w:space="0" w:color="auto"/>
      </w:divBdr>
    </w:div>
    <w:div w:id="1942452064">
      <w:bodyDiv w:val="1"/>
      <w:marLeft w:val="0"/>
      <w:marRight w:val="0"/>
      <w:marTop w:val="0"/>
      <w:marBottom w:val="0"/>
      <w:divBdr>
        <w:top w:val="none" w:sz="0" w:space="0" w:color="auto"/>
        <w:left w:val="none" w:sz="0" w:space="0" w:color="auto"/>
        <w:bottom w:val="none" w:sz="0" w:space="0" w:color="auto"/>
        <w:right w:val="none" w:sz="0" w:space="0" w:color="auto"/>
      </w:divBdr>
    </w:div>
    <w:div w:id="1944192675">
      <w:bodyDiv w:val="1"/>
      <w:marLeft w:val="0"/>
      <w:marRight w:val="0"/>
      <w:marTop w:val="0"/>
      <w:marBottom w:val="0"/>
      <w:divBdr>
        <w:top w:val="none" w:sz="0" w:space="0" w:color="auto"/>
        <w:left w:val="none" w:sz="0" w:space="0" w:color="auto"/>
        <w:bottom w:val="none" w:sz="0" w:space="0" w:color="auto"/>
        <w:right w:val="none" w:sz="0" w:space="0" w:color="auto"/>
      </w:divBdr>
    </w:div>
    <w:div w:id="1956058037">
      <w:bodyDiv w:val="1"/>
      <w:marLeft w:val="0"/>
      <w:marRight w:val="0"/>
      <w:marTop w:val="0"/>
      <w:marBottom w:val="0"/>
      <w:divBdr>
        <w:top w:val="none" w:sz="0" w:space="0" w:color="auto"/>
        <w:left w:val="none" w:sz="0" w:space="0" w:color="auto"/>
        <w:bottom w:val="none" w:sz="0" w:space="0" w:color="auto"/>
        <w:right w:val="none" w:sz="0" w:space="0" w:color="auto"/>
      </w:divBdr>
    </w:div>
    <w:div w:id="1956516786">
      <w:bodyDiv w:val="1"/>
      <w:marLeft w:val="0"/>
      <w:marRight w:val="0"/>
      <w:marTop w:val="0"/>
      <w:marBottom w:val="0"/>
      <w:divBdr>
        <w:top w:val="none" w:sz="0" w:space="0" w:color="auto"/>
        <w:left w:val="none" w:sz="0" w:space="0" w:color="auto"/>
        <w:bottom w:val="none" w:sz="0" w:space="0" w:color="auto"/>
        <w:right w:val="none" w:sz="0" w:space="0" w:color="auto"/>
      </w:divBdr>
    </w:div>
    <w:div w:id="1969357439">
      <w:bodyDiv w:val="1"/>
      <w:marLeft w:val="0"/>
      <w:marRight w:val="0"/>
      <w:marTop w:val="0"/>
      <w:marBottom w:val="0"/>
      <w:divBdr>
        <w:top w:val="none" w:sz="0" w:space="0" w:color="auto"/>
        <w:left w:val="none" w:sz="0" w:space="0" w:color="auto"/>
        <w:bottom w:val="none" w:sz="0" w:space="0" w:color="auto"/>
        <w:right w:val="none" w:sz="0" w:space="0" w:color="auto"/>
      </w:divBdr>
    </w:div>
    <w:div w:id="1995524695">
      <w:bodyDiv w:val="1"/>
      <w:marLeft w:val="0"/>
      <w:marRight w:val="0"/>
      <w:marTop w:val="0"/>
      <w:marBottom w:val="0"/>
      <w:divBdr>
        <w:top w:val="none" w:sz="0" w:space="0" w:color="auto"/>
        <w:left w:val="none" w:sz="0" w:space="0" w:color="auto"/>
        <w:bottom w:val="none" w:sz="0" w:space="0" w:color="auto"/>
        <w:right w:val="none" w:sz="0" w:space="0" w:color="auto"/>
      </w:divBdr>
    </w:div>
    <w:div w:id="2029215731">
      <w:bodyDiv w:val="1"/>
      <w:marLeft w:val="0"/>
      <w:marRight w:val="0"/>
      <w:marTop w:val="0"/>
      <w:marBottom w:val="0"/>
      <w:divBdr>
        <w:top w:val="none" w:sz="0" w:space="0" w:color="auto"/>
        <w:left w:val="none" w:sz="0" w:space="0" w:color="auto"/>
        <w:bottom w:val="none" w:sz="0" w:space="0" w:color="auto"/>
        <w:right w:val="none" w:sz="0" w:space="0" w:color="auto"/>
      </w:divBdr>
    </w:div>
    <w:div w:id="2083018571">
      <w:bodyDiv w:val="1"/>
      <w:marLeft w:val="0"/>
      <w:marRight w:val="0"/>
      <w:marTop w:val="0"/>
      <w:marBottom w:val="0"/>
      <w:divBdr>
        <w:top w:val="none" w:sz="0" w:space="0" w:color="auto"/>
        <w:left w:val="none" w:sz="0" w:space="0" w:color="auto"/>
        <w:bottom w:val="none" w:sz="0" w:space="0" w:color="auto"/>
        <w:right w:val="none" w:sz="0" w:space="0" w:color="auto"/>
      </w:divBdr>
    </w:div>
    <w:div w:id="2085099854">
      <w:bodyDiv w:val="1"/>
      <w:marLeft w:val="0"/>
      <w:marRight w:val="0"/>
      <w:marTop w:val="0"/>
      <w:marBottom w:val="0"/>
      <w:divBdr>
        <w:top w:val="none" w:sz="0" w:space="0" w:color="auto"/>
        <w:left w:val="none" w:sz="0" w:space="0" w:color="auto"/>
        <w:bottom w:val="none" w:sz="0" w:space="0" w:color="auto"/>
        <w:right w:val="none" w:sz="0" w:space="0" w:color="auto"/>
      </w:divBdr>
    </w:div>
    <w:div w:id="21026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usch.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uston@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EB60A-A436-4643-AB66-9A388455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2635</Words>
  <Characters>15020</Characters>
  <Application>Microsoft Office Word</Application>
  <DocSecurity>0</DocSecurity>
  <Lines>125</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VUSCH, a.s.</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Petro</dc:creator>
  <cp:lastModifiedBy>Dana Kapáková</cp:lastModifiedBy>
  <cp:revision>18</cp:revision>
  <cp:lastPrinted>2019-04-02T12:30:00Z</cp:lastPrinted>
  <dcterms:created xsi:type="dcterms:W3CDTF">2022-07-20T11:52:00Z</dcterms:created>
  <dcterms:modified xsi:type="dcterms:W3CDTF">2022-07-21T07:07:00Z</dcterms:modified>
</cp:coreProperties>
</file>