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B3" w:rsidRPr="00FF3F7D" w:rsidRDefault="00A764B3" w:rsidP="00A764B3">
      <w:pPr>
        <w:shd w:val="clear" w:color="auto" w:fill="F2F2F2" w:themeFill="background1" w:themeFillShade="F2"/>
        <w:spacing w:after="0" w:line="240" w:lineRule="auto"/>
        <w:jc w:val="both"/>
        <w:rPr>
          <w:rFonts w:ascii="Arial Black" w:eastAsia="Times New Roman" w:hAnsi="Arial Black" w:cs="Arial Black"/>
          <w:b/>
          <w:bCs/>
          <w:caps/>
          <w:sz w:val="20"/>
          <w:szCs w:val="20"/>
        </w:rPr>
      </w:pPr>
      <w:r w:rsidRPr="00FF3F7D">
        <w:rPr>
          <w:rFonts w:ascii="Arial Black" w:eastAsia="Times New Roman" w:hAnsi="Arial Black" w:cs="Arial Black"/>
          <w:b/>
          <w:bCs/>
          <w:caps/>
          <w:sz w:val="20"/>
          <w:szCs w:val="20"/>
        </w:rPr>
        <w:t>prÍloha Č. 1</w:t>
      </w:r>
    </w:p>
    <w:p w:rsidR="00A764B3" w:rsidRPr="00FF3F7D" w:rsidRDefault="00A764B3" w:rsidP="00A764B3">
      <w:pPr>
        <w:spacing w:after="0" w:line="240" w:lineRule="auto"/>
        <w:jc w:val="center"/>
        <w:rPr>
          <w:rFonts w:ascii="Calibri" w:eastAsia="Times New Roman" w:hAnsi="Calibri" w:cs="Arial"/>
          <w:b/>
          <w:bCs/>
          <w:caps/>
          <w:sz w:val="28"/>
          <w:szCs w:val="28"/>
          <w:lang w:eastAsia="fr-FR"/>
        </w:rPr>
      </w:pPr>
    </w:p>
    <w:p w:rsidR="00A764B3" w:rsidRPr="00FF3F7D" w:rsidRDefault="00A764B3" w:rsidP="00A764B3">
      <w:pPr>
        <w:spacing w:after="0" w:line="240" w:lineRule="auto"/>
        <w:jc w:val="center"/>
        <w:rPr>
          <w:rFonts w:ascii="Calibri" w:eastAsia="Times New Roman" w:hAnsi="Calibri" w:cs="Arial"/>
          <w:b/>
          <w:bCs/>
          <w:caps/>
          <w:sz w:val="28"/>
          <w:szCs w:val="28"/>
          <w:lang w:eastAsia="fr-FR"/>
        </w:rPr>
      </w:pPr>
      <w:r w:rsidRPr="00FF3F7D">
        <w:rPr>
          <w:rFonts w:ascii="Calibri" w:eastAsia="Times New Roman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A764B3" w:rsidRPr="00FF3F7D" w:rsidRDefault="00A764B3" w:rsidP="00A764B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095"/>
      </w:tblGrid>
      <w:tr w:rsidR="00A764B3" w:rsidRPr="00FF3F7D" w:rsidTr="00304D3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64B3" w:rsidRPr="00FF3F7D" w:rsidRDefault="00A764B3" w:rsidP="00C532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B3" w:rsidRDefault="00B023DA" w:rsidP="00C532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>Obec Malý Slavkov</w:t>
            </w:r>
          </w:p>
          <w:p w:rsidR="000E5863" w:rsidRPr="00FF3F7D" w:rsidRDefault="00B023DA" w:rsidP="00C532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 w:rsidRPr="00872859">
              <w:rPr>
                <w:rFonts w:cstheme="minorHAnsi"/>
                <w:shd w:val="clear" w:color="auto" w:fill="FFFFFF"/>
                <w:lang w:eastAsia="ar-SA"/>
              </w:rPr>
              <w:t>Gerlachovská 52, 060 01 Malý Slavkov</w:t>
            </w:r>
          </w:p>
        </w:tc>
      </w:tr>
      <w:tr w:rsidR="00A764B3" w:rsidRPr="00FF3F7D" w:rsidTr="00304D3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64B3" w:rsidRPr="00FF3F7D" w:rsidRDefault="00A764B3" w:rsidP="00C532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B3" w:rsidRPr="00B023DA" w:rsidRDefault="00B023DA" w:rsidP="00C532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B023DA">
              <w:rPr>
                <w:rFonts w:cstheme="minorHAnsi"/>
                <w:b/>
              </w:rPr>
              <w:t>Dobudovanie kanalizácie v prostredí MRK v obci Malý Slavkov</w:t>
            </w:r>
          </w:p>
        </w:tc>
      </w:tr>
    </w:tbl>
    <w:p w:rsidR="00A764B3" w:rsidRDefault="00A764B3" w:rsidP="00A764B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caps/>
          <w:lang w:eastAsia="fr-FR"/>
        </w:rPr>
      </w:pPr>
    </w:p>
    <w:p w:rsidR="00A764B3" w:rsidRPr="00FF3F7D" w:rsidRDefault="00A764B3" w:rsidP="00A764B3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eastAsia="Times New Roman" w:cstheme="minorHAnsi"/>
          <w:lang w:eastAsia="zh-CN"/>
        </w:rPr>
      </w:pPr>
    </w:p>
    <w:p w:rsidR="00A764B3" w:rsidRPr="00FF3F7D" w:rsidRDefault="00A764B3" w:rsidP="00A764B3">
      <w:pPr>
        <w:keepNext/>
        <w:widowControl w:val="0"/>
        <w:numPr>
          <w:ilvl w:val="3"/>
          <w:numId w:val="1"/>
        </w:numPr>
        <w:tabs>
          <w:tab w:val="left" w:pos="284"/>
        </w:tabs>
        <w:suppressAutoHyphens/>
        <w:spacing w:after="0" w:line="240" w:lineRule="auto"/>
        <w:ind w:left="2880" w:hanging="3022"/>
        <w:jc w:val="both"/>
        <w:rPr>
          <w:rFonts w:eastAsia="Times New Roman" w:cstheme="minorHAnsi"/>
          <w:b/>
          <w:bCs/>
          <w:caps/>
          <w:lang w:eastAsia="zh-CN"/>
        </w:rPr>
      </w:pPr>
      <w:r w:rsidRPr="00FF3F7D">
        <w:rPr>
          <w:rFonts w:eastAsia="Times New Roman" w:cstheme="minorHAnsi"/>
          <w:b/>
          <w:bCs/>
          <w:lang w:eastAsia="zh-CN"/>
        </w:rPr>
        <w:t>IDENTIFIKÁCIA UCHÁDZAČA/</w:t>
      </w:r>
      <w:r w:rsidRPr="00FF3F7D">
        <w:rPr>
          <w:rFonts w:eastAsia="Times New Roman" w:cstheme="minorHAnsi"/>
          <w:b/>
          <w:bCs/>
          <w:caps/>
          <w:lang w:eastAsia="zh-CN"/>
        </w:rPr>
        <w:t>člena skupiny dodávateľov</w:t>
      </w:r>
      <w:r w:rsidRPr="00FF3F7D">
        <w:rPr>
          <w:rFonts w:eastAsia="Times New Roman" w:cstheme="minorHAnsi"/>
          <w:b/>
          <w:bCs/>
          <w:caps/>
          <w:vertAlign w:val="superscript"/>
          <w:lang w:eastAsia="zh-CN"/>
        </w:rPr>
        <w:footnoteReference w:id="1"/>
      </w:r>
      <w:r w:rsidRPr="00FF3F7D">
        <w:rPr>
          <w:rFonts w:eastAsia="Times New Roman" w:cstheme="minorHAnsi"/>
          <w:b/>
          <w:bCs/>
          <w:caps/>
          <w:lang w:eastAsia="zh-CN"/>
        </w:rPr>
        <w:t xml:space="preserve"> </w:t>
      </w:r>
    </w:p>
    <w:p w:rsidR="00A764B3" w:rsidRPr="00FF3F7D" w:rsidRDefault="00A764B3" w:rsidP="00A764B3">
      <w:pPr>
        <w:keepNext/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964"/>
      </w:tblGrid>
      <w:tr w:rsidR="00A764B3" w:rsidRPr="00FF3F7D" w:rsidTr="00304D39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Obchodné meno alebo názov uchádzača/člena skupiny  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Sídlo alebo miesto podnikania uchádzača/člena skupiny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Štatutárny organ uchádzača/člena skupiny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419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e-mail, telefón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411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Zapísaný v: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IČO </w:t>
            </w: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416"/>
        </w:trPr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>DIČ</w:t>
            </w:r>
          </w:p>
        </w:tc>
        <w:tc>
          <w:tcPr>
            <w:tcW w:w="5964" w:type="dxa"/>
            <w:tcBorders>
              <w:top w:val="single" w:sz="4" w:space="0" w:color="auto"/>
              <w:bottom w:val="single" w:sz="4" w:space="0" w:color="auto"/>
            </w:tcBorders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422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>IČ DPH (ak je platca)</w:t>
            </w:r>
          </w:p>
        </w:tc>
        <w:tc>
          <w:tcPr>
            <w:tcW w:w="5964" w:type="dxa"/>
            <w:tcBorders>
              <w:top w:val="single" w:sz="4" w:space="0" w:color="auto"/>
            </w:tcBorders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409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>Zápis v registri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cantSplit/>
          <w:trHeight w:val="401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>Pozícia v skupine dodávateľov</w:t>
            </w:r>
            <w:r w:rsidRPr="00740CF4">
              <w:rPr>
                <w:rFonts w:eastAsia="Times New Roman" w:cstheme="minorHAnsi"/>
                <w:b/>
                <w:color w:val="FF0000"/>
                <w:vertAlign w:val="superscript"/>
                <w:lang w:eastAsia="zh-CN"/>
              </w:rPr>
              <w:footnoteReference w:id="2"/>
            </w:r>
            <w:r w:rsidRPr="00740CF4">
              <w:rPr>
                <w:rFonts w:eastAsia="Times New Roman" w:cstheme="minorHAnsi"/>
                <w:b/>
                <w:color w:val="FF0000"/>
                <w:lang w:eastAsia="zh-CN"/>
              </w:rPr>
              <w:t xml:space="preserve"> </w:t>
            </w:r>
          </w:p>
        </w:tc>
        <w:tc>
          <w:tcPr>
            <w:tcW w:w="5964" w:type="dxa"/>
          </w:tcPr>
          <w:p w:rsidR="00A764B3" w:rsidRPr="000E5863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zh-CN"/>
              </w:rPr>
            </w:pPr>
            <w:r w:rsidRPr="000E5863">
              <w:rPr>
                <w:rFonts w:eastAsia="Times New Roman" w:cstheme="minorHAnsi"/>
                <w:i/>
                <w:lang w:eastAsia="zh-CN"/>
              </w:rPr>
              <w:t xml:space="preserve">Líder skupiny dodávateľov/člen skupiny dodávateľov </w:t>
            </w:r>
            <w:r w:rsidRPr="000E5863">
              <w:rPr>
                <w:rFonts w:eastAsia="Times New Roman" w:cstheme="minorHAnsi"/>
                <w:i/>
                <w:vertAlign w:val="superscript"/>
                <w:lang w:eastAsia="zh-CN"/>
              </w:rPr>
              <w:footnoteReference w:id="3"/>
            </w:r>
          </w:p>
        </w:tc>
      </w:tr>
    </w:tbl>
    <w:p w:rsidR="00A764B3" w:rsidRPr="00FF3F7D" w:rsidRDefault="00A764B3" w:rsidP="00A764B3">
      <w:pPr>
        <w:keepNext/>
        <w:widowControl w:val="0"/>
        <w:suppressAutoHyphens/>
        <w:spacing w:after="0" w:line="240" w:lineRule="auto"/>
        <w:ind w:left="425" w:hanging="425"/>
        <w:jc w:val="both"/>
        <w:rPr>
          <w:rFonts w:eastAsia="Times New Roman" w:cstheme="minorHAnsi"/>
          <w:b/>
          <w:bCs/>
          <w:lang w:eastAsia="zh-CN"/>
        </w:rPr>
      </w:pPr>
    </w:p>
    <w:p w:rsidR="00A764B3" w:rsidRPr="00FF3F7D" w:rsidRDefault="00A764B3" w:rsidP="00A764B3">
      <w:pPr>
        <w:keepNext/>
        <w:widowControl w:val="0"/>
        <w:numPr>
          <w:ilvl w:val="3"/>
          <w:numId w:val="1"/>
        </w:numPr>
        <w:tabs>
          <w:tab w:val="left" w:pos="284"/>
        </w:tabs>
        <w:suppressAutoHyphens/>
        <w:spacing w:after="0" w:line="240" w:lineRule="auto"/>
        <w:ind w:left="142"/>
        <w:rPr>
          <w:rFonts w:eastAsia="Times New Roman" w:cstheme="minorHAnsi"/>
          <w:b/>
          <w:bCs/>
          <w:i/>
          <w:lang w:eastAsia="zh-CN"/>
        </w:rPr>
      </w:pPr>
      <w:r w:rsidRPr="00FF3F7D">
        <w:rPr>
          <w:rFonts w:eastAsia="Times New Roman" w:cstheme="minorHAnsi"/>
          <w:b/>
          <w:bCs/>
          <w:lang w:eastAsia="zh-CN"/>
        </w:rPr>
        <w:t>IDENTIFIKÁCIA OSOBY, KTOREJ SLUŽBY ALEBO PODKLADY PRI VYPRACOVANÍ PONUKY UCHÁDZAČ VYUŽIL, POKIAĽ NEVYPRACOVAL PONUKU SÁM</w:t>
      </w:r>
      <w:r>
        <w:rPr>
          <w:rFonts w:eastAsia="Times New Roman" w:cstheme="minorHAnsi"/>
          <w:b/>
          <w:bCs/>
          <w:lang w:eastAsia="zh-CN"/>
        </w:rPr>
        <w:t xml:space="preserve"> -</w:t>
      </w:r>
      <w:r w:rsidRPr="0024600E">
        <w:rPr>
          <w:rFonts w:eastAsia="Times New Roman" w:cstheme="minorHAnsi"/>
          <w:b/>
          <w:bCs/>
          <w:lang w:eastAsia="zh-CN"/>
        </w:rPr>
        <w:t xml:space="preserve"> </w:t>
      </w:r>
      <w:r>
        <w:rPr>
          <w:rFonts w:eastAsia="Times New Roman" w:cstheme="minorHAnsi"/>
          <w:b/>
          <w:bCs/>
          <w:lang w:eastAsia="zh-CN"/>
        </w:rPr>
        <w:t>podľa §49 ods. 5 zákona o verejnom obstarávaní</w:t>
      </w:r>
      <w:r w:rsidRPr="00FF3F7D">
        <w:rPr>
          <w:rFonts w:eastAsia="Times New Roman" w:cstheme="minorHAnsi"/>
          <w:b/>
          <w:bCs/>
          <w:lang w:eastAsia="zh-CN"/>
        </w:rPr>
        <w:t xml:space="preserve">  </w:t>
      </w:r>
      <w:r w:rsidRPr="00FF3F7D">
        <w:rPr>
          <w:rFonts w:eastAsia="Times New Roman" w:cstheme="minorHAnsi"/>
          <w:lang w:eastAsia="zh-CN"/>
        </w:rPr>
        <w:t>(</w:t>
      </w:r>
      <w:r w:rsidRPr="00FF3F7D">
        <w:rPr>
          <w:rFonts w:eastAsia="Times New Roman" w:cstheme="minorHAnsi"/>
          <w:b/>
          <w:i/>
          <w:lang w:eastAsia="zh-CN"/>
        </w:rPr>
        <w:t>uchádzač vyplní iba v prípade, ak na vypracovanie ponuky použil služby inej osoby)</w:t>
      </w:r>
    </w:p>
    <w:p w:rsidR="00A764B3" w:rsidRPr="00FF3F7D" w:rsidRDefault="00A764B3" w:rsidP="00A764B3">
      <w:pPr>
        <w:keepNext/>
        <w:widowControl w:val="0"/>
        <w:suppressAutoHyphens/>
        <w:spacing w:after="0" w:line="240" w:lineRule="auto"/>
        <w:ind w:left="425" w:hanging="425"/>
        <w:jc w:val="both"/>
        <w:rPr>
          <w:rFonts w:eastAsia="Times New Roman" w:cstheme="minorHAnsi"/>
          <w:b/>
          <w:bCs/>
          <w:lang w:eastAsia="zh-CN"/>
        </w:rPr>
      </w:pPr>
      <w:r w:rsidRPr="00FF3F7D">
        <w:rPr>
          <w:rFonts w:eastAsia="Times New Roman" w:cstheme="minorHAnsi"/>
          <w:b/>
          <w:bCs/>
          <w:lang w:eastAsia="zh-CN"/>
        </w:rPr>
        <w:t xml:space="preserve">      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964"/>
      </w:tblGrid>
      <w:tr w:rsidR="00A764B3" w:rsidRPr="00FF3F7D" w:rsidTr="00304D39">
        <w:trPr>
          <w:trHeight w:val="343"/>
        </w:trPr>
        <w:tc>
          <w:tcPr>
            <w:tcW w:w="3392" w:type="dxa"/>
            <w:shd w:val="clear" w:color="auto" w:fill="F2F2F2" w:themeFill="background1" w:themeFillShade="F2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ind w:right="1005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Meno a priezvisko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trHeight w:val="263"/>
        </w:trPr>
        <w:tc>
          <w:tcPr>
            <w:tcW w:w="3392" w:type="dxa"/>
            <w:shd w:val="clear" w:color="auto" w:fill="F2F2F2" w:themeFill="background1" w:themeFillShade="F2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Obchodné meno alebo názov uchádzača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trHeight w:val="281"/>
        </w:trPr>
        <w:tc>
          <w:tcPr>
            <w:tcW w:w="3392" w:type="dxa"/>
            <w:shd w:val="clear" w:color="auto" w:fill="F2F2F2" w:themeFill="background1" w:themeFillShade="F2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Doručovacia adresa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trHeight w:val="257"/>
        </w:trPr>
        <w:tc>
          <w:tcPr>
            <w:tcW w:w="3392" w:type="dxa"/>
            <w:shd w:val="clear" w:color="auto" w:fill="F2F2F2" w:themeFill="background1" w:themeFillShade="F2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 xml:space="preserve">Telefón 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A764B3" w:rsidRPr="00FF3F7D" w:rsidTr="00304D39">
        <w:trPr>
          <w:trHeight w:val="397"/>
        </w:trPr>
        <w:tc>
          <w:tcPr>
            <w:tcW w:w="3392" w:type="dxa"/>
            <w:shd w:val="clear" w:color="auto" w:fill="F2F2F2" w:themeFill="background1" w:themeFillShade="F2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zh-CN"/>
              </w:rPr>
              <w:t>E-mail</w:t>
            </w:r>
          </w:p>
        </w:tc>
        <w:tc>
          <w:tcPr>
            <w:tcW w:w="5964" w:type="dxa"/>
          </w:tcPr>
          <w:p w:rsidR="00A764B3" w:rsidRPr="00FF3F7D" w:rsidRDefault="00A764B3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:rsidR="00A764B3" w:rsidRPr="00FF3F7D" w:rsidRDefault="00A764B3" w:rsidP="00A764B3">
      <w:pPr>
        <w:keepNext/>
        <w:widowControl w:val="0"/>
        <w:suppressAutoHyphens/>
        <w:spacing w:after="0" w:line="240" w:lineRule="auto"/>
        <w:ind w:left="425" w:hanging="425"/>
        <w:jc w:val="both"/>
        <w:rPr>
          <w:rFonts w:eastAsia="Times New Roman" w:cstheme="minorHAnsi"/>
          <w:b/>
          <w:bCs/>
          <w:lang w:eastAsia="zh-CN"/>
        </w:rPr>
      </w:pPr>
    </w:p>
    <w:p w:rsidR="00A764B3" w:rsidRPr="00672B90" w:rsidRDefault="00672B90" w:rsidP="00A764B3">
      <w:pPr>
        <w:keepNext/>
        <w:widowControl w:val="0"/>
        <w:suppressAutoHyphens/>
        <w:spacing w:after="0" w:line="240" w:lineRule="auto"/>
        <w:ind w:left="425" w:hanging="425"/>
        <w:jc w:val="both"/>
        <w:rPr>
          <w:rFonts w:eastAsia="Times New Roman" w:cstheme="minorHAnsi"/>
          <w:bCs/>
          <w:lang w:eastAsia="zh-CN"/>
        </w:rPr>
      </w:pPr>
      <w:r w:rsidRPr="00672B90">
        <w:rPr>
          <w:rFonts w:eastAsia="Times New Roman" w:cstheme="minorHAnsi"/>
          <w:bCs/>
          <w:lang w:eastAsia="zh-CN"/>
        </w:rPr>
        <w:t>V.......................... dňa.......................</w:t>
      </w:r>
    </w:p>
    <w:p w:rsidR="00672B90" w:rsidRDefault="00672B90" w:rsidP="00A764B3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bookmarkStart w:id="0" w:name="_GoBack"/>
      <w:bookmarkEnd w:id="0"/>
    </w:p>
    <w:p w:rsidR="00672B90" w:rsidRDefault="00672B90" w:rsidP="00A764B3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672B90" w:rsidRDefault="00672B90" w:rsidP="00A764B3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672B90" w:rsidRDefault="00672B90" w:rsidP="00A764B3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.....................................................................................................</w:t>
      </w:r>
    </w:p>
    <w:p w:rsidR="00A764B3" w:rsidRPr="00FF3F7D" w:rsidRDefault="00A764B3" w:rsidP="00A764B3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r w:rsidRPr="00FF3F7D">
        <w:rPr>
          <w:rFonts w:cstheme="minorHAnsi"/>
          <w:sz w:val="18"/>
          <w:szCs w:val="18"/>
        </w:rPr>
        <w:t>Meno, priezvisko a podpis štatutárneho zástupcu/oprávnenej</w:t>
      </w:r>
    </w:p>
    <w:p w:rsidR="00531317" w:rsidRDefault="00A764B3" w:rsidP="000E5863">
      <w:pPr>
        <w:autoSpaceDE w:val="0"/>
        <w:autoSpaceDN w:val="0"/>
        <w:adjustRightInd w:val="0"/>
        <w:spacing w:after="0"/>
        <w:ind w:left="4254"/>
      </w:pPr>
      <w:r w:rsidRPr="00FF3F7D">
        <w:rPr>
          <w:rFonts w:cstheme="minorHAnsi"/>
          <w:sz w:val="18"/>
          <w:szCs w:val="18"/>
        </w:rPr>
        <w:t>osoby  konať v mene uchádzača</w:t>
      </w:r>
      <w:r w:rsidRPr="00FF3F7D">
        <w:rPr>
          <w:rFonts w:eastAsia="Times New Roman" w:cstheme="minorHAnsi"/>
          <w:lang w:eastAsia="zh-CN"/>
        </w:rPr>
        <w:t xml:space="preserve"> </w:t>
      </w:r>
    </w:p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A7" w:rsidRDefault="00CD2BA7" w:rsidP="00A764B3">
      <w:pPr>
        <w:spacing w:after="0" w:line="240" w:lineRule="auto"/>
      </w:pPr>
      <w:r>
        <w:separator/>
      </w:r>
    </w:p>
  </w:endnote>
  <w:endnote w:type="continuationSeparator" w:id="0">
    <w:p w:rsidR="00CD2BA7" w:rsidRDefault="00CD2BA7" w:rsidP="00A7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A7" w:rsidRDefault="00CD2BA7" w:rsidP="00A764B3">
      <w:pPr>
        <w:spacing w:after="0" w:line="240" w:lineRule="auto"/>
      </w:pPr>
      <w:r>
        <w:separator/>
      </w:r>
    </w:p>
  </w:footnote>
  <w:footnote w:type="continuationSeparator" w:id="0">
    <w:p w:rsidR="00CD2BA7" w:rsidRDefault="00CD2BA7" w:rsidP="00A764B3">
      <w:pPr>
        <w:spacing w:after="0" w:line="240" w:lineRule="auto"/>
      </w:pPr>
      <w:r>
        <w:continuationSeparator/>
      </w:r>
    </w:p>
  </w:footnote>
  <w:footnote w:id="1">
    <w:p w:rsidR="00A764B3" w:rsidRDefault="00A764B3" w:rsidP="00A764B3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A764B3" w:rsidRDefault="00A764B3" w:rsidP="00A764B3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0C26F8">
        <w:rPr>
          <w:rFonts w:ascii="Calibri Light" w:hAnsi="Calibri Light" w:cs="Calibri Light"/>
          <w:noProof/>
          <w:color w:val="FF0000"/>
        </w:rPr>
        <w:t>I</w:t>
      </w:r>
      <w:r w:rsidRPr="000C26F8">
        <w:rPr>
          <w:rFonts w:ascii="Calibri Light" w:hAnsi="Calibri Light" w:cs="Calibri Light"/>
          <w:b/>
          <w:noProof/>
          <w:color w:val="FF0000"/>
        </w:rPr>
        <w:t>dentifikácia uchádzača</w:t>
      </w:r>
      <w:r w:rsidR="00740CF4">
        <w:rPr>
          <w:rFonts w:ascii="Calibri Light" w:hAnsi="Calibri Light" w:cs="Calibri Light"/>
          <w:b/>
          <w:noProof/>
          <w:color w:val="FF0000"/>
        </w:rPr>
        <w:t xml:space="preserve"> -</w:t>
      </w:r>
      <w:r w:rsidRPr="000C26F8">
        <w:rPr>
          <w:rFonts w:ascii="Calibri Light" w:hAnsi="Calibri Light" w:cs="Calibri Light"/>
          <w:b/>
          <w:noProof/>
          <w:color w:val="FF0000"/>
        </w:rPr>
        <w:t xml:space="preserve"> v prípade skupiny dodávateľov vyplní každý člen skupiny dodávateľov</w:t>
      </w:r>
      <w:r w:rsidRPr="000C26F8">
        <w:rPr>
          <w:rFonts w:ascii="Calibri Light" w:hAnsi="Calibri Light" w:cs="Calibri Light"/>
          <w:noProof/>
          <w:color w:val="FF0000"/>
        </w:rPr>
        <w:t xml:space="preserve"> </w:t>
      </w:r>
      <w:r w:rsidR="00740CF4">
        <w:rPr>
          <w:rFonts w:ascii="Calibri Light" w:hAnsi="Calibri Light" w:cs="Calibri Light"/>
          <w:noProof/>
          <w:color w:val="FF0000"/>
        </w:rPr>
        <w:t>!!!</w:t>
      </w:r>
    </w:p>
  </w:footnote>
  <w:footnote w:id="3">
    <w:p w:rsidR="00A764B3" w:rsidRDefault="00A764B3" w:rsidP="00A764B3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B3"/>
    <w:rsid w:val="000E5863"/>
    <w:rsid w:val="00117A94"/>
    <w:rsid w:val="00304D39"/>
    <w:rsid w:val="0038231F"/>
    <w:rsid w:val="004E3D36"/>
    <w:rsid w:val="004F2F31"/>
    <w:rsid w:val="00531317"/>
    <w:rsid w:val="00672B90"/>
    <w:rsid w:val="00740CF4"/>
    <w:rsid w:val="00830FD9"/>
    <w:rsid w:val="008B65ED"/>
    <w:rsid w:val="00A764B3"/>
    <w:rsid w:val="00B023DA"/>
    <w:rsid w:val="00CC4217"/>
    <w:rsid w:val="00C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C2275-4F25-4219-968D-4423D66A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64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64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64B3"/>
    <w:rPr>
      <w:sz w:val="20"/>
      <w:szCs w:val="20"/>
    </w:rPr>
  </w:style>
  <w:style w:type="character" w:styleId="Odkaznapoznmkupodiarou">
    <w:name w:val="footnote reference"/>
    <w:uiPriority w:val="99"/>
    <w:semiHidden/>
    <w:rsid w:val="00A76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2022-03-15T08:11:00Z</dcterms:created>
  <dcterms:modified xsi:type="dcterms:W3CDTF">2022-07-25T15:28:00Z</dcterms:modified>
</cp:coreProperties>
</file>