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712B8D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42A0E59E" w:rsidR="00AA75EA" w:rsidRPr="00712B8D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 xml:space="preserve"> 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 DNS </w:t>
      </w:r>
      <w:r w:rsidR="00161563">
        <w:rPr>
          <w:rFonts w:asciiTheme="minorHAnsi" w:hAnsiTheme="minorHAnsi" w:cstheme="minorHAnsi"/>
          <w:lang w:eastAsia="ar-SA"/>
        </w:rPr>
        <w:t>„</w:t>
      </w:r>
      <w:r w:rsidR="00161563" w:rsidRPr="00161563">
        <w:rPr>
          <w:rFonts w:asciiTheme="minorHAnsi" w:hAnsiTheme="minorHAnsi" w:cstheme="minorHAnsi"/>
          <w:lang w:eastAsia="ar-SA"/>
        </w:rPr>
        <w:t>Stavebné práce na cintorínoch a objektoch v správe MARIANUM - Pohrebníctvo mesta Bratislavy</w:t>
      </w:r>
      <w:r w:rsidR="0016156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F203EB" w:rsidRPr="00D464E4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  <w:r w:rsidR="00F203EB"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490640A9" w14:textId="3E40BA88" w:rsidR="004649CB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r w:rsidR="00EE39C1" w:rsidRPr="00EE39C1">
        <w:rPr>
          <w:rFonts w:asciiTheme="minorHAnsi" w:hAnsiTheme="minorHAnsi" w:cstheme="minorHAnsi"/>
          <w:b/>
          <w:bCs/>
        </w:rPr>
        <w:t>Realizácia opravy toaliet a šatne vrátanie prípojky vody – cintorín Petržalka</w:t>
      </w:r>
    </w:p>
    <w:p w14:paraId="237553B6" w14:textId="77777777" w:rsidR="00162A68" w:rsidRPr="00712B8D" w:rsidRDefault="00162A68" w:rsidP="00192803">
      <w:pPr>
        <w:ind w:left="567" w:right="-426"/>
        <w:rPr>
          <w:rFonts w:asciiTheme="minorHAnsi" w:hAnsiTheme="minorHAnsi" w:cstheme="minorHAnsi"/>
          <w:b/>
          <w:bCs/>
        </w:rPr>
      </w:pP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7DC24B48" w14:textId="77777777" w:rsidR="00847543" w:rsidRDefault="004649CB" w:rsidP="00847543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>
        <w:r w:rsidR="00847543" w:rsidRPr="00996F2D">
          <w:rPr>
            <w:rStyle w:val="Hypertextovprepojenie"/>
            <w:rFonts w:asciiTheme="minorHAnsi" w:hAnsiTheme="minorHAnsi" w:cstheme="minorHAnsi"/>
          </w:rPr>
          <w:t>https://josephine.proebiz.com/sk/tender/29327/summary</w:t>
        </w:r>
      </w:hyperlink>
    </w:p>
    <w:p w14:paraId="21FEB792" w14:textId="77777777" w:rsidR="00E91FE6" w:rsidRPr="00712B8D" w:rsidRDefault="00E91FE6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D4145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Hlavný slovník:</w:t>
      </w:r>
    </w:p>
    <w:p w14:paraId="5E1DD7FF" w14:textId="1DEC641F" w:rsidR="00192803" w:rsidRPr="00D4145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45000000-7</w:t>
      </w:r>
      <w:r w:rsidR="00D4145D"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 Stavebné práce</w:t>
      </w:r>
    </w:p>
    <w:p w14:paraId="39F43A50" w14:textId="77777777" w:rsidR="00192803" w:rsidRPr="00D4145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696DDF62" w14:textId="50AC4F35" w:rsidR="00192803" w:rsidRPr="00D4145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7D678EB9" w14:textId="08DB53AF" w:rsidR="0023562B" w:rsidRPr="00D4145D" w:rsidRDefault="0023562B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</w:p>
    <w:p w14:paraId="5FD87AE1" w14:textId="43951F60" w:rsidR="0023562B" w:rsidRPr="00D4145D" w:rsidRDefault="0023562B" w:rsidP="00D4145D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45262690-4 </w:t>
      </w:r>
      <w:r w:rsidR="00D4145D"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Celková údržba chátrajúcich budov</w:t>
      </w:r>
    </w:p>
    <w:p w14:paraId="0EEEE24F" w14:textId="37BD2E1E" w:rsidR="0023562B" w:rsidRPr="00D4145D" w:rsidRDefault="0023562B" w:rsidP="00D4145D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45262600-7 </w:t>
      </w:r>
      <w:r w:rsidR="00D4145D"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Rôzne špecializované remeselné stavebné práce</w:t>
      </w:r>
    </w:p>
    <w:p w14:paraId="58A6BFDC" w14:textId="5B0177E1" w:rsidR="0023562B" w:rsidRPr="00D4145D" w:rsidRDefault="0023562B" w:rsidP="00D4145D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45453100-8 </w:t>
      </w:r>
      <w:r w:rsidR="00D4145D"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Renovačné práce </w:t>
      </w:r>
    </w:p>
    <w:p w14:paraId="101B3570" w14:textId="71249FB2" w:rsidR="0023562B" w:rsidRPr="00D4145D" w:rsidRDefault="0023562B" w:rsidP="00D4145D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45454000-4 </w:t>
      </w:r>
      <w:r w:rsidR="00D4145D"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Obnovovacie práce </w:t>
      </w:r>
    </w:p>
    <w:p w14:paraId="371FA804" w14:textId="56B6B63B" w:rsidR="00192803" w:rsidRPr="00D4145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45350000-5</w:t>
      </w:r>
      <w:r w:rsidRPr="00D4145D">
        <w:rPr>
          <w:rFonts w:asciiTheme="minorHAnsi" w:hAnsiTheme="minorHAnsi" w:cstheme="minorHAnsi"/>
        </w:rPr>
        <w:tab/>
        <w:t>Mechanické inštalácie</w:t>
      </w:r>
    </w:p>
    <w:p w14:paraId="6AD0765C" w14:textId="7C807144" w:rsidR="00192803" w:rsidRPr="00D4145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90512000-9</w:t>
      </w:r>
      <w:r w:rsidRPr="00D4145D">
        <w:rPr>
          <w:rFonts w:asciiTheme="minorHAnsi" w:hAnsiTheme="minorHAnsi" w:cstheme="minorHAnsi"/>
        </w:rPr>
        <w:tab/>
        <w:t xml:space="preserve">Služby na prepravu odpadu </w:t>
      </w:r>
    </w:p>
    <w:p w14:paraId="5A598C6D" w14:textId="7D95F261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90513000-6</w:t>
      </w:r>
      <w:r w:rsidRPr="00D4145D">
        <w:rPr>
          <w:rFonts w:asciiTheme="minorHAnsi" w:hAnsiTheme="minorHAnsi" w:cstheme="minorHAnsi"/>
        </w:rPr>
        <w:tab/>
        <w:t>Služby na spracovanie a likvidáciu nie nebezpečného odpadu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53E62560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069C3902" w14:textId="208CC820" w:rsidR="00A21EC7" w:rsidRPr="00665F22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</w:t>
      </w:r>
      <w:r w:rsidRPr="00665F22">
        <w:rPr>
          <w:rFonts w:asciiTheme="minorHAnsi" w:hAnsiTheme="minorHAnsi" w:cstheme="minorHAnsi"/>
        </w:rPr>
        <w:t>ká aukcia:</w:t>
      </w:r>
      <w:r w:rsidRPr="00665F22">
        <w:rPr>
          <w:rFonts w:asciiTheme="minorHAnsi" w:hAnsiTheme="minorHAnsi" w:cstheme="minorHAnsi"/>
        </w:rPr>
        <w:tab/>
      </w:r>
      <w:r w:rsidRPr="00665F22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665F22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665F22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665F22">
        <w:rPr>
          <w:rFonts w:asciiTheme="minorHAnsi" w:hAnsiTheme="minorHAnsi" w:cstheme="minorHAnsi"/>
          <w:b/>
          <w:u w:color="000000"/>
        </w:rPr>
        <w:t>O</w:t>
      </w:r>
      <w:r w:rsidR="00C37102" w:rsidRPr="00665F22">
        <w:rPr>
          <w:rFonts w:asciiTheme="minorHAnsi" w:hAnsiTheme="minorHAnsi" w:cstheme="minorHAnsi"/>
          <w:b/>
          <w:u w:color="000000"/>
        </w:rPr>
        <w:t>pis</w:t>
      </w:r>
      <w:r w:rsidR="00AA75EA" w:rsidRPr="00665F22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46828EB4" w14:textId="06B946F2" w:rsidR="00D55EE4" w:rsidRPr="00665F22" w:rsidRDefault="00120AEF" w:rsidP="00712461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665F22">
        <w:rPr>
          <w:rFonts w:asciiTheme="minorHAnsi" w:eastAsiaTheme="minorHAnsi" w:hAnsiTheme="minorHAnsi" w:cstheme="minorHAnsi"/>
          <w:lang w:val="sk-SK" w:eastAsia="en-US"/>
        </w:rPr>
        <w:t xml:space="preserve">Predmetom zákazky </w:t>
      </w:r>
      <w:r w:rsidR="00EE39C1" w:rsidRPr="00665F22">
        <w:rPr>
          <w:rFonts w:asciiTheme="minorHAnsi" w:eastAsiaTheme="minorHAnsi" w:hAnsiTheme="minorHAnsi" w:cstheme="minorHAnsi"/>
          <w:lang w:val="sk-SK" w:eastAsia="en-US"/>
        </w:rPr>
        <w:t xml:space="preserve">je oprava toaliet a šatne vrátanie prípojky vody na cintorín Petržalka v zmysle projektovej dokumentácie, ktorá tvorí prílohu č. 2. </w:t>
      </w:r>
      <w:r w:rsidRPr="00665F22">
        <w:rPr>
          <w:rFonts w:asciiTheme="minorHAnsi" w:eastAsiaTheme="minorHAnsi" w:hAnsiTheme="minorHAnsi" w:cstheme="minorHAnsi"/>
          <w:lang w:val="sk-SK" w:eastAsia="en-US"/>
        </w:rPr>
        <w:t>Po ukončení prác zhotoviteľ predloží doklady o zneškodnení odpadov.</w:t>
      </w:r>
    </w:p>
    <w:p w14:paraId="5B2D3258" w14:textId="77777777" w:rsidR="003278F9" w:rsidRPr="00665F22" w:rsidRDefault="003278F9" w:rsidP="00120AEF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6C7E5D91" w14:textId="5325351E" w:rsidR="00D55EE4" w:rsidRPr="00665F22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665F22">
        <w:rPr>
          <w:rFonts w:asciiTheme="minorHAnsi" w:hAnsiTheme="minorHAnsi" w:cstheme="minorHAnsi"/>
        </w:rPr>
        <w:t>Rozsah zákazky:</w:t>
      </w:r>
      <w:r w:rsidR="009508F2" w:rsidRPr="00665F22">
        <w:rPr>
          <w:rFonts w:asciiTheme="minorHAnsi" w:hAnsiTheme="minorHAnsi" w:cstheme="minorHAnsi"/>
        </w:rPr>
        <w:tab/>
      </w:r>
      <w:r w:rsidRPr="00665F22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50431D5B" w14:textId="77777777" w:rsidR="00712461" w:rsidRPr="00665F22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7102E9B" w14:textId="77777777" w:rsidR="00F77E30" w:rsidRPr="00665F22" w:rsidRDefault="00D55EE4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Cs/>
        </w:rPr>
        <w:lastRenderedPageBreak/>
        <w:t>Dodanie:</w:t>
      </w:r>
      <w:r w:rsidR="009508F2" w:rsidRPr="00665F22">
        <w:rPr>
          <w:rFonts w:asciiTheme="minorHAnsi" w:hAnsiTheme="minorHAnsi" w:cstheme="minorHAnsi"/>
          <w:bCs/>
        </w:rPr>
        <w:tab/>
      </w:r>
      <w:r w:rsidR="00BE601B" w:rsidRPr="00665F22">
        <w:rPr>
          <w:rFonts w:asciiTheme="minorHAnsi" w:hAnsiTheme="minorHAnsi" w:cstheme="minorHAnsi"/>
          <w:b/>
        </w:rPr>
        <w:t xml:space="preserve">do </w:t>
      </w:r>
      <w:r w:rsidR="00F77E30" w:rsidRPr="00665F22">
        <w:rPr>
          <w:rFonts w:asciiTheme="minorHAnsi" w:hAnsiTheme="minorHAnsi" w:cstheme="minorHAnsi"/>
          <w:b/>
        </w:rPr>
        <w:t>6</w:t>
      </w:r>
      <w:r w:rsidR="00BE601B" w:rsidRPr="00665F22">
        <w:rPr>
          <w:rFonts w:asciiTheme="minorHAnsi" w:hAnsiTheme="minorHAnsi" w:cstheme="minorHAnsi"/>
          <w:b/>
        </w:rPr>
        <w:t xml:space="preserve"> týždňov odo dňa prevzatia miesta plnenia </w:t>
      </w:r>
    </w:p>
    <w:p w14:paraId="0761A556" w14:textId="77777777" w:rsidR="00F77E30" w:rsidRPr="00665F22" w:rsidRDefault="00F77E30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</w:p>
    <w:p w14:paraId="3F4DE289" w14:textId="72D8EF4F" w:rsidR="00D67722" w:rsidRPr="00665F22" w:rsidRDefault="00D6772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  <w:r w:rsidRPr="00665F22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665F22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665F22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23DDA15E" w:rsidR="00D55EE4" w:rsidRPr="00665F22" w:rsidRDefault="006A1583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hAnsiTheme="minorHAnsi" w:cstheme="minorHAnsi"/>
          <w:b/>
          <w:bCs/>
        </w:rPr>
        <w:t>69</w:t>
      </w:r>
      <w:r w:rsidR="00D4145D">
        <w:rPr>
          <w:rFonts w:asciiTheme="minorHAnsi" w:hAnsiTheme="minorHAnsi" w:cstheme="minorHAnsi"/>
          <w:b/>
          <w:bCs/>
        </w:rPr>
        <w:t xml:space="preserve"> </w:t>
      </w:r>
      <w:r w:rsidRPr="00665F22">
        <w:rPr>
          <w:rFonts w:asciiTheme="minorHAnsi" w:hAnsiTheme="minorHAnsi" w:cstheme="minorHAnsi"/>
          <w:b/>
          <w:bCs/>
        </w:rPr>
        <w:t>979,84</w:t>
      </w:r>
      <w:r w:rsidR="00820785" w:rsidRPr="00665F22">
        <w:rPr>
          <w:rFonts w:asciiTheme="minorHAnsi" w:hAnsiTheme="minorHAnsi" w:cstheme="minorHAnsi"/>
          <w:b/>
          <w:bCs/>
        </w:rPr>
        <w:t xml:space="preserve"> </w:t>
      </w:r>
      <w:r w:rsidR="00B76786" w:rsidRPr="00665F22">
        <w:rPr>
          <w:rFonts w:asciiTheme="minorHAnsi" w:hAnsiTheme="minorHAnsi" w:cstheme="minorHAnsi"/>
        </w:rPr>
        <w:t>€ bez DPH</w:t>
      </w:r>
      <w:r w:rsidR="0064362D" w:rsidRPr="00665F22">
        <w:rPr>
          <w:rFonts w:asciiTheme="minorHAnsi" w:hAnsiTheme="minorHAnsi" w:cstheme="minorHAnsi"/>
        </w:rPr>
        <w:t xml:space="preserve"> </w:t>
      </w:r>
      <w:r w:rsidR="00D55EE4" w:rsidRPr="00665F22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665F22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665F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665F22">
        <w:rPr>
          <w:rFonts w:asciiTheme="minorHAnsi" w:hAnsiTheme="minorHAnsi" w:cstheme="minorHAnsi"/>
          <w:b/>
          <w:u w:color="000000"/>
        </w:rPr>
        <w:t>Rozdelenie zákazky na časti</w:t>
      </w:r>
      <w:r w:rsidR="008D7824" w:rsidRPr="00665F22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665F22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665F22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665F22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Miesto</w:t>
      </w:r>
      <w:r w:rsidR="00D33F17" w:rsidRPr="00665F22">
        <w:rPr>
          <w:rFonts w:asciiTheme="minorHAnsi" w:hAnsiTheme="minorHAnsi" w:cstheme="minorHAnsi"/>
          <w:b/>
        </w:rPr>
        <w:t xml:space="preserve"> a čas</w:t>
      </w:r>
      <w:r w:rsidRPr="00665F22">
        <w:rPr>
          <w:rFonts w:asciiTheme="minorHAnsi" w:hAnsiTheme="minorHAnsi" w:cstheme="minorHAnsi"/>
          <w:b/>
        </w:rPr>
        <w:t xml:space="preserve"> </w:t>
      </w:r>
      <w:r w:rsidR="009B1D05" w:rsidRPr="00665F22">
        <w:rPr>
          <w:rFonts w:asciiTheme="minorHAnsi" w:hAnsiTheme="minorHAnsi" w:cstheme="minorHAnsi"/>
          <w:b/>
        </w:rPr>
        <w:t>plnenia</w:t>
      </w:r>
      <w:r w:rsidRPr="00665F22">
        <w:rPr>
          <w:rFonts w:asciiTheme="minorHAnsi" w:hAnsiTheme="minorHAnsi" w:cstheme="minorHAnsi"/>
          <w:b/>
        </w:rPr>
        <w:t xml:space="preserve"> predmetu zákazky:</w:t>
      </w:r>
      <w:r w:rsidR="008E2B4D" w:rsidRPr="00665F22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665F22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70EBADEF" w:rsidR="006906F7" w:rsidRPr="00665F22" w:rsidRDefault="006906F7" w:rsidP="009508F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</w:rPr>
      </w:pPr>
      <w:r w:rsidRPr="00665F22">
        <w:rPr>
          <w:rFonts w:asciiTheme="minorHAnsi" w:hAnsiTheme="minorHAnsi" w:cstheme="minorHAnsi"/>
          <w:b/>
          <w:bCs/>
        </w:rPr>
        <w:t>Miesto:</w:t>
      </w:r>
    </w:p>
    <w:p w14:paraId="74FECEEB" w14:textId="2D7FB8BB" w:rsidR="009508F2" w:rsidRPr="00665F22" w:rsidRDefault="006A1583" w:rsidP="009508F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65F22">
        <w:rPr>
          <w:rFonts w:asciiTheme="minorHAnsi" w:hAnsiTheme="minorHAnsi" w:cstheme="minorHAnsi"/>
          <w:bCs/>
        </w:rPr>
        <w:t>Cintorín Petržalka, Nábrežná 36, Bratislava</w:t>
      </w:r>
    </w:p>
    <w:p w14:paraId="2D101B8C" w14:textId="77777777" w:rsidR="005B3A6D" w:rsidRPr="00665F22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665F2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Obhliadka:</w:t>
      </w:r>
    </w:p>
    <w:p w14:paraId="139AA2B5" w14:textId="0DF90049" w:rsidR="00437DEF" w:rsidRPr="00665F22" w:rsidRDefault="00DF7B12" w:rsidP="000E5E42">
      <w:pPr>
        <w:ind w:left="567"/>
        <w:jc w:val="both"/>
        <w:rPr>
          <w:rFonts w:asciiTheme="minorHAnsi" w:hAnsiTheme="minorHAnsi" w:cstheme="minorHAnsi"/>
        </w:rPr>
      </w:pPr>
      <w:r w:rsidRPr="00665F22">
        <w:rPr>
          <w:rFonts w:asciiTheme="minorHAnsi" w:hAnsiTheme="minorHAnsi" w:cstheme="minorHAnsi"/>
        </w:rPr>
        <w:t>Obhliadka</w:t>
      </w:r>
      <w:r w:rsidR="001C4805" w:rsidRPr="00665F22">
        <w:rPr>
          <w:rFonts w:asciiTheme="minorHAnsi" w:hAnsiTheme="minorHAnsi" w:cstheme="minorHAnsi"/>
        </w:rPr>
        <w:t xml:space="preserve"> priestorov</w:t>
      </w:r>
      <w:r w:rsidRPr="00665F22">
        <w:rPr>
          <w:rFonts w:asciiTheme="minorHAnsi" w:hAnsiTheme="minorHAnsi" w:cstheme="minorHAnsi"/>
        </w:rPr>
        <w:t xml:space="preserve"> </w:t>
      </w:r>
      <w:r w:rsidR="00A97581" w:rsidRPr="00665F22">
        <w:rPr>
          <w:rFonts w:asciiTheme="minorHAnsi" w:hAnsiTheme="minorHAnsi" w:cstheme="minorHAnsi"/>
        </w:rPr>
        <w:t>je</w:t>
      </w:r>
      <w:r w:rsidR="00820785" w:rsidRPr="00665F22">
        <w:rPr>
          <w:rFonts w:asciiTheme="minorHAnsi" w:hAnsiTheme="minorHAnsi" w:cstheme="minorHAnsi"/>
        </w:rPr>
        <w:t xml:space="preserve"> možná v</w:t>
      </w:r>
      <w:r w:rsidR="000E5E42">
        <w:rPr>
          <w:rFonts w:asciiTheme="minorHAnsi" w:hAnsiTheme="minorHAnsi" w:cstheme="minorHAnsi"/>
        </w:rPr>
        <w:t> dňoch :</w:t>
      </w:r>
      <w:r w:rsidR="00A97581" w:rsidRPr="00665F22">
        <w:rPr>
          <w:rFonts w:asciiTheme="minorHAnsi" w:hAnsiTheme="minorHAnsi" w:cstheme="minorHAnsi"/>
        </w:rPr>
        <w:t xml:space="preserve"> </w:t>
      </w:r>
      <w:r w:rsidR="006A1583" w:rsidRPr="00665F22">
        <w:rPr>
          <w:rFonts w:asciiTheme="minorHAnsi" w:hAnsiTheme="minorHAnsi" w:cstheme="minorHAnsi"/>
        </w:rPr>
        <w:t>15</w:t>
      </w:r>
      <w:r w:rsidR="00A21EC7" w:rsidRPr="00665F22">
        <w:rPr>
          <w:rFonts w:asciiTheme="minorHAnsi" w:hAnsiTheme="minorHAnsi" w:cstheme="minorHAnsi"/>
        </w:rPr>
        <w:t>.0</w:t>
      </w:r>
      <w:r w:rsidR="00F77E30" w:rsidRPr="00665F22">
        <w:rPr>
          <w:rFonts w:asciiTheme="minorHAnsi" w:hAnsiTheme="minorHAnsi" w:cstheme="minorHAnsi"/>
        </w:rPr>
        <w:t>8</w:t>
      </w:r>
      <w:r w:rsidR="00A21EC7" w:rsidRPr="00665F22">
        <w:rPr>
          <w:rFonts w:asciiTheme="minorHAnsi" w:hAnsiTheme="minorHAnsi" w:cstheme="minorHAnsi"/>
        </w:rPr>
        <w:t>.2022</w:t>
      </w:r>
      <w:r w:rsidR="006A1583" w:rsidRPr="00665F22">
        <w:rPr>
          <w:rFonts w:asciiTheme="minorHAnsi" w:hAnsiTheme="minorHAnsi" w:cstheme="minorHAnsi"/>
        </w:rPr>
        <w:t xml:space="preserve"> a</w:t>
      </w:r>
      <w:r w:rsidR="000E5E42">
        <w:rPr>
          <w:rFonts w:asciiTheme="minorHAnsi" w:hAnsiTheme="minorHAnsi" w:cstheme="minorHAnsi"/>
        </w:rPr>
        <w:t>lebo</w:t>
      </w:r>
      <w:r w:rsidR="006A1583" w:rsidRPr="00665F22">
        <w:rPr>
          <w:rFonts w:asciiTheme="minorHAnsi" w:hAnsiTheme="minorHAnsi" w:cstheme="minorHAnsi"/>
        </w:rPr>
        <w:t xml:space="preserve"> 1</w:t>
      </w:r>
      <w:r w:rsidR="00D06A4E" w:rsidRPr="00665F22">
        <w:rPr>
          <w:rFonts w:asciiTheme="minorHAnsi" w:hAnsiTheme="minorHAnsi" w:cstheme="minorHAnsi"/>
        </w:rPr>
        <w:t>8</w:t>
      </w:r>
      <w:r w:rsidR="00A21EC7" w:rsidRPr="00665F22">
        <w:rPr>
          <w:rFonts w:asciiTheme="minorHAnsi" w:hAnsiTheme="minorHAnsi" w:cstheme="minorHAnsi"/>
        </w:rPr>
        <w:t>.0</w:t>
      </w:r>
      <w:r w:rsidR="00F77E30" w:rsidRPr="00665F22">
        <w:rPr>
          <w:rFonts w:asciiTheme="minorHAnsi" w:hAnsiTheme="minorHAnsi" w:cstheme="minorHAnsi"/>
        </w:rPr>
        <w:t>8</w:t>
      </w:r>
      <w:r w:rsidR="00A21EC7" w:rsidRPr="00665F22">
        <w:rPr>
          <w:rFonts w:asciiTheme="minorHAnsi" w:hAnsiTheme="minorHAnsi" w:cstheme="minorHAnsi"/>
        </w:rPr>
        <w:t>.2022</w:t>
      </w:r>
      <w:r w:rsidR="00213FAA" w:rsidRPr="00665F22">
        <w:rPr>
          <w:rFonts w:asciiTheme="minorHAnsi" w:hAnsiTheme="minorHAnsi" w:cstheme="minorHAnsi"/>
        </w:rPr>
        <w:t xml:space="preserve"> v pracovnej dobe ( 08.00-14.00 hod.)</w:t>
      </w:r>
    </w:p>
    <w:p w14:paraId="16C8F1CF" w14:textId="35F148D3" w:rsidR="00213FAA" w:rsidRPr="00665F22" w:rsidRDefault="00213FAA" w:rsidP="00DF7B12">
      <w:pPr>
        <w:ind w:left="284"/>
        <w:jc w:val="both"/>
        <w:rPr>
          <w:rFonts w:asciiTheme="minorHAnsi" w:hAnsiTheme="minorHAnsi" w:cstheme="minorHAnsi"/>
        </w:rPr>
      </w:pPr>
    </w:p>
    <w:p w14:paraId="01A27745" w14:textId="4F9343C9" w:rsidR="009508F2" w:rsidRPr="00665F22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eastAsia="Times New Roman" w:hAnsiTheme="minorHAnsi" w:cstheme="minorHAnsi"/>
          <w:lang w:eastAsia="sk-SK"/>
        </w:rPr>
        <w:t>Kontaktná osoba</w:t>
      </w:r>
      <w:r w:rsidR="00F24537" w:rsidRPr="00665F22">
        <w:rPr>
          <w:rFonts w:asciiTheme="minorHAnsi" w:eastAsia="Times New Roman" w:hAnsiTheme="minorHAnsi" w:cstheme="minorHAnsi"/>
          <w:lang w:eastAsia="sk-SK"/>
        </w:rPr>
        <w:t xml:space="preserve"> </w:t>
      </w:r>
      <w:r w:rsidRPr="00665F22">
        <w:rPr>
          <w:rFonts w:asciiTheme="minorHAnsi" w:eastAsia="Times New Roman" w:hAnsiTheme="minorHAnsi" w:cstheme="minorHAnsi"/>
          <w:lang w:eastAsia="sk-SK"/>
        </w:rPr>
        <w:t>:</w:t>
      </w:r>
      <w:r w:rsidRPr="00665F22">
        <w:rPr>
          <w:rFonts w:asciiTheme="minorHAnsi" w:eastAsia="Times New Roman" w:hAnsiTheme="minorHAnsi" w:cstheme="minorHAnsi"/>
          <w:lang w:eastAsia="sk-SK"/>
        </w:rPr>
        <w:tab/>
        <w:t>Ing. Jaroslav Hurta</w:t>
      </w:r>
    </w:p>
    <w:p w14:paraId="50C655F3" w14:textId="3687275F" w:rsidR="009508F2" w:rsidRPr="00665F22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eastAsia="Times New Roman" w:hAnsiTheme="minorHAnsi" w:cstheme="minorHAnsi"/>
          <w:lang w:eastAsia="sk-SK"/>
        </w:rPr>
        <w:t>Tel. č., mail:</w:t>
      </w:r>
      <w:r w:rsidRPr="00665F22">
        <w:rPr>
          <w:rFonts w:asciiTheme="minorHAnsi" w:eastAsia="Times New Roman" w:hAnsiTheme="minorHAnsi" w:cstheme="minorHAnsi"/>
          <w:lang w:eastAsia="sk-SK"/>
        </w:rPr>
        <w:tab/>
      </w:r>
      <w:r w:rsidRPr="00665F22">
        <w:rPr>
          <w:rFonts w:asciiTheme="minorHAnsi" w:eastAsia="Times New Roman" w:hAnsiTheme="minorHAnsi" w:cstheme="minorHAnsi"/>
          <w:lang w:eastAsia="sk-SK"/>
        </w:rPr>
        <w:tab/>
        <w:t xml:space="preserve"> +421 911 147 541, </w:t>
      </w:r>
    </w:p>
    <w:p w14:paraId="63DC3AD8" w14:textId="19FEEC9A" w:rsidR="009508F2" w:rsidRPr="00665F22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eastAsia="Times New Roman" w:hAnsiTheme="minorHAnsi" w:cstheme="minorHAnsi"/>
          <w:lang w:eastAsia="sk-SK"/>
        </w:rPr>
        <w:t>e-mail:</w:t>
      </w:r>
      <w:r w:rsidRPr="00665F22">
        <w:rPr>
          <w:rFonts w:asciiTheme="minorHAnsi" w:eastAsia="Times New Roman" w:hAnsiTheme="minorHAnsi" w:cstheme="minorHAnsi"/>
          <w:lang w:eastAsia="sk-SK"/>
        </w:rPr>
        <w:tab/>
      </w:r>
      <w:r w:rsidRPr="00665F22">
        <w:rPr>
          <w:rFonts w:asciiTheme="minorHAnsi" w:eastAsia="Times New Roman" w:hAnsiTheme="minorHAnsi" w:cstheme="minorHAnsi"/>
          <w:lang w:eastAsia="sk-SK"/>
        </w:rPr>
        <w:tab/>
      </w:r>
      <w:r w:rsidRPr="00665F22">
        <w:rPr>
          <w:rFonts w:asciiTheme="minorHAnsi" w:eastAsia="Times New Roman" w:hAnsiTheme="minorHAnsi" w:cstheme="minorHAnsi"/>
          <w:lang w:eastAsia="sk-SK"/>
        </w:rPr>
        <w:tab/>
        <w:t xml:space="preserve">jaroslav.hurta@marianum.sk </w:t>
      </w:r>
    </w:p>
    <w:p w14:paraId="63C77F4C" w14:textId="77777777" w:rsidR="00F24537" w:rsidRPr="00665F22" w:rsidRDefault="00F24537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</w:p>
    <w:p w14:paraId="4B4C1D70" w14:textId="2BE415E1" w:rsidR="009D269E" w:rsidRPr="00665F22" w:rsidRDefault="009508F2" w:rsidP="008D7824">
      <w:pPr>
        <w:spacing w:line="360" w:lineRule="auto"/>
        <w:ind w:firstLine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665F22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</w:t>
      </w:r>
      <w:r w:rsidR="006A1583" w:rsidRPr="00665F22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 xml:space="preserve"> sa</w:t>
      </w:r>
      <w:r w:rsidRPr="00665F22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 xml:space="preserve"> uskutoční sa po telefonickom dohovore.</w:t>
      </w:r>
    </w:p>
    <w:p w14:paraId="3E16CA2B" w14:textId="24573123" w:rsidR="009D269E" w:rsidRPr="00665F2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Typ zmluvného vzťahu:</w:t>
      </w:r>
      <w:r w:rsidR="001C4805" w:rsidRPr="00665F22">
        <w:rPr>
          <w:rFonts w:asciiTheme="minorHAnsi" w:hAnsiTheme="minorHAnsi" w:cstheme="minorHAnsi"/>
          <w:b/>
        </w:rPr>
        <w:t xml:space="preserve"> </w:t>
      </w:r>
      <w:r w:rsidR="00A21EC7" w:rsidRPr="00665F22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665F22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665F22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Hlavné p</w:t>
      </w:r>
      <w:r w:rsidR="001A4591" w:rsidRPr="00665F22">
        <w:rPr>
          <w:rFonts w:asciiTheme="minorHAnsi" w:hAnsiTheme="minorHAnsi" w:cstheme="minorHAnsi"/>
          <w:b/>
        </w:rPr>
        <w:t>odmienky financovania</w:t>
      </w:r>
      <w:r w:rsidRPr="00665F22">
        <w:rPr>
          <w:rFonts w:asciiTheme="minorHAnsi" w:hAnsiTheme="minorHAnsi" w:cstheme="minorHAnsi"/>
          <w:b/>
        </w:rPr>
        <w:t xml:space="preserve"> </w:t>
      </w:r>
      <w:r w:rsidR="001A4591" w:rsidRPr="00665F22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665F22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665F22">
        <w:rPr>
          <w:rFonts w:asciiTheme="minorHAnsi" w:hAnsiTheme="minorHAnsi" w:cstheme="minorHAnsi"/>
        </w:rPr>
        <w:t>Predmet zákazky bude financovaný z</w:t>
      </w:r>
      <w:r w:rsidR="0034767C" w:rsidRPr="00665F22">
        <w:rPr>
          <w:rFonts w:asciiTheme="minorHAnsi" w:hAnsiTheme="minorHAnsi" w:cstheme="minorHAnsi"/>
        </w:rPr>
        <w:t> vlastných zdrojov</w:t>
      </w:r>
      <w:r w:rsidR="00F616C2" w:rsidRPr="00665F22">
        <w:rPr>
          <w:rFonts w:asciiTheme="minorHAnsi" w:hAnsiTheme="minorHAnsi" w:cstheme="minorHAnsi"/>
        </w:rPr>
        <w:t>, platba</w:t>
      </w:r>
      <w:r w:rsidR="00710036" w:rsidRPr="00665F22">
        <w:rPr>
          <w:rFonts w:asciiTheme="minorHAnsi" w:hAnsiTheme="minorHAnsi" w:cstheme="minorHAnsi"/>
        </w:rPr>
        <w:t xml:space="preserve"> </w:t>
      </w:r>
      <w:r w:rsidRPr="00665F22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665F22">
        <w:rPr>
          <w:rFonts w:asciiTheme="minorHAnsi" w:hAnsiTheme="minorHAnsi" w:cstheme="minorHAnsi"/>
        </w:rPr>
        <w:t xml:space="preserve">časti </w:t>
      </w:r>
      <w:r w:rsidRPr="00665F22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665F22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665F2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Podmienky účasti uchádzačov:</w:t>
      </w:r>
    </w:p>
    <w:p w14:paraId="79E43568" w14:textId="6EB06C41" w:rsidR="0064440C" w:rsidRPr="00665F22" w:rsidRDefault="00E91FE6" w:rsidP="00E91FE6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 w:rsidRPr="00665F22"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665F22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 w:rsidRPr="00665F22"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</w:p>
    <w:p w14:paraId="1437D902" w14:textId="77777777" w:rsidR="0064440C" w:rsidRPr="00665F22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665F2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65F22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665F2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65F2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665F22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665F22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 xml:space="preserve">Predkladanie </w:t>
      </w:r>
      <w:r w:rsidR="00A97581" w:rsidRPr="00665F22">
        <w:rPr>
          <w:rFonts w:asciiTheme="minorHAnsi" w:hAnsiTheme="minorHAnsi" w:cstheme="minorHAnsi"/>
          <w:b/>
        </w:rPr>
        <w:t>ponúk</w:t>
      </w:r>
      <w:r w:rsidRPr="00665F22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65F22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722BF979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Lehota:</w:t>
      </w:r>
      <w:r w:rsidRPr="00665F22">
        <w:rPr>
          <w:rFonts w:asciiTheme="minorHAnsi" w:hAnsiTheme="minorHAnsi" w:cstheme="minorHAnsi"/>
          <w:b/>
        </w:rPr>
        <w:tab/>
      </w:r>
      <w:r w:rsidR="005B3569" w:rsidRPr="00665F22">
        <w:rPr>
          <w:rFonts w:asciiTheme="minorHAnsi" w:hAnsiTheme="minorHAnsi" w:cstheme="minorHAnsi"/>
          <w:bCs/>
        </w:rPr>
        <w:t>23.08</w:t>
      </w:r>
      <w:r w:rsidR="00712B8D" w:rsidRPr="00665F22">
        <w:rPr>
          <w:rFonts w:asciiTheme="minorHAnsi" w:hAnsiTheme="minorHAnsi" w:cstheme="minorHAnsi"/>
          <w:bCs/>
        </w:rPr>
        <w:t>.2022</w:t>
      </w:r>
      <w:r w:rsidRPr="00665F22">
        <w:rPr>
          <w:rFonts w:asciiTheme="minorHAnsi" w:hAnsiTheme="minorHAnsi" w:cstheme="minorHAnsi"/>
          <w:bCs/>
        </w:rPr>
        <w:t xml:space="preserve"> - do </w:t>
      </w:r>
      <w:r w:rsidR="00920F13" w:rsidRPr="00665F22">
        <w:rPr>
          <w:rFonts w:asciiTheme="minorHAnsi" w:hAnsiTheme="minorHAnsi" w:cstheme="minorHAnsi"/>
          <w:bCs/>
        </w:rPr>
        <w:t>1</w:t>
      </w:r>
      <w:r w:rsidR="007F0969" w:rsidRPr="00665F22">
        <w:rPr>
          <w:rFonts w:asciiTheme="minorHAnsi" w:hAnsiTheme="minorHAnsi" w:cstheme="minorHAnsi"/>
          <w:bCs/>
        </w:rPr>
        <w:t>0</w:t>
      </w:r>
      <w:r w:rsidRPr="00665F22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402A2B26" w14:textId="07A0D451" w:rsidR="00847543" w:rsidRDefault="00471409" w:rsidP="00E91FE6">
      <w:pPr>
        <w:ind w:right="-426" w:firstLine="567"/>
        <w:rPr>
          <w:rFonts w:asciiTheme="minorHAnsi" w:hAnsiTheme="minorHAnsi" w:cstheme="minorHAnsi"/>
        </w:rPr>
      </w:pPr>
      <w:hyperlink r:id="rId16" w:history="1">
        <w:r w:rsidR="00847543" w:rsidRPr="00996F2D">
          <w:rPr>
            <w:rStyle w:val="Hypertextovprepojenie"/>
            <w:rFonts w:asciiTheme="minorHAnsi" w:hAnsiTheme="minorHAnsi" w:cstheme="minorHAnsi"/>
          </w:rPr>
          <w:t>https://josephine.proebiz.com/sk/tender/29327/summary</w:t>
        </w:r>
      </w:hyperlink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lastRenderedPageBreak/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69FD60E5" w:rsidR="00B77113" w:rsidRP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55BB33B" w:rsidR="00086C1D" w:rsidRPr="00330F46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9F7A95D" w14:textId="5087C599" w:rsidR="00330F46" w:rsidRPr="00712B8D" w:rsidRDefault="00330F46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452924D5" w14:textId="67BA6BDE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75C923EC" w14:textId="407413BD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687FDBB6" w14:textId="735EC061" w:rsidR="005B153C" w:rsidRPr="00712B8D" w:rsidRDefault="005B153C" w:rsidP="00D337FE">
      <w:pPr>
        <w:spacing w:line="276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42FB8">
        <w:rPr>
          <w:rFonts w:asciiTheme="minorHAnsi" w:hAnsiTheme="minorHAnsi" w:cstheme="minorHAnsi"/>
          <w:b/>
          <w:sz w:val="20"/>
          <w:szCs w:val="20"/>
        </w:rPr>
        <w:t>Prílohy:</w:t>
      </w:r>
    </w:p>
    <w:p w14:paraId="3BBD03F1" w14:textId="69728C14" w:rsidR="00842FB8" w:rsidRPr="00842FB8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1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– Návrh na plnenie kritérií, vrátane vyplneného výkazu výmer ( Príloha č. 1.1</w:t>
      </w:r>
      <w:r w:rsidR="00305544">
        <w:rPr>
          <w:rFonts w:asciiTheme="minorHAnsi" w:hAnsiTheme="minorHAnsi" w:cstheme="minorHAnsi"/>
          <w:bCs/>
          <w:sz w:val="20"/>
          <w:szCs w:val="20"/>
        </w:rPr>
        <w:t xml:space="preserve"> Výkaz 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výmer</w:t>
      </w:r>
      <w:r w:rsidRPr="00842FB8">
        <w:rPr>
          <w:rFonts w:asciiTheme="minorHAnsi" w:hAnsiTheme="minorHAnsi" w:cstheme="minorHAnsi"/>
          <w:bCs/>
          <w:sz w:val="20"/>
          <w:szCs w:val="20"/>
        </w:rPr>
        <w:t>)</w:t>
      </w:r>
    </w:p>
    <w:p w14:paraId="5D4D096F" w14:textId="62265A1A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EE39C1">
        <w:rPr>
          <w:rFonts w:asciiTheme="minorHAnsi" w:hAnsiTheme="minorHAnsi" w:cstheme="minorHAnsi"/>
          <w:bCs/>
          <w:sz w:val="20"/>
          <w:szCs w:val="20"/>
        </w:rPr>
        <w:t>Príloha č. 2</w:t>
      </w:r>
      <w:r w:rsidR="008260E8" w:rsidRPr="00EE39C1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EE39C1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EE39C1">
        <w:rPr>
          <w:rFonts w:asciiTheme="minorHAnsi" w:hAnsiTheme="minorHAnsi" w:cstheme="minorHAnsi"/>
          <w:bCs/>
          <w:sz w:val="20"/>
          <w:szCs w:val="20"/>
        </w:rPr>
        <w:t>projektová dokumentácia</w:t>
      </w:r>
      <w:r w:rsidR="00945324">
        <w:rPr>
          <w:rFonts w:asciiTheme="minorHAnsi" w:hAnsiTheme="minorHAnsi" w:cstheme="minorHAnsi"/>
          <w:bCs/>
          <w:sz w:val="20"/>
          <w:szCs w:val="20"/>
        </w:rPr>
        <w:t xml:space="preserve"> – technická špecifikácia</w:t>
      </w:r>
    </w:p>
    <w:p w14:paraId="6CE31BE0" w14:textId="56ABD59C" w:rsidR="00773591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>
        <w:rPr>
          <w:rFonts w:asciiTheme="minorHAnsi" w:hAnsiTheme="minorHAnsi" w:cstheme="minorHAnsi"/>
          <w:bCs/>
          <w:sz w:val="20"/>
          <w:szCs w:val="20"/>
        </w:rPr>
        <w:t>3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842FB8">
        <w:rPr>
          <w:rFonts w:asciiTheme="minorHAnsi" w:hAnsiTheme="minorHAnsi" w:cstheme="minorHAnsi"/>
          <w:bCs/>
          <w:sz w:val="20"/>
          <w:szCs w:val="20"/>
        </w:rPr>
        <w:t>– Návrh zmluvy</w:t>
      </w:r>
    </w:p>
    <w:sectPr w:rsidR="00773591" w:rsidRPr="00842F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67FA" w14:textId="77777777" w:rsidR="00F721BF" w:rsidRDefault="00F721BF" w:rsidP="003C1ABA">
      <w:r>
        <w:separator/>
      </w:r>
    </w:p>
  </w:endnote>
  <w:endnote w:type="continuationSeparator" w:id="0">
    <w:p w14:paraId="4FD41631" w14:textId="77777777" w:rsidR="00F721BF" w:rsidRDefault="00F721B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F8E" w14:textId="77777777" w:rsidR="00F721BF" w:rsidRDefault="00F721BF" w:rsidP="003C1ABA">
      <w:r>
        <w:separator/>
      </w:r>
    </w:p>
  </w:footnote>
  <w:footnote w:type="continuationSeparator" w:id="0">
    <w:p w14:paraId="7B98D390" w14:textId="77777777" w:rsidR="00F721BF" w:rsidRDefault="00F721B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4D57"/>
    <w:rsid w:val="000A6112"/>
    <w:rsid w:val="000B1F11"/>
    <w:rsid w:val="000B2D36"/>
    <w:rsid w:val="000B3DBD"/>
    <w:rsid w:val="000C504E"/>
    <w:rsid w:val="000C6914"/>
    <w:rsid w:val="000D0BC1"/>
    <w:rsid w:val="000D7D67"/>
    <w:rsid w:val="000E51E3"/>
    <w:rsid w:val="000E5E42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62A68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4DC4"/>
    <w:rsid w:val="001C7E3C"/>
    <w:rsid w:val="001D6137"/>
    <w:rsid w:val="001D6CB3"/>
    <w:rsid w:val="001E2BC3"/>
    <w:rsid w:val="001F78EA"/>
    <w:rsid w:val="002001B3"/>
    <w:rsid w:val="00200254"/>
    <w:rsid w:val="00204A1C"/>
    <w:rsid w:val="00212E8A"/>
    <w:rsid w:val="00213FAA"/>
    <w:rsid w:val="002164E6"/>
    <w:rsid w:val="00225279"/>
    <w:rsid w:val="002261EF"/>
    <w:rsid w:val="0023562B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436F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29AB"/>
    <w:rsid w:val="00461BCF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569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5F22"/>
    <w:rsid w:val="00666363"/>
    <w:rsid w:val="006718C9"/>
    <w:rsid w:val="00674249"/>
    <w:rsid w:val="00676C8D"/>
    <w:rsid w:val="00683569"/>
    <w:rsid w:val="00687FDC"/>
    <w:rsid w:val="006906F7"/>
    <w:rsid w:val="0069155D"/>
    <w:rsid w:val="006A1583"/>
    <w:rsid w:val="006A64AB"/>
    <w:rsid w:val="006A686D"/>
    <w:rsid w:val="006B0352"/>
    <w:rsid w:val="006B0E36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553"/>
    <w:rsid w:val="007E19A8"/>
    <w:rsid w:val="007E5E7F"/>
    <w:rsid w:val="007E7C96"/>
    <w:rsid w:val="007F0969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543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3730F"/>
    <w:rsid w:val="00944104"/>
    <w:rsid w:val="0094532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F0086"/>
    <w:rsid w:val="00A006E8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C11C3"/>
    <w:rsid w:val="00AC5C8F"/>
    <w:rsid w:val="00AD0A18"/>
    <w:rsid w:val="00AD354B"/>
    <w:rsid w:val="00AD5F4B"/>
    <w:rsid w:val="00AD6495"/>
    <w:rsid w:val="00AD6BD7"/>
    <w:rsid w:val="00AD6D42"/>
    <w:rsid w:val="00AE1C3C"/>
    <w:rsid w:val="00B059B1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6513"/>
    <w:rsid w:val="00B60B37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7B6"/>
    <w:rsid w:val="00BF7541"/>
    <w:rsid w:val="00C0012F"/>
    <w:rsid w:val="00C027CF"/>
    <w:rsid w:val="00C03A89"/>
    <w:rsid w:val="00C10B31"/>
    <w:rsid w:val="00C12303"/>
    <w:rsid w:val="00C22C8A"/>
    <w:rsid w:val="00C23FB6"/>
    <w:rsid w:val="00C27000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145D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09FD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D4620"/>
    <w:rsid w:val="00EE39C1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21BF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9327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9327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infopath/2007/PartnerControls"/>
    <ds:schemaRef ds:uri="http://purl.org/dc/terms/"/>
    <ds:schemaRef ds:uri="http://www.w3.org/XML/1998/namespace"/>
    <ds:schemaRef ds:uri="58f44432-2ffa-4cb3-b82c-650269a5c81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bf8e6c9-f539-4c77-b95d-790df5fcf73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2022-08-02T10:58:00Z</cp:lastPrinted>
  <dcterms:created xsi:type="dcterms:W3CDTF">2022-08-02T10:57:00Z</dcterms:created>
  <dcterms:modified xsi:type="dcterms:W3CDTF">2022-08-02T10:58:00Z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