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3840" w14:textId="2F1E20C4" w:rsidR="008766FE" w:rsidRPr="00164D99" w:rsidRDefault="008766FE" w:rsidP="00C03D3A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C44558F" w14:textId="77777777" w:rsidR="008766FE" w:rsidRPr="00164D99" w:rsidRDefault="008766FE" w:rsidP="00C03D3A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64D99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161EA40D" wp14:editId="30884A9C">
            <wp:extent cx="6156960" cy="78149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_papier_OLO1_HLAVICKA_new.eps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" t="18553" r="7656" b="15584"/>
                    <a:stretch/>
                  </pic:blipFill>
                  <pic:spPr bwMode="auto">
                    <a:xfrm>
                      <a:off x="0" y="0"/>
                      <a:ext cx="6183849" cy="784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931D1A" w14:textId="77777777" w:rsidR="008766FE" w:rsidRPr="00164D99" w:rsidRDefault="008766FE" w:rsidP="00C03D3A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AD0333B" w14:textId="77777777" w:rsidR="008766FE" w:rsidRPr="00164D99" w:rsidRDefault="008766FE" w:rsidP="00C03D3A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604A2E88" w14:textId="77777777" w:rsidR="008766FE" w:rsidRPr="00164D99" w:rsidRDefault="008766FE" w:rsidP="00C03D3A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18E7F7EB" w14:textId="473793D5" w:rsidR="008766FE" w:rsidRDefault="008766FE" w:rsidP="00C03D3A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="009D50AC">
        <w:rPr>
          <w:rFonts w:ascii="Times New Roman" w:hAnsi="Times New Roman" w:cs="Times New Roman"/>
          <w:sz w:val="24"/>
          <w:szCs w:val="24"/>
        </w:rPr>
        <w:t>Všetkým záujemcom</w:t>
      </w:r>
    </w:p>
    <w:p w14:paraId="3EA4BCA9" w14:textId="77777777" w:rsidR="008766FE" w:rsidRPr="00164D99" w:rsidRDefault="008766FE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1C126" w14:textId="7D62EE5A" w:rsidR="008D2687" w:rsidRPr="009D50AC" w:rsidRDefault="009D50AC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Vec: </w:t>
      </w:r>
      <w:r w:rsidR="0090135B">
        <w:rPr>
          <w:rFonts w:ascii="Times New Roman" w:hAnsi="Times New Roman" w:cs="Times New Roman"/>
          <w:b/>
          <w:bCs/>
          <w:sz w:val="24"/>
          <w:szCs w:val="24"/>
          <w:u w:val="single"/>
        </w:rPr>
        <w:t>Vysvetlenie</w:t>
      </w:r>
      <w:r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č. </w:t>
      </w:r>
      <w:r w:rsidR="0090135B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otázky predložené v </w:t>
      </w:r>
      <w:r w:rsidR="0090135B">
        <w:rPr>
          <w:rFonts w:ascii="Times New Roman" w:hAnsi="Times New Roman" w:cs="Times New Roman"/>
          <w:b/>
          <w:bCs/>
          <w:sz w:val="24"/>
          <w:szCs w:val="24"/>
          <w:u w:val="single"/>
        </w:rPr>
        <w:t>druhom</w:t>
      </w:r>
      <w:r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kole prípravných trhových konzultácií:</w:t>
      </w:r>
    </w:p>
    <w:p w14:paraId="43C15CFB" w14:textId="4CB68F56" w:rsidR="009142E5" w:rsidRDefault="009142E5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5C4EA" w14:textId="52C7E3F7" w:rsidR="009D50AC" w:rsidRPr="009D50AC" w:rsidRDefault="009D50AC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Našej spoločnosti boli počas druhého kola prípravných trhových konzultácií predložené otázky uvedené nižšie. Zasielame Vám k nim naše odpovede:</w:t>
      </w:r>
    </w:p>
    <w:p w14:paraId="5AA62F16" w14:textId="77777777" w:rsidR="008D2687" w:rsidRPr="00164D99" w:rsidRDefault="008D2687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B1C7A" w14:textId="501DA7A7" w:rsidR="00C03D3A" w:rsidRDefault="00C03D3A" w:rsidP="009D50AC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Otázka č. 1 </w:t>
      </w:r>
    </w:p>
    <w:p w14:paraId="1CB58DD5" w14:textId="7C0EE7E3" w:rsidR="009D50AC" w:rsidRDefault="009D50AC" w:rsidP="009D50AC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CC57F" w14:textId="4D3A6217" w:rsidR="00075D9F" w:rsidRPr="00DB5C05" w:rsidRDefault="00717BA0" w:rsidP="001E0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05B1">
        <w:rPr>
          <w:rFonts w:ascii="Times New Roman" w:hAnsi="Times New Roman" w:cs="Times New Roman"/>
          <w:sz w:val="24"/>
          <w:szCs w:val="24"/>
        </w:rPr>
        <w:t>„</w:t>
      </w:r>
      <w:r w:rsidR="00075D9F" w:rsidRPr="00DB5C05">
        <w:rPr>
          <w:rFonts w:ascii="Times New Roman" w:hAnsi="Times New Roman" w:cs="Times New Roman"/>
          <w:i/>
          <w:iCs/>
          <w:sz w:val="24"/>
          <w:szCs w:val="24"/>
        </w:rPr>
        <w:t>V harmonograme je viacero pre nás nejasných skutočností.</w:t>
      </w:r>
      <w:r w:rsidR="001E05B1" w:rsidRPr="00DB5C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75D9F" w:rsidRPr="00DB5C05">
        <w:rPr>
          <w:rFonts w:ascii="Times New Roman" w:hAnsi="Times New Roman" w:cs="Times New Roman"/>
          <w:i/>
          <w:iCs/>
          <w:sz w:val="24"/>
          <w:szCs w:val="24"/>
        </w:rPr>
        <w:t>Spôsob označovania začiatkov a koncov realizácie aktivít</w:t>
      </w:r>
      <w:r w:rsidR="001E05B1" w:rsidRPr="00DB5C0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75D9F" w:rsidRPr="00DB5C05">
        <w:rPr>
          <w:rFonts w:ascii="Times New Roman" w:hAnsi="Times New Roman" w:cs="Times New Roman"/>
          <w:i/>
          <w:iCs/>
          <w:sz w:val="24"/>
          <w:szCs w:val="24"/>
        </w:rPr>
        <w:t>Začiatok realizácie označovať iným spôsobom ako koniec. Napr. Z -</w:t>
      </w:r>
    </w:p>
    <w:p w14:paraId="62E2E28E" w14:textId="70315A06" w:rsidR="009D50AC" w:rsidRPr="00DB5C05" w:rsidRDefault="00075D9F" w:rsidP="001E0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C05">
        <w:rPr>
          <w:rFonts w:ascii="Times New Roman" w:hAnsi="Times New Roman" w:cs="Times New Roman"/>
          <w:i/>
          <w:iCs/>
          <w:sz w:val="24"/>
          <w:szCs w:val="24"/>
        </w:rPr>
        <w:t>začiatok, K - koniec. Takto to nie je dostatočne zrozumiteľné</w:t>
      </w:r>
      <w:r w:rsidR="00717BA0" w:rsidRPr="00DB5C05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2719068A" w14:textId="77777777" w:rsidR="009D50AC" w:rsidRPr="00164D99" w:rsidRDefault="009D50AC" w:rsidP="009D50AC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38B80BA1" w14:textId="77777777" w:rsidR="00C03D3A" w:rsidRPr="00164D99" w:rsidRDefault="00C03D3A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Odpoveď č. 1 </w:t>
      </w:r>
    </w:p>
    <w:p w14:paraId="0825E180" w14:textId="321FA66B" w:rsidR="005B6D27" w:rsidRDefault="005B6D27" w:rsidP="005B6D27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12347582" w14:textId="405BBC91" w:rsidR="00722049" w:rsidRDefault="00722049" w:rsidP="00722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49">
        <w:rPr>
          <w:rFonts w:ascii="Times New Roman" w:hAnsi="Times New Roman" w:cs="Times New Roman"/>
          <w:sz w:val="24"/>
          <w:szCs w:val="24"/>
        </w:rPr>
        <w:t>Vo vysvetlivkách k harmonogramu je uvedené:</w:t>
      </w:r>
    </w:p>
    <w:p w14:paraId="1A5DCAA3" w14:textId="77777777" w:rsidR="00722049" w:rsidRPr="00722049" w:rsidRDefault="00722049" w:rsidP="00722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CB64D" w14:textId="4AA0E2B4" w:rsidR="00722049" w:rsidRPr="00722049" w:rsidRDefault="00722049" w:rsidP="00722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49">
        <w:rPr>
          <w:rFonts w:ascii="Times New Roman" w:hAnsi="Times New Roman" w:cs="Times New Roman"/>
          <w:sz w:val="24"/>
          <w:szCs w:val="24"/>
        </w:rPr>
        <w:t>X znamená začiatok realizácie k prvému dňu v danom mesiaci a/alebo ukončenie realizácie k poslednému dňu v danom mesiaci</w:t>
      </w:r>
      <w:r w:rsidR="00442EA7">
        <w:rPr>
          <w:rFonts w:ascii="Times New Roman" w:hAnsi="Times New Roman" w:cs="Times New Roman"/>
          <w:sz w:val="24"/>
          <w:szCs w:val="24"/>
        </w:rPr>
        <w:t>.</w:t>
      </w:r>
    </w:p>
    <w:p w14:paraId="1F238A75" w14:textId="37FA2399" w:rsidR="009D50AC" w:rsidRPr="00717BA0" w:rsidRDefault="009D50AC" w:rsidP="005B6D27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EAF83F" w14:textId="77777777" w:rsidR="00C03D3A" w:rsidRPr="00164D99" w:rsidRDefault="00C03D3A" w:rsidP="00C03D3A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5BF9F483" w14:textId="28DC2CC4" w:rsidR="00C03D3A" w:rsidRDefault="00C03D3A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Otázka č. 2 </w:t>
      </w:r>
    </w:p>
    <w:p w14:paraId="21AE1859" w14:textId="2EE8CA33" w:rsidR="00717BA0" w:rsidRDefault="00717BA0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1E563" w14:textId="0BF535A6" w:rsidR="00717BA0" w:rsidRPr="00DB5C05" w:rsidRDefault="00717BA0" w:rsidP="00DB5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C05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DB5C05" w:rsidRPr="00DB5C05">
        <w:rPr>
          <w:rFonts w:ascii="Times New Roman" w:hAnsi="Times New Roman" w:cs="Times New Roman"/>
          <w:i/>
          <w:iCs/>
          <w:sz w:val="24"/>
          <w:szCs w:val="24"/>
        </w:rPr>
        <w:t>Položky bez začiatku a konca realizácie</w:t>
      </w:r>
      <w:r w:rsidR="00DB5C05" w:rsidRPr="00DB5C0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DB5C05" w:rsidRPr="00DB5C05">
        <w:rPr>
          <w:rFonts w:ascii="Times New Roman" w:hAnsi="Times New Roman" w:cs="Times New Roman"/>
          <w:i/>
          <w:iCs/>
          <w:sz w:val="24"/>
          <w:szCs w:val="24"/>
        </w:rPr>
        <w:t>Do harmonogramu uvádzať iba relevantné položky. Všetky by mali mať</w:t>
      </w:r>
      <w:r w:rsidR="00DB5C05" w:rsidRPr="00DB5C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5C05" w:rsidRPr="00DB5C05">
        <w:rPr>
          <w:rFonts w:ascii="Times New Roman" w:hAnsi="Times New Roman" w:cs="Times New Roman"/>
          <w:i/>
          <w:iCs/>
          <w:sz w:val="24"/>
          <w:szCs w:val="24"/>
        </w:rPr>
        <w:t>špecifikované termíny začiatku a konca realizácie.</w:t>
      </w:r>
      <w:r w:rsidRPr="00DB5C05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2ED2CD62" w14:textId="77777777" w:rsidR="00717BA0" w:rsidRPr="00717BA0" w:rsidRDefault="00717BA0" w:rsidP="00C03D3A">
      <w:pPr>
        <w:spacing w:after="0"/>
        <w:ind w:left="9" w:right="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878A94" w14:textId="20B6CDB1" w:rsidR="00C03D3A" w:rsidRPr="00164D99" w:rsidRDefault="00C03D3A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Odpoveď č. 2 </w:t>
      </w:r>
    </w:p>
    <w:p w14:paraId="678E969C" w14:textId="3B881F46" w:rsidR="00C03D3A" w:rsidRDefault="00C03D3A" w:rsidP="00C03D3A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46C1087E" w14:textId="77777777" w:rsidR="00442EA7" w:rsidRPr="00442EA7" w:rsidRDefault="00442EA7" w:rsidP="00442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EA7">
        <w:rPr>
          <w:rFonts w:ascii="Times New Roman" w:hAnsi="Times New Roman" w:cs="Times New Roman"/>
          <w:sz w:val="24"/>
          <w:szCs w:val="24"/>
        </w:rPr>
        <w:t>Termíny pri niektorých položkách neboli uvedené z dôvodu nižšej priority pre obstarávateľa alebo z dôvodu že položka integračného rozhrania môže byť potenciálne nahradená priamo funkcionalitou v Platforme.</w:t>
      </w:r>
    </w:p>
    <w:p w14:paraId="0B758CB9" w14:textId="25ACA6C9" w:rsidR="00717BA0" w:rsidRDefault="00717BA0" w:rsidP="00C03D3A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6F009" w14:textId="672D2771" w:rsidR="00197877" w:rsidRDefault="00197877" w:rsidP="00197877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Otázka č.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8738B2" w14:textId="4A4F1575" w:rsidR="00197877" w:rsidRDefault="00197877" w:rsidP="00C03D3A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6BC70067" w14:textId="662176B9" w:rsidR="008E420E" w:rsidRPr="008E420E" w:rsidRDefault="00722E1B" w:rsidP="00722E1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8E420E" w:rsidRPr="008E420E">
        <w:rPr>
          <w:rFonts w:ascii="Times New Roman" w:hAnsi="Times New Roman" w:cs="Times New Roman"/>
          <w:i/>
          <w:iCs/>
          <w:sz w:val="24"/>
          <w:szCs w:val="24"/>
        </w:rPr>
        <w:t>Termíny v</w:t>
      </w:r>
      <w:r w:rsidR="008E420E" w:rsidRPr="008E420E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8E420E" w:rsidRPr="008E420E">
        <w:rPr>
          <w:rFonts w:ascii="Times New Roman" w:hAnsi="Times New Roman" w:cs="Times New Roman"/>
          <w:i/>
          <w:iCs/>
          <w:sz w:val="24"/>
          <w:szCs w:val="24"/>
        </w:rPr>
        <w:t>harmonograme</w:t>
      </w:r>
      <w:r w:rsidR="008E420E" w:rsidRPr="008E420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8E420E" w:rsidRPr="008E420E">
        <w:rPr>
          <w:rFonts w:ascii="Times New Roman" w:hAnsi="Times New Roman" w:cs="Times New Roman"/>
          <w:i/>
          <w:iCs/>
          <w:sz w:val="24"/>
          <w:szCs w:val="24"/>
        </w:rPr>
        <w:t>Harmonogram by mal byť indikatívny aj v zmysle termínov. Začiatok</w:t>
      </w:r>
      <w:r w:rsidR="008E42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E420E" w:rsidRPr="008E420E">
        <w:rPr>
          <w:rFonts w:ascii="Times New Roman" w:hAnsi="Times New Roman" w:cs="Times New Roman"/>
          <w:i/>
          <w:iCs/>
          <w:sz w:val="24"/>
          <w:szCs w:val="24"/>
        </w:rPr>
        <w:t>01/2023 už je teraz minulosťou. Dobrým zvykom je viazať harmonogram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E420E" w:rsidRPr="008E420E">
        <w:rPr>
          <w:rFonts w:ascii="Times New Roman" w:hAnsi="Times New Roman" w:cs="Times New Roman"/>
          <w:i/>
          <w:iCs/>
          <w:sz w:val="24"/>
          <w:szCs w:val="24"/>
        </w:rPr>
        <w:t>na začiatok realizácie (účinnosť zmluvy) plus konkrétne počty mesiacov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E420E" w:rsidRPr="008E420E">
        <w:rPr>
          <w:rFonts w:ascii="Times New Roman" w:hAnsi="Times New Roman" w:cs="Times New Roman"/>
          <w:i/>
          <w:iCs/>
          <w:sz w:val="24"/>
          <w:szCs w:val="24"/>
        </w:rPr>
        <w:t>od tohto dátumu.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56F70990" w14:textId="1BBDAA2E" w:rsidR="00197877" w:rsidRDefault="00722E1B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00B">
        <w:rPr>
          <w:rFonts w:ascii="Times New Roman" w:hAnsi="Times New Roman" w:cs="Times New Roman"/>
          <w:b/>
          <w:bCs/>
          <w:sz w:val="24"/>
          <w:szCs w:val="24"/>
        </w:rPr>
        <w:lastRenderedPageBreak/>
        <w:t>O</w:t>
      </w:r>
      <w:r w:rsidR="009A500B" w:rsidRPr="009A500B">
        <w:rPr>
          <w:rFonts w:ascii="Times New Roman" w:hAnsi="Times New Roman" w:cs="Times New Roman"/>
          <w:b/>
          <w:bCs/>
          <w:sz w:val="24"/>
          <w:szCs w:val="24"/>
        </w:rPr>
        <w:t>dpoveď č. 3</w:t>
      </w:r>
    </w:p>
    <w:p w14:paraId="563670D0" w14:textId="0192CE0F" w:rsidR="009A500B" w:rsidRDefault="009A500B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D1338" w14:textId="6B4848EB" w:rsidR="009A500B" w:rsidRPr="00410D23" w:rsidRDefault="009A500B" w:rsidP="00410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D23">
        <w:rPr>
          <w:rFonts w:ascii="Times New Roman" w:hAnsi="Times New Roman" w:cs="Times New Roman"/>
          <w:sz w:val="24"/>
          <w:szCs w:val="24"/>
        </w:rPr>
        <w:t>Harmonogram je indikatívny, s presnosťou na 1 mesiac.</w:t>
      </w:r>
      <w:r w:rsidRPr="00410D23">
        <w:rPr>
          <w:rFonts w:ascii="Times New Roman" w:hAnsi="Times New Roman" w:cs="Times New Roman"/>
          <w:sz w:val="24"/>
          <w:szCs w:val="24"/>
        </w:rPr>
        <w:t xml:space="preserve"> </w:t>
      </w:r>
      <w:r w:rsidRPr="00410D23">
        <w:rPr>
          <w:rFonts w:ascii="Times New Roman" w:hAnsi="Times New Roman" w:cs="Times New Roman"/>
          <w:sz w:val="24"/>
          <w:szCs w:val="24"/>
        </w:rPr>
        <w:t>Harmonogram bude naviazaný na platnosť zmluvy</w:t>
      </w:r>
      <w:r w:rsidRPr="00410D23">
        <w:rPr>
          <w:rFonts w:ascii="Times New Roman" w:hAnsi="Times New Roman" w:cs="Times New Roman"/>
          <w:sz w:val="24"/>
          <w:szCs w:val="24"/>
        </w:rPr>
        <w:t xml:space="preserve"> (</w:t>
      </w:r>
      <w:r w:rsidR="00766E1E">
        <w:rPr>
          <w:rFonts w:ascii="Times New Roman" w:hAnsi="Times New Roman" w:cs="Times New Roman"/>
          <w:sz w:val="24"/>
          <w:szCs w:val="24"/>
        </w:rPr>
        <w:t>v procese verejného obstarávania</w:t>
      </w:r>
      <w:r w:rsidR="00410D23" w:rsidRPr="00410D23">
        <w:rPr>
          <w:rFonts w:ascii="Times New Roman" w:hAnsi="Times New Roman" w:cs="Times New Roman"/>
          <w:sz w:val="24"/>
          <w:szCs w:val="24"/>
        </w:rPr>
        <w:t>)</w:t>
      </w:r>
      <w:r w:rsidRPr="00410D23">
        <w:rPr>
          <w:rFonts w:ascii="Times New Roman" w:hAnsi="Times New Roman" w:cs="Times New Roman"/>
          <w:sz w:val="24"/>
          <w:szCs w:val="24"/>
        </w:rPr>
        <w:t>.</w:t>
      </w:r>
    </w:p>
    <w:p w14:paraId="1B9AE89F" w14:textId="20DADB01" w:rsidR="00410D23" w:rsidRDefault="00410D23" w:rsidP="009A500B">
      <w:pPr>
        <w:rPr>
          <w:color w:val="4472C4"/>
        </w:rPr>
      </w:pPr>
    </w:p>
    <w:p w14:paraId="07107488" w14:textId="133FF793" w:rsidR="00410D23" w:rsidRPr="0074734D" w:rsidRDefault="0074734D" w:rsidP="0074734D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34D">
        <w:rPr>
          <w:rFonts w:ascii="Times New Roman" w:hAnsi="Times New Roman" w:cs="Times New Roman"/>
          <w:b/>
          <w:bCs/>
          <w:sz w:val="24"/>
          <w:szCs w:val="24"/>
        </w:rPr>
        <w:t>Otázka č. 4</w:t>
      </w:r>
    </w:p>
    <w:p w14:paraId="18096D1D" w14:textId="39E0BE41" w:rsidR="0074734D" w:rsidRDefault="0074734D" w:rsidP="009A500B">
      <w:pPr>
        <w:rPr>
          <w:color w:val="4472C4"/>
        </w:rPr>
      </w:pPr>
    </w:p>
    <w:p w14:paraId="48A82752" w14:textId="61EF14DC" w:rsidR="0074734D" w:rsidRPr="0074734D" w:rsidRDefault="0074734D" w:rsidP="00747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74734D">
        <w:rPr>
          <w:rFonts w:ascii="Times New Roman" w:hAnsi="Times New Roman" w:cs="Times New Roman"/>
          <w:i/>
          <w:iCs/>
          <w:sz w:val="24"/>
          <w:szCs w:val="24"/>
        </w:rPr>
        <w:t>V harmonograme predpokladáme, že termíny sa budú posúvať a</w:t>
      </w:r>
      <w:r w:rsidRPr="0074734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4734D">
        <w:rPr>
          <w:rFonts w:ascii="Times New Roman" w:hAnsi="Times New Roman" w:cs="Times New Roman"/>
          <w:i/>
          <w:iCs/>
          <w:sz w:val="24"/>
          <w:szCs w:val="24"/>
        </w:rPr>
        <w:t>počítať</w:t>
      </w:r>
      <w:r w:rsidRPr="007473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4734D">
        <w:rPr>
          <w:rFonts w:ascii="Times New Roman" w:hAnsi="Times New Roman" w:cs="Times New Roman"/>
          <w:i/>
          <w:iCs/>
          <w:sz w:val="24"/>
          <w:szCs w:val="24"/>
        </w:rPr>
        <w:t>od podpisu zmluvy.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7DEF8925" w14:textId="77777777" w:rsidR="0074734D" w:rsidRDefault="0074734D" w:rsidP="009A500B">
      <w:pPr>
        <w:rPr>
          <w:color w:val="4472C4"/>
        </w:rPr>
      </w:pPr>
    </w:p>
    <w:p w14:paraId="5937147D" w14:textId="483477F9" w:rsidR="00BC3ACE" w:rsidRDefault="00BC3ACE" w:rsidP="00BC3ACE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00B">
        <w:rPr>
          <w:rFonts w:ascii="Times New Roman" w:hAnsi="Times New Roman" w:cs="Times New Roman"/>
          <w:b/>
          <w:bCs/>
          <w:sz w:val="24"/>
          <w:szCs w:val="24"/>
        </w:rPr>
        <w:t xml:space="preserve">Odpoveď č.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2F9D254" w14:textId="1FEB6719" w:rsidR="0074734D" w:rsidRDefault="0074734D" w:rsidP="009A500B">
      <w:pPr>
        <w:rPr>
          <w:color w:val="4472C4"/>
        </w:rPr>
      </w:pPr>
    </w:p>
    <w:p w14:paraId="24DEE32E" w14:textId="73D7C699" w:rsidR="00BC3ACE" w:rsidRPr="00BC3ACE" w:rsidRDefault="00BC3ACE" w:rsidP="00BC3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ACE">
        <w:rPr>
          <w:rFonts w:ascii="Times New Roman" w:hAnsi="Times New Roman" w:cs="Times New Roman"/>
          <w:sz w:val="24"/>
          <w:szCs w:val="24"/>
        </w:rPr>
        <w:t>Áno</w:t>
      </w:r>
    </w:p>
    <w:p w14:paraId="77F7B78A" w14:textId="77777777" w:rsidR="009A500B" w:rsidRPr="009A500B" w:rsidRDefault="009A500B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1CFEA" w14:textId="5E5D3831" w:rsidR="00717BA0" w:rsidRDefault="00BC3ACE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Otázka č. 5</w:t>
      </w:r>
    </w:p>
    <w:p w14:paraId="39419328" w14:textId="23B739D4" w:rsidR="00BC3ACE" w:rsidRDefault="00BC3ACE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3966F" w14:textId="6ABDF8F3" w:rsidR="00E171B4" w:rsidRPr="00E171B4" w:rsidRDefault="00E171B4" w:rsidP="00E17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71B4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E171B4">
        <w:rPr>
          <w:rFonts w:ascii="Times New Roman" w:hAnsi="Times New Roman" w:cs="Times New Roman"/>
          <w:i/>
          <w:iCs/>
          <w:sz w:val="24"/>
          <w:szCs w:val="24"/>
        </w:rPr>
        <w:t>Lehota na realizáciu dátovej analýzy</w:t>
      </w:r>
      <w:r w:rsidRPr="00E171B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171B4">
        <w:rPr>
          <w:rFonts w:ascii="Times New Roman" w:hAnsi="Times New Roman" w:cs="Times New Roman"/>
          <w:i/>
          <w:iCs/>
          <w:sz w:val="24"/>
          <w:szCs w:val="24"/>
        </w:rPr>
        <w:t>Jeden mesiac na dátov</w:t>
      </w:r>
      <w:r w:rsidRPr="00E171B4">
        <w:rPr>
          <w:rFonts w:ascii="Times New Roman" w:hAnsi="Times New Roman" w:cs="Times New Roman"/>
          <w:i/>
          <w:iCs/>
          <w:sz w:val="24"/>
          <w:szCs w:val="24"/>
        </w:rPr>
        <w:t>ú</w:t>
      </w:r>
      <w:r w:rsidRPr="00E171B4">
        <w:rPr>
          <w:rFonts w:ascii="Times New Roman" w:hAnsi="Times New Roman" w:cs="Times New Roman"/>
          <w:i/>
          <w:iCs/>
          <w:sz w:val="24"/>
          <w:szCs w:val="24"/>
        </w:rPr>
        <w:t xml:space="preserve"> analýzu sa u takto rozsiahlych projektov</w:t>
      </w:r>
      <w:r w:rsidRPr="00E17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171B4">
        <w:rPr>
          <w:rFonts w:ascii="Times New Roman" w:hAnsi="Times New Roman" w:cs="Times New Roman"/>
          <w:i/>
          <w:iCs/>
          <w:sz w:val="24"/>
          <w:szCs w:val="24"/>
        </w:rPr>
        <w:t>nezvykne zadávať, iba ak sa jedná o rozvojové projekty kedy realizátor</w:t>
      </w:r>
      <w:r w:rsidRPr="00E17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171B4">
        <w:rPr>
          <w:rFonts w:ascii="Times New Roman" w:hAnsi="Times New Roman" w:cs="Times New Roman"/>
          <w:i/>
          <w:iCs/>
          <w:sz w:val="24"/>
          <w:szCs w:val="24"/>
        </w:rPr>
        <w:t>už má predošlé znalosti a skúsenosti z pôsobenia v</w:t>
      </w:r>
      <w:r w:rsidRPr="00E171B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E171B4">
        <w:rPr>
          <w:rFonts w:ascii="Times New Roman" w:hAnsi="Times New Roman" w:cs="Times New Roman"/>
          <w:i/>
          <w:iCs/>
          <w:sz w:val="24"/>
          <w:szCs w:val="24"/>
        </w:rPr>
        <w:t>konkrétnom</w:t>
      </w:r>
      <w:r w:rsidRPr="00E17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171B4">
        <w:rPr>
          <w:rFonts w:ascii="Times New Roman" w:hAnsi="Times New Roman" w:cs="Times New Roman"/>
          <w:i/>
          <w:iCs/>
          <w:sz w:val="24"/>
          <w:szCs w:val="24"/>
        </w:rPr>
        <w:t>prostredí. Navrhujeme nastaviť dĺžku trvania dátovej analýzy na 2 až 3</w:t>
      </w:r>
      <w:r w:rsidRPr="00E17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171B4">
        <w:rPr>
          <w:rFonts w:ascii="Times New Roman" w:hAnsi="Times New Roman" w:cs="Times New Roman"/>
          <w:i/>
          <w:iCs/>
          <w:sz w:val="24"/>
          <w:szCs w:val="24"/>
        </w:rPr>
        <w:t>mesiace od začiatku realizácie projektu.</w:t>
      </w:r>
      <w:r w:rsidRPr="00E171B4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47323AC1" w14:textId="7C36D116" w:rsidR="00BC3ACE" w:rsidRDefault="00BC3ACE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02C9B" w14:textId="45490EDE" w:rsidR="00DC2C31" w:rsidRDefault="00DC2C31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Odpoveď č. 5</w:t>
      </w:r>
    </w:p>
    <w:p w14:paraId="1ECC425A" w14:textId="1D1A3929" w:rsidR="00DC2C31" w:rsidRDefault="00DC2C31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1262D" w14:textId="77777777" w:rsidR="002E3B59" w:rsidRDefault="00DC2C31" w:rsidP="002E3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B59">
        <w:rPr>
          <w:rFonts w:ascii="Times New Roman" w:hAnsi="Times New Roman" w:cs="Times New Roman"/>
          <w:sz w:val="24"/>
          <w:szCs w:val="24"/>
        </w:rPr>
        <w:t>Môžeme akceptovať predĺženie dátovej analýzy</w:t>
      </w:r>
      <w:r w:rsidRPr="002E3B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AC8461" w14:textId="77777777" w:rsidR="002E3B59" w:rsidRDefault="002E3B59" w:rsidP="002E3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36D7C" w14:textId="44728030" w:rsidR="00DC2C31" w:rsidRPr="002E3B59" w:rsidRDefault="00DC2C31" w:rsidP="002E3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3B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 nadväznosti na odpoveď číslo 5 </w:t>
      </w:r>
      <w:r w:rsidR="00804F6C" w:rsidRPr="002E3B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naša spoločnosť pridáva aktualizovaný harmonogram na k ostatným dokumentom na tomto linku: </w:t>
      </w:r>
    </w:p>
    <w:p w14:paraId="6580D73F" w14:textId="77777777" w:rsidR="002E3B59" w:rsidRPr="002E3B59" w:rsidRDefault="002E3B59" w:rsidP="002E3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0764D" w14:textId="4575E8CD" w:rsidR="006818DD" w:rsidRDefault="006818DD" w:rsidP="00DC2C31">
      <w:pPr>
        <w:rPr>
          <w:color w:val="4472C4"/>
        </w:rPr>
      </w:pPr>
      <w:hyperlink r:id="rId7" w:history="1">
        <w:r w:rsidRPr="00336F9F">
          <w:rPr>
            <w:rStyle w:val="Hypertextovprepojenie"/>
          </w:rPr>
          <w:t>https://josephine.proebiz.com/sk/promoter/tender/29581/document/list</w:t>
        </w:r>
      </w:hyperlink>
    </w:p>
    <w:p w14:paraId="3F9C8F6F" w14:textId="5E3BE8A8" w:rsidR="006818DD" w:rsidRPr="002E3B59" w:rsidRDefault="006818DD" w:rsidP="002E3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3B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Prosíme všetkých záujemcov aby </w:t>
      </w:r>
      <w:r w:rsidR="002E3B59" w:rsidRPr="002E3B59">
        <w:rPr>
          <w:rFonts w:ascii="Times New Roman" w:hAnsi="Times New Roman" w:cs="Times New Roman"/>
          <w:b/>
          <w:bCs/>
          <w:sz w:val="24"/>
          <w:szCs w:val="24"/>
          <w:u w:val="single"/>
        </w:rPr>
        <w:t>ďalej brali do úvahy len harmonogram aktualizovaný 16.02.2023</w:t>
      </w:r>
    </w:p>
    <w:p w14:paraId="120F91CB" w14:textId="77777777" w:rsidR="00DC2C31" w:rsidRPr="00BC3ACE" w:rsidRDefault="00DC2C31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B6BB8" w14:textId="037F5C75" w:rsidR="001D6413" w:rsidRPr="00717BA0" w:rsidRDefault="00717BA0" w:rsidP="00717BA0">
      <w:pPr>
        <w:spacing w:after="0"/>
        <w:ind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B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1D6413" w:rsidRPr="00717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126F7" w14:textId="77777777" w:rsidR="00502D59" w:rsidRDefault="00502D59" w:rsidP="001D6413">
      <w:pPr>
        <w:spacing w:after="0" w:line="240" w:lineRule="auto"/>
      </w:pPr>
      <w:r>
        <w:separator/>
      </w:r>
    </w:p>
  </w:endnote>
  <w:endnote w:type="continuationSeparator" w:id="0">
    <w:p w14:paraId="57028B3E" w14:textId="77777777" w:rsidR="00502D59" w:rsidRDefault="00502D59" w:rsidP="001D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74C3C" w14:textId="77777777" w:rsidR="00502D59" w:rsidRDefault="00502D59" w:rsidP="001D6413">
      <w:pPr>
        <w:spacing w:after="0" w:line="240" w:lineRule="auto"/>
      </w:pPr>
      <w:r>
        <w:separator/>
      </w:r>
    </w:p>
  </w:footnote>
  <w:footnote w:type="continuationSeparator" w:id="0">
    <w:p w14:paraId="7512D227" w14:textId="77777777" w:rsidR="00502D59" w:rsidRDefault="00502D59" w:rsidP="001D6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C5"/>
    <w:rsid w:val="00026FBC"/>
    <w:rsid w:val="00045EC5"/>
    <w:rsid w:val="000570A8"/>
    <w:rsid w:val="00075D9F"/>
    <w:rsid w:val="000A3166"/>
    <w:rsid w:val="00101157"/>
    <w:rsid w:val="00107C68"/>
    <w:rsid w:val="00146564"/>
    <w:rsid w:val="00152803"/>
    <w:rsid w:val="00164D99"/>
    <w:rsid w:val="00180B69"/>
    <w:rsid w:val="00197877"/>
    <w:rsid w:val="001B5A87"/>
    <w:rsid w:val="001B725F"/>
    <w:rsid w:val="001D6413"/>
    <w:rsid w:val="001E05B1"/>
    <w:rsid w:val="001E6D6D"/>
    <w:rsid w:val="001F1944"/>
    <w:rsid w:val="001F6E60"/>
    <w:rsid w:val="002166F5"/>
    <w:rsid w:val="00263A3C"/>
    <w:rsid w:val="00266780"/>
    <w:rsid w:val="002E3B59"/>
    <w:rsid w:val="00322010"/>
    <w:rsid w:val="003473C1"/>
    <w:rsid w:val="00381AA6"/>
    <w:rsid w:val="00392785"/>
    <w:rsid w:val="003C2CBB"/>
    <w:rsid w:val="00410D23"/>
    <w:rsid w:val="0041366B"/>
    <w:rsid w:val="00422DF6"/>
    <w:rsid w:val="004355EE"/>
    <w:rsid w:val="00442EA7"/>
    <w:rsid w:val="004845B6"/>
    <w:rsid w:val="004B67DD"/>
    <w:rsid w:val="004E4AE3"/>
    <w:rsid w:val="004E55E8"/>
    <w:rsid w:val="004F5770"/>
    <w:rsid w:val="00500525"/>
    <w:rsid w:val="00502D59"/>
    <w:rsid w:val="005470E3"/>
    <w:rsid w:val="005662F4"/>
    <w:rsid w:val="005A475B"/>
    <w:rsid w:val="005A70B1"/>
    <w:rsid w:val="005B04EB"/>
    <w:rsid w:val="005B50D7"/>
    <w:rsid w:val="005B6D27"/>
    <w:rsid w:val="0061484C"/>
    <w:rsid w:val="00634E5B"/>
    <w:rsid w:val="006361CF"/>
    <w:rsid w:val="0065691F"/>
    <w:rsid w:val="00667FA1"/>
    <w:rsid w:val="0067254B"/>
    <w:rsid w:val="006818DD"/>
    <w:rsid w:val="006B0C35"/>
    <w:rsid w:val="006C0B2B"/>
    <w:rsid w:val="006C16E2"/>
    <w:rsid w:val="006D3B27"/>
    <w:rsid w:val="006F6F82"/>
    <w:rsid w:val="00703D42"/>
    <w:rsid w:val="007140D3"/>
    <w:rsid w:val="00717BA0"/>
    <w:rsid w:val="00722049"/>
    <w:rsid w:val="00722E1B"/>
    <w:rsid w:val="0074734D"/>
    <w:rsid w:val="00766E1E"/>
    <w:rsid w:val="007B2F2D"/>
    <w:rsid w:val="007E4646"/>
    <w:rsid w:val="007F49AF"/>
    <w:rsid w:val="00804F6C"/>
    <w:rsid w:val="00836E75"/>
    <w:rsid w:val="0087513A"/>
    <w:rsid w:val="008766FE"/>
    <w:rsid w:val="008A7F50"/>
    <w:rsid w:val="008D2687"/>
    <w:rsid w:val="008E420E"/>
    <w:rsid w:val="008F048D"/>
    <w:rsid w:val="0090135B"/>
    <w:rsid w:val="009142E5"/>
    <w:rsid w:val="00920FE2"/>
    <w:rsid w:val="00953A6F"/>
    <w:rsid w:val="009A500B"/>
    <w:rsid w:val="009B2F8D"/>
    <w:rsid w:val="009D50AC"/>
    <w:rsid w:val="00A1195F"/>
    <w:rsid w:val="00A61B4F"/>
    <w:rsid w:val="00AE18E4"/>
    <w:rsid w:val="00BC22EF"/>
    <w:rsid w:val="00BC3ACE"/>
    <w:rsid w:val="00C03D3A"/>
    <w:rsid w:val="00C7232D"/>
    <w:rsid w:val="00C862F5"/>
    <w:rsid w:val="00C920EF"/>
    <w:rsid w:val="00CC015C"/>
    <w:rsid w:val="00CD6439"/>
    <w:rsid w:val="00D81AEE"/>
    <w:rsid w:val="00D86AA2"/>
    <w:rsid w:val="00DA127E"/>
    <w:rsid w:val="00DB2615"/>
    <w:rsid w:val="00DB5C05"/>
    <w:rsid w:val="00DC2C31"/>
    <w:rsid w:val="00E171B4"/>
    <w:rsid w:val="00E800A5"/>
    <w:rsid w:val="00F712A5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8CC5"/>
  <w15:chartTrackingRefBased/>
  <w15:docId w15:val="{7332E376-3D85-4E60-BDE6-860A8BA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268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6D3B27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8766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766F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Revzia">
    <w:name w:val="Revision"/>
    <w:hidden/>
    <w:uiPriority w:val="99"/>
    <w:semiHidden/>
    <w:rsid w:val="008766FE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61B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1B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1B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1B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1B4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D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413"/>
  </w:style>
  <w:style w:type="paragraph" w:styleId="Pta">
    <w:name w:val="footer"/>
    <w:basedOn w:val="Normlny"/>
    <w:link w:val="PtaChar"/>
    <w:uiPriority w:val="99"/>
    <w:unhideWhenUsed/>
    <w:rsid w:val="001D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413"/>
  </w:style>
  <w:style w:type="character" w:styleId="Hypertextovprepojenie">
    <w:name w:val="Hyperlink"/>
    <w:basedOn w:val="Predvolenpsmoodseku"/>
    <w:uiPriority w:val="99"/>
    <w:unhideWhenUsed/>
    <w:rsid w:val="006818D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1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/sk/promoter/tender/29581/document/li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Haška Radim</dc:creator>
  <cp:keywords/>
  <dc:description/>
  <cp:lastModifiedBy>Kašák Adam</cp:lastModifiedBy>
  <cp:revision>23</cp:revision>
  <dcterms:created xsi:type="dcterms:W3CDTF">2023-02-10T10:16:00Z</dcterms:created>
  <dcterms:modified xsi:type="dcterms:W3CDTF">2023-02-16T06:45:00Z</dcterms:modified>
</cp:coreProperties>
</file>