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C0" w:rsidRDefault="00BE26C0" w:rsidP="00BE26C0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</w:p>
    <w:p w:rsidR="00BE26C0" w:rsidRPr="00D72944" w:rsidRDefault="00BE26C0" w:rsidP="00BE26C0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E26C0" w:rsidRPr="00C90B4E" w:rsidRDefault="00BE26C0" w:rsidP="00BE26C0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3 -2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green"/>
        </w:rPr>
        <w:t>Časť 2: Technické a technologické vybavenie – IKT</w:t>
      </w:r>
    </w:p>
    <w:p w:rsidR="00BE26C0" w:rsidRDefault="00BE26C0" w:rsidP="00BE26C0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BE26C0" w:rsidRPr="00D72944" w:rsidTr="00CC2FDF">
        <w:tc>
          <w:tcPr>
            <w:tcW w:w="4388" w:type="dxa"/>
            <w:shd w:val="clear" w:color="auto" w:fill="DBE5F1"/>
          </w:tcPr>
          <w:p w:rsidR="00BE26C0" w:rsidRPr="00D72944" w:rsidRDefault="00BE26C0" w:rsidP="00CC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BE26C0" w:rsidRPr="00D72944" w:rsidRDefault="00B346F7" w:rsidP="00CC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Obec Župkov</w:t>
            </w:r>
          </w:p>
        </w:tc>
      </w:tr>
      <w:tr w:rsidR="00BE26C0" w:rsidRPr="00D72944" w:rsidTr="00CC2FDF">
        <w:tc>
          <w:tcPr>
            <w:tcW w:w="4388" w:type="dxa"/>
            <w:shd w:val="clear" w:color="auto" w:fill="DBE5F1"/>
          </w:tcPr>
          <w:p w:rsidR="00BE26C0" w:rsidRPr="00D72944" w:rsidRDefault="00BE26C0" w:rsidP="00CC2F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BE26C0" w:rsidRDefault="00BE26C0" w:rsidP="00CC2FDF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44E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Vybudovaním odborných učební v ZŠ Župkov zlepšiť kompetencie žiakov. </w:t>
            </w:r>
          </w:p>
          <w:p w:rsidR="00BE26C0" w:rsidRPr="00D72944" w:rsidRDefault="00BE26C0" w:rsidP="00CC2FDF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green"/>
              </w:rPr>
              <w:t>Časť 2: Technické a technologické vybavenie – IKT</w:t>
            </w:r>
          </w:p>
        </w:tc>
      </w:tr>
    </w:tbl>
    <w:p w:rsidR="00BE26C0" w:rsidRPr="00C90B4E" w:rsidRDefault="00BE26C0" w:rsidP="00BE26C0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E26C0" w:rsidRDefault="00BE26C0" w:rsidP="00BE26C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BE26C0" w:rsidRPr="009F6FF5" w:rsidRDefault="00BE26C0" w:rsidP="00BE26C0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BE26C0" w:rsidRDefault="00BE26C0" w:rsidP="00BE26C0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BE26C0" w:rsidRPr="009F6FF5" w:rsidRDefault="00BE26C0" w:rsidP="00BE26C0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BE26C0" w:rsidRPr="00092A73" w:rsidTr="00CC2FDF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BE26C0" w:rsidRPr="00B14F96" w:rsidRDefault="00BE26C0" w:rsidP="00CC2FDF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BE26C0" w:rsidRPr="00092A73" w:rsidRDefault="00BE26C0" w:rsidP="00CC2FDF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BE26C0" w:rsidRPr="00092A73" w:rsidTr="00CC2FDF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BE26C0" w:rsidRPr="00092A73" w:rsidRDefault="00BE26C0" w:rsidP="00CC2FDF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BE26C0" w:rsidRPr="00092A73" w:rsidRDefault="00BE26C0" w:rsidP="00CC2FDF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BE26C0" w:rsidRDefault="00BE26C0" w:rsidP="00BE26C0"/>
    <w:p w:rsidR="00BE26C0" w:rsidRDefault="00BE26C0" w:rsidP="00BE26C0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469"/>
      </w:tblGrid>
      <w:tr w:rsidR="00BE26C0" w:rsidRPr="00583891" w:rsidTr="00CC2FD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E26C0" w:rsidRPr="00583891" w:rsidRDefault="00BE26C0" w:rsidP="00CC2FDF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E26C0" w:rsidRPr="00583891" w:rsidRDefault="00BE26C0" w:rsidP="00CC2FDF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lang w:eastAsia="sk-SK"/>
              </w:rPr>
              <w:t>Časť 2: Názov</w:t>
            </w:r>
          </w:p>
        </w:tc>
      </w:tr>
      <w:tr w:rsidR="00BE26C0" w:rsidRPr="00583891" w:rsidTr="00CC2FD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26C0" w:rsidRPr="00583891" w:rsidRDefault="00BE26C0" w:rsidP="00CC2FDF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6C0" w:rsidRPr="00583891" w:rsidRDefault="00BE26C0" w:rsidP="00CC2FDF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BE26C0" w:rsidRPr="00583891" w:rsidTr="00CC2FD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26C0" w:rsidRPr="00583891" w:rsidRDefault="00BE26C0" w:rsidP="00CC2FDF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E26C0" w:rsidRPr="00583891" w:rsidRDefault="00BE26C0" w:rsidP="00CC2FDF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BE26C0" w:rsidRPr="00583891" w:rsidTr="00CC2FD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6C0" w:rsidRPr="00583891" w:rsidRDefault="00BE26C0" w:rsidP="00CC2F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2-1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6C0" w:rsidRPr="00583891" w:rsidRDefault="00BE26C0" w:rsidP="00CC2FD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Interaktívna tabuľa + dataprojektor s krátkou projekčnou vzdialenosťou</w:t>
            </w:r>
          </w:p>
        </w:tc>
      </w:tr>
      <w:tr w:rsidR="00BE26C0" w:rsidRPr="00583891" w:rsidTr="00CC2FD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26C0" w:rsidRPr="00583891" w:rsidRDefault="00BE26C0" w:rsidP="00CC2FDF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6C0" w:rsidRPr="00583891" w:rsidRDefault="00BE26C0" w:rsidP="00CC2FD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7366F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Minimálna požadovaná špecifikácia ovládaná perom alebo prstom min šesť žiakov súčasne, 4:3 pomer strán, rozmery tabule 178x138cm, uhl. 206cm, príslušenstvo: 4 interaktívne perá (s možnosťou magnetického uchytenia na pravej strane tabule) s ukazovadlom, slovenská lokalizácia SW tabule, slovenská lokalizácia pomocníka, funkcia rozpoznávania rukopisu so Slovenskou diakritikou, rozpoznávanie geometrických tvarov, Spolupráca s vyzualizérom, Možnosť upraviť si ovládaci panel softvéru presne podľa vlastných špecifikácií, možnosť uložiť si svoje nastavenia softvéru pod vlastné meno, súčasťou montážna sada na stenu, Pripojenie k PC/NB pomocou USB káblu, Možnosť bezdrôtového prenosu, Rozlíšenie 32000x32000 bodov, Podpora OS Windows, Mac, Linux. Projektor s krátkou proj. Vzdiaľ. svietivosť min 3200 ansi, výdrž lampy min 10000 hod., technológia DLP, rozlíšenie XGA, maximálne podporované rozlíšenie WUXGA,  zabudovaný reproduktor, Kontrastný pomer  min 15000:1, Projekčná vzdialenosť 54 - 154cm, Vertikálna korekcia obrazu min +/-40 stupňov, Hmotnosť max 2,6Kg, Rozmery max 333x244x108mm, Hlúčnosť max 28dB (ECO), Pripojenie pomocou VGA, HDMI, S-Video, RS-232, Požadujeme aby bolo servisné stredisko výrobcu na Slovensku.</w:t>
            </w:r>
          </w:p>
        </w:tc>
      </w:tr>
      <w:tr w:rsidR="00BE26C0" w:rsidRPr="00583891" w:rsidTr="00CC2FD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26C0" w:rsidRPr="00583891" w:rsidRDefault="00BE26C0" w:rsidP="00CC2FDF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E26C0" w:rsidRPr="00583891" w:rsidRDefault="00BE26C0" w:rsidP="00CC2FD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E26C0" w:rsidRPr="00583891" w:rsidTr="00CC2FD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E26C0" w:rsidRPr="00583891" w:rsidRDefault="00BE26C0" w:rsidP="00CC2F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0" w:rsidRPr="00583891" w:rsidRDefault="00944E75" w:rsidP="00CC2FD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Notebook pre učiteľa s aplikačným softvérom</w:t>
            </w:r>
          </w:p>
        </w:tc>
      </w:tr>
      <w:tr w:rsidR="00BE26C0" w:rsidRPr="00583891" w:rsidTr="00CC2FDF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E26C0" w:rsidRPr="00583891" w:rsidRDefault="00BE26C0" w:rsidP="00CC2F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0" w:rsidRPr="00583891" w:rsidRDefault="00BE26C0" w:rsidP="00CC2FD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E00386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CPU min. 7500 bodov v CPU benchmark, min. i5, RAM min. 8GB DDR4-2400, moznost rozsirit na min. 20GB, HDD min. 256GB SSD M.2, MECHANIKA min. DVD+-RW v tele notebooku, OBRAZOVKA 15.6" FHD 1080p, 220 nitov, 720p webkamera, PORTY min. 2x USB 3.0 + 1x USB-C, RJ45, VGA + HDMI, min. 4-v-1 citacka pam. kariet, KOMUNIKACIA min. Gigabit ethernet + min. 11ac wifi + bluetooth 4.1, BEZPECNOST min. integrovany TPM 2.0 cip, KLAVESNICA podsvietena SK/CZ, príslušenstvo – myš, BATERIA min 2 clanky min 30Wh s vydrzou min 5 hodin v uspornom rezime, OS min. Microsoft Windows 10 Pro 64bit SK, VAHA max 2.2kg, ZARUKA min. 2 roky v servisnom stredisku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.</w:t>
            </w:r>
          </w:p>
        </w:tc>
      </w:tr>
      <w:tr w:rsidR="00BE26C0" w:rsidRPr="00583891" w:rsidTr="00CC2FD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E26C0" w:rsidRPr="00583891" w:rsidRDefault="00BE26C0" w:rsidP="00CC2FD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583891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E26C0" w:rsidRPr="00583891" w:rsidRDefault="00BE26C0" w:rsidP="00CC2FD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58389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BE26C0" w:rsidRDefault="00BE26C0" w:rsidP="00BE26C0"/>
    <w:p w:rsidR="00BE26C0" w:rsidRDefault="00BE26C0" w:rsidP="00BE26C0"/>
    <w:p w:rsidR="00BE26C0" w:rsidRDefault="00BE26C0" w:rsidP="00BE26C0"/>
    <w:p w:rsidR="00BE26C0" w:rsidRPr="00956236" w:rsidRDefault="00BE26C0" w:rsidP="00BE26C0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E26C0" w:rsidRPr="00092A73" w:rsidRDefault="00BE26C0" w:rsidP="00BE26C0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dňa </w:t>
      </w:r>
    </w:p>
    <w:p w:rsidR="00BE26C0" w:rsidRDefault="00BE26C0" w:rsidP="00BE26C0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BE26C0" w:rsidRDefault="00BE26C0" w:rsidP="00BE26C0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BE26C0" w:rsidRPr="00D72944" w:rsidRDefault="00BE26C0" w:rsidP="00BE26C0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BE26C0" w:rsidRPr="001A5E20" w:rsidRDefault="00BE26C0" w:rsidP="00BE26C0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517E91" w:rsidRDefault="00517E91"/>
    <w:sectPr w:rsidR="0051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C0"/>
    <w:rsid w:val="00517E91"/>
    <w:rsid w:val="009357C1"/>
    <w:rsid w:val="00944E75"/>
    <w:rsid w:val="00B346F7"/>
    <w:rsid w:val="00B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26C0"/>
    <w:pPr>
      <w:widowControl w:val="0"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26C0"/>
    <w:pPr>
      <w:widowControl w:val="0"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Drahoslava Gmitrová</cp:lastModifiedBy>
  <cp:revision>3</cp:revision>
  <dcterms:created xsi:type="dcterms:W3CDTF">2019-02-22T16:44:00Z</dcterms:created>
  <dcterms:modified xsi:type="dcterms:W3CDTF">2019-03-17T21:55:00Z</dcterms:modified>
</cp:coreProperties>
</file>