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89"/>
      </w:tblGrid>
      <w:tr w:rsidR="006838C9" w:rsidRPr="006D6BC2" w14:paraId="648A6ADE" w14:textId="77777777" w:rsidTr="009B6628">
        <w:trPr>
          <w:trHeight w:val="1428"/>
        </w:trPr>
        <w:tc>
          <w:tcPr>
            <w:tcW w:w="8589" w:type="dxa"/>
            <w:shd w:val="clear" w:color="auto" w:fill="auto"/>
            <w:tcMar>
              <w:top w:w="0" w:type="dxa"/>
              <w:left w:w="70" w:type="dxa"/>
              <w:bottom w:w="0" w:type="dxa"/>
              <w:right w:w="70" w:type="dxa"/>
            </w:tcMar>
          </w:tcPr>
          <w:p w14:paraId="4EAF7B81" w14:textId="77777777" w:rsidR="006838C9" w:rsidRPr="006D6BC2" w:rsidRDefault="006838C9" w:rsidP="00FF266D">
            <w:pPr>
              <w:pStyle w:val="Nzov1"/>
              <w:tabs>
                <w:tab w:val="left" w:pos="9000"/>
              </w:tabs>
              <w:snapToGrid w:val="0"/>
              <w:spacing w:before="0" w:after="0" w:line="240" w:lineRule="auto"/>
              <w:contextualSpacing/>
              <w:rPr>
                <w:rFonts w:ascii="Times New Roman" w:hAnsi="Times New Roman" w:cs="Times New Roman"/>
                <w:caps/>
                <w:sz w:val="22"/>
                <w:szCs w:val="22"/>
              </w:rPr>
            </w:pPr>
          </w:p>
          <w:p w14:paraId="3D21DF5B" w14:textId="77777777" w:rsidR="006838C9" w:rsidRPr="006D6BC2" w:rsidRDefault="006838C9" w:rsidP="00FF266D">
            <w:pPr>
              <w:pStyle w:val="Nzov1"/>
              <w:tabs>
                <w:tab w:val="left" w:pos="9000"/>
              </w:tabs>
              <w:spacing w:before="0" w:after="0" w:line="240" w:lineRule="auto"/>
              <w:contextualSpacing/>
              <w:jc w:val="center"/>
              <w:rPr>
                <w:rFonts w:ascii="Times New Roman" w:hAnsi="Times New Roman" w:cs="Times New Roman"/>
                <w:b/>
                <w:caps/>
              </w:rPr>
            </w:pPr>
            <w:r w:rsidRPr="006D6BC2">
              <w:rPr>
                <w:rFonts w:ascii="Times New Roman" w:hAnsi="Times New Roman" w:cs="Times New Roman"/>
                <w:b/>
                <w:caps/>
              </w:rPr>
              <w:t>Zmluva o Dielo</w:t>
            </w:r>
          </w:p>
          <w:p w14:paraId="57826838" w14:textId="77777777" w:rsidR="006838C9" w:rsidRPr="00EF0FB1" w:rsidRDefault="006838C9" w:rsidP="00FF266D">
            <w:pPr>
              <w:pStyle w:val="Standarduser"/>
              <w:tabs>
                <w:tab w:val="left" w:pos="9000"/>
              </w:tabs>
              <w:contextualSpacing/>
              <w:jc w:val="center"/>
              <w:rPr>
                <w:sz w:val="16"/>
                <w:szCs w:val="16"/>
              </w:rPr>
            </w:pPr>
          </w:p>
          <w:p w14:paraId="40E51518" w14:textId="77777777" w:rsidR="00FF266D" w:rsidRPr="006D6BC2" w:rsidRDefault="006838C9" w:rsidP="00FF266D">
            <w:pPr>
              <w:pStyle w:val="Standarduser"/>
              <w:tabs>
                <w:tab w:val="left" w:pos="9000"/>
              </w:tabs>
              <w:contextualSpacing/>
              <w:jc w:val="center"/>
              <w:rPr>
                <w:i/>
                <w:sz w:val="22"/>
                <w:szCs w:val="22"/>
              </w:rPr>
            </w:pPr>
            <w:r w:rsidRPr="006D6BC2">
              <w:rPr>
                <w:i/>
                <w:sz w:val="22"/>
                <w:szCs w:val="22"/>
              </w:rPr>
              <w:t>uzatvorená podľa § 536 a nasledujúcich ustanovení zákona číslo 513/1991 Zb. Obchodného zákonníka v znení neskorších predpisov</w:t>
            </w:r>
            <w:r w:rsidR="00FF266D" w:rsidRPr="006D6BC2">
              <w:rPr>
                <w:i/>
                <w:sz w:val="22"/>
                <w:szCs w:val="22"/>
              </w:rPr>
              <w:t xml:space="preserve"> a príslušných ustanovení zákona č. 343/2015 Z. z.</w:t>
            </w:r>
          </w:p>
          <w:p w14:paraId="2F671103" w14:textId="77777777" w:rsidR="006838C9" w:rsidRPr="006D6BC2" w:rsidRDefault="00FF266D" w:rsidP="00FF266D">
            <w:pPr>
              <w:pStyle w:val="Standarduser"/>
              <w:tabs>
                <w:tab w:val="left" w:pos="9000"/>
              </w:tabs>
              <w:contextualSpacing/>
              <w:jc w:val="center"/>
              <w:rPr>
                <w:i/>
                <w:sz w:val="22"/>
                <w:szCs w:val="22"/>
              </w:rPr>
            </w:pPr>
            <w:r w:rsidRPr="006D6BC2">
              <w:rPr>
                <w:i/>
                <w:sz w:val="22"/>
                <w:szCs w:val="22"/>
              </w:rPr>
              <w:t xml:space="preserve"> o verejnom obstarávaní  a o zmene o doplnení niektorých zákonov v znení neskorších predpisov</w:t>
            </w:r>
          </w:p>
          <w:p w14:paraId="20046B05" w14:textId="77777777" w:rsidR="006838C9" w:rsidRPr="006D6BC2" w:rsidRDefault="006838C9" w:rsidP="00FF266D">
            <w:pPr>
              <w:pStyle w:val="Standarduser"/>
              <w:tabs>
                <w:tab w:val="left" w:pos="9000"/>
              </w:tabs>
              <w:contextualSpacing/>
              <w:jc w:val="center"/>
              <w:rPr>
                <w:b/>
                <w:caps/>
                <w:sz w:val="22"/>
                <w:szCs w:val="22"/>
              </w:rPr>
            </w:pPr>
          </w:p>
        </w:tc>
      </w:tr>
    </w:tbl>
    <w:p w14:paraId="2D32AE80" w14:textId="77777777" w:rsidR="006838C9" w:rsidRPr="006D6BC2" w:rsidRDefault="006838C9" w:rsidP="00FF266D">
      <w:pPr>
        <w:pStyle w:val="Standarduser"/>
        <w:tabs>
          <w:tab w:val="left" w:pos="9000"/>
        </w:tabs>
        <w:contextualSpacing/>
        <w:jc w:val="center"/>
        <w:rPr>
          <w:sz w:val="22"/>
          <w:szCs w:val="22"/>
        </w:rPr>
      </w:pPr>
    </w:p>
    <w:p w14:paraId="6EC33192" w14:textId="77777777" w:rsidR="006838C9" w:rsidRPr="006D6BC2" w:rsidRDefault="006838C9" w:rsidP="00FF266D">
      <w:pPr>
        <w:pStyle w:val="Nzov1"/>
        <w:tabs>
          <w:tab w:val="left" w:pos="1843"/>
        </w:tabs>
        <w:spacing w:before="0" w:after="0" w:line="240" w:lineRule="auto"/>
        <w:contextualSpacing/>
        <w:rPr>
          <w:rFonts w:ascii="Times New Roman" w:hAnsi="Times New Roman" w:cs="Times New Roman"/>
          <w:b/>
          <w:sz w:val="22"/>
          <w:szCs w:val="22"/>
        </w:rPr>
      </w:pPr>
      <w:r w:rsidRPr="006D6BC2">
        <w:rPr>
          <w:rFonts w:ascii="Times New Roman" w:hAnsi="Times New Roman" w:cs="Times New Roman"/>
          <w:b/>
          <w:sz w:val="22"/>
          <w:szCs w:val="22"/>
        </w:rPr>
        <w:t>Zmluvné strany:</w:t>
      </w:r>
    </w:p>
    <w:p w14:paraId="51519BF5" w14:textId="77777777" w:rsidR="006838C9" w:rsidRPr="006D6BC2" w:rsidRDefault="006838C9" w:rsidP="00FF266D">
      <w:pPr>
        <w:pStyle w:val="Standarduser"/>
        <w:tabs>
          <w:tab w:val="left" w:pos="1843"/>
        </w:tabs>
        <w:contextualSpacing/>
        <w:jc w:val="both"/>
        <w:rPr>
          <w:b/>
          <w:bCs/>
          <w:sz w:val="22"/>
          <w:szCs w:val="22"/>
        </w:rPr>
      </w:pPr>
    </w:p>
    <w:p w14:paraId="42D8F1D3" w14:textId="77777777" w:rsidR="006838C9" w:rsidRPr="006D6BC2" w:rsidRDefault="006838C9" w:rsidP="00FF266D">
      <w:pPr>
        <w:pStyle w:val="Standarduser"/>
        <w:tabs>
          <w:tab w:val="left" w:pos="1843"/>
        </w:tabs>
        <w:contextualSpacing/>
        <w:jc w:val="both"/>
        <w:rPr>
          <w:b/>
          <w:bCs/>
          <w:sz w:val="22"/>
          <w:szCs w:val="22"/>
        </w:rPr>
      </w:pPr>
      <w:r w:rsidRPr="006D6BC2">
        <w:rPr>
          <w:b/>
          <w:bCs/>
          <w:sz w:val="22"/>
          <w:szCs w:val="22"/>
        </w:rPr>
        <w:t xml:space="preserve">Objednávateľ :   </w:t>
      </w:r>
      <w:r w:rsidRPr="006D6BC2">
        <w:rPr>
          <w:b/>
          <w:bCs/>
          <w:sz w:val="22"/>
          <w:szCs w:val="22"/>
        </w:rPr>
        <w:tab/>
      </w:r>
    </w:p>
    <w:p w14:paraId="17C2141B" w14:textId="77777777" w:rsidR="006838C9" w:rsidRPr="006D6BC2" w:rsidRDefault="006838C9" w:rsidP="00FF266D">
      <w:pPr>
        <w:pStyle w:val="Standarduser"/>
        <w:tabs>
          <w:tab w:val="left" w:pos="1843"/>
        </w:tabs>
        <w:contextualSpacing/>
        <w:jc w:val="both"/>
        <w:rPr>
          <w:b/>
          <w:bCs/>
          <w:sz w:val="22"/>
          <w:szCs w:val="22"/>
        </w:rPr>
      </w:pPr>
    </w:p>
    <w:p w14:paraId="0B8A0B3B" w14:textId="77777777" w:rsidR="006838C9" w:rsidRPr="006D6BC2" w:rsidRDefault="006838C9" w:rsidP="00FF266D">
      <w:pPr>
        <w:pStyle w:val="Standarduser"/>
        <w:tabs>
          <w:tab w:val="left" w:pos="1843"/>
        </w:tabs>
        <w:contextualSpacing/>
        <w:jc w:val="both"/>
        <w:rPr>
          <w:sz w:val="22"/>
          <w:szCs w:val="22"/>
        </w:rPr>
      </w:pPr>
      <w:r w:rsidRPr="006D6BC2">
        <w:rPr>
          <w:b/>
          <w:bCs/>
          <w:sz w:val="22"/>
          <w:szCs w:val="22"/>
        </w:rPr>
        <w:t>Fakultná nemocnica Trenčín</w:t>
      </w:r>
      <w:r w:rsidRPr="006D6BC2">
        <w:rPr>
          <w:b/>
          <w:bCs/>
          <w:sz w:val="22"/>
          <w:szCs w:val="22"/>
        </w:rPr>
        <w:tab/>
      </w:r>
      <w:r w:rsidRPr="006D6BC2">
        <w:rPr>
          <w:rStyle w:val="ra"/>
          <w:b/>
          <w:sz w:val="22"/>
          <w:szCs w:val="22"/>
        </w:rPr>
        <w:t xml:space="preserve">                          </w:t>
      </w:r>
    </w:p>
    <w:p w14:paraId="49DD8B7C" w14:textId="77777777" w:rsidR="006838C9" w:rsidRPr="006D6BC2" w:rsidRDefault="006838C9" w:rsidP="00FF266D">
      <w:pPr>
        <w:contextualSpacing/>
        <w:rPr>
          <w:rFonts w:cs="Times New Roman"/>
          <w:sz w:val="22"/>
          <w:szCs w:val="22"/>
        </w:rPr>
      </w:pPr>
      <w:r w:rsidRPr="006D6BC2">
        <w:rPr>
          <w:rFonts w:cs="Times New Roman"/>
          <w:sz w:val="22"/>
          <w:szCs w:val="22"/>
        </w:rPr>
        <w:t>so sídlom</w:t>
      </w:r>
      <w:r w:rsidRPr="006D6BC2">
        <w:rPr>
          <w:rFonts w:cs="Times New Roman"/>
          <w:sz w:val="22"/>
          <w:szCs w:val="22"/>
        </w:rPr>
        <w:tab/>
        <w:t>: Legionárska 28, 911 71  Trenčín</w:t>
      </w:r>
    </w:p>
    <w:p w14:paraId="533CDE9A" w14:textId="77777777" w:rsidR="006838C9" w:rsidRPr="006D6BC2" w:rsidRDefault="006838C9" w:rsidP="00FF266D">
      <w:pPr>
        <w:contextualSpacing/>
        <w:rPr>
          <w:rFonts w:cs="Times New Roman"/>
          <w:sz w:val="22"/>
          <w:szCs w:val="22"/>
        </w:rPr>
      </w:pPr>
      <w:r w:rsidRPr="006D6BC2">
        <w:rPr>
          <w:rFonts w:cs="Times New Roman"/>
          <w:sz w:val="22"/>
          <w:szCs w:val="22"/>
        </w:rPr>
        <w:t>IČO</w:t>
      </w:r>
      <w:r w:rsidRPr="006D6BC2">
        <w:rPr>
          <w:rFonts w:cs="Times New Roman"/>
          <w:sz w:val="22"/>
          <w:szCs w:val="22"/>
        </w:rPr>
        <w:tab/>
      </w:r>
      <w:r w:rsidRPr="006D6BC2">
        <w:rPr>
          <w:rFonts w:cs="Times New Roman"/>
          <w:sz w:val="22"/>
          <w:szCs w:val="22"/>
        </w:rPr>
        <w:tab/>
        <w:t>: 00 610</w:t>
      </w:r>
      <w:r w:rsidR="009B6628" w:rsidRPr="006D6BC2">
        <w:rPr>
          <w:rFonts w:cs="Times New Roman"/>
          <w:sz w:val="22"/>
          <w:szCs w:val="22"/>
        </w:rPr>
        <w:t> </w:t>
      </w:r>
      <w:r w:rsidRPr="006D6BC2">
        <w:rPr>
          <w:rFonts w:cs="Times New Roman"/>
          <w:sz w:val="22"/>
          <w:szCs w:val="22"/>
        </w:rPr>
        <w:t>470</w:t>
      </w:r>
    </w:p>
    <w:p w14:paraId="61348984" w14:textId="77777777" w:rsidR="009B6628" w:rsidRPr="006D6BC2" w:rsidRDefault="009B6628" w:rsidP="00FF266D">
      <w:pPr>
        <w:contextualSpacing/>
        <w:rPr>
          <w:rFonts w:cs="Times New Roman"/>
          <w:sz w:val="22"/>
          <w:szCs w:val="22"/>
        </w:rPr>
      </w:pPr>
      <w:r w:rsidRPr="006D6BC2">
        <w:rPr>
          <w:rFonts w:cs="Times New Roman"/>
          <w:sz w:val="22"/>
          <w:szCs w:val="22"/>
        </w:rPr>
        <w:t>IČ DPH</w:t>
      </w:r>
      <w:r w:rsidRPr="006D6BC2">
        <w:rPr>
          <w:rFonts w:cs="Times New Roman"/>
          <w:sz w:val="22"/>
          <w:szCs w:val="22"/>
        </w:rPr>
        <w:tab/>
        <w:t>: SK2021254631</w:t>
      </w:r>
    </w:p>
    <w:p w14:paraId="378C8969" w14:textId="77777777" w:rsidR="009B6628" w:rsidRPr="006D6BC2" w:rsidRDefault="009B6628" w:rsidP="00FF266D">
      <w:pPr>
        <w:contextualSpacing/>
        <w:rPr>
          <w:rFonts w:cs="Times New Roman"/>
          <w:sz w:val="22"/>
          <w:szCs w:val="22"/>
        </w:rPr>
      </w:pPr>
      <w:r w:rsidRPr="006D6BC2">
        <w:rPr>
          <w:rFonts w:cs="Times New Roman"/>
          <w:sz w:val="22"/>
          <w:szCs w:val="22"/>
        </w:rPr>
        <w:t>Registrácia</w:t>
      </w:r>
      <w:r w:rsidRPr="006D6BC2">
        <w:rPr>
          <w:rFonts w:cs="Times New Roman"/>
          <w:sz w:val="22"/>
          <w:szCs w:val="22"/>
        </w:rPr>
        <w:tab/>
        <w:t>: Zriaďovacia listina vydaná MZ SR č. 1970/1991-A/VIII-1 zo dňa 14.06.1991</w:t>
      </w:r>
    </w:p>
    <w:p w14:paraId="25804FAC" w14:textId="77777777" w:rsidR="006838C9" w:rsidRPr="006D6BC2" w:rsidRDefault="006838C9" w:rsidP="00FF266D">
      <w:pPr>
        <w:contextualSpacing/>
        <w:rPr>
          <w:rFonts w:cs="Times New Roman"/>
          <w:sz w:val="22"/>
          <w:szCs w:val="22"/>
        </w:rPr>
      </w:pPr>
      <w:r w:rsidRPr="006D6BC2">
        <w:rPr>
          <w:rFonts w:cs="Times New Roman"/>
          <w:sz w:val="22"/>
          <w:szCs w:val="22"/>
        </w:rPr>
        <w:t xml:space="preserve">konajúca prostredníctvom: </w:t>
      </w:r>
      <w:r w:rsidR="00FF266D" w:rsidRPr="006D6BC2">
        <w:rPr>
          <w:rFonts w:cs="Times New Roman"/>
          <w:sz w:val="22"/>
          <w:szCs w:val="22"/>
        </w:rPr>
        <w:tab/>
      </w:r>
      <w:r w:rsidRPr="006D6BC2">
        <w:rPr>
          <w:rFonts w:cs="Times New Roman"/>
          <w:sz w:val="22"/>
          <w:szCs w:val="22"/>
        </w:rPr>
        <w:t>Ing. Marián Juruš, generálny riaditeľ</w:t>
      </w:r>
    </w:p>
    <w:p w14:paraId="467D3ABF" w14:textId="77777777" w:rsidR="009B6628" w:rsidRDefault="006838C9" w:rsidP="00FF266D">
      <w:pPr>
        <w:contextualSpacing/>
        <w:rPr>
          <w:rFonts w:cs="Times New Roman"/>
          <w:sz w:val="22"/>
          <w:szCs w:val="22"/>
        </w:rPr>
      </w:pPr>
      <w:r w:rsidRPr="006D6BC2">
        <w:rPr>
          <w:rFonts w:cs="Times New Roman"/>
          <w:sz w:val="22"/>
          <w:szCs w:val="22"/>
        </w:rPr>
        <w:tab/>
      </w:r>
      <w:r w:rsidRPr="006D6BC2">
        <w:rPr>
          <w:rFonts w:cs="Times New Roman"/>
          <w:sz w:val="22"/>
          <w:szCs w:val="22"/>
        </w:rPr>
        <w:tab/>
      </w:r>
      <w:r w:rsidRPr="006D6BC2">
        <w:rPr>
          <w:rFonts w:cs="Times New Roman"/>
          <w:sz w:val="22"/>
          <w:szCs w:val="22"/>
        </w:rPr>
        <w:tab/>
        <w:t xml:space="preserve">    </w:t>
      </w:r>
      <w:r w:rsidR="00FF266D" w:rsidRPr="006D6BC2">
        <w:rPr>
          <w:rFonts w:cs="Times New Roman"/>
          <w:sz w:val="22"/>
          <w:szCs w:val="22"/>
        </w:rPr>
        <w:tab/>
      </w:r>
      <w:r w:rsidRPr="006D6BC2">
        <w:rPr>
          <w:rFonts w:cs="Times New Roman"/>
          <w:sz w:val="22"/>
          <w:szCs w:val="22"/>
        </w:rPr>
        <w:t>JUDr. Marek Šedík, ekonomický riaditeľ</w:t>
      </w:r>
    </w:p>
    <w:p w14:paraId="377A8B40" w14:textId="156ABB4F" w:rsidR="009B0979" w:rsidRPr="006D6BC2" w:rsidRDefault="009B0979" w:rsidP="00FF266D">
      <w:pPr>
        <w:contextualSpacing/>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MUDr. Stanislav Pastva, medicínsky riaditeľ</w:t>
      </w:r>
    </w:p>
    <w:p w14:paraId="4D43933E" w14:textId="77777777" w:rsidR="009B6628" w:rsidRPr="006D6BC2" w:rsidRDefault="00FF266D" w:rsidP="00FF266D">
      <w:pPr>
        <w:contextualSpacing/>
        <w:rPr>
          <w:rFonts w:cs="Times New Roman"/>
          <w:sz w:val="22"/>
          <w:szCs w:val="22"/>
        </w:rPr>
      </w:pPr>
      <w:r w:rsidRPr="006D6BC2">
        <w:rPr>
          <w:rFonts w:cs="Times New Roman"/>
          <w:sz w:val="22"/>
          <w:szCs w:val="22"/>
        </w:rPr>
        <w:t>b</w:t>
      </w:r>
      <w:r w:rsidR="009B6628" w:rsidRPr="006D6BC2">
        <w:rPr>
          <w:rFonts w:cs="Times New Roman"/>
          <w:sz w:val="22"/>
          <w:szCs w:val="22"/>
        </w:rPr>
        <w:t>ank</w:t>
      </w:r>
      <w:r w:rsidRPr="006D6BC2">
        <w:rPr>
          <w:rFonts w:cs="Times New Roman"/>
          <w:sz w:val="22"/>
          <w:szCs w:val="22"/>
        </w:rPr>
        <w:t>.</w:t>
      </w:r>
      <w:r w:rsidR="009B6628" w:rsidRPr="006D6BC2">
        <w:rPr>
          <w:rFonts w:cs="Times New Roman"/>
          <w:sz w:val="22"/>
          <w:szCs w:val="22"/>
        </w:rPr>
        <w:t xml:space="preserve"> spojenie</w:t>
      </w:r>
      <w:r w:rsidR="009B6628" w:rsidRPr="006D6BC2">
        <w:rPr>
          <w:rFonts w:cs="Times New Roman"/>
          <w:sz w:val="22"/>
          <w:szCs w:val="22"/>
        </w:rPr>
        <w:tab/>
        <w:t>: Štátna pokladnica, Bratislava</w:t>
      </w:r>
    </w:p>
    <w:p w14:paraId="347493E8" w14:textId="77777777" w:rsidR="006838C9" w:rsidRPr="006D6BC2" w:rsidRDefault="009B6628" w:rsidP="00FF266D">
      <w:pPr>
        <w:contextualSpacing/>
        <w:rPr>
          <w:rFonts w:cs="Times New Roman"/>
          <w:sz w:val="22"/>
          <w:szCs w:val="22"/>
        </w:rPr>
      </w:pPr>
      <w:r w:rsidRPr="006D6BC2">
        <w:rPr>
          <w:rFonts w:cs="Times New Roman"/>
          <w:sz w:val="22"/>
          <w:szCs w:val="22"/>
        </w:rPr>
        <w:t>č</w:t>
      </w:r>
      <w:r w:rsidR="00FF266D" w:rsidRPr="006D6BC2">
        <w:rPr>
          <w:rFonts w:cs="Times New Roman"/>
          <w:sz w:val="22"/>
          <w:szCs w:val="22"/>
        </w:rPr>
        <w:t>.</w:t>
      </w:r>
      <w:r w:rsidRPr="006D6BC2">
        <w:rPr>
          <w:rFonts w:cs="Times New Roman"/>
          <w:sz w:val="22"/>
          <w:szCs w:val="22"/>
        </w:rPr>
        <w:t xml:space="preserve"> účtu / IBAN</w:t>
      </w:r>
      <w:r w:rsidRPr="006D6BC2">
        <w:rPr>
          <w:rFonts w:cs="Times New Roman"/>
          <w:sz w:val="22"/>
          <w:szCs w:val="22"/>
        </w:rPr>
        <w:tab/>
        <w:t>: SK23 8180 0000 0070 0028 0438</w:t>
      </w:r>
      <w:r w:rsidR="006838C9" w:rsidRPr="006D6BC2">
        <w:rPr>
          <w:rFonts w:cs="Times New Roman"/>
          <w:sz w:val="22"/>
          <w:szCs w:val="22"/>
        </w:rPr>
        <w:tab/>
      </w:r>
    </w:p>
    <w:p w14:paraId="775AF1B6" w14:textId="77777777" w:rsidR="006838C9" w:rsidRPr="006D6BC2" w:rsidRDefault="006838C9" w:rsidP="00FF266D">
      <w:pPr>
        <w:contextualSpacing/>
        <w:rPr>
          <w:rFonts w:cs="Times New Roman"/>
          <w:sz w:val="22"/>
          <w:szCs w:val="22"/>
        </w:rPr>
      </w:pPr>
    </w:p>
    <w:p w14:paraId="76F7C96D" w14:textId="77777777" w:rsidR="006838C9" w:rsidRPr="006D6BC2" w:rsidRDefault="006838C9" w:rsidP="00D97B00">
      <w:pPr>
        <w:pStyle w:val="Nzov1"/>
        <w:spacing w:before="0" w:after="0" w:line="240" w:lineRule="auto"/>
        <w:contextualSpacing/>
        <w:rPr>
          <w:rFonts w:ascii="Times New Roman" w:hAnsi="Times New Roman" w:cs="Times New Roman"/>
          <w:sz w:val="22"/>
          <w:szCs w:val="22"/>
        </w:rPr>
      </w:pPr>
      <w:r w:rsidRPr="006D6BC2">
        <w:rPr>
          <w:rStyle w:val="Predvolenpsmoodseku2"/>
          <w:rFonts w:ascii="Times New Roman" w:hAnsi="Times New Roman" w:cs="Times New Roman"/>
          <w:sz w:val="22"/>
          <w:szCs w:val="22"/>
        </w:rPr>
        <w:t>(ďalej aj len ako „</w:t>
      </w:r>
      <w:r w:rsidRPr="006D6BC2">
        <w:rPr>
          <w:rStyle w:val="Predvolenpsmoodseku2"/>
          <w:rFonts w:ascii="Times New Roman" w:hAnsi="Times New Roman" w:cs="Times New Roman"/>
          <w:b/>
          <w:i/>
          <w:sz w:val="22"/>
          <w:szCs w:val="22"/>
        </w:rPr>
        <w:t>Objednávateľ</w:t>
      </w:r>
      <w:r w:rsidRPr="006D6BC2">
        <w:rPr>
          <w:rStyle w:val="Predvolenpsmoodseku2"/>
          <w:rFonts w:ascii="Times New Roman" w:hAnsi="Times New Roman" w:cs="Times New Roman"/>
          <w:sz w:val="22"/>
          <w:szCs w:val="22"/>
        </w:rPr>
        <w:t>“)</w:t>
      </w:r>
    </w:p>
    <w:p w14:paraId="3C88C02A" w14:textId="77777777" w:rsidR="009B0979" w:rsidRDefault="009B0979" w:rsidP="00FF266D">
      <w:pPr>
        <w:pStyle w:val="Nzov1"/>
        <w:spacing w:before="0" w:after="0" w:line="240" w:lineRule="auto"/>
        <w:contextualSpacing/>
        <w:rPr>
          <w:rFonts w:ascii="Times New Roman" w:hAnsi="Times New Roman" w:cs="Times New Roman"/>
          <w:b/>
          <w:sz w:val="22"/>
          <w:szCs w:val="22"/>
        </w:rPr>
      </w:pPr>
    </w:p>
    <w:p w14:paraId="1AF7539C" w14:textId="77777777" w:rsidR="006838C9" w:rsidRPr="006D6BC2" w:rsidRDefault="006838C9" w:rsidP="00FF266D">
      <w:pPr>
        <w:pStyle w:val="Nzov1"/>
        <w:spacing w:before="0" w:after="0" w:line="240" w:lineRule="auto"/>
        <w:contextualSpacing/>
        <w:rPr>
          <w:rFonts w:ascii="Times New Roman" w:hAnsi="Times New Roman" w:cs="Times New Roman"/>
          <w:b/>
          <w:sz w:val="22"/>
          <w:szCs w:val="22"/>
        </w:rPr>
      </w:pPr>
      <w:r w:rsidRPr="006D6BC2">
        <w:rPr>
          <w:rFonts w:ascii="Times New Roman" w:hAnsi="Times New Roman" w:cs="Times New Roman"/>
          <w:b/>
          <w:sz w:val="22"/>
          <w:szCs w:val="22"/>
        </w:rPr>
        <w:t xml:space="preserve">a      </w:t>
      </w:r>
    </w:p>
    <w:p w14:paraId="1D4F48A3" w14:textId="77777777" w:rsidR="006838C9" w:rsidRPr="006D6BC2" w:rsidRDefault="006838C9" w:rsidP="00FF266D">
      <w:pPr>
        <w:pStyle w:val="Standarduser"/>
        <w:tabs>
          <w:tab w:val="left" w:pos="1843"/>
        </w:tabs>
        <w:contextualSpacing/>
        <w:jc w:val="both"/>
        <w:rPr>
          <w:b/>
          <w:color w:val="000000"/>
          <w:sz w:val="22"/>
          <w:szCs w:val="22"/>
        </w:rPr>
      </w:pPr>
    </w:p>
    <w:p w14:paraId="05A25B34" w14:textId="77777777" w:rsidR="006838C9" w:rsidRPr="006D6BC2" w:rsidRDefault="006838C9" w:rsidP="00FF266D">
      <w:pPr>
        <w:pStyle w:val="Standarduser"/>
        <w:tabs>
          <w:tab w:val="left" w:pos="1843"/>
        </w:tabs>
        <w:contextualSpacing/>
        <w:jc w:val="both"/>
        <w:rPr>
          <w:b/>
          <w:color w:val="000000"/>
          <w:sz w:val="22"/>
          <w:szCs w:val="22"/>
        </w:rPr>
      </w:pPr>
      <w:r w:rsidRPr="006D6BC2">
        <w:rPr>
          <w:b/>
          <w:color w:val="000000"/>
          <w:sz w:val="22"/>
          <w:szCs w:val="22"/>
        </w:rPr>
        <w:t>Zhotoviteľ :</w:t>
      </w:r>
      <w:r w:rsidRPr="006D6BC2">
        <w:rPr>
          <w:b/>
          <w:color w:val="000000"/>
          <w:sz w:val="22"/>
          <w:szCs w:val="22"/>
        </w:rPr>
        <w:tab/>
      </w:r>
      <w:r w:rsidRPr="006D6BC2">
        <w:rPr>
          <w:b/>
          <w:color w:val="000000"/>
          <w:sz w:val="22"/>
          <w:szCs w:val="22"/>
        </w:rPr>
        <w:tab/>
      </w:r>
      <w:r w:rsidRPr="006D6BC2">
        <w:rPr>
          <w:b/>
          <w:color w:val="000000"/>
          <w:sz w:val="22"/>
          <w:szCs w:val="22"/>
        </w:rPr>
        <w:tab/>
      </w:r>
    </w:p>
    <w:p w14:paraId="40918008" w14:textId="77777777" w:rsidR="006838C9" w:rsidRPr="006D6BC2" w:rsidRDefault="006838C9" w:rsidP="00FF266D">
      <w:pPr>
        <w:pStyle w:val="Standard"/>
        <w:spacing w:after="0" w:line="240" w:lineRule="auto"/>
        <w:contextualSpacing/>
        <w:rPr>
          <w:rFonts w:ascii="Times New Roman" w:eastAsia="Arial" w:hAnsi="Times New Roman" w:cs="Times New Roman"/>
          <w:b/>
        </w:rPr>
      </w:pPr>
    </w:p>
    <w:p w14:paraId="28E977D8" w14:textId="77777777" w:rsidR="004C3308" w:rsidRPr="006D6BC2" w:rsidRDefault="004C3308" w:rsidP="00FF266D">
      <w:pPr>
        <w:pStyle w:val="Standard"/>
        <w:spacing w:after="0" w:line="240" w:lineRule="auto"/>
        <w:contextualSpacing/>
        <w:rPr>
          <w:rFonts w:ascii="Times New Roman" w:hAnsi="Times New Roman" w:cs="Times New Roman"/>
          <w:b/>
        </w:rPr>
      </w:pPr>
      <w:r w:rsidRPr="006D6BC2">
        <w:rPr>
          <w:rFonts w:ascii="Times New Roman" w:eastAsia="Arial" w:hAnsi="Times New Roman" w:cs="Times New Roman"/>
          <w:b/>
        </w:rPr>
        <w:t>[</w:t>
      </w:r>
      <w:r w:rsidRPr="006D6BC2">
        <w:rPr>
          <w:rFonts w:ascii="Times New Roman" w:eastAsia="Arial" w:hAnsi="Times New Roman" w:cs="Times New Roman"/>
          <w:b/>
          <w:color w:val="FF0000"/>
        </w:rPr>
        <w:t>xxx</w:t>
      </w:r>
      <w:r w:rsidRPr="006D6BC2">
        <w:rPr>
          <w:rFonts w:ascii="Times New Roman" w:eastAsia="Arial" w:hAnsi="Times New Roman" w:cs="Times New Roman"/>
          <w:b/>
        </w:rPr>
        <w:t>]</w:t>
      </w:r>
    </w:p>
    <w:p w14:paraId="1FA75125" w14:textId="77777777" w:rsidR="004C3308" w:rsidRPr="006D6BC2" w:rsidRDefault="004C3308" w:rsidP="00FF266D">
      <w:pPr>
        <w:pStyle w:val="Standard"/>
        <w:spacing w:after="0" w:line="240" w:lineRule="auto"/>
        <w:contextualSpacing/>
        <w:rPr>
          <w:rFonts w:ascii="Times New Roman" w:hAnsi="Times New Roman" w:cs="Times New Roman"/>
          <w:b/>
        </w:rPr>
      </w:pPr>
      <w:r w:rsidRPr="006D6BC2">
        <w:rPr>
          <w:rFonts w:ascii="Times New Roman" w:hAnsi="Times New Roman" w:cs="Times New Roman"/>
        </w:rPr>
        <w:t>so sídlom</w:t>
      </w:r>
      <w:r w:rsidRPr="006D6BC2">
        <w:rPr>
          <w:rFonts w:ascii="Times New Roman" w:hAnsi="Times New Roman" w:cs="Times New Roman"/>
        </w:rPr>
        <w:tab/>
        <w:t xml:space="preserve">: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p>
    <w:p w14:paraId="70E0AA57" w14:textId="77777777" w:rsidR="006838C9" w:rsidRPr="006D6BC2" w:rsidRDefault="004C3308" w:rsidP="00FF266D">
      <w:pPr>
        <w:pStyle w:val="Standard"/>
        <w:spacing w:after="0" w:line="240" w:lineRule="auto"/>
        <w:contextualSpacing/>
        <w:rPr>
          <w:rFonts w:ascii="Times New Roman" w:hAnsi="Times New Roman" w:cs="Times New Roman"/>
        </w:rPr>
      </w:pPr>
      <w:r w:rsidRPr="006D6BC2">
        <w:rPr>
          <w:rFonts w:ascii="Times New Roman" w:hAnsi="Times New Roman" w:cs="Times New Roman"/>
        </w:rPr>
        <w:t>IČO</w:t>
      </w:r>
      <w:r w:rsidRPr="006D6BC2">
        <w:rPr>
          <w:rFonts w:ascii="Times New Roman" w:hAnsi="Times New Roman" w:cs="Times New Roman"/>
        </w:rPr>
        <w:tab/>
      </w:r>
      <w:r w:rsidRPr="006D6BC2">
        <w:rPr>
          <w:rFonts w:ascii="Times New Roman" w:hAnsi="Times New Roman" w:cs="Times New Roman"/>
        </w:rPr>
        <w:tab/>
        <w:t xml:space="preserve">: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p>
    <w:p w14:paraId="75F3CAC1" w14:textId="77777777" w:rsidR="006838C9" w:rsidRPr="006D6BC2" w:rsidRDefault="004C3308"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IČ DPH</w:t>
      </w:r>
      <w:r w:rsidRPr="006D6BC2">
        <w:rPr>
          <w:rFonts w:ascii="Times New Roman" w:hAnsi="Times New Roman" w:cs="Times New Roman"/>
        </w:rPr>
        <w:tab/>
        <w:t xml:space="preserve">: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p>
    <w:p w14:paraId="24B657C2" w14:textId="77777777" w:rsidR="006838C9" w:rsidRPr="006D6BC2" w:rsidRDefault="006838C9" w:rsidP="00FF266D">
      <w:pPr>
        <w:pStyle w:val="Standard"/>
        <w:spacing w:after="0" w:line="240" w:lineRule="auto"/>
        <w:contextualSpacing/>
        <w:rPr>
          <w:rFonts w:ascii="Times New Roman" w:hAnsi="Times New Roman" w:cs="Times New Roman"/>
        </w:rPr>
      </w:pPr>
      <w:r w:rsidRPr="006D6BC2">
        <w:rPr>
          <w:rFonts w:ascii="Times New Roman" w:hAnsi="Times New Roman" w:cs="Times New Roman"/>
        </w:rPr>
        <w:t>zapísaná v Obchodnom registri Okresného</w:t>
      </w:r>
      <w:r w:rsidR="004C3308" w:rsidRPr="006D6BC2">
        <w:rPr>
          <w:rFonts w:ascii="Times New Roman" w:hAnsi="Times New Roman" w:cs="Times New Roman"/>
        </w:rPr>
        <w:t xml:space="preserve"> súdu </w:t>
      </w:r>
      <w:r w:rsidR="004C3308" w:rsidRPr="006D6BC2">
        <w:rPr>
          <w:rFonts w:ascii="Times New Roman" w:eastAsia="Arial" w:hAnsi="Times New Roman" w:cs="Times New Roman"/>
        </w:rPr>
        <w:t>[</w:t>
      </w:r>
      <w:r w:rsidR="004C3308" w:rsidRPr="006D6BC2">
        <w:rPr>
          <w:rFonts w:ascii="Times New Roman" w:eastAsia="Arial" w:hAnsi="Times New Roman" w:cs="Times New Roman"/>
          <w:color w:val="FF0000"/>
        </w:rPr>
        <w:t>xxx</w:t>
      </w:r>
      <w:r w:rsidR="004C3308" w:rsidRPr="006D6BC2">
        <w:rPr>
          <w:rFonts w:ascii="Times New Roman" w:eastAsia="Arial" w:hAnsi="Times New Roman" w:cs="Times New Roman"/>
        </w:rPr>
        <w:t>]</w:t>
      </w:r>
    </w:p>
    <w:p w14:paraId="02517AE2" w14:textId="77777777" w:rsidR="006838C9" w:rsidRPr="006D6BC2" w:rsidRDefault="004C3308" w:rsidP="00FF266D">
      <w:pPr>
        <w:pStyle w:val="Standard"/>
        <w:spacing w:after="0" w:line="240" w:lineRule="auto"/>
        <w:contextualSpacing/>
        <w:rPr>
          <w:rFonts w:ascii="Times New Roman" w:hAnsi="Times New Roman" w:cs="Times New Roman"/>
        </w:rPr>
      </w:pPr>
      <w:r w:rsidRPr="006D6BC2">
        <w:rPr>
          <w:rFonts w:ascii="Times New Roman" w:hAnsi="Times New Roman" w:cs="Times New Roman"/>
        </w:rPr>
        <w:t xml:space="preserve">oddiel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r w:rsidRPr="006D6BC2">
        <w:rPr>
          <w:rFonts w:ascii="Times New Roman" w:hAnsi="Times New Roman" w:cs="Times New Roman"/>
        </w:rPr>
        <w:t xml:space="preserve">, vložka č.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p>
    <w:p w14:paraId="0AE3D592"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banka</w:t>
      </w:r>
      <w:r w:rsidR="004C3308" w:rsidRPr="006D6BC2">
        <w:rPr>
          <w:rFonts w:ascii="Times New Roman" w:hAnsi="Times New Roman" w:cs="Times New Roman"/>
        </w:rPr>
        <w:tab/>
      </w:r>
      <w:r w:rsidR="004C3308" w:rsidRPr="006D6BC2">
        <w:rPr>
          <w:rFonts w:ascii="Times New Roman" w:hAnsi="Times New Roman" w:cs="Times New Roman"/>
        </w:rPr>
        <w:tab/>
        <w:t xml:space="preserve">: </w:t>
      </w:r>
      <w:r w:rsidR="004C3308" w:rsidRPr="006D6BC2">
        <w:rPr>
          <w:rFonts w:ascii="Times New Roman" w:eastAsia="Arial" w:hAnsi="Times New Roman" w:cs="Times New Roman"/>
        </w:rPr>
        <w:t>[</w:t>
      </w:r>
      <w:r w:rsidR="004C3308" w:rsidRPr="006D6BC2">
        <w:rPr>
          <w:rFonts w:ascii="Times New Roman" w:eastAsia="Arial" w:hAnsi="Times New Roman" w:cs="Times New Roman"/>
          <w:color w:val="FF0000"/>
        </w:rPr>
        <w:t>xxx</w:t>
      </w:r>
      <w:r w:rsidR="004C3308" w:rsidRPr="006D6BC2">
        <w:rPr>
          <w:rFonts w:ascii="Times New Roman" w:eastAsia="Arial" w:hAnsi="Times New Roman" w:cs="Times New Roman"/>
        </w:rPr>
        <w:t>]</w:t>
      </w:r>
    </w:p>
    <w:p w14:paraId="6184EE9F" w14:textId="77777777" w:rsidR="006838C9" w:rsidRPr="006D6BC2" w:rsidRDefault="004C3308"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číslo účtu</w:t>
      </w:r>
      <w:r w:rsidRPr="006D6BC2">
        <w:rPr>
          <w:rFonts w:ascii="Times New Roman" w:hAnsi="Times New Roman" w:cs="Times New Roman"/>
        </w:rPr>
        <w:tab/>
        <w:t xml:space="preserve">: </w:t>
      </w:r>
      <w:r w:rsidRPr="006D6BC2">
        <w:rPr>
          <w:rFonts w:ascii="Times New Roman" w:eastAsia="Arial" w:hAnsi="Times New Roman" w:cs="Times New Roman"/>
        </w:rPr>
        <w:t>[</w:t>
      </w:r>
      <w:r w:rsidRPr="006D6BC2">
        <w:rPr>
          <w:rFonts w:ascii="Times New Roman" w:eastAsia="Arial" w:hAnsi="Times New Roman" w:cs="Times New Roman"/>
          <w:color w:val="FF0000"/>
        </w:rPr>
        <w:t>xxx</w:t>
      </w:r>
      <w:r w:rsidRPr="006D6BC2">
        <w:rPr>
          <w:rFonts w:ascii="Times New Roman" w:eastAsia="Arial" w:hAnsi="Times New Roman" w:cs="Times New Roman"/>
        </w:rPr>
        <w:t>]</w:t>
      </w:r>
    </w:p>
    <w:p w14:paraId="43C33D84" w14:textId="77777777" w:rsidR="006838C9" w:rsidRPr="006D6BC2" w:rsidRDefault="006838C9" w:rsidP="00FF266D">
      <w:pPr>
        <w:pStyle w:val="Standard"/>
        <w:spacing w:after="0" w:line="240" w:lineRule="auto"/>
        <w:contextualSpacing/>
        <w:rPr>
          <w:rFonts w:ascii="Times New Roman" w:hAnsi="Times New Roman" w:cs="Times New Roman"/>
        </w:rPr>
      </w:pPr>
      <w:r w:rsidRPr="006D6BC2">
        <w:rPr>
          <w:rFonts w:ascii="Times New Roman" w:hAnsi="Times New Roman" w:cs="Times New Roman"/>
        </w:rPr>
        <w:t>konajúca prost</w:t>
      </w:r>
      <w:r w:rsidR="004C3308" w:rsidRPr="006D6BC2">
        <w:rPr>
          <w:rFonts w:ascii="Times New Roman" w:hAnsi="Times New Roman" w:cs="Times New Roman"/>
        </w:rPr>
        <w:t xml:space="preserve">redníctvom: </w:t>
      </w:r>
      <w:r w:rsidR="004C3308" w:rsidRPr="006D6BC2">
        <w:rPr>
          <w:rFonts w:ascii="Times New Roman" w:eastAsia="Arial" w:hAnsi="Times New Roman" w:cs="Times New Roman"/>
        </w:rPr>
        <w:t>[</w:t>
      </w:r>
      <w:r w:rsidR="004C3308" w:rsidRPr="006D6BC2">
        <w:rPr>
          <w:rFonts w:ascii="Times New Roman" w:eastAsia="Arial" w:hAnsi="Times New Roman" w:cs="Times New Roman"/>
          <w:color w:val="FF0000"/>
        </w:rPr>
        <w:t>xxx</w:t>
      </w:r>
      <w:r w:rsidR="004C3308" w:rsidRPr="006D6BC2">
        <w:rPr>
          <w:rFonts w:ascii="Times New Roman" w:eastAsia="Arial" w:hAnsi="Times New Roman" w:cs="Times New Roman"/>
        </w:rPr>
        <w:t>]</w:t>
      </w:r>
    </w:p>
    <w:p w14:paraId="341BD3DC" w14:textId="77777777" w:rsidR="006838C9" w:rsidRPr="006D6BC2" w:rsidRDefault="006838C9" w:rsidP="00FF266D">
      <w:pPr>
        <w:pStyle w:val="Standarduser"/>
        <w:contextualSpacing/>
        <w:jc w:val="both"/>
        <w:rPr>
          <w:sz w:val="22"/>
          <w:szCs w:val="22"/>
        </w:rPr>
      </w:pPr>
      <w:r w:rsidRPr="006D6BC2">
        <w:rPr>
          <w:sz w:val="22"/>
          <w:szCs w:val="22"/>
        </w:rPr>
        <w:tab/>
      </w:r>
    </w:p>
    <w:p w14:paraId="2A9B6FC5" w14:textId="77777777" w:rsidR="009B6628" w:rsidRPr="006D6BC2" w:rsidRDefault="006838C9" w:rsidP="00FF266D">
      <w:pPr>
        <w:pStyle w:val="Standarduser"/>
        <w:widowControl w:val="0"/>
        <w:contextualSpacing/>
        <w:jc w:val="both"/>
        <w:rPr>
          <w:rStyle w:val="Predvolenpsmoodseku2"/>
          <w:sz w:val="22"/>
          <w:szCs w:val="22"/>
        </w:rPr>
      </w:pPr>
      <w:r w:rsidRPr="006D6BC2">
        <w:rPr>
          <w:rStyle w:val="Predvolenpsmoodseku2"/>
          <w:sz w:val="22"/>
          <w:szCs w:val="22"/>
        </w:rPr>
        <w:t>(ďalej aj len ako</w:t>
      </w:r>
      <w:r w:rsidRPr="006D6BC2">
        <w:rPr>
          <w:rStyle w:val="Predvolenpsmoodseku2"/>
          <w:b/>
          <w:bCs/>
          <w:sz w:val="22"/>
          <w:szCs w:val="22"/>
        </w:rPr>
        <w:t xml:space="preserve"> </w:t>
      </w:r>
      <w:r w:rsidRPr="006D6BC2">
        <w:rPr>
          <w:rStyle w:val="Predvolenpsmoodseku2"/>
          <w:bCs/>
          <w:sz w:val="22"/>
          <w:szCs w:val="22"/>
        </w:rPr>
        <w:t>„</w:t>
      </w:r>
      <w:r w:rsidRPr="006D6BC2">
        <w:rPr>
          <w:rStyle w:val="Predvolenpsmoodseku2"/>
          <w:b/>
          <w:bCs/>
          <w:i/>
          <w:sz w:val="22"/>
          <w:szCs w:val="22"/>
        </w:rPr>
        <w:t>Zhotoviteľ</w:t>
      </w:r>
      <w:r w:rsidRPr="006D6BC2">
        <w:rPr>
          <w:rStyle w:val="Predvolenpsmoodseku2"/>
          <w:bCs/>
          <w:sz w:val="22"/>
          <w:szCs w:val="22"/>
        </w:rPr>
        <w:t>“</w:t>
      </w:r>
      <w:r w:rsidRPr="006D6BC2">
        <w:rPr>
          <w:rStyle w:val="Predvolenpsmoodseku2"/>
          <w:sz w:val="22"/>
          <w:szCs w:val="22"/>
        </w:rPr>
        <w:t>)</w:t>
      </w:r>
    </w:p>
    <w:p w14:paraId="281BB208" w14:textId="77777777" w:rsidR="00FF266D" w:rsidRPr="006D6BC2" w:rsidRDefault="00FF266D" w:rsidP="00FF266D">
      <w:pPr>
        <w:pStyle w:val="Nzov1"/>
        <w:keepNext w:val="0"/>
        <w:spacing w:before="0" w:after="0" w:line="240" w:lineRule="auto"/>
        <w:contextualSpacing/>
        <w:jc w:val="both"/>
        <w:rPr>
          <w:rFonts w:ascii="Times New Roman" w:hAnsi="Times New Roman" w:cs="Times New Roman"/>
          <w:b/>
          <w:sz w:val="22"/>
          <w:szCs w:val="22"/>
        </w:rPr>
      </w:pPr>
    </w:p>
    <w:p w14:paraId="42825714" w14:textId="67D159B2" w:rsidR="00D97B00" w:rsidRPr="00BD51DE" w:rsidRDefault="00FF266D" w:rsidP="00BD51DE">
      <w:pPr>
        <w:pStyle w:val="Nzov1"/>
        <w:keepNext w:val="0"/>
        <w:spacing w:before="0" w:after="0" w:line="240" w:lineRule="auto"/>
        <w:contextualSpacing/>
        <w:jc w:val="both"/>
        <w:rPr>
          <w:rStyle w:val="Predvolenpsmoodseku2"/>
          <w:rFonts w:ascii="Times New Roman" w:hAnsi="Times New Roman" w:cs="Times New Roman"/>
          <w:b/>
          <w:sz w:val="22"/>
          <w:szCs w:val="22"/>
        </w:rPr>
      </w:pPr>
      <w:r w:rsidRPr="006D6BC2">
        <w:rPr>
          <w:rFonts w:ascii="Times New Roman" w:hAnsi="Times New Roman" w:cs="Times New Roman"/>
          <w:b/>
          <w:sz w:val="22"/>
          <w:szCs w:val="22"/>
        </w:rPr>
        <w:t xml:space="preserve">Objednávateľ ako verejný obstarávateľ a Zhotoviteľ ako úspešný uchádzač vo verejnom obstarávaní v postupe zadávania </w:t>
      </w:r>
      <w:r w:rsidR="005E3823" w:rsidRPr="006D6BC2">
        <w:rPr>
          <w:rFonts w:ascii="Times New Roman" w:hAnsi="Times New Roman" w:cs="Times New Roman"/>
          <w:b/>
          <w:sz w:val="22"/>
          <w:szCs w:val="22"/>
        </w:rPr>
        <w:t xml:space="preserve">podlimitnej </w:t>
      </w:r>
      <w:r w:rsidRPr="006D6BC2">
        <w:rPr>
          <w:rFonts w:ascii="Times New Roman" w:hAnsi="Times New Roman" w:cs="Times New Roman"/>
          <w:b/>
          <w:sz w:val="22"/>
          <w:szCs w:val="22"/>
        </w:rPr>
        <w:t xml:space="preserve">zákazky podľa zákona č. 343/2015 Z. z. o verejnom obstarávaní  a o zmene </w:t>
      </w:r>
      <w:r w:rsidR="00170562">
        <w:rPr>
          <w:rFonts w:ascii="Times New Roman" w:hAnsi="Times New Roman" w:cs="Times New Roman"/>
          <w:b/>
          <w:sz w:val="22"/>
          <w:szCs w:val="22"/>
        </w:rPr>
        <w:t>o</w:t>
      </w:r>
      <w:r w:rsidRPr="006D6BC2">
        <w:rPr>
          <w:rFonts w:ascii="Times New Roman" w:hAnsi="Times New Roman" w:cs="Times New Roman"/>
          <w:b/>
          <w:sz w:val="22"/>
          <w:szCs w:val="22"/>
        </w:rPr>
        <w:t xml:space="preserve"> doplnení niektorých zákonov v znení neskorších predpisov (ďalej aj len ako „</w:t>
      </w:r>
      <w:r w:rsidRPr="006D6BC2">
        <w:rPr>
          <w:rFonts w:ascii="Times New Roman" w:hAnsi="Times New Roman" w:cs="Times New Roman"/>
          <w:b/>
          <w:i/>
          <w:sz w:val="22"/>
          <w:szCs w:val="22"/>
        </w:rPr>
        <w:t>Zmluvné strany</w:t>
      </w:r>
      <w:r w:rsidRPr="006D6BC2">
        <w:rPr>
          <w:rFonts w:ascii="Times New Roman" w:hAnsi="Times New Roman" w:cs="Times New Roman"/>
          <w:b/>
          <w:sz w:val="22"/>
          <w:szCs w:val="22"/>
        </w:rPr>
        <w:t>“) uzatvárajú po oboznámení sa s obsahom vzájomných práv a povinností v súlade s § 536 a nasledujúcimi ustanoveniami zákona č. 513/1991 Zb. Obchodného zákonníka v znení neskorších predpisov túto Zmluvu o dielo (ďalej aj len ako „</w:t>
      </w:r>
      <w:r w:rsidRPr="006D6BC2">
        <w:rPr>
          <w:rFonts w:ascii="Times New Roman" w:hAnsi="Times New Roman" w:cs="Times New Roman"/>
          <w:b/>
          <w:i/>
          <w:sz w:val="22"/>
          <w:szCs w:val="22"/>
        </w:rPr>
        <w:t>Zmluva</w:t>
      </w:r>
      <w:r w:rsidRPr="006D6BC2">
        <w:rPr>
          <w:rFonts w:ascii="Times New Roman" w:hAnsi="Times New Roman" w:cs="Times New Roman"/>
          <w:b/>
          <w:sz w:val="22"/>
          <w:szCs w:val="22"/>
        </w:rPr>
        <w:t>“):</w:t>
      </w:r>
    </w:p>
    <w:p w14:paraId="1D53669F" w14:textId="77777777" w:rsidR="006838C9" w:rsidRPr="006D6BC2" w:rsidRDefault="006838C9" w:rsidP="00FF266D">
      <w:pPr>
        <w:pStyle w:val="Standarduser"/>
        <w:widowControl w:val="0"/>
        <w:tabs>
          <w:tab w:val="left" w:pos="851"/>
          <w:tab w:val="left" w:pos="4253"/>
          <w:tab w:val="left" w:pos="7371"/>
        </w:tabs>
        <w:contextualSpacing/>
        <w:jc w:val="center"/>
        <w:rPr>
          <w:sz w:val="22"/>
          <w:szCs w:val="22"/>
        </w:rPr>
      </w:pPr>
      <w:r w:rsidRPr="006D6BC2">
        <w:rPr>
          <w:rStyle w:val="Predvolenpsmoodseku2"/>
          <w:b/>
          <w:color w:val="000000"/>
          <w:sz w:val="22"/>
          <w:szCs w:val="22"/>
        </w:rPr>
        <w:lastRenderedPageBreak/>
        <w:t>Článok</w:t>
      </w:r>
      <w:r w:rsidRPr="006D6BC2">
        <w:rPr>
          <w:rStyle w:val="Predvolenpsmoodseku2"/>
          <w:b/>
          <w:bCs/>
          <w:color w:val="000000"/>
          <w:sz w:val="22"/>
          <w:szCs w:val="22"/>
        </w:rPr>
        <w:t xml:space="preserve"> I.</w:t>
      </w:r>
    </w:p>
    <w:p w14:paraId="239498C3" w14:textId="77777777" w:rsidR="006838C9" w:rsidRPr="006D6BC2" w:rsidRDefault="006838C9" w:rsidP="00FF266D">
      <w:pPr>
        <w:pStyle w:val="Standarduser"/>
        <w:widowControl w:val="0"/>
        <w:contextualSpacing/>
        <w:jc w:val="center"/>
        <w:rPr>
          <w:b/>
          <w:bCs/>
          <w:color w:val="000000"/>
          <w:sz w:val="22"/>
          <w:szCs w:val="22"/>
        </w:rPr>
      </w:pPr>
      <w:r w:rsidRPr="006D6BC2">
        <w:rPr>
          <w:b/>
          <w:bCs/>
          <w:color w:val="000000"/>
          <w:sz w:val="22"/>
          <w:szCs w:val="22"/>
        </w:rPr>
        <w:t>Úvodné ustanovenia</w:t>
      </w:r>
    </w:p>
    <w:p w14:paraId="16B530C2" w14:textId="77777777" w:rsidR="006838C9" w:rsidRPr="006D6BC2" w:rsidRDefault="006838C9" w:rsidP="00FF266D">
      <w:pPr>
        <w:pStyle w:val="Standarduser"/>
        <w:widowControl w:val="0"/>
        <w:ind w:left="426" w:hanging="426"/>
        <w:contextualSpacing/>
        <w:jc w:val="center"/>
        <w:rPr>
          <w:b/>
          <w:bCs/>
          <w:color w:val="000000"/>
          <w:sz w:val="22"/>
          <w:szCs w:val="22"/>
        </w:rPr>
      </w:pPr>
    </w:p>
    <w:p w14:paraId="401C33A1" w14:textId="77777777" w:rsidR="006838C9" w:rsidRPr="006D6BC2" w:rsidRDefault="006838C9" w:rsidP="00FF266D">
      <w:pPr>
        <w:pStyle w:val="Standarduser"/>
        <w:numPr>
          <w:ilvl w:val="0"/>
          <w:numId w:val="13"/>
        </w:numPr>
        <w:ind w:left="284" w:hanging="284"/>
        <w:contextualSpacing/>
        <w:jc w:val="both"/>
        <w:rPr>
          <w:sz w:val="22"/>
          <w:szCs w:val="22"/>
        </w:rPr>
      </w:pPr>
      <w:r w:rsidRPr="006D6BC2">
        <w:rPr>
          <w:sz w:val="22"/>
          <w:szCs w:val="22"/>
        </w:rPr>
        <w:t xml:space="preserve">Objednávateľ je </w:t>
      </w:r>
      <w:r w:rsidRPr="006D6BC2">
        <w:rPr>
          <w:rFonts w:eastAsia="Times New Roman"/>
          <w:bCs/>
          <w:sz w:val="22"/>
          <w:szCs w:val="22"/>
        </w:rPr>
        <w:t xml:space="preserve">štátna príspevková organizácia, </w:t>
      </w:r>
      <w:r w:rsidR="0098570E" w:rsidRPr="006D6BC2">
        <w:rPr>
          <w:rFonts w:eastAsia="Times New Roman"/>
          <w:bCs/>
          <w:sz w:val="22"/>
          <w:szCs w:val="22"/>
        </w:rPr>
        <w:t xml:space="preserve">ktorej zriaďovateľom je Ministerstvo zdravotníctva SR, a ktorá je </w:t>
      </w:r>
      <w:r w:rsidR="00D80D6F" w:rsidRPr="006D6BC2">
        <w:rPr>
          <w:rFonts w:eastAsia="Times New Roman"/>
          <w:bCs/>
          <w:sz w:val="22"/>
          <w:szCs w:val="22"/>
        </w:rPr>
        <w:t>v zmysle § 3 ods. 1 písm. a) zákona č. 523/2004 Z. z. o rozpočto</w:t>
      </w:r>
      <w:r w:rsidR="0098570E" w:rsidRPr="006D6BC2">
        <w:rPr>
          <w:rFonts w:eastAsia="Times New Roman"/>
          <w:bCs/>
          <w:sz w:val="22"/>
          <w:szCs w:val="22"/>
        </w:rPr>
        <w:t>vých pravidlách verejnej správy v znení neskorších predpisov</w:t>
      </w:r>
      <w:r w:rsidR="00D80D6F" w:rsidRPr="006D6BC2">
        <w:rPr>
          <w:rFonts w:eastAsia="Times New Roman"/>
          <w:bCs/>
          <w:sz w:val="22"/>
          <w:szCs w:val="22"/>
        </w:rPr>
        <w:t xml:space="preserve"> poskytovateľom zdravotnej starostlivosti. Objednávateľ</w:t>
      </w:r>
      <w:r w:rsidR="00964B68" w:rsidRPr="006D6BC2">
        <w:rPr>
          <w:rFonts w:eastAsia="Times New Roman"/>
          <w:bCs/>
          <w:sz w:val="22"/>
          <w:szCs w:val="22"/>
        </w:rPr>
        <w:t xml:space="preserve"> je </w:t>
      </w:r>
      <w:r w:rsidRPr="006D6BC2">
        <w:rPr>
          <w:rFonts w:eastAsia="Times New Roman"/>
          <w:bCs/>
          <w:sz w:val="22"/>
          <w:szCs w:val="22"/>
        </w:rPr>
        <w:t xml:space="preserve">právnickou osobou zapísanou v registri organizácií vedenom Štatistickým úradom SR, v ktorom je zaradená ako organizácia ústrednej </w:t>
      </w:r>
      <w:r w:rsidR="00D80D6F" w:rsidRPr="006D6BC2">
        <w:rPr>
          <w:rFonts w:eastAsia="Times New Roman"/>
          <w:bCs/>
          <w:sz w:val="22"/>
          <w:szCs w:val="22"/>
        </w:rPr>
        <w:t>štátnej</w:t>
      </w:r>
      <w:r w:rsidRPr="006D6BC2">
        <w:rPr>
          <w:rFonts w:eastAsia="Times New Roman"/>
          <w:bCs/>
          <w:sz w:val="22"/>
          <w:szCs w:val="22"/>
        </w:rPr>
        <w:t xml:space="preserve"> správy.</w:t>
      </w:r>
    </w:p>
    <w:p w14:paraId="14F58753" w14:textId="77777777" w:rsidR="006838C9" w:rsidRPr="006D6BC2" w:rsidRDefault="006838C9" w:rsidP="00FF266D">
      <w:pPr>
        <w:pStyle w:val="Standarduser"/>
        <w:ind w:left="284" w:hanging="284"/>
        <w:contextualSpacing/>
        <w:jc w:val="both"/>
        <w:rPr>
          <w:sz w:val="22"/>
          <w:szCs w:val="22"/>
        </w:rPr>
      </w:pPr>
    </w:p>
    <w:p w14:paraId="2A553AD8" w14:textId="77777777" w:rsidR="006838C9" w:rsidRPr="006D6BC2" w:rsidRDefault="006838C9" w:rsidP="00FF266D">
      <w:pPr>
        <w:pStyle w:val="Standarduser"/>
        <w:numPr>
          <w:ilvl w:val="0"/>
          <w:numId w:val="5"/>
        </w:numPr>
        <w:ind w:left="284" w:hanging="284"/>
        <w:contextualSpacing/>
        <w:jc w:val="both"/>
        <w:rPr>
          <w:sz w:val="22"/>
          <w:szCs w:val="22"/>
        </w:rPr>
      </w:pPr>
      <w:r w:rsidRPr="006D6BC2">
        <w:rPr>
          <w:sz w:val="22"/>
          <w:szCs w:val="22"/>
        </w:rPr>
        <w:t>Zhotoviteľ je obchodnou spoločnosťou založenou podľa slovenského právneho poriadku a v súlade s § 2 ods. 2 písm. a) zákona číslo 513/1991 Zb. Obchodného zákonníka v znení neskorších predpisov, podnikateľom.</w:t>
      </w:r>
    </w:p>
    <w:p w14:paraId="22BF3315" w14:textId="77777777" w:rsidR="0098570E" w:rsidRPr="006D6BC2" w:rsidRDefault="0098570E" w:rsidP="0098570E">
      <w:pPr>
        <w:pStyle w:val="Standarduser"/>
        <w:ind w:left="284"/>
        <w:contextualSpacing/>
        <w:jc w:val="both"/>
        <w:rPr>
          <w:sz w:val="22"/>
          <w:szCs w:val="22"/>
        </w:rPr>
      </w:pPr>
    </w:p>
    <w:p w14:paraId="1C177277" w14:textId="0C3C0716" w:rsidR="0098570E" w:rsidRPr="006D6BC2" w:rsidRDefault="0098570E" w:rsidP="00FF266D">
      <w:pPr>
        <w:pStyle w:val="Standarduser"/>
        <w:numPr>
          <w:ilvl w:val="0"/>
          <w:numId w:val="5"/>
        </w:numPr>
        <w:ind w:left="284" w:hanging="284"/>
        <w:contextualSpacing/>
        <w:jc w:val="both"/>
        <w:rPr>
          <w:sz w:val="22"/>
          <w:szCs w:val="22"/>
        </w:rPr>
      </w:pPr>
      <w:r w:rsidRPr="006D6BC2">
        <w:rPr>
          <w:sz w:val="22"/>
          <w:szCs w:val="22"/>
        </w:rPr>
        <w:t xml:space="preserve">Podkladom na uzavretie tejto Zmluvy je ponuka úspešného uchádzača predložená v postupe zadávania </w:t>
      </w:r>
      <w:r w:rsidR="00CB6611" w:rsidRPr="006D6BC2">
        <w:rPr>
          <w:sz w:val="22"/>
          <w:szCs w:val="22"/>
        </w:rPr>
        <w:t xml:space="preserve">podlimitnej </w:t>
      </w:r>
      <w:r w:rsidRPr="006D6BC2">
        <w:rPr>
          <w:sz w:val="22"/>
          <w:szCs w:val="22"/>
        </w:rPr>
        <w:t>zákazky podľa  zákona č. 343/2015 Z. z. o verejnom obstarávaní a o zmene a doplnení niektorých zákonov pod názvom</w:t>
      </w:r>
      <w:r w:rsidR="003733A5">
        <w:rPr>
          <w:sz w:val="22"/>
          <w:szCs w:val="22"/>
        </w:rPr>
        <w:t xml:space="preserve">: </w:t>
      </w:r>
      <w:r w:rsidRPr="003733A5">
        <w:rPr>
          <w:b/>
          <w:sz w:val="22"/>
          <w:szCs w:val="22"/>
        </w:rPr>
        <w:t>„</w:t>
      </w:r>
      <w:r w:rsidR="00744F7D" w:rsidRPr="00D2241D">
        <w:rPr>
          <w:b/>
          <w:sz w:val="22"/>
          <w:szCs w:val="22"/>
        </w:rPr>
        <w:t>Prístavba pavilónu onkológie</w:t>
      </w:r>
      <w:r w:rsidR="00CB6611" w:rsidRPr="006D6BC2">
        <w:rPr>
          <w:b/>
          <w:sz w:val="22"/>
          <w:szCs w:val="22"/>
        </w:rPr>
        <w:t>“</w:t>
      </w:r>
      <w:r w:rsidRPr="006D6BC2">
        <w:rPr>
          <w:sz w:val="22"/>
          <w:szCs w:val="22"/>
        </w:rPr>
        <w:t>.</w:t>
      </w:r>
    </w:p>
    <w:p w14:paraId="4A8EFDCC" w14:textId="77777777" w:rsidR="006838C9" w:rsidRPr="006D6BC2" w:rsidRDefault="006838C9" w:rsidP="00FF266D">
      <w:pPr>
        <w:pStyle w:val="Standarduser"/>
        <w:ind w:left="284"/>
        <w:contextualSpacing/>
        <w:jc w:val="both"/>
        <w:rPr>
          <w:sz w:val="22"/>
          <w:szCs w:val="22"/>
        </w:rPr>
      </w:pPr>
    </w:p>
    <w:p w14:paraId="6AAB4849" w14:textId="77777777" w:rsidR="0098570E" w:rsidRPr="006D6BC2" w:rsidRDefault="0098570E" w:rsidP="00FF266D">
      <w:pPr>
        <w:pStyle w:val="Standarduser"/>
        <w:ind w:left="284"/>
        <w:contextualSpacing/>
        <w:jc w:val="both"/>
        <w:rPr>
          <w:sz w:val="22"/>
          <w:szCs w:val="22"/>
        </w:rPr>
      </w:pPr>
    </w:p>
    <w:p w14:paraId="4800F5CE" w14:textId="77777777" w:rsidR="006838C9" w:rsidRPr="006D6BC2" w:rsidRDefault="006838C9" w:rsidP="00FF266D">
      <w:pPr>
        <w:pStyle w:val="Standarduser"/>
        <w:ind w:left="284" w:hanging="284"/>
        <w:contextualSpacing/>
        <w:jc w:val="center"/>
        <w:rPr>
          <w:b/>
          <w:sz w:val="22"/>
          <w:szCs w:val="22"/>
        </w:rPr>
      </w:pPr>
      <w:r w:rsidRPr="006D6BC2">
        <w:rPr>
          <w:b/>
          <w:sz w:val="22"/>
          <w:szCs w:val="22"/>
        </w:rPr>
        <w:t>Článok II.</w:t>
      </w:r>
    </w:p>
    <w:p w14:paraId="67E2BF25" w14:textId="77777777" w:rsidR="006838C9" w:rsidRPr="006D6BC2" w:rsidRDefault="006838C9" w:rsidP="00FF266D">
      <w:pPr>
        <w:pStyle w:val="Standarduser"/>
        <w:ind w:left="284" w:hanging="284"/>
        <w:contextualSpacing/>
        <w:jc w:val="center"/>
        <w:rPr>
          <w:b/>
          <w:sz w:val="22"/>
          <w:szCs w:val="22"/>
        </w:rPr>
      </w:pPr>
      <w:r w:rsidRPr="006D6BC2">
        <w:rPr>
          <w:b/>
          <w:sz w:val="22"/>
          <w:szCs w:val="22"/>
        </w:rPr>
        <w:t>Predmet Zmluvy</w:t>
      </w:r>
    </w:p>
    <w:p w14:paraId="00CBCA15" w14:textId="77777777" w:rsidR="006838C9" w:rsidRPr="006D6BC2" w:rsidRDefault="006838C9" w:rsidP="00FF266D">
      <w:pPr>
        <w:pStyle w:val="Standarduser"/>
        <w:ind w:left="284" w:hanging="284"/>
        <w:contextualSpacing/>
        <w:rPr>
          <w:sz w:val="22"/>
          <w:szCs w:val="22"/>
        </w:rPr>
      </w:pPr>
    </w:p>
    <w:p w14:paraId="251440BA" w14:textId="77777777" w:rsidR="006838C9" w:rsidRPr="006D6BC2" w:rsidRDefault="006838C9" w:rsidP="00FF266D">
      <w:pPr>
        <w:pStyle w:val="Standarduser"/>
        <w:contextualSpacing/>
        <w:jc w:val="both"/>
        <w:rPr>
          <w:sz w:val="22"/>
          <w:szCs w:val="22"/>
        </w:rPr>
      </w:pPr>
      <w:r w:rsidRPr="006D6BC2">
        <w:rPr>
          <w:sz w:val="22"/>
          <w:szCs w:val="22"/>
        </w:rPr>
        <w:t>Predmetom tejto Zmluvy je záväzok Zhotoviteľa zhotoviť vo vlastnom mene a na vlastnú zodpovednosť, riadne, včas a v požadovanej kvalite Dielo vymedzené v Článku III. tejto Zmluvy a záväzok Objednávateľa riadne a včas takto zhotovené Dielo prevziať a zaplatiť zaň Zhotoviteľovi cenu podľa tejto Zmluvy a jej príloh.</w:t>
      </w:r>
    </w:p>
    <w:p w14:paraId="1503E2C9" w14:textId="77777777" w:rsidR="006838C9" w:rsidRPr="006D6BC2" w:rsidRDefault="006838C9" w:rsidP="00FF266D">
      <w:pPr>
        <w:pStyle w:val="Standarduser"/>
        <w:ind w:left="284" w:hanging="284"/>
        <w:contextualSpacing/>
        <w:rPr>
          <w:sz w:val="22"/>
          <w:szCs w:val="22"/>
        </w:rPr>
      </w:pPr>
    </w:p>
    <w:p w14:paraId="511FF560" w14:textId="77777777" w:rsidR="0098570E" w:rsidRPr="006D6BC2" w:rsidRDefault="0098570E" w:rsidP="00FF266D">
      <w:pPr>
        <w:pStyle w:val="Standarduser"/>
        <w:ind w:left="284" w:hanging="284"/>
        <w:contextualSpacing/>
        <w:rPr>
          <w:sz w:val="22"/>
          <w:szCs w:val="22"/>
        </w:rPr>
      </w:pPr>
    </w:p>
    <w:p w14:paraId="5215367C" w14:textId="77777777" w:rsidR="006838C9" w:rsidRPr="006D6BC2" w:rsidRDefault="006838C9" w:rsidP="00FF266D">
      <w:pPr>
        <w:pStyle w:val="Standarduser"/>
        <w:widowControl w:val="0"/>
        <w:tabs>
          <w:tab w:val="left" w:pos="1419"/>
          <w:tab w:val="left" w:pos="4821"/>
          <w:tab w:val="left" w:pos="7939"/>
        </w:tabs>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color w:val="000000"/>
          <w:sz w:val="22"/>
          <w:szCs w:val="22"/>
        </w:rPr>
        <w:t xml:space="preserve"> III.</w:t>
      </w:r>
    </w:p>
    <w:p w14:paraId="12D803AC"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Predmet Diela</w:t>
      </w:r>
    </w:p>
    <w:p w14:paraId="0411A20C" w14:textId="77777777" w:rsidR="006838C9" w:rsidRPr="006D6BC2" w:rsidRDefault="006838C9" w:rsidP="00FF266D">
      <w:pPr>
        <w:pStyle w:val="Standarduser"/>
        <w:widowControl w:val="0"/>
        <w:tabs>
          <w:tab w:val="left" w:pos="1419"/>
          <w:tab w:val="left" w:pos="4821"/>
          <w:tab w:val="left" w:pos="8081"/>
        </w:tabs>
        <w:ind w:left="284" w:hanging="284"/>
        <w:contextualSpacing/>
        <w:rPr>
          <w:b/>
          <w:bCs/>
          <w:color w:val="000000"/>
          <w:sz w:val="22"/>
          <w:szCs w:val="22"/>
        </w:rPr>
      </w:pPr>
    </w:p>
    <w:p w14:paraId="3382618E" w14:textId="22468596" w:rsidR="006838C9" w:rsidRPr="006D6BC2" w:rsidRDefault="006838C9" w:rsidP="00FF266D">
      <w:pPr>
        <w:pStyle w:val="Standarduser"/>
        <w:widowControl w:val="0"/>
        <w:numPr>
          <w:ilvl w:val="0"/>
          <w:numId w:val="6"/>
        </w:numPr>
        <w:tabs>
          <w:tab w:val="left" w:pos="284"/>
          <w:tab w:val="left" w:pos="4821"/>
          <w:tab w:val="left" w:pos="8081"/>
        </w:tabs>
        <w:ind w:left="284" w:hanging="284"/>
        <w:contextualSpacing/>
        <w:jc w:val="both"/>
        <w:rPr>
          <w:rStyle w:val="Predvolenpsmoodseku2"/>
          <w:sz w:val="22"/>
          <w:szCs w:val="22"/>
        </w:rPr>
      </w:pPr>
      <w:r w:rsidRPr="006D6BC2">
        <w:rPr>
          <w:sz w:val="22"/>
          <w:szCs w:val="22"/>
        </w:rPr>
        <w:t xml:space="preserve">Zhotoviteľ sa zaväzuje zhotoviť pre Objednávateľa vo vlastnom mene a na vlastnú zodpovednosť nasledovné dielo: </w:t>
      </w:r>
      <w:r w:rsidR="00D41CED" w:rsidRPr="006D6BC2">
        <w:rPr>
          <w:sz w:val="22"/>
          <w:szCs w:val="22"/>
        </w:rPr>
        <w:t>„</w:t>
      </w:r>
      <w:r w:rsidR="003733A5">
        <w:rPr>
          <w:b/>
          <w:sz w:val="22"/>
          <w:szCs w:val="22"/>
        </w:rPr>
        <w:t>Pavilón onkológie Fakultnej nemocnice v Trenčíne – PRÍSTAVBA</w:t>
      </w:r>
      <w:r w:rsidR="00D41CED" w:rsidRPr="006D6BC2">
        <w:rPr>
          <w:sz w:val="22"/>
          <w:szCs w:val="22"/>
        </w:rPr>
        <w:t>“</w:t>
      </w:r>
      <w:r w:rsidR="00A33D69">
        <w:rPr>
          <w:sz w:val="22"/>
          <w:szCs w:val="22"/>
        </w:rPr>
        <w:t xml:space="preserve"> </w:t>
      </w:r>
      <w:r w:rsidRPr="006D6BC2">
        <w:rPr>
          <w:rStyle w:val="Predvolenpsmoodseku2"/>
          <w:bCs/>
          <w:color w:val="000000"/>
          <w:sz w:val="22"/>
          <w:szCs w:val="22"/>
        </w:rPr>
        <w:t>(ďalej aj len ako „</w:t>
      </w:r>
      <w:r w:rsidRPr="006D6BC2">
        <w:rPr>
          <w:rStyle w:val="Predvolenpsmoodseku2"/>
          <w:b/>
          <w:bCs/>
          <w:i/>
          <w:color w:val="000000"/>
          <w:sz w:val="22"/>
          <w:szCs w:val="22"/>
        </w:rPr>
        <w:t>Dielo</w:t>
      </w:r>
      <w:r w:rsidRPr="006D6BC2">
        <w:rPr>
          <w:rStyle w:val="Predvolenpsmoodseku2"/>
          <w:bCs/>
          <w:color w:val="000000"/>
          <w:sz w:val="22"/>
          <w:szCs w:val="22"/>
        </w:rPr>
        <w:t xml:space="preserve">“). </w:t>
      </w:r>
      <w:r w:rsidR="00963B9B" w:rsidRPr="006D6BC2">
        <w:rPr>
          <w:rStyle w:val="Predvolenpsmoodseku2"/>
          <w:bCs/>
          <w:color w:val="000000"/>
          <w:sz w:val="22"/>
          <w:szCs w:val="22"/>
        </w:rPr>
        <w:t>Zhotoviteľ sa zaväzuje Dielo zhotoviť v súlade s projektovou dokumentáciou</w:t>
      </w:r>
      <w:r w:rsidR="00D80D6F" w:rsidRPr="006D6BC2">
        <w:rPr>
          <w:rStyle w:val="Predvolenpsmoodseku2"/>
          <w:bCs/>
          <w:color w:val="000000"/>
          <w:sz w:val="22"/>
          <w:szCs w:val="22"/>
        </w:rPr>
        <w:t>:</w:t>
      </w:r>
      <w:r w:rsidR="00963B9B" w:rsidRPr="006D6BC2">
        <w:rPr>
          <w:rStyle w:val="Predvolenpsmoodseku2"/>
          <w:bCs/>
          <w:color w:val="000000"/>
          <w:sz w:val="22"/>
          <w:szCs w:val="22"/>
        </w:rPr>
        <w:t xml:space="preserve"> </w:t>
      </w:r>
      <w:r w:rsidR="00140F7D" w:rsidRPr="006D6BC2">
        <w:rPr>
          <w:sz w:val="22"/>
          <w:szCs w:val="22"/>
        </w:rPr>
        <w:t>„</w:t>
      </w:r>
      <w:r w:rsidR="00FC5E76">
        <w:rPr>
          <w:b/>
          <w:sz w:val="22"/>
          <w:szCs w:val="22"/>
        </w:rPr>
        <w:t xml:space="preserve">Pavilón onkológie </w:t>
      </w:r>
      <w:r w:rsidR="00140F7D" w:rsidRPr="006D6BC2">
        <w:rPr>
          <w:b/>
          <w:sz w:val="22"/>
          <w:szCs w:val="22"/>
        </w:rPr>
        <w:t>Fakultn</w:t>
      </w:r>
      <w:r w:rsidR="00FC5E76">
        <w:rPr>
          <w:b/>
          <w:sz w:val="22"/>
          <w:szCs w:val="22"/>
        </w:rPr>
        <w:t>ej</w:t>
      </w:r>
      <w:r w:rsidR="00140F7D" w:rsidRPr="006D6BC2">
        <w:rPr>
          <w:b/>
          <w:sz w:val="22"/>
          <w:szCs w:val="22"/>
        </w:rPr>
        <w:t xml:space="preserve"> nemocnic</w:t>
      </w:r>
      <w:r w:rsidR="006C294C">
        <w:rPr>
          <w:b/>
          <w:sz w:val="22"/>
          <w:szCs w:val="22"/>
        </w:rPr>
        <w:t>e</w:t>
      </w:r>
      <w:r w:rsidR="00140F7D" w:rsidRPr="006D6BC2">
        <w:rPr>
          <w:b/>
          <w:sz w:val="22"/>
          <w:szCs w:val="22"/>
        </w:rPr>
        <w:t xml:space="preserve"> </w:t>
      </w:r>
      <w:r w:rsidR="00FC5E76">
        <w:rPr>
          <w:b/>
          <w:sz w:val="22"/>
          <w:szCs w:val="22"/>
        </w:rPr>
        <w:t>v </w:t>
      </w:r>
      <w:r w:rsidR="00140F7D" w:rsidRPr="006D6BC2">
        <w:rPr>
          <w:b/>
          <w:sz w:val="22"/>
          <w:szCs w:val="22"/>
        </w:rPr>
        <w:t>Trenčín</w:t>
      </w:r>
      <w:r w:rsidR="00FC5E76">
        <w:rPr>
          <w:b/>
          <w:sz w:val="22"/>
          <w:szCs w:val="22"/>
        </w:rPr>
        <w:t>e - PRÍSTAVBA</w:t>
      </w:r>
      <w:r w:rsidR="00140F7D" w:rsidRPr="006D6BC2">
        <w:rPr>
          <w:sz w:val="22"/>
          <w:szCs w:val="22"/>
        </w:rPr>
        <w:t>“</w:t>
      </w:r>
      <w:r w:rsidR="00963B9B" w:rsidRPr="006D6BC2">
        <w:rPr>
          <w:sz w:val="22"/>
          <w:szCs w:val="22"/>
        </w:rPr>
        <w:t xml:space="preserve">, vyhotovenou </w:t>
      </w:r>
      <w:r w:rsidR="00140F7D" w:rsidRPr="006D6BC2">
        <w:rPr>
          <w:sz w:val="22"/>
          <w:szCs w:val="22"/>
        </w:rPr>
        <w:t xml:space="preserve">projektovým ateliérom </w:t>
      </w:r>
      <w:proofErr w:type="spellStart"/>
      <w:r w:rsidR="00140F7D" w:rsidRPr="006D6BC2">
        <w:rPr>
          <w:sz w:val="22"/>
          <w:szCs w:val="22"/>
        </w:rPr>
        <w:t>Neo</w:t>
      </w:r>
      <w:proofErr w:type="spellEnd"/>
      <w:r w:rsidR="00140F7D" w:rsidRPr="006D6BC2">
        <w:rPr>
          <w:sz w:val="22"/>
          <w:szCs w:val="22"/>
        </w:rPr>
        <w:t xml:space="preserve"> </w:t>
      </w:r>
      <w:proofErr w:type="spellStart"/>
      <w:r w:rsidR="00140F7D" w:rsidRPr="006D6BC2">
        <w:rPr>
          <w:sz w:val="22"/>
          <w:szCs w:val="22"/>
        </w:rPr>
        <w:t>Domus</w:t>
      </w:r>
      <w:proofErr w:type="spellEnd"/>
      <w:r w:rsidR="00140F7D" w:rsidRPr="006D6BC2">
        <w:rPr>
          <w:sz w:val="22"/>
          <w:szCs w:val="22"/>
        </w:rPr>
        <w:t>, s.r.o., Legionárska 7158/5, 911 01 Trenčín</w:t>
      </w:r>
      <w:r w:rsidR="00963B9B" w:rsidRPr="006D6BC2">
        <w:rPr>
          <w:sz w:val="22"/>
          <w:szCs w:val="22"/>
        </w:rPr>
        <w:t xml:space="preserve"> (ďalej aj len ako „</w:t>
      </w:r>
      <w:r w:rsidR="00963B9B" w:rsidRPr="006D6BC2">
        <w:rPr>
          <w:b/>
          <w:i/>
          <w:sz w:val="22"/>
          <w:szCs w:val="22"/>
        </w:rPr>
        <w:t>Projektová dokumentácia</w:t>
      </w:r>
      <w:r w:rsidR="00963B9B" w:rsidRPr="006D6BC2">
        <w:rPr>
          <w:sz w:val="22"/>
          <w:szCs w:val="22"/>
        </w:rPr>
        <w:t>“).</w:t>
      </w:r>
      <w:r w:rsidRPr="006D6BC2">
        <w:rPr>
          <w:rStyle w:val="Predvolenpsmoodseku2"/>
          <w:bCs/>
          <w:color w:val="000000"/>
          <w:sz w:val="22"/>
          <w:szCs w:val="22"/>
        </w:rPr>
        <w:t xml:space="preserve"> </w:t>
      </w:r>
      <w:r w:rsidR="00140F7D" w:rsidRPr="006D6BC2">
        <w:rPr>
          <w:rStyle w:val="Predvolenpsmoodseku2"/>
          <w:bCs/>
          <w:color w:val="000000"/>
          <w:sz w:val="22"/>
          <w:szCs w:val="22"/>
        </w:rPr>
        <w:t xml:space="preserve">Podrobná špecifikácia Diela je uvedená </w:t>
      </w:r>
      <w:r w:rsidR="008378CA" w:rsidRPr="006D6BC2">
        <w:rPr>
          <w:rStyle w:val="Predvolenpsmoodseku2"/>
          <w:bCs/>
          <w:color w:val="000000"/>
          <w:sz w:val="22"/>
          <w:szCs w:val="22"/>
        </w:rPr>
        <w:t xml:space="preserve">v Projektovej dokumentácii, </w:t>
      </w:r>
      <w:r w:rsidR="00140F7D" w:rsidRPr="006D6BC2">
        <w:rPr>
          <w:rStyle w:val="Predvolenpsmoodseku2"/>
          <w:bCs/>
          <w:color w:val="000000"/>
          <w:sz w:val="22"/>
          <w:szCs w:val="22"/>
        </w:rPr>
        <w:t xml:space="preserve">ktorá tvorí ako Príloha č. </w:t>
      </w:r>
      <w:r w:rsidR="006B4A6C" w:rsidRPr="006D6BC2">
        <w:rPr>
          <w:rStyle w:val="Predvolenpsmoodseku2"/>
          <w:bCs/>
          <w:color w:val="000000"/>
          <w:sz w:val="22"/>
          <w:szCs w:val="22"/>
        </w:rPr>
        <w:t>3</w:t>
      </w:r>
      <w:r w:rsidR="00140F7D" w:rsidRPr="006D6BC2">
        <w:rPr>
          <w:rStyle w:val="Predvolenpsmoodseku2"/>
          <w:bCs/>
          <w:color w:val="000000"/>
          <w:sz w:val="22"/>
          <w:szCs w:val="22"/>
        </w:rPr>
        <w:t xml:space="preserve"> ne</w:t>
      </w:r>
      <w:r w:rsidR="004C1F79" w:rsidRPr="006D6BC2">
        <w:rPr>
          <w:rStyle w:val="Predvolenpsmoodseku2"/>
          <w:bCs/>
          <w:color w:val="000000"/>
          <w:sz w:val="22"/>
          <w:szCs w:val="22"/>
        </w:rPr>
        <w:t>oddeliteľnú súčasť tejto Zmluvy a</w:t>
      </w:r>
      <w:r w:rsidR="00FC5E76">
        <w:rPr>
          <w:rStyle w:val="Predvolenpsmoodseku2"/>
          <w:bCs/>
          <w:color w:val="000000"/>
          <w:sz w:val="22"/>
          <w:szCs w:val="22"/>
        </w:rPr>
        <w:t xml:space="preserve"> v </w:t>
      </w:r>
      <w:r w:rsidR="004C1F79" w:rsidRPr="006D6BC2">
        <w:rPr>
          <w:rStyle w:val="Predvolenpsmoodseku2"/>
          <w:bCs/>
          <w:color w:val="000000"/>
          <w:sz w:val="22"/>
          <w:szCs w:val="22"/>
        </w:rPr>
        <w:t xml:space="preserve">Harmonograme prác, ktorý tvorí ako </w:t>
      </w:r>
      <w:r w:rsidR="00FC5E76">
        <w:rPr>
          <w:rStyle w:val="Predvolenpsmoodseku2"/>
          <w:bCs/>
          <w:color w:val="000000"/>
          <w:sz w:val="22"/>
          <w:szCs w:val="22"/>
        </w:rPr>
        <w:t>P</w:t>
      </w:r>
      <w:r w:rsidR="004C1F79" w:rsidRPr="006D6BC2">
        <w:rPr>
          <w:rStyle w:val="Predvolenpsmoodseku2"/>
          <w:bCs/>
          <w:color w:val="000000"/>
          <w:sz w:val="22"/>
          <w:szCs w:val="22"/>
        </w:rPr>
        <w:t xml:space="preserve">ríloha č. </w:t>
      </w:r>
      <w:r w:rsidR="006B4A6C" w:rsidRPr="006D6BC2">
        <w:rPr>
          <w:rStyle w:val="Predvolenpsmoodseku2"/>
          <w:bCs/>
          <w:color w:val="000000"/>
          <w:sz w:val="22"/>
          <w:szCs w:val="22"/>
        </w:rPr>
        <w:t>2</w:t>
      </w:r>
      <w:r w:rsidR="004C1F79" w:rsidRPr="006D6BC2">
        <w:rPr>
          <w:rStyle w:val="Predvolenpsmoodseku2"/>
          <w:bCs/>
          <w:color w:val="000000"/>
          <w:sz w:val="22"/>
          <w:szCs w:val="22"/>
        </w:rPr>
        <w:t xml:space="preserve"> neoddeliteľnú súčasť tejto Zmluvy. </w:t>
      </w:r>
      <w:r w:rsidRPr="006D6BC2">
        <w:rPr>
          <w:rStyle w:val="Predvolenpsmoodseku2"/>
          <w:bCs/>
          <w:color w:val="000000"/>
          <w:sz w:val="22"/>
          <w:szCs w:val="22"/>
        </w:rPr>
        <w:t xml:space="preserve">Objednávateľ </w:t>
      </w:r>
      <w:r w:rsidRPr="006D6BC2">
        <w:rPr>
          <w:rStyle w:val="Predvolenpsmoodseku2"/>
          <w:sz w:val="22"/>
          <w:szCs w:val="22"/>
        </w:rPr>
        <w:t>sa zaväzuje riadne zhotovené Dielo prevziať a zaplatiť Zhotoviteľovi za jeho zhotovenie cenu Diela v rozsahu a za podmienok stanovených v tejto Zmluve</w:t>
      </w:r>
      <w:r w:rsidRPr="006D6BC2">
        <w:rPr>
          <w:rStyle w:val="Predvolenpsmoodseku2"/>
          <w:color w:val="000000"/>
          <w:sz w:val="22"/>
          <w:szCs w:val="22"/>
          <w:lang w:val="cs-CZ"/>
        </w:rPr>
        <w:t>.</w:t>
      </w:r>
    </w:p>
    <w:p w14:paraId="2BE54B18" w14:textId="77777777" w:rsidR="006838C9" w:rsidRPr="006D6BC2" w:rsidRDefault="006838C9" w:rsidP="00FF266D">
      <w:pPr>
        <w:contextualSpacing/>
        <w:rPr>
          <w:rFonts w:cs="Times New Roman"/>
          <w:sz w:val="22"/>
          <w:szCs w:val="22"/>
        </w:rPr>
      </w:pPr>
    </w:p>
    <w:p w14:paraId="167EAEA3" w14:textId="2F68C88A" w:rsidR="006838C9" w:rsidRPr="00DE661B" w:rsidRDefault="006838C9" w:rsidP="00FF266D">
      <w:pPr>
        <w:pStyle w:val="Standarduser"/>
        <w:widowControl w:val="0"/>
        <w:numPr>
          <w:ilvl w:val="0"/>
          <w:numId w:val="6"/>
        </w:numPr>
        <w:tabs>
          <w:tab w:val="left" w:pos="284"/>
          <w:tab w:val="left" w:pos="4821"/>
          <w:tab w:val="left" w:pos="8081"/>
        </w:tabs>
        <w:ind w:left="284" w:hanging="284"/>
        <w:contextualSpacing/>
        <w:jc w:val="both"/>
        <w:rPr>
          <w:sz w:val="22"/>
          <w:szCs w:val="22"/>
        </w:rPr>
      </w:pPr>
      <w:r w:rsidRPr="00DE661B">
        <w:rPr>
          <w:rStyle w:val="Predvolenpsmoodseku2"/>
          <w:sz w:val="22"/>
          <w:szCs w:val="22"/>
        </w:rPr>
        <w:t>Zmluvné strany sa dohodli, že všetky práce a dodávky požadované Objednávateľom alebo navrhnuté Zhotoviteľom nad zmluvne dohodnutý rozsah, ktorých potreba realizácie vznikne v priebehu vykonávania zmluvných prác</w:t>
      </w:r>
      <w:r w:rsidR="006B4A6C" w:rsidRPr="00DE661B">
        <w:rPr>
          <w:rStyle w:val="Predvolenpsmoodseku2"/>
          <w:sz w:val="22"/>
          <w:szCs w:val="22"/>
        </w:rPr>
        <w:t xml:space="preserve"> z dôvodu skrytých vád nehnuteľností, ktorých sa zhotovovanie Diela dotýka (</w:t>
      </w:r>
      <w:r w:rsidR="00FC5E76">
        <w:rPr>
          <w:rStyle w:val="Predvolenpsmoodseku2"/>
          <w:sz w:val="22"/>
          <w:szCs w:val="22"/>
        </w:rPr>
        <w:t xml:space="preserve">nehnuteľnosti </w:t>
      </w:r>
      <w:r w:rsidR="006B4A6C" w:rsidRPr="00DE661B">
        <w:rPr>
          <w:rStyle w:val="Predvolenpsmoodseku2"/>
          <w:sz w:val="22"/>
          <w:szCs w:val="22"/>
        </w:rPr>
        <w:t>vymedzené v </w:t>
      </w:r>
      <w:r w:rsidR="00FC5E76">
        <w:rPr>
          <w:rStyle w:val="Predvolenpsmoodseku2"/>
          <w:sz w:val="22"/>
          <w:szCs w:val="22"/>
        </w:rPr>
        <w:t>Č</w:t>
      </w:r>
      <w:r w:rsidR="006B4A6C" w:rsidRPr="00DE661B">
        <w:rPr>
          <w:rStyle w:val="Predvolenpsmoodseku2"/>
          <w:sz w:val="22"/>
          <w:szCs w:val="22"/>
        </w:rPr>
        <w:t>lánku IV. ods. 4 tejto Zmluvy)</w:t>
      </w:r>
      <w:r w:rsidR="00D80D6F" w:rsidRPr="00DE661B">
        <w:rPr>
          <w:rStyle w:val="Predvolenpsmoodseku2"/>
          <w:sz w:val="22"/>
          <w:szCs w:val="22"/>
        </w:rPr>
        <w:t>,</w:t>
      </w:r>
      <w:r w:rsidR="00FC5E76">
        <w:rPr>
          <w:rStyle w:val="Predvolenpsmoodseku2"/>
          <w:sz w:val="22"/>
          <w:szCs w:val="22"/>
        </w:rPr>
        <w:t xml:space="preserve"> </w:t>
      </w:r>
      <w:r w:rsidR="006B4A6C" w:rsidRPr="00DE661B">
        <w:rPr>
          <w:rStyle w:val="Predvolenpsmoodseku2"/>
          <w:sz w:val="22"/>
          <w:szCs w:val="22"/>
        </w:rPr>
        <w:t xml:space="preserve">a ktoré pred zhotovovaním Diela nemohol </w:t>
      </w:r>
      <w:r w:rsidR="00DE7ECF" w:rsidRPr="00DE661B">
        <w:rPr>
          <w:rStyle w:val="Predvolenpsmoodseku2"/>
          <w:sz w:val="22"/>
          <w:szCs w:val="22"/>
        </w:rPr>
        <w:t>Zhotoviteľ odhaliť ani pri vynaložení odbornej starostlivosti, ktorú možno od Zhotoviteľa spravodlivo očakávať,</w:t>
      </w:r>
      <w:r w:rsidRPr="00DE661B">
        <w:rPr>
          <w:rStyle w:val="Predvolenpsmoodseku2"/>
          <w:sz w:val="22"/>
          <w:szCs w:val="22"/>
        </w:rPr>
        <w:t xml:space="preserve"> budú považované za práce naviac (ďalej aj len ako „</w:t>
      </w:r>
      <w:proofErr w:type="spellStart"/>
      <w:r w:rsidRPr="00DE661B">
        <w:rPr>
          <w:rStyle w:val="Predvolenpsmoodseku2"/>
          <w:b/>
          <w:i/>
          <w:sz w:val="22"/>
          <w:szCs w:val="22"/>
        </w:rPr>
        <w:t>naviacpráce</w:t>
      </w:r>
      <w:proofErr w:type="spellEnd"/>
      <w:r w:rsidRPr="00DE661B">
        <w:rPr>
          <w:rStyle w:val="Predvolenpsmoodseku2"/>
          <w:sz w:val="22"/>
          <w:szCs w:val="22"/>
        </w:rPr>
        <w:t xml:space="preserve">“). Tieto </w:t>
      </w:r>
      <w:proofErr w:type="spellStart"/>
      <w:r w:rsidR="006B4A6C" w:rsidRPr="00DE661B">
        <w:rPr>
          <w:rStyle w:val="Predvolenpsmoodseku2"/>
          <w:sz w:val="22"/>
          <w:szCs w:val="22"/>
        </w:rPr>
        <w:t>naviac</w:t>
      </w:r>
      <w:r w:rsidRPr="00DE661B">
        <w:rPr>
          <w:rStyle w:val="Predvolenpsmoodseku2"/>
          <w:sz w:val="22"/>
          <w:szCs w:val="22"/>
        </w:rPr>
        <w:t>práce</w:t>
      </w:r>
      <w:proofErr w:type="spellEnd"/>
      <w:r w:rsidR="006B4A6C" w:rsidRPr="00DE661B">
        <w:rPr>
          <w:rStyle w:val="Predvolenpsmoodseku2"/>
          <w:sz w:val="22"/>
          <w:szCs w:val="22"/>
        </w:rPr>
        <w:t>, ktoré vyplynú z dôvodov uvedených v predchádzajúcej vete tohto odseku Zmluvy,</w:t>
      </w:r>
      <w:r w:rsidRPr="00DE661B">
        <w:rPr>
          <w:rStyle w:val="Predvolenpsmoodseku2"/>
          <w:sz w:val="22"/>
          <w:szCs w:val="22"/>
        </w:rPr>
        <w:t xml:space="preserve"> musia byť dohodnuté prostredníctvom písomného dodatku k tejto </w:t>
      </w:r>
      <w:r w:rsidRPr="00DE661B">
        <w:rPr>
          <w:rStyle w:val="Predvolenpsmoodseku2"/>
          <w:sz w:val="22"/>
          <w:szCs w:val="22"/>
        </w:rPr>
        <w:lastRenderedPageBreak/>
        <w:t>Zmluve</w:t>
      </w:r>
      <w:r w:rsidR="00140F7D" w:rsidRPr="00DE661B">
        <w:rPr>
          <w:rStyle w:val="Predvolenpsmoodseku2"/>
          <w:sz w:val="22"/>
          <w:szCs w:val="22"/>
        </w:rPr>
        <w:t>,</w:t>
      </w:r>
      <w:r w:rsidRPr="00DE661B">
        <w:rPr>
          <w:rStyle w:val="Predvolenpsmoodseku2"/>
          <w:sz w:val="22"/>
          <w:szCs w:val="22"/>
        </w:rPr>
        <w:t xml:space="preserve"> vrátane stanovenia výšky odplaty </w:t>
      </w:r>
      <w:r w:rsidR="00B50DEA" w:rsidRPr="00DE661B">
        <w:rPr>
          <w:rStyle w:val="Predvolenpsmoodseku2"/>
          <w:sz w:val="22"/>
          <w:szCs w:val="22"/>
        </w:rPr>
        <w:t>z</w:t>
      </w:r>
      <w:r w:rsidRPr="00DE661B">
        <w:rPr>
          <w:rStyle w:val="Predvolenpsmoodseku2"/>
          <w:sz w:val="22"/>
          <w:szCs w:val="22"/>
        </w:rPr>
        <w:t xml:space="preserve">a tieto </w:t>
      </w:r>
      <w:proofErr w:type="spellStart"/>
      <w:r w:rsidRPr="00DE661B">
        <w:rPr>
          <w:rStyle w:val="Predvolenpsmoodseku2"/>
          <w:sz w:val="22"/>
          <w:szCs w:val="22"/>
        </w:rPr>
        <w:t>naviacpráce</w:t>
      </w:r>
      <w:proofErr w:type="spellEnd"/>
      <w:r w:rsidRPr="00DE661B">
        <w:rPr>
          <w:rStyle w:val="Predvolenpsmoodseku2"/>
          <w:sz w:val="22"/>
          <w:szCs w:val="22"/>
        </w:rPr>
        <w:t xml:space="preserve">, </w:t>
      </w:r>
      <w:r w:rsidR="006B4A6C" w:rsidRPr="00DE661B">
        <w:rPr>
          <w:rStyle w:val="Predvolenpsmoodseku2"/>
          <w:sz w:val="22"/>
          <w:szCs w:val="22"/>
        </w:rPr>
        <w:t xml:space="preserve">ktorá bude primeraná takto vyvolaným </w:t>
      </w:r>
      <w:proofErr w:type="spellStart"/>
      <w:r w:rsidR="006B4A6C" w:rsidRPr="00DE661B">
        <w:rPr>
          <w:rStyle w:val="Predvolenpsmoodseku2"/>
          <w:sz w:val="22"/>
          <w:szCs w:val="22"/>
        </w:rPr>
        <w:t>naviacprácam</w:t>
      </w:r>
      <w:proofErr w:type="spellEnd"/>
      <w:r w:rsidR="00DE7ECF" w:rsidRPr="00DE661B">
        <w:rPr>
          <w:rStyle w:val="Predvolenpsmoodseku2"/>
          <w:sz w:val="22"/>
          <w:szCs w:val="22"/>
        </w:rPr>
        <w:t>, príp.</w:t>
      </w:r>
      <w:r w:rsidR="00E113B0" w:rsidRPr="00DE661B">
        <w:rPr>
          <w:rStyle w:val="Predvolenpsmoodseku2"/>
          <w:sz w:val="22"/>
          <w:szCs w:val="22"/>
        </w:rPr>
        <w:t xml:space="preserve"> vrátane</w:t>
      </w:r>
      <w:r w:rsidR="006B4A6C" w:rsidRPr="00DE661B">
        <w:rPr>
          <w:rStyle w:val="Predvolenpsmoodseku2"/>
          <w:sz w:val="22"/>
          <w:szCs w:val="22"/>
        </w:rPr>
        <w:t xml:space="preserve"> </w:t>
      </w:r>
      <w:r w:rsidR="00B50DEA" w:rsidRPr="00DE661B">
        <w:rPr>
          <w:rStyle w:val="Predvolenpsmoodseku2"/>
          <w:sz w:val="22"/>
          <w:szCs w:val="22"/>
        </w:rPr>
        <w:t xml:space="preserve">úpravy termínu zhotovenia Diela, </w:t>
      </w:r>
      <w:r w:rsidR="00DE7ECF" w:rsidRPr="00DE661B">
        <w:rPr>
          <w:rStyle w:val="Predvolenpsmoodseku2"/>
          <w:sz w:val="22"/>
          <w:szCs w:val="22"/>
        </w:rPr>
        <w:t xml:space="preserve">z dôvodu vykonávania vyvolaných </w:t>
      </w:r>
      <w:proofErr w:type="spellStart"/>
      <w:r w:rsidR="00DE7ECF" w:rsidRPr="00DE661B">
        <w:rPr>
          <w:rStyle w:val="Predvolenpsmoodseku2"/>
          <w:sz w:val="22"/>
          <w:szCs w:val="22"/>
        </w:rPr>
        <w:t>naviacprác</w:t>
      </w:r>
      <w:proofErr w:type="spellEnd"/>
      <w:r w:rsidR="00DE7ECF" w:rsidRPr="00DE661B">
        <w:rPr>
          <w:rStyle w:val="Predvolenpsmoodseku2"/>
          <w:sz w:val="22"/>
          <w:szCs w:val="22"/>
        </w:rPr>
        <w:t xml:space="preserve"> a samotný dodatok k tejto Zmluve musí spĺňať podmienky § 18 zákona </w:t>
      </w:r>
      <w:r w:rsidR="00DE7ECF" w:rsidRPr="00DE661B">
        <w:rPr>
          <w:sz w:val="22"/>
          <w:szCs w:val="22"/>
        </w:rPr>
        <w:t>č. 343/2015 Z. z. o verejnom obstarávaní a o zmene a doplnení niektorých zákonov v znení neskorších predpisov.</w:t>
      </w:r>
    </w:p>
    <w:p w14:paraId="14FE71AB" w14:textId="77777777" w:rsidR="006838C9" w:rsidRPr="006D6BC2" w:rsidRDefault="006838C9" w:rsidP="00FF266D">
      <w:pPr>
        <w:pStyle w:val="Odsekzoznamu"/>
        <w:contextualSpacing/>
        <w:rPr>
          <w:rFonts w:cs="Times New Roman"/>
          <w:bCs/>
          <w:color w:val="000000"/>
          <w:sz w:val="22"/>
          <w:szCs w:val="22"/>
        </w:rPr>
      </w:pPr>
    </w:p>
    <w:p w14:paraId="005B676B" w14:textId="77777777" w:rsidR="006838C9" w:rsidRPr="006D6BC2" w:rsidRDefault="006838C9" w:rsidP="00FF266D">
      <w:pPr>
        <w:pStyle w:val="Standarduser"/>
        <w:widowControl w:val="0"/>
        <w:numPr>
          <w:ilvl w:val="0"/>
          <w:numId w:val="6"/>
        </w:numPr>
        <w:tabs>
          <w:tab w:val="left" w:pos="284"/>
          <w:tab w:val="left" w:pos="4821"/>
          <w:tab w:val="left" w:pos="8081"/>
        </w:tabs>
        <w:ind w:left="284" w:hanging="284"/>
        <w:contextualSpacing/>
        <w:jc w:val="both"/>
        <w:rPr>
          <w:sz w:val="22"/>
          <w:szCs w:val="22"/>
        </w:rPr>
      </w:pPr>
      <w:r w:rsidRPr="006D6BC2">
        <w:rPr>
          <w:bCs/>
          <w:color w:val="000000"/>
          <w:sz w:val="22"/>
          <w:szCs w:val="22"/>
        </w:rPr>
        <w:t>Zhotoviteľ potvrdzuje, že sa v plnom rozsahu oboznámil s rozsahom Diela, že sú mu známe všetky technické, kvalitatívne a iné podmienky potrebné k realizácii Diela a že disponuje takými kapacitami a odbornými znalosťami, ktoré sú k vykonaniu Diela potrebné.</w:t>
      </w:r>
    </w:p>
    <w:p w14:paraId="4D9B337C" w14:textId="77777777" w:rsidR="006838C9" w:rsidRPr="006D6BC2" w:rsidRDefault="006838C9" w:rsidP="00FF266D">
      <w:pPr>
        <w:pStyle w:val="Odsekzoznamu2"/>
        <w:ind w:left="284" w:hanging="284"/>
        <w:contextualSpacing/>
        <w:rPr>
          <w:bCs/>
          <w:color w:val="000000"/>
          <w:sz w:val="22"/>
          <w:szCs w:val="22"/>
        </w:rPr>
      </w:pPr>
    </w:p>
    <w:p w14:paraId="5612FE0E" w14:textId="77777777" w:rsidR="001E2E2D" w:rsidRPr="006D6BC2" w:rsidRDefault="001E2E2D" w:rsidP="00FF266D">
      <w:pPr>
        <w:pStyle w:val="Standarduser"/>
        <w:ind w:left="284" w:hanging="284"/>
        <w:contextualSpacing/>
        <w:jc w:val="center"/>
        <w:rPr>
          <w:b/>
          <w:sz w:val="22"/>
          <w:szCs w:val="22"/>
        </w:rPr>
      </w:pPr>
    </w:p>
    <w:p w14:paraId="31A9376D" w14:textId="77777777" w:rsidR="006838C9" w:rsidRPr="006D6BC2" w:rsidRDefault="006838C9" w:rsidP="00FF266D">
      <w:pPr>
        <w:pStyle w:val="Standarduser"/>
        <w:ind w:left="284" w:hanging="284"/>
        <w:contextualSpacing/>
        <w:jc w:val="center"/>
        <w:rPr>
          <w:b/>
          <w:sz w:val="22"/>
          <w:szCs w:val="22"/>
        </w:rPr>
      </w:pPr>
      <w:r w:rsidRPr="006D6BC2">
        <w:rPr>
          <w:b/>
          <w:sz w:val="22"/>
          <w:szCs w:val="22"/>
        </w:rPr>
        <w:t>Článok IV.</w:t>
      </w:r>
    </w:p>
    <w:p w14:paraId="43C0305B" w14:textId="77777777" w:rsidR="006838C9" w:rsidRPr="006D6BC2" w:rsidRDefault="006838C9" w:rsidP="00FF266D">
      <w:pPr>
        <w:pStyle w:val="Standarduser"/>
        <w:ind w:left="284" w:hanging="284"/>
        <w:contextualSpacing/>
        <w:jc w:val="center"/>
        <w:rPr>
          <w:b/>
          <w:sz w:val="22"/>
          <w:szCs w:val="22"/>
        </w:rPr>
      </w:pPr>
      <w:r w:rsidRPr="006D6BC2">
        <w:rPr>
          <w:b/>
          <w:sz w:val="22"/>
          <w:szCs w:val="22"/>
        </w:rPr>
        <w:t>Čas plnenia a miesto plnenia</w:t>
      </w:r>
    </w:p>
    <w:p w14:paraId="3F0BF225" w14:textId="77777777" w:rsidR="006838C9" w:rsidRPr="006D6BC2" w:rsidRDefault="006838C9" w:rsidP="00FF266D">
      <w:pPr>
        <w:pStyle w:val="Standarduser"/>
        <w:ind w:left="284" w:hanging="284"/>
        <w:contextualSpacing/>
        <w:rPr>
          <w:sz w:val="22"/>
          <w:szCs w:val="22"/>
        </w:rPr>
      </w:pPr>
      <w:r w:rsidRPr="006D6BC2">
        <w:rPr>
          <w:sz w:val="22"/>
          <w:szCs w:val="22"/>
        </w:rPr>
        <w:tab/>
      </w:r>
    </w:p>
    <w:p w14:paraId="48553C2C" w14:textId="75E87B54" w:rsidR="006838C9" w:rsidRPr="006D6BC2" w:rsidRDefault="006838C9" w:rsidP="00FF266D">
      <w:pPr>
        <w:pStyle w:val="Standarduser"/>
        <w:numPr>
          <w:ilvl w:val="0"/>
          <w:numId w:val="14"/>
        </w:numPr>
        <w:suppressAutoHyphens w:val="0"/>
        <w:ind w:left="284" w:hanging="284"/>
        <w:contextualSpacing/>
        <w:jc w:val="both"/>
        <w:rPr>
          <w:b/>
          <w:sz w:val="22"/>
          <w:szCs w:val="22"/>
        </w:rPr>
      </w:pPr>
      <w:r w:rsidRPr="006D6BC2">
        <w:rPr>
          <w:sz w:val="22"/>
          <w:szCs w:val="22"/>
        </w:rPr>
        <w:t xml:space="preserve">Zhotoviteľ je povinný zhotoviť Dielo a odovzdať ho Objednávateľovi najneskôr do </w:t>
      </w:r>
      <w:r w:rsidR="00744F7D">
        <w:rPr>
          <w:b/>
          <w:sz w:val="22"/>
          <w:szCs w:val="22"/>
        </w:rPr>
        <w:t>12 mesiacov</w:t>
      </w:r>
      <w:r w:rsidR="00E113B0">
        <w:rPr>
          <w:b/>
          <w:sz w:val="22"/>
          <w:szCs w:val="22"/>
        </w:rPr>
        <w:t xml:space="preserve"> </w:t>
      </w:r>
      <w:r w:rsidRPr="006D6BC2">
        <w:rPr>
          <w:b/>
          <w:sz w:val="22"/>
          <w:szCs w:val="22"/>
        </w:rPr>
        <w:t>odo dňa nadobudnutia účinnosti tejto Zmluvy</w:t>
      </w:r>
      <w:r w:rsidR="00297685" w:rsidRPr="006D6BC2">
        <w:rPr>
          <w:b/>
          <w:sz w:val="22"/>
          <w:szCs w:val="22"/>
        </w:rPr>
        <w:t xml:space="preserve">, </w:t>
      </w:r>
      <w:r w:rsidR="00297685" w:rsidRPr="006D6BC2">
        <w:rPr>
          <w:sz w:val="22"/>
          <w:szCs w:val="22"/>
        </w:rPr>
        <w:t>v súlade s </w:t>
      </w:r>
      <w:r w:rsidR="00FC5E76">
        <w:rPr>
          <w:sz w:val="22"/>
          <w:szCs w:val="22"/>
        </w:rPr>
        <w:t>H</w:t>
      </w:r>
      <w:r w:rsidR="00297685" w:rsidRPr="006D6BC2">
        <w:rPr>
          <w:sz w:val="22"/>
          <w:szCs w:val="22"/>
        </w:rPr>
        <w:t xml:space="preserve">armonogramom prác, ktorý ako Príloha č. </w:t>
      </w:r>
      <w:r w:rsidR="005E3823" w:rsidRPr="006D6BC2">
        <w:rPr>
          <w:sz w:val="22"/>
          <w:szCs w:val="22"/>
        </w:rPr>
        <w:t>2</w:t>
      </w:r>
      <w:r w:rsidR="00297685" w:rsidRPr="006D6BC2">
        <w:rPr>
          <w:sz w:val="22"/>
          <w:szCs w:val="22"/>
        </w:rPr>
        <w:t xml:space="preserve"> tvorí neoddeliteľnú súčasť tejto Zmluvy</w:t>
      </w:r>
      <w:r w:rsidRPr="006D6BC2">
        <w:rPr>
          <w:sz w:val="22"/>
          <w:szCs w:val="22"/>
        </w:rPr>
        <w:t>.</w:t>
      </w:r>
      <w:r w:rsidRPr="006D6BC2">
        <w:rPr>
          <w:b/>
          <w:sz w:val="22"/>
          <w:szCs w:val="22"/>
        </w:rPr>
        <w:t xml:space="preserve">  </w:t>
      </w:r>
    </w:p>
    <w:p w14:paraId="08F24FCF" w14:textId="77777777" w:rsidR="006838C9" w:rsidRPr="006D6BC2" w:rsidRDefault="006838C9" w:rsidP="00FF266D">
      <w:pPr>
        <w:pStyle w:val="Standarduser"/>
        <w:ind w:left="284" w:hanging="284"/>
        <w:contextualSpacing/>
        <w:jc w:val="both"/>
        <w:rPr>
          <w:sz w:val="22"/>
          <w:szCs w:val="22"/>
        </w:rPr>
      </w:pPr>
    </w:p>
    <w:p w14:paraId="52EC7A49" w14:textId="77777777" w:rsidR="006838C9" w:rsidRPr="006D6BC2" w:rsidRDefault="006838C9" w:rsidP="00FF266D">
      <w:pPr>
        <w:pStyle w:val="Standarduser"/>
        <w:numPr>
          <w:ilvl w:val="0"/>
          <w:numId w:val="7"/>
        </w:numPr>
        <w:suppressAutoHyphens w:val="0"/>
        <w:ind w:left="284" w:hanging="284"/>
        <w:contextualSpacing/>
        <w:jc w:val="both"/>
        <w:rPr>
          <w:sz w:val="22"/>
          <w:szCs w:val="22"/>
        </w:rPr>
      </w:pPr>
      <w:r w:rsidRPr="006D6BC2">
        <w:rPr>
          <w:sz w:val="22"/>
          <w:szCs w:val="22"/>
        </w:rPr>
        <w:t>Ak Zhotoviteľ pripraví Dielo na odovzdanie pred dohodnutým termínom, zaväzuje sa Objednávateľ toto Dielo prevziať aj v skoršom termíne.</w:t>
      </w:r>
    </w:p>
    <w:p w14:paraId="551C244D" w14:textId="77777777" w:rsidR="006838C9" w:rsidRPr="006D6BC2" w:rsidRDefault="006838C9" w:rsidP="00FF266D">
      <w:pPr>
        <w:pStyle w:val="Standarduser"/>
        <w:suppressAutoHyphens w:val="0"/>
        <w:ind w:left="284"/>
        <w:contextualSpacing/>
        <w:jc w:val="both"/>
        <w:rPr>
          <w:sz w:val="22"/>
          <w:szCs w:val="22"/>
        </w:rPr>
      </w:pPr>
    </w:p>
    <w:p w14:paraId="33A97963" w14:textId="77777777" w:rsidR="006838C9" w:rsidRPr="006D6BC2" w:rsidRDefault="006838C9" w:rsidP="00FF266D">
      <w:pPr>
        <w:pStyle w:val="Standarduser"/>
        <w:numPr>
          <w:ilvl w:val="0"/>
          <w:numId w:val="7"/>
        </w:numPr>
        <w:suppressAutoHyphens w:val="0"/>
        <w:ind w:left="284" w:hanging="284"/>
        <w:contextualSpacing/>
        <w:jc w:val="both"/>
        <w:rPr>
          <w:sz w:val="22"/>
          <w:szCs w:val="22"/>
        </w:rPr>
      </w:pPr>
      <w:r w:rsidRPr="006D6BC2">
        <w:rPr>
          <w:sz w:val="22"/>
          <w:szCs w:val="22"/>
        </w:rPr>
        <w:t>Dodržanie času plnenia zo strany Zhotoviteľa je závislé od riadneho a včasného spolupôsobenia Objednávateľa. Po dobu omeškania Objednávateľa s poskytnutím spolupôsobenia nie je Zhotoviteľ v omeškaní so splnením záväzku.</w:t>
      </w:r>
    </w:p>
    <w:p w14:paraId="07A29586" w14:textId="77777777" w:rsidR="003C786F" w:rsidRPr="006D6BC2" w:rsidRDefault="003C786F" w:rsidP="00FF266D">
      <w:pPr>
        <w:pStyle w:val="Odsekzoznamu"/>
        <w:contextualSpacing/>
        <w:rPr>
          <w:rFonts w:cs="Times New Roman"/>
          <w:sz w:val="22"/>
          <w:szCs w:val="22"/>
        </w:rPr>
      </w:pPr>
    </w:p>
    <w:p w14:paraId="034EDEE5" w14:textId="3B9C4F2E" w:rsidR="006838C9" w:rsidRPr="006D6BC2" w:rsidRDefault="006838C9" w:rsidP="00FF266D">
      <w:pPr>
        <w:pStyle w:val="Standarduser"/>
        <w:numPr>
          <w:ilvl w:val="0"/>
          <w:numId w:val="7"/>
        </w:numPr>
        <w:suppressAutoHyphens w:val="0"/>
        <w:ind w:left="284" w:hanging="284"/>
        <w:contextualSpacing/>
        <w:jc w:val="both"/>
        <w:rPr>
          <w:sz w:val="22"/>
          <w:szCs w:val="22"/>
        </w:rPr>
      </w:pPr>
      <w:r w:rsidRPr="006D6BC2">
        <w:rPr>
          <w:sz w:val="22"/>
          <w:szCs w:val="22"/>
        </w:rPr>
        <w:t>Zmluvné strany sa dohodli, že miestom zhotovovania a odovzdania Diela sú priestory</w:t>
      </w:r>
      <w:r w:rsidR="00592F9A" w:rsidRPr="006D6BC2">
        <w:rPr>
          <w:sz w:val="22"/>
          <w:szCs w:val="22"/>
        </w:rPr>
        <w:t xml:space="preserve"> </w:t>
      </w:r>
      <w:r w:rsidR="002755AE">
        <w:rPr>
          <w:sz w:val="22"/>
          <w:szCs w:val="22"/>
        </w:rPr>
        <w:t>nachádzajúce sa v</w:t>
      </w:r>
      <w:r w:rsidR="00EF0FB1">
        <w:rPr>
          <w:sz w:val="22"/>
          <w:szCs w:val="22"/>
        </w:rPr>
        <w:t xml:space="preserve"> priamej </w:t>
      </w:r>
      <w:r w:rsidR="002755AE">
        <w:rPr>
          <w:sz w:val="22"/>
          <w:szCs w:val="22"/>
        </w:rPr>
        <w:t>b</w:t>
      </w:r>
      <w:r w:rsidR="00DE6A59">
        <w:rPr>
          <w:sz w:val="22"/>
          <w:szCs w:val="22"/>
        </w:rPr>
        <w:t xml:space="preserve">lízkosti existujúcej </w:t>
      </w:r>
      <w:r w:rsidR="00592F9A" w:rsidRPr="006D6BC2">
        <w:rPr>
          <w:sz w:val="22"/>
          <w:szCs w:val="22"/>
        </w:rPr>
        <w:t>stavby bez súpisného čísla, druh stavby: budova zdravotníckeho a sociálneho zariadenia, popis stavby: ONKOLÓGIA (pavilón Onkologick</w:t>
      </w:r>
      <w:r w:rsidR="001D46A2">
        <w:rPr>
          <w:sz w:val="22"/>
          <w:szCs w:val="22"/>
        </w:rPr>
        <w:t>ej</w:t>
      </w:r>
      <w:r w:rsidR="00592F9A" w:rsidRPr="006D6BC2">
        <w:rPr>
          <w:sz w:val="22"/>
          <w:szCs w:val="22"/>
        </w:rPr>
        <w:t xml:space="preserve">  </w:t>
      </w:r>
      <w:r w:rsidR="001D46A2">
        <w:rPr>
          <w:sz w:val="22"/>
          <w:szCs w:val="22"/>
        </w:rPr>
        <w:t xml:space="preserve"> kliniky </w:t>
      </w:r>
      <w:r w:rsidR="00592F9A" w:rsidRPr="006D6BC2">
        <w:rPr>
          <w:sz w:val="22"/>
          <w:szCs w:val="22"/>
        </w:rPr>
        <w:t>Fakultnej nemocnice Trenčín), ktor</w:t>
      </w:r>
      <w:r w:rsidR="003C786F" w:rsidRPr="006D6BC2">
        <w:rPr>
          <w:sz w:val="22"/>
          <w:szCs w:val="22"/>
        </w:rPr>
        <w:t>á</w:t>
      </w:r>
      <w:r w:rsidR="00592F9A" w:rsidRPr="006D6BC2">
        <w:rPr>
          <w:sz w:val="22"/>
          <w:szCs w:val="22"/>
        </w:rPr>
        <w:t xml:space="preserve"> sa nachádza na parcele registra „C“ evidovanej na katastrálnej mape ako parcelné číslo 747/6</w:t>
      </w:r>
      <w:r w:rsidR="003C786F" w:rsidRPr="006D6BC2">
        <w:rPr>
          <w:sz w:val="22"/>
          <w:szCs w:val="22"/>
        </w:rPr>
        <w:t xml:space="preserve"> (druh pozemku: zastavaná plocha a nádvorie o výmere 1676 m</w:t>
      </w:r>
      <w:r w:rsidR="003C786F" w:rsidRPr="006D6BC2">
        <w:rPr>
          <w:sz w:val="22"/>
          <w:szCs w:val="22"/>
          <w:vertAlign w:val="superscript"/>
        </w:rPr>
        <w:t>2</w:t>
      </w:r>
      <w:r w:rsidR="003C786F" w:rsidRPr="006D6BC2">
        <w:rPr>
          <w:sz w:val="22"/>
          <w:szCs w:val="22"/>
        </w:rPr>
        <w:t xml:space="preserve">), zapísaná na liste vlastníctva číslo 814 vedeného pre dané katastrálne územie, </w:t>
      </w:r>
      <w:r w:rsidR="00592F9A" w:rsidRPr="006D6BC2">
        <w:rPr>
          <w:sz w:val="22"/>
          <w:szCs w:val="22"/>
        </w:rPr>
        <w:t>v</w:t>
      </w:r>
      <w:r w:rsidR="003C786F" w:rsidRPr="006D6BC2">
        <w:rPr>
          <w:sz w:val="22"/>
          <w:szCs w:val="22"/>
        </w:rPr>
        <w:t xml:space="preserve"> uzatvorenom </w:t>
      </w:r>
      <w:r w:rsidR="00592F9A" w:rsidRPr="006D6BC2">
        <w:rPr>
          <w:sz w:val="22"/>
          <w:szCs w:val="22"/>
        </w:rPr>
        <w:t>areáli Fakultnej nemocnice Trenčí</w:t>
      </w:r>
      <w:r w:rsidR="003C786F" w:rsidRPr="006D6BC2">
        <w:rPr>
          <w:sz w:val="22"/>
          <w:szCs w:val="22"/>
        </w:rPr>
        <w:t>n</w:t>
      </w:r>
      <w:r w:rsidR="00DE6A59">
        <w:rPr>
          <w:sz w:val="22"/>
          <w:szCs w:val="22"/>
        </w:rPr>
        <w:t xml:space="preserve">, s tým, že stavba Diela je navrhovaná na pozemkoch </w:t>
      </w:r>
      <w:proofErr w:type="spellStart"/>
      <w:r w:rsidR="00DE6A59">
        <w:rPr>
          <w:sz w:val="22"/>
          <w:szCs w:val="22"/>
        </w:rPr>
        <w:t>parc</w:t>
      </w:r>
      <w:proofErr w:type="spellEnd"/>
      <w:r w:rsidR="00DE6A59">
        <w:rPr>
          <w:sz w:val="22"/>
          <w:szCs w:val="22"/>
        </w:rPr>
        <w:t xml:space="preserve">. č. </w:t>
      </w:r>
      <w:r w:rsidR="00EF0FB1">
        <w:rPr>
          <w:sz w:val="22"/>
          <w:szCs w:val="22"/>
        </w:rPr>
        <w:t xml:space="preserve">746/1, 747/6, 746/18, 742/11, </w:t>
      </w:r>
      <w:proofErr w:type="spellStart"/>
      <w:r w:rsidR="00EF0FB1">
        <w:rPr>
          <w:sz w:val="22"/>
          <w:szCs w:val="22"/>
        </w:rPr>
        <w:t>k.ú</w:t>
      </w:r>
      <w:proofErr w:type="spellEnd"/>
      <w:r w:rsidR="00EF0FB1">
        <w:rPr>
          <w:sz w:val="22"/>
          <w:szCs w:val="22"/>
        </w:rPr>
        <w:t>. Trenčín.</w:t>
      </w:r>
    </w:p>
    <w:p w14:paraId="03C9A6ED" w14:textId="77777777" w:rsidR="003C786F" w:rsidRPr="006D6BC2" w:rsidRDefault="003C786F" w:rsidP="00FF266D">
      <w:pPr>
        <w:pStyle w:val="Standarduser"/>
        <w:widowControl w:val="0"/>
        <w:ind w:left="284" w:hanging="284"/>
        <w:contextualSpacing/>
        <w:jc w:val="center"/>
        <w:rPr>
          <w:rStyle w:val="Predvolenpsmoodseku2"/>
          <w:b/>
          <w:color w:val="000000"/>
          <w:sz w:val="22"/>
          <w:szCs w:val="22"/>
        </w:rPr>
      </w:pPr>
    </w:p>
    <w:p w14:paraId="6A157A42" w14:textId="77777777" w:rsidR="003C786F" w:rsidRPr="006D6BC2" w:rsidRDefault="003C786F" w:rsidP="00FF266D">
      <w:pPr>
        <w:pStyle w:val="Standarduser"/>
        <w:widowControl w:val="0"/>
        <w:ind w:left="284" w:hanging="284"/>
        <w:contextualSpacing/>
        <w:jc w:val="center"/>
        <w:rPr>
          <w:rStyle w:val="Predvolenpsmoodseku2"/>
          <w:b/>
          <w:color w:val="000000"/>
          <w:sz w:val="22"/>
          <w:szCs w:val="22"/>
        </w:rPr>
      </w:pPr>
    </w:p>
    <w:p w14:paraId="55003498" w14:textId="77777777" w:rsidR="006838C9" w:rsidRPr="006D6BC2" w:rsidRDefault="006838C9" w:rsidP="00FF266D">
      <w:pPr>
        <w:pStyle w:val="Standarduser"/>
        <w:widowControl w:val="0"/>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sz w:val="22"/>
          <w:szCs w:val="22"/>
        </w:rPr>
        <w:t xml:space="preserve"> V.</w:t>
      </w:r>
    </w:p>
    <w:p w14:paraId="03EE9B17" w14:textId="77777777" w:rsidR="006838C9" w:rsidRPr="006D6BC2" w:rsidRDefault="006838C9" w:rsidP="00FF266D">
      <w:pPr>
        <w:pStyle w:val="Standarduser"/>
        <w:widowControl w:val="0"/>
        <w:ind w:left="284" w:hanging="284"/>
        <w:contextualSpacing/>
        <w:jc w:val="center"/>
        <w:rPr>
          <w:b/>
          <w:bCs/>
          <w:sz w:val="22"/>
          <w:szCs w:val="22"/>
        </w:rPr>
      </w:pPr>
      <w:r w:rsidRPr="006D6BC2">
        <w:rPr>
          <w:b/>
          <w:bCs/>
          <w:sz w:val="22"/>
          <w:szCs w:val="22"/>
        </w:rPr>
        <w:t>Cena Diela</w:t>
      </w:r>
    </w:p>
    <w:p w14:paraId="73C07C19" w14:textId="77777777" w:rsidR="006838C9" w:rsidRPr="006D6BC2" w:rsidRDefault="006838C9" w:rsidP="00FF266D">
      <w:pPr>
        <w:pStyle w:val="Standard"/>
        <w:widowControl/>
        <w:suppressAutoHyphens w:val="0"/>
        <w:spacing w:after="0" w:line="240" w:lineRule="auto"/>
        <w:contextualSpacing/>
        <w:jc w:val="both"/>
        <w:textAlignment w:val="auto"/>
        <w:rPr>
          <w:rFonts w:ascii="Times New Roman" w:hAnsi="Times New Roman" w:cs="Times New Roman"/>
        </w:rPr>
      </w:pPr>
    </w:p>
    <w:p w14:paraId="3A65B482" w14:textId="6702391E" w:rsidR="006838C9" w:rsidRPr="006D6BC2" w:rsidRDefault="006838C9" w:rsidP="00FF266D">
      <w:pPr>
        <w:pStyle w:val="Standard"/>
        <w:numPr>
          <w:ilvl w:val="0"/>
          <w:numId w:val="1"/>
        </w:numPr>
        <w:suppressAutoHyphens w:val="0"/>
        <w:autoSpaceDE w:val="0"/>
        <w:spacing w:after="0" w:line="240" w:lineRule="auto"/>
        <w:ind w:left="284" w:hanging="284"/>
        <w:contextualSpacing/>
        <w:jc w:val="both"/>
        <w:textAlignment w:val="auto"/>
        <w:rPr>
          <w:rFonts w:ascii="Times New Roman" w:hAnsi="Times New Roman" w:cs="Times New Roman"/>
        </w:rPr>
      </w:pPr>
      <w:r w:rsidRPr="006D6BC2">
        <w:rPr>
          <w:rStyle w:val="Predvolenpsmoodseku2"/>
          <w:rFonts w:ascii="Times New Roman" w:hAnsi="Times New Roman" w:cs="Times New Roman"/>
        </w:rPr>
        <w:t>Cena za zhotovenie Diela uvedeného v Článku III. tejto Zmluvy je Zmluvnými stranami dojednaná v</w:t>
      </w:r>
      <w:r w:rsidRPr="006D6BC2">
        <w:rPr>
          <w:rStyle w:val="Predvolenpsmoodseku2"/>
          <w:rFonts w:ascii="Times New Roman" w:hAnsi="Times New Roman" w:cs="Times New Roman"/>
          <w:bCs/>
        </w:rPr>
        <w:t>o výške</w:t>
      </w:r>
      <w:r w:rsidR="00590BB8" w:rsidRPr="006D6BC2">
        <w:rPr>
          <w:rFonts w:ascii="Times New Roman" w:hAnsi="Times New Roman" w:cs="Times New Roman"/>
        </w:rPr>
        <w:t xml:space="preserve"> </w:t>
      </w:r>
      <w:r w:rsidR="00590BB8" w:rsidRPr="006D6BC2">
        <w:rPr>
          <w:rFonts w:ascii="Times New Roman" w:hAnsi="Times New Roman" w:cs="Times New Roman"/>
          <w:b/>
        </w:rPr>
        <w:t>[</w:t>
      </w:r>
      <w:r w:rsidR="00590BB8" w:rsidRPr="006D6BC2">
        <w:rPr>
          <w:rFonts w:ascii="Times New Roman" w:hAnsi="Times New Roman" w:cs="Times New Roman"/>
          <w:b/>
          <w:color w:val="FF0000"/>
        </w:rPr>
        <w:t>xxx</w:t>
      </w:r>
      <w:r w:rsidR="00590BB8" w:rsidRPr="006D6BC2">
        <w:rPr>
          <w:rFonts w:ascii="Times New Roman" w:hAnsi="Times New Roman" w:cs="Times New Roman"/>
          <w:b/>
        </w:rPr>
        <w:t>]</w:t>
      </w:r>
      <w:r w:rsidRPr="006D6BC2">
        <w:rPr>
          <w:rStyle w:val="Predvolenpsmoodseku2"/>
          <w:rFonts w:ascii="Times New Roman" w:hAnsi="Times New Roman" w:cs="Times New Roman"/>
          <w:iCs/>
        </w:rPr>
        <w:t xml:space="preserve"> (sl</w:t>
      </w:r>
      <w:r w:rsidR="00F14E07" w:rsidRPr="006D6BC2">
        <w:rPr>
          <w:rStyle w:val="Predvolenpsmoodseku2"/>
          <w:rFonts w:ascii="Times New Roman" w:hAnsi="Times New Roman" w:cs="Times New Roman"/>
          <w:iCs/>
        </w:rPr>
        <w:t xml:space="preserve">ovom: </w:t>
      </w:r>
      <w:r w:rsidR="00F14E07" w:rsidRPr="006D6BC2">
        <w:rPr>
          <w:rFonts w:ascii="Times New Roman" w:hAnsi="Times New Roman" w:cs="Times New Roman"/>
        </w:rPr>
        <w:t>[</w:t>
      </w:r>
      <w:r w:rsidR="00F14E07" w:rsidRPr="006D6BC2">
        <w:rPr>
          <w:rFonts w:ascii="Times New Roman" w:hAnsi="Times New Roman" w:cs="Times New Roman"/>
          <w:color w:val="FF0000"/>
        </w:rPr>
        <w:t>xxx</w:t>
      </w:r>
      <w:r w:rsidR="00F14E07" w:rsidRPr="006D6BC2">
        <w:rPr>
          <w:rFonts w:ascii="Times New Roman" w:hAnsi="Times New Roman" w:cs="Times New Roman"/>
        </w:rPr>
        <w:t>]</w:t>
      </w:r>
      <w:r w:rsidRPr="006D6BC2">
        <w:rPr>
          <w:rStyle w:val="Predvolenpsmoodseku2"/>
          <w:rFonts w:ascii="Times New Roman" w:hAnsi="Times New Roman" w:cs="Times New Roman"/>
          <w:iCs/>
        </w:rPr>
        <w:t>)</w:t>
      </w:r>
      <w:r w:rsidR="00CB6611" w:rsidRPr="006D6BC2">
        <w:rPr>
          <w:rStyle w:val="Predvolenpsmoodseku2"/>
          <w:rFonts w:ascii="Times New Roman" w:hAnsi="Times New Roman" w:cs="Times New Roman"/>
          <w:iCs/>
        </w:rPr>
        <w:t xml:space="preserve"> bez DPH</w:t>
      </w:r>
      <w:r w:rsidRPr="006D6BC2">
        <w:rPr>
          <w:rStyle w:val="Predvolenpsmoodseku2"/>
          <w:rFonts w:ascii="Times New Roman" w:hAnsi="Times New Roman" w:cs="Times New Roman"/>
          <w:iCs/>
        </w:rPr>
        <w:t xml:space="preserve">. </w:t>
      </w:r>
      <w:r w:rsidRPr="006D6BC2">
        <w:rPr>
          <w:rFonts w:ascii="Times New Roman" w:hAnsi="Times New Roman" w:cs="Times New Roman"/>
        </w:rPr>
        <w:t>C</w:t>
      </w:r>
      <w:r w:rsidRPr="006D6BC2">
        <w:rPr>
          <w:rFonts w:ascii="Times New Roman" w:hAnsi="Times New Roman" w:cs="Times New Roman"/>
          <w:iCs/>
        </w:rPr>
        <w:t xml:space="preserve">ena Diela </w:t>
      </w:r>
      <w:r w:rsidR="00F14E07" w:rsidRPr="006D6BC2">
        <w:rPr>
          <w:rFonts w:ascii="Times New Roman" w:hAnsi="Times New Roman" w:cs="Times New Roman"/>
          <w:iCs/>
        </w:rPr>
        <w:t xml:space="preserve">spolu s DPH predstavuje sumu </w:t>
      </w:r>
      <w:r w:rsidR="00F14E07" w:rsidRPr="006D6BC2">
        <w:rPr>
          <w:rFonts w:ascii="Times New Roman" w:hAnsi="Times New Roman" w:cs="Times New Roman"/>
        </w:rPr>
        <w:t>[</w:t>
      </w:r>
      <w:r w:rsidR="00F14E07" w:rsidRPr="006D6BC2">
        <w:rPr>
          <w:rFonts w:ascii="Times New Roman" w:hAnsi="Times New Roman" w:cs="Times New Roman"/>
          <w:color w:val="FF0000"/>
        </w:rPr>
        <w:t>xxx</w:t>
      </w:r>
      <w:r w:rsidR="00F14E07" w:rsidRPr="006D6BC2">
        <w:rPr>
          <w:rFonts w:ascii="Times New Roman" w:hAnsi="Times New Roman" w:cs="Times New Roman"/>
        </w:rPr>
        <w:t>]</w:t>
      </w:r>
      <w:r w:rsidRPr="006D6BC2">
        <w:rPr>
          <w:rFonts w:ascii="Times New Roman" w:hAnsi="Times New Roman" w:cs="Times New Roman"/>
          <w:iCs/>
        </w:rPr>
        <w:t xml:space="preserve"> €</w:t>
      </w:r>
      <w:r w:rsidRPr="006D6BC2">
        <w:rPr>
          <w:rFonts w:ascii="Times New Roman" w:hAnsi="Times New Roman" w:cs="Times New Roman"/>
        </w:rPr>
        <w:t xml:space="preserve"> </w:t>
      </w:r>
      <w:r w:rsidR="00F14E07" w:rsidRPr="006D6BC2">
        <w:rPr>
          <w:rFonts w:ascii="Times New Roman" w:hAnsi="Times New Roman" w:cs="Times New Roman"/>
          <w:iCs/>
        </w:rPr>
        <w:t xml:space="preserve">(slovom: </w:t>
      </w:r>
      <w:r w:rsidR="00F14E07" w:rsidRPr="006D6BC2">
        <w:rPr>
          <w:rFonts w:ascii="Times New Roman" w:hAnsi="Times New Roman" w:cs="Times New Roman"/>
        </w:rPr>
        <w:t>[</w:t>
      </w:r>
      <w:r w:rsidR="00F14E07" w:rsidRPr="006D6BC2">
        <w:rPr>
          <w:rFonts w:ascii="Times New Roman" w:hAnsi="Times New Roman" w:cs="Times New Roman"/>
          <w:color w:val="FF0000"/>
        </w:rPr>
        <w:t>xxx</w:t>
      </w:r>
      <w:r w:rsidR="00F14E07" w:rsidRPr="006D6BC2">
        <w:rPr>
          <w:rFonts w:ascii="Times New Roman" w:hAnsi="Times New Roman" w:cs="Times New Roman"/>
        </w:rPr>
        <w:t>]</w:t>
      </w:r>
      <w:r w:rsidRPr="006D6BC2">
        <w:rPr>
          <w:rFonts w:ascii="Times New Roman" w:hAnsi="Times New Roman" w:cs="Times New Roman"/>
          <w:iCs/>
        </w:rPr>
        <w:t xml:space="preserve">), sadzba DPH je 20%, čo predstavuje sumu </w:t>
      </w:r>
      <w:r w:rsidR="00F14E07" w:rsidRPr="006D6BC2">
        <w:rPr>
          <w:rFonts w:ascii="Times New Roman" w:hAnsi="Times New Roman" w:cs="Times New Roman"/>
        </w:rPr>
        <w:t>[</w:t>
      </w:r>
      <w:r w:rsidR="00F14E07" w:rsidRPr="006D6BC2">
        <w:rPr>
          <w:rFonts w:ascii="Times New Roman" w:hAnsi="Times New Roman" w:cs="Times New Roman"/>
          <w:color w:val="FF0000"/>
        </w:rPr>
        <w:t>xxx</w:t>
      </w:r>
      <w:r w:rsidR="00F14E07" w:rsidRPr="006D6BC2">
        <w:rPr>
          <w:rFonts w:ascii="Times New Roman" w:hAnsi="Times New Roman" w:cs="Times New Roman"/>
        </w:rPr>
        <w:t>]</w:t>
      </w:r>
      <w:r w:rsidRPr="006D6BC2">
        <w:rPr>
          <w:rFonts w:ascii="Times New Roman" w:hAnsi="Times New Roman" w:cs="Times New Roman"/>
        </w:rPr>
        <w:t xml:space="preserve"> </w:t>
      </w:r>
      <w:r w:rsidRPr="006D6BC2">
        <w:rPr>
          <w:rFonts w:ascii="Times New Roman" w:hAnsi="Times New Roman" w:cs="Times New Roman"/>
          <w:iCs/>
        </w:rPr>
        <w:t>€ (inde v tejto Zmluve aj len ako „</w:t>
      </w:r>
      <w:r w:rsidRPr="006D6BC2">
        <w:rPr>
          <w:rFonts w:ascii="Times New Roman" w:hAnsi="Times New Roman" w:cs="Times New Roman"/>
          <w:b/>
          <w:i/>
          <w:iCs/>
        </w:rPr>
        <w:t>cena Diela</w:t>
      </w:r>
      <w:r w:rsidRPr="006D6BC2">
        <w:rPr>
          <w:rFonts w:ascii="Times New Roman" w:hAnsi="Times New Roman" w:cs="Times New Roman"/>
          <w:iCs/>
        </w:rPr>
        <w:t>“). Cena Diela je stanovená dohodou zmluvných strán v súlade s § 3 zákona č. 18/1996 Z. z. o cená</w:t>
      </w:r>
      <w:r w:rsidR="00297685" w:rsidRPr="006D6BC2">
        <w:rPr>
          <w:rFonts w:ascii="Times New Roman" w:hAnsi="Times New Roman" w:cs="Times New Roman"/>
          <w:iCs/>
        </w:rPr>
        <w:t xml:space="preserve">ch v znení neskorších predpisov a oceneným </w:t>
      </w:r>
      <w:r w:rsidR="00EF0FB1">
        <w:rPr>
          <w:rFonts w:ascii="Times New Roman" w:hAnsi="Times New Roman" w:cs="Times New Roman"/>
          <w:iCs/>
        </w:rPr>
        <w:t>V</w:t>
      </w:r>
      <w:r w:rsidR="00297685" w:rsidRPr="006D6BC2">
        <w:rPr>
          <w:rFonts w:ascii="Times New Roman" w:hAnsi="Times New Roman" w:cs="Times New Roman"/>
          <w:iCs/>
        </w:rPr>
        <w:t>ýkazom výmer (</w:t>
      </w:r>
      <w:r w:rsidR="006F1F6A" w:rsidRPr="006D6BC2">
        <w:rPr>
          <w:rFonts w:ascii="Times New Roman" w:hAnsi="Times New Roman" w:cs="Times New Roman"/>
          <w:iCs/>
        </w:rPr>
        <w:t xml:space="preserve">prehľadom rozpočtových nákladov – </w:t>
      </w:r>
      <w:proofErr w:type="spellStart"/>
      <w:r w:rsidR="006F1F6A" w:rsidRPr="006D6BC2">
        <w:rPr>
          <w:rFonts w:ascii="Times New Roman" w:hAnsi="Times New Roman" w:cs="Times New Roman"/>
          <w:iCs/>
        </w:rPr>
        <w:t>položkový</w:t>
      </w:r>
      <w:proofErr w:type="spellEnd"/>
      <w:r w:rsidR="006F1F6A" w:rsidRPr="006D6BC2">
        <w:rPr>
          <w:rFonts w:ascii="Times New Roman" w:hAnsi="Times New Roman" w:cs="Times New Roman"/>
          <w:iCs/>
        </w:rPr>
        <w:t xml:space="preserve"> rozpočet), ktorý ako Príloha č. </w:t>
      </w:r>
      <w:r w:rsidR="005E3823" w:rsidRPr="006D6BC2">
        <w:rPr>
          <w:rFonts w:ascii="Times New Roman" w:hAnsi="Times New Roman" w:cs="Times New Roman"/>
          <w:iCs/>
        </w:rPr>
        <w:t>1</w:t>
      </w:r>
      <w:r w:rsidR="006F1F6A" w:rsidRPr="006D6BC2">
        <w:rPr>
          <w:rFonts w:ascii="Times New Roman" w:hAnsi="Times New Roman" w:cs="Times New Roman"/>
          <w:iCs/>
        </w:rPr>
        <w:t xml:space="preserve"> tvorí ne</w:t>
      </w:r>
      <w:r w:rsidR="00EF0FB1">
        <w:rPr>
          <w:rFonts w:ascii="Times New Roman" w:hAnsi="Times New Roman" w:cs="Times New Roman"/>
          <w:iCs/>
        </w:rPr>
        <w:t>od</w:t>
      </w:r>
      <w:r w:rsidR="006F1F6A" w:rsidRPr="006D6BC2">
        <w:rPr>
          <w:rFonts w:ascii="Times New Roman" w:hAnsi="Times New Roman" w:cs="Times New Roman"/>
          <w:iCs/>
        </w:rPr>
        <w:t>deliteľnú súčasť tejto Zmluvy.</w:t>
      </w:r>
    </w:p>
    <w:p w14:paraId="6ACAA894" w14:textId="77777777" w:rsidR="00D06275" w:rsidRPr="006D6BC2" w:rsidRDefault="00D06275" w:rsidP="00FF266D">
      <w:pPr>
        <w:pStyle w:val="Standard"/>
        <w:suppressAutoHyphens w:val="0"/>
        <w:autoSpaceDE w:val="0"/>
        <w:spacing w:after="0" w:line="240" w:lineRule="auto"/>
        <w:ind w:left="284"/>
        <w:contextualSpacing/>
        <w:jc w:val="both"/>
        <w:textAlignment w:val="auto"/>
        <w:rPr>
          <w:rFonts w:ascii="Times New Roman" w:hAnsi="Times New Roman" w:cs="Times New Roman"/>
        </w:rPr>
      </w:pPr>
    </w:p>
    <w:p w14:paraId="7BB22F4C" w14:textId="77777777" w:rsidR="00D06275" w:rsidRPr="006D6BC2" w:rsidRDefault="00D06275" w:rsidP="00FF266D">
      <w:pPr>
        <w:pStyle w:val="Standard"/>
        <w:numPr>
          <w:ilvl w:val="0"/>
          <w:numId w:val="1"/>
        </w:numPr>
        <w:suppressAutoHyphens w:val="0"/>
        <w:autoSpaceDE w:val="0"/>
        <w:spacing w:after="0" w:line="240" w:lineRule="auto"/>
        <w:ind w:left="284" w:hanging="284"/>
        <w:contextualSpacing/>
        <w:jc w:val="both"/>
        <w:textAlignment w:val="auto"/>
        <w:rPr>
          <w:rFonts w:ascii="Times New Roman" w:hAnsi="Times New Roman" w:cs="Times New Roman"/>
        </w:rPr>
      </w:pPr>
      <w:r w:rsidRPr="006D6BC2">
        <w:rPr>
          <w:rFonts w:ascii="Times New Roman" w:hAnsi="Times New Roman" w:cs="Times New Roman"/>
        </w:rPr>
        <w:t xml:space="preserve">Zhotoviteľ podpisom tejto Zmluvy berie na vedomie, </w:t>
      </w:r>
      <w:r w:rsidR="00297685" w:rsidRPr="006D6BC2">
        <w:rPr>
          <w:rFonts w:ascii="Times New Roman" w:hAnsi="Times New Roman" w:cs="Times New Roman"/>
        </w:rPr>
        <w:t>že cena Diela bude Objednávateľom uhradená z </w:t>
      </w:r>
      <w:r w:rsidR="00CB6611" w:rsidRPr="006D6BC2">
        <w:rPr>
          <w:rFonts w:ascii="Times New Roman" w:hAnsi="Times New Roman" w:cs="Times New Roman"/>
        </w:rPr>
        <w:t xml:space="preserve"> externých finančných zdrojov, t. j. z kapitálových výdavkov Ministerstva zdravotníctva Slovenskej republiky. Kupujúci si vyhradzuje právo odstúpiť od tejto Zmluvy, ak </w:t>
      </w:r>
      <w:r w:rsidR="00CB6611" w:rsidRPr="006D6BC2">
        <w:rPr>
          <w:rFonts w:ascii="Times New Roman" w:hAnsi="Times New Roman" w:cs="Times New Roman"/>
        </w:rPr>
        <w:lastRenderedPageBreak/>
        <w:t xml:space="preserve">mu nebudú pridelené finančné prostriedky na Dielo z kapitálových výdavkov Ministerstva zdravotníctva Slovenskej republiky. </w:t>
      </w:r>
    </w:p>
    <w:p w14:paraId="7DCD686C" w14:textId="77777777" w:rsidR="006838C9" w:rsidRPr="006D6BC2" w:rsidRDefault="006838C9" w:rsidP="00FF266D">
      <w:pPr>
        <w:pStyle w:val="Odsekzoznamu"/>
        <w:contextualSpacing/>
        <w:rPr>
          <w:rFonts w:cs="Times New Roman"/>
          <w:sz w:val="22"/>
          <w:szCs w:val="22"/>
        </w:rPr>
      </w:pPr>
    </w:p>
    <w:p w14:paraId="4C2BF424" w14:textId="25BC582E" w:rsidR="006838C9" w:rsidRPr="006D6BC2" w:rsidRDefault="006838C9" w:rsidP="00FF266D">
      <w:pPr>
        <w:pStyle w:val="Standard"/>
        <w:widowControl/>
        <w:numPr>
          <w:ilvl w:val="0"/>
          <w:numId w:val="1"/>
        </w:numPr>
        <w:suppressAutoHyphens w:val="0"/>
        <w:spacing w:after="0" w:line="240" w:lineRule="auto"/>
        <w:ind w:left="284" w:hanging="284"/>
        <w:contextualSpacing/>
        <w:jc w:val="both"/>
        <w:textAlignment w:val="auto"/>
        <w:rPr>
          <w:rFonts w:ascii="Times New Roman" w:hAnsi="Times New Roman" w:cs="Times New Roman"/>
          <w:color w:val="000000"/>
        </w:rPr>
      </w:pPr>
      <w:r w:rsidRPr="006D6BC2">
        <w:rPr>
          <w:rFonts w:ascii="Times New Roman" w:hAnsi="Times New Roman" w:cs="Times New Roman"/>
        </w:rPr>
        <w:t>Cena Diela uvedená v ods. 1 tohto článku Zmluvy je stanovená na dohodnutý rozsah prác vymedzených v Článku III. tejto Zmluvy a jej prílohách a jej zmena je možná len formou uzatvoren</w:t>
      </w:r>
      <w:r w:rsidR="00DE7ECF" w:rsidRPr="006D6BC2">
        <w:rPr>
          <w:rFonts w:ascii="Times New Roman" w:hAnsi="Times New Roman" w:cs="Times New Roman"/>
        </w:rPr>
        <w:t>ého</w:t>
      </w:r>
      <w:r w:rsidRPr="006D6BC2">
        <w:rPr>
          <w:rFonts w:ascii="Times New Roman" w:hAnsi="Times New Roman" w:cs="Times New Roman"/>
        </w:rPr>
        <w:t xml:space="preserve"> písomn</w:t>
      </w:r>
      <w:r w:rsidR="00DE7ECF" w:rsidRPr="006D6BC2">
        <w:rPr>
          <w:rFonts w:ascii="Times New Roman" w:hAnsi="Times New Roman" w:cs="Times New Roman"/>
        </w:rPr>
        <w:t xml:space="preserve">ého </w:t>
      </w:r>
      <w:r w:rsidRPr="006D6BC2">
        <w:rPr>
          <w:rFonts w:ascii="Times New Roman" w:hAnsi="Times New Roman" w:cs="Times New Roman"/>
        </w:rPr>
        <w:t>dodatk</w:t>
      </w:r>
      <w:r w:rsidR="00DE7ECF" w:rsidRPr="006D6BC2">
        <w:rPr>
          <w:rFonts w:ascii="Times New Roman" w:hAnsi="Times New Roman" w:cs="Times New Roman"/>
        </w:rPr>
        <w:t>u</w:t>
      </w:r>
      <w:r w:rsidRPr="006D6BC2">
        <w:rPr>
          <w:rFonts w:ascii="Times New Roman" w:hAnsi="Times New Roman" w:cs="Times New Roman"/>
        </w:rPr>
        <w:t xml:space="preserve"> k tejto Zmluve</w:t>
      </w:r>
      <w:r w:rsidR="00DE7ECF" w:rsidRPr="006D6BC2">
        <w:rPr>
          <w:rFonts w:ascii="Times New Roman" w:hAnsi="Times New Roman" w:cs="Times New Roman"/>
        </w:rPr>
        <w:t xml:space="preserve"> v súlade s </w:t>
      </w:r>
      <w:r w:rsidR="00EF0FB1">
        <w:rPr>
          <w:rFonts w:ascii="Times New Roman" w:hAnsi="Times New Roman" w:cs="Times New Roman"/>
        </w:rPr>
        <w:t>Č</w:t>
      </w:r>
      <w:r w:rsidR="00DE7ECF" w:rsidRPr="006D6BC2">
        <w:rPr>
          <w:rFonts w:ascii="Times New Roman" w:hAnsi="Times New Roman" w:cs="Times New Roman"/>
        </w:rPr>
        <w:t xml:space="preserve">lánkom III. odsek 2 tejto Zmluvy. </w:t>
      </w:r>
      <w:bookmarkStart w:id="0" w:name="OLE_LINK1"/>
    </w:p>
    <w:p w14:paraId="4D41DB20" w14:textId="77777777" w:rsidR="00DE7ECF" w:rsidRPr="006D6BC2" w:rsidRDefault="00DE7ECF" w:rsidP="00DE7ECF">
      <w:pPr>
        <w:pStyle w:val="Standard"/>
        <w:widowControl/>
        <w:suppressAutoHyphens w:val="0"/>
        <w:spacing w:after="0" w:line="240" w:lineRule="auto"/>
        <w:contextualSpacing/>
        <w:jc w:val="both"/>
        <w:textAlignment w:val="auto"/>
        <w:rPr>
          <w:rFonts w:ascii="Times New Roman" w:hAnsi="Times New Roman" w:cs="Times New Roman"/>
          <w:color w:val="000000"/>
        </w:rPr>
      </w:pPr>
    </w:p>
    <w:p w14:paraId="7280307D" w14:textId="77777777" w:rsidR="006838C9" w:rsidRPr="006D6BC2" w:rsidRDefault="006838C9" w:rsidP="00FF266D">
      <w:pPr>
        <w:pStyle w:val="Standard"/>
        <w:widowControl/>
        <w:numPr>
          <w:ilvl w:val="0"/>
          <w:numId w:val="1"/>
        </w:numPr>
        <w:suppressAutoHyphens w:val="0"/>
        <w:spacing w:after="0" w:line="240" w:lineRule="auto"/>
        <w:ind w:left="284" w:hanging="284"/>
        <w:contextualSpacing/>
        <w:jc w:val="both"/>
        <w:textAlignment w:val="auto"/>
        <w:rPr>
          <w:rFonts w:ascii="Times New Roman" w:hAnsi="Times New Roman" w:cs="Times New Roman"/>
          <w:color w:val="000000"/>
        </w:rPr>
      </w:pPr>
      <w:r w:rsidRPr="006D6BC2">
        <w:rPr>
          <w:rFonts w:ascii="Times New Roman" w:hAnsi="Times New Roman" w:cs="Times New Roman"/>
          <w:color w:val="000000"/>
        </w:rPr>
        <w:t>V cene Diela podľa ods. 1 tohto článku Zmluvy sú zahrnuté všetky náklady spojené s dodaním Diela do miesta plnenia, dohodnutého v Článku IV. ods. 4 tejto Zmluvy</w:t>
      </w:r>
      <w:r w:rsidR="005E3823" w:rsidRPr="006D6BC2">
        <w:rPr>
          <w:rFonts w:ascii="Times New Roman" w:hAnsi="Times New Roman" w:cs="Times New Roman"/>
          <w:color w:val="000000"/>
        </w:rPr>
        <w:t>.</w:t>
      </w:r>
    </w:p>
    <w:bookmarkEnd w:id="0"/>
    <w:p w14:paraId="3AD131C2" w14:textId="46C7BDED" w:rsidR="006838C9" w:rsidRDefault="006838C9" w:rsidP="00FF266D">
      <w:pPr>
        <w:pStyle w:val="Standarduser"/>
        <w:widowControl w:val="0"/>
        <w:ind w:left="284" w:hanging="284"/>
        <w:contextualSpacing/>
        <w:jc w:val="center"/>
        <w:rPr>
          <w:b/>
          <w:color w:val="000000"/>
          <w:sz w:val="22"/>
          <w:szCs w:val="22"/>
        </w:rPr>
      </w:pPr>
    </w:p>
    <w:p w14:paraId="066EAD2E" w14:textId="77777777" w:rsidR="006838C9" w:rsidRPr="006D6BC2" w:rsidRDefault="006838C9" w:rsidP="00FF266D">
      <w:pPr>
        <w:pStyle w:val="Standarduser"/>
        <w:widowControl w:val="0"/>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sz w:val="22"/>
          <w:szCs w:val="22"/>
        </w:rPr>
        <w:t xml:space="preserve"> VI.</w:t>
      </w:r>
    </w:p>
    <w:p w14:paraId="5EF67F0C" w14:textId="77777777" w:rsidR="006838C9" w:rsidRPr="006D6BC2" w:rsidRDefault="006838C9" w:rsidP="00FF266D">
      <w:pPr>
        <w:pStyle w:val="Standarduser"/>
        <w:widowControl w:val="0"/>
        <w:ind w:left="284" w:hanging="284"/>
        <w:contextualSpacing/>
        <w:jc w:val="center"/>
        <w:rPr>
          <w:b/>
          <w:bCs/>
          <w:sz w:val="22"/>
          <w:szCs w:val="22"/>
        </w:rPr>
      </w:pPr>
      <w:r w:rsidRPr="006D6BC2">
        <w:rPr>
          <w:b/>
          <w:bCs/>
          <w:sz w:val="22"/>
          <w:szCs w:val="22"/>
        </w:rPr>
        <w:t>Platobné podmienky</w:t>
      </w:r>
    </w:p>
    <w:p w14:paraId="3174D82F" w14:textId="77777777" w:rsidR="006838C9" w:rsidRPr="006D6BC2" w:rsidRDefault="006838C9" w:rsidP="00FF266D">
      <w:pPr>
        <w:pStyle w:val="Standarduser"/>
        <w:widowControl w:val="0"/>
        <w:ind w:left="284" w:hanging="284"/>
        <w:contextualSpacing/>
        <w:jc w:val="center"/>
        <w:rPr>
          <w:b/>
          <w:bCs/>
          <w:sz w:val="22"/>
          <w:szCs w:val="22"/>
        </w:rPr>
      </w:pPr>
      <w:r w:rsidRPr="006D6BC2">
        <w:rPr>
          <w:b/>
          <w:bCs/>
          <w:sz w:val="22"/>
          <w:szCs w:val="22"/>
        </w:rPr>
        <w:t xml:space="preserve"> </w:t>
      </w:r>
    </w:p>
    <w:p w14:paraId="6A966155" w14:textId="77777777" w:rsidR="006838C9" w:rsidRPr="006D6BC2" w:rsidRDefault="006838C9" w:rsidP="00FF266D">
      <w:pPr>
        <w:pStyle w:val="Standarduser"/>
        <w:numPr>
          <w:ilvl w:val="0"/>
          <w:numId w:val="15"/>
        </w:numPr>
        <w:suppressAutoHyphens w:val="0"/>
        <w:ind w:left="284" w:hanging="284"/>
        <w:contextualSpacing/>
        <w:jc w:val="both"/>
        <w:rPr>
          <w:sz w:val="22"/>
          <w:szCs w:val="22"/>
        </w:rPr>
      </w:pPr>
      <w:r w:rsidRPr="006D6BC2">
        <w:rPr>
          <w:sz w:val="22"/>
          <w:szCs w:val="22"/>
        </w:rPr>
        <w:t>Objednávateľ sa zaväzuje Dielo zhotovené Zhotoviteľom v súlade s touto Zmluvou po odsúhlasení Objednávateľom prevziať a zaplatiť dohodnutú cenu Diela podľa platobných podmienok uvedených v tejto Zmluve.</w:t>
      </w:r>
    </w:p>
    <w:p w14:paraId="2620E70D" w14:textId="77777777" w:rsidR="006838C9" w:rsidRPr="006D6BC2" w:rsidRDefault="006838C9" w:rsidP="00FF266D">
      <w:pPr>
        <w:pStyle w:val="Standard"/>
        <w:widowControl/>
        <w:suppressAutoHyphens w:val="0"/>
        <w:spacing w:after="0" w:line="240" w:lineRule="auto"/>
        <w:contextualSpacing/>
        <w:jc w:val="both"/>
        <w:textAlignment w:val="auto"/>
        <w:rPr>
          <w:rFonts w:ascii="Times New Roman" w:hAnsi="Times New Roman" w:cs="Times New Roman"/>
          <w:highlight w:val="yellow"/>
        </w:rPr>
      </w:pPr>
    </w:p>
    <w:p w14:paraId="574CAA26" w14:textId="1C5402DF" w:rsidR="006838C9" w:rsidRPr="00DE661B" w:rsidRDefault="006838C9" w:rsidP="00FF266D">
      <w:pPr>
        <w:pStyle w:val="Odsekzoznamu2"/>
        <w:numPr>
          <w:ilvl w:val="0"/>
          <w:numId w:val="8"/>
        </w:numPr>
        <w:suppressAutoHyphens w:val="0"/>
        <w:ind w:left="284" w:hanging="284"/>
        <w:contextualSpacing/>
        <w:jc w:val="both"/>
        <w:textAlignment w:val="auto"/>
        <w:rPr>
          <w:sz w:val="22"/>
          <w:szCs w:val="22"/>
        </w:rPr>
      </w:pPr>
      <w:r w:rsidRPr="00DE661B">
        <w:rPr>
          <w:sz w:val="22"/>
          <w:szCs w:val="22"/>
        </w:rPr>
        <w:t xml:space="preserve">Cena Diela bude Zhotoviteľom fakturovaná </w:t>
      </w:r>
      <w:r w:rsidR="006D6BC2" w:rsidRPr="00DE661B">
        <w:rPr>
          <w:sz w:val="22"/>
          <w:szCs w:val="22"/>
        </w:rPr>
        <w:t>po častiach tak, že faktúry podľa tohto odseku tohto článku Zmluvy budú Zhotoviteľom vystav</w:t>
      </w:r>
      <w:r w:rsidR="00F01B5F">
        <w:rPr>
          <w:sz w:val="22"/>
          <w:szCs w:val="22"/>
        </w:rPr>
        <w:t xml:space="preserve">ované raz </w:t>
      </w:r>
      <w:r w:rsidR="00E113B0" w:rsidRPr="00DE661B">
        <w:rPr>
          <w:sz w:val="22"/>
          <w:szCs w:val="22"/>
        </w:rPr>
        <w:t xml:space="preserve">mesačne, za </w:t>
      </w:r>
      <w:r w:rsidR="00702E91" w:rsidRPr="00DE661B">
        <w:rPr>
          <w:sz w:val="22"/>
          <w:szCs w:val="22"/>
        </w:rPr>
        <w:t xml:space="preserve">skutočne vykonané </w:t>
      </w:r>
      <w:r w:rsidR="00E113B0" w:rsidRPr="00DE661B">
        <w:rPr>
          <w:sz w:val="22"/>
          <w:szCs w:val="22"/>
        </w:rPr>
        <w:t xml:space="preserve">práce </w:t>
      </w:r>
      <w:r w:rsidR="00702E91" w:rsidRPr="00DE661B">
        <w:rPr>
          <w:sz w:val="22"/>
          <w:szCs w:val="22"/>
        </w:rPr>
        <w:t>v danom kalendárnom</w:t>
      </w:r>
      <w:r w:rsidR="00F01B5F">
        <w:rPr>
          <w:sz w:val="22"/>
          <w:szCs w:val="22"/>
        </w:rPr>
        <w:t xml:space="preserve"> </w:t>
      </w:r>
      <w:r w:rsidR="00E113B0" w:rsidRPr="00DE661B">
        <w:rPr>
          <w:sz w:val="22"/>
          <w:szCs w:val="22"/>
        </w:rPr>
        <w:t>mesiac</w:t>
      </w:r>
      <w:r w:rsidR="00702E91" w:rsidRPr="00DE661B">
        <w:rPr>
          <w:sz w:val="22"/>
          <w:szCs w:val="22"/>
        </w:rPr>
        <w:t>i</w:t>
      </w:r>
      <w:r w:rsidR="00E113B0" w:rsidRPr="00DE661B">
        <w:rPr>
          <w:sz w:val="22"/>
          <w:szCs w:val="22"/>
        </w:rPr>
        <w:t xml:space="preserve"> počas trvania tejto Zmluvy</w:t>
      </w:r>
      <w:r w:rsidR="006D6BC2" w:rsidRPr="00DE661B">
        <w:rPr>
          <w:sz w:val="22"/>
          <w:szCs w:val="22"/>
        </w:rPr>
        <w:t xml:space="preserve">, </w:t>
      </w:r>
      <w:r w:rsidR="00DE661B" w:rsidRPr="00DE661B">
        <w:rPr>
          <w:sz w:val="22"/>
          <w:szCs w:val="22"/>
        </w:rPr>
        <w:t xml:space="preserve">vždy do 5. dňa nasledujúceho </w:t>
      </w:r>
      <w:r w:rsidR="00EF0FB1">
        <w:rPr>
          <w:sz w:val="22"/>
          <w:szCs w:val="22"/>
        </w:rPr>
        <w:t xml:space="preserve">kalendárneho </w:t>
      </w:r>
      <w:r w:rsidR="00DE661B" w:rsidRPr="00DE661B">
        <w:rPr>
          <w:sz w:val="22"/>
          <w:szCs w:val="22"/>
        </w:rPr>
        <w:t>mesiaca</w:t>
      </w:r>
      <w:r w:rsidR="00F01B5F">
        <w:rPr>
          <w:sz w:val="22"/>
          <w:szCs w:val="22"/>
        </w:rPr>
        <w:t xml:space="preserve"> a</w:t>
      </w:r>
      <w:r w:rsidR="00DE661B" w:rsidRPr="00DE661B">
        <w:rPr>
          <w:sz w:val="22"/>
          <w:szCs w:val="22"/>
        </w:rPr>
        <w:t xml:space="preserve"> </w:t>
      </w:r>
      <w:r w:rsidR="006D6BC2" w:rsidRPr="00DE661B">
        <w:rPr>
          <w:sz w:val="22"/>
          <w:szCs w:val="22"/>
        </w:rPr>
        <w:t xml:space="preserve">posledná faktúra bude vystavená </w:t>
      </w:r>
      <w:r w:rsidRPr="00DE661B">
        <w:rPr>
          <w:sz w:val="22"/>
          <w:szCs w:val="22"/>
        </w:rPr>
        <w:t xml:space="preserve">po riadnom protokolárnom odovzdaní a prevzatí Diela Objednávateľom v zmysle Článku </w:t>
      </w:r>
      <w:r w:rsidR="00EC19AB" w:rsidRPr="00DE661B">
        <w:rPr>
          <w:sz w:val="22"/>
          <w:szCs w:val="22"/>
        </w:rPr>
        <w:t>IX</w:t>
      </w:r>
      <w:r w:rsidRPr="00DE661B">
        <w:rPr>
          <w:sz w:val="22"/>
          <w:szCs w:val="22"/>
        </w:rPr>
        <w:t xml:space="preserve">. tejto Zmluvy, a okrem náležitostí uvedených v odsekoch </w:t>
      </w:r>
      <w:r w:rsidR="00B50DEA" w:rsidRPr="00DE661B">
        <w:rPr>
          <w:sz w:val="22"/>
          <w:szCs w:val="22"/>
        </w:rPr>
        <w:t>3</w:t>
      </w:r>
      <w:r w:rsidRPr="00DE661B">
        <w:rPr>
          <w:sz w:val="22"/>
          <w:szCs w:val="22"/>
        </w:rPr>
        <w:t xml:space="preserve"> až 7 tohto článku tejto Zmluvy bude </w:t>
      </w:r>
      <w:r w:rsidR="006D6BC2" w:rsidRPr="00DE661B">
        <w:rPr>
          <w:sz w:val="22"/>
          <w:szCs w:val="22"/>
        </w:rPr>
        <w:t xml:space="preserve">každá vystavená </w:t>
      </w:r>
      <w:r w:rsidR="00CB6611" w:rsidRPr="00DE661B">
        <w:rPr>
          <w:sz w:val="22"/>
          <w:szCs w:val="22"/>
        </w:rPr>
        <w:t xml:space="preserve">faktúra </w:t>
      </w:r>
      <w:r w:rsidRPr="00DE661B">
        <w:rPr>
          <w:sz w:val="22"/>
          <w:szCs w:val="22"/>
        </w:rPr>
        <w:t>obsahovať:</w:t>
      </w:r>
    </w:p>
    <w:p w14:paraId="33285823" w14:textId="49C4ADF4" w:rsidR="006838C9" w:rsidRPr="006D6BC2" w:rsidRDefault="006838C9" w:rsidP="00FF266D">
      <w:pPr>
        <w:pStyle w:val="Standard"/>
        <w:widowControl/>
        <w:numPr>
          <w:ilvl w:val="0"/>
          <w:numId w:val="21"/>
        </w:numPr>
        <w:tabs>
          <w:tab w:val="left" w:pos="567"/>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 xml:space="preserve">vyúčtovanie rozsahu prác </w:t>
      </w:r>
      <w:r w:rsidR="006D6BC2" w:rsidRPr="006D6BC2">
        <w:rPr>
          <w:rFonts w:ascii="Times New Roman" w:hAnsi="Times New Roman" w:cs="Times New Roman"/>
        </w:rPr>
        <w:t xml:space="preserve">vykonaných v tom ktorom </w:t>
      </w:r>
      <w:r w:rsidR="00F01B5F">
        <w:rPr>
          <w:rFonts w:ascii="Times New Roman" w:hAnsi="Times New Roman" w:cs="Times New Roman"/>
        </w:rPr>
        <w:t xml:space="preserve">kalendárnom </w:t>
      </w:r>
      <w:r w:rsidR="006D6BC2" w:rsidRPr="006D6BC2">
        <w:rPr>
          <w:rFonts w:ascii="Times New Roman" w:hAnsi="Times New Roman" w:cs="Times New Roman"/>
        </w:rPr>
        <w:t>mesiaci na</w:t>
      </w:r>
      <w:r w:rsidRPr="006D6BC2">
        <w:rPr>
          <w:rFonts w:ascii="Times New Roman" w:hAnsi="Times New Roman" w:cs="Times New Roman"/>
        </w:rPr>
        <w:t xml:space="preserve"> predmet</w:t>
      </w:r>
      <w:r w:rsidR="006D6BC2" w:rsidRPr="006D6BC2">
        <w:rPr>
          <w:rFonts w:ascii="Times New Roman" w:hAnsi="Times New Roman" w:cs="Times New Roman"/>
        </w:rPr>
        <w:t>e</w:t>
      </w:r>
      <w:r w:rsidRPr="006D6BC2">
        <w:rPr>
          <w:rFonts w:ascii="Times New Roman" w:hAnsi="Times New Roman" w:cs="Times New Roman"/>
        </w:rPr>
        <w:t xml:space="preserve"> Diela podľa tejto Zmluvy - na základe súpisov vykonaných prác a dodaných materiálov podpísaných zástupcom Objednávateľa oprávneným konať vo veciach zmluvných,</w:t>
      </w:r>
    </w:p>
    <w:p w14:paraId="2DC9F282" w14:textId="77777777" w:rsidR="006838C9" w:rsidRPr="006D6BC2" w:rsidRDefault="006838C9" w:rsidP="00FF266D">
      <w:pPr>
        <w:pStyle w:val="Standard"/>
        <w:widowControl/>
        <w:numPr>
          <w:ilvl w:val="0"/>
          <w:numId w:val="21"/>
        </w:numPr>
        <w:tabs>
          <w:tab w:val="left" w:pos="567"/>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 xml:space="preserve">vyúčtovanie všetkých odsúhlasených </w:t>
      </w:r>
      <w:proofErr w:type="spellStart"/>
      <w:r w:rsidRPr="006D6BC2">
        <w:rPr>
          <w:rFonts w:ascii="Times New Roman" w:hAnsi="Times New Roman" w:cs="Times New Roman"/>
        </w:rPr>
        <w:t>naviacprác</w:t>
      </w:r>
      <w:proofErr w:type="spellEnd"/>
      <w:r w:rsidRPr="006D6BC2">
        <w:rPr>
          <w:rFonts w:ascii="Times New Roman" w:hAnsi="Times New Roman" w:cs="Times New Roman"/>
        </w:rPr>
        <w:t>, resp. zníženie ceny Diela vyplývajúce z ne</w:t>
      </w:r>
      <w:r w:rsidRPr="006D6BC2">
        <w:rPr>
          <w:rFonts w:ascii="Times New Roman" w:hAnsi="Times New Roman" w:cs="Times New Roman"/>
        </w:rPr>
        <w:softHyphen/>
        <w:t>rea</w:t>
      </w:r>
      <w:r w:rsidRPr="006D6BC2">
        <w:rPr>
          <w:rFonts w:ascii="Times New Roman" w:hAnsi="Times New Roman" w:cs="Times New Roman"/>
        </w:rPr>
        <w:softHyphen/>
        <w:t>lizova</w:t>
      </w:r>
      <w:r w:rsidRPr="006D6BC2">
        <w:rPr>
          <w:rFonts w:ascii="Times New Roman" w:hAnsi="Times New Roman" w:cs="Times New Roman"/>
        </w:rPr>
        <w:softHyphen/>
        <w:t>ných prác,</w:t>
      </w:r>
    </w:p>
    <w:p w14:paraId="37693D1E" w14:textId="77777777" w:rsidR="006838C9" w:rsidRPr="006D6BC2" w:rsidRDefault="006838C9" w:rsidP="00FF266D">
      <w:pPr>
        <w:pStyle w:val="Standard"/>
        <w:widowControl/>
        <w:numPr>
          <w:ilvl w:val="0"/>
          <w:numId w:val="21"/>
        </w:numPr>
        <w:tabs>
          <w:tab w:val="left" w:pos="567"/>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vyúčtovanie všetkých zmluvných pokút, ako aj oprávnených zákonných a zmluvných nárokov Objednávateľa na náhradu škody, vyúčtovanie nárokov na náhradu zvýšených nákladov spôsobených Objednávateľovi činnosťou Zhotoviteľa,</w:t>
      </w:r>
    </w:p>
    <w:p w14:paraId="5B5A8435" w14:textId="77777777" w:rsidR="006838C9" w:rsidRPr="006D6BC2" w:rsidRDefault="006838C9" w:rsidP="00FF266D">
      <w:pPr>
        <w:pStyle w:val="Standard"/>
        <w:widowControl/>
        <w:numPr>
          <w:ilvl w:val="0"/>
          <w:numId w:val="21"/>
        </w:numPr>
        <w:tabs>
          <w:tab w:val="left" w:pos="567"/>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vyúčtovanie zľavy z ceny Diela, t. j. ak vznikne Objednávateľovi podľa zákona alebo tejto Zmluvy nárok na zľavu z ceny Diela,</w:t>
      </w:r>
    </w:p>
    <w:p w14:paraId="3A8EDD11" w14:textId="77777777" w:rsidR="006838C9" w:rsidRPr="006D6BC2" w:rsidRDefault="006838C9" w:rsidP="00FF266D">
      <w:pPr>
        <w:pStyle w:val="Standard"/>
        <w:widowControl/>
        <w:numPr>
          <w:ilvl w:val="0"/>
          <w:numId w:val="21"/>
        </w:numPr>
        <w:tabs>
          <w:tab w:val="left" w:pos="567"/>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vyúčtovanie prípadných služieb a prác, ktoré Objednávateľ Zhotoviteľovi poskytol, resp. pre Zhotoviteľa vykonal  počas realizácie prác Zhotoviteľom.</w:t>
      </w:r>
    </w:p>
    <w:p w14:paraId="15C399AA" w14:textId="77777777" w:rsidR="006838C9" w:rsidRPr="006D6BC2" w:rsidRDefault="006838C9" w:rsidP="00FF266D">
      <w:pPr>
        <w:pStyle w:val="Standard"/>
        <w:widowControl/>
        <w:suppressAutoHyphens w:val="0"/>
        <w:spacing w:after="0" w:line="240" w:lineRule="auto"/>
        <w:ind w:left="284"/>
        <w:contextualSpacing/>
        <w:jc w:val="both"/>
        <w:textAlignment w:val="auto"/>
        <w:rPr>
          <w:rFonts w:ascii="Times New Roman" w:hAnsi="Times New Roman" w:cs="Times New Roman"/>
          <w:highlight w:val="yellow"/>
        </w:rPr>
      </w:pPr>
    </w:p>
    <w:p w14:paraId="0BEAC2FD" w14:textId="7696670F" w:rsidR="006838C9" w:rsidRPr="006D6BC2" w:rsidRDefault="006838C9" w:rsidP="00FF266D">
      <w:pPr>
        <w:pStyle w:val="Standard"/>
        <w:widowControl/>
        <w:numPr>
          <w:ilvl w:val="0"/>
          <w:numId w:val="8"/>
        </w:numPr>
        <w:tabs>
          <w:tab w:val="left" w:pos="284"/>
        </w:tabs>
        <w:suppressAutoHyphens w:val="0"/>
        <w:spacing w:after="0" w:line="240" w:lineRule="auto"/>
        <w:ind w:left="284" w:hanging="284"/>
        <w:contextualSpacing/>
        <w:jc w:val="both"/>
        <w:textAlignment w:val="auto"/>
        <w:rPr>
          <w:rFonts w:ascii="Times New Roman" w:hAnsi="Times New Roman" w:cs="Times New Roman"/>
        </w:rPr>
      </w:pPr>
      <w:r w:rsidRPr="006D6BC2">
        <w:rPr>
          <w:rStyle w:val="Predvolenpsmoodseku2"/>
          <w:rFonts w:ascii="Times New Roman" w:hAnsi="Times New Roman" w:cs="Times New Roman"/>
          <w:b/>
          <w:bCs/>
        </w:rPr>
        <w:t xml:space="preserve">Splatnosť </w:t>
      </w:r>
      <w:r w:rsidR="00DE661B">
        <w:rPr>
          <w:rStyle w:val="Predvolenpsmoodseku2"/>
          <w:rFonts w:ascii="Times New Roman" w:hAnsi="Times New Roman" w:cs="Times New Roman"/>
          <w:b/>
          <w:bCs/>
        </w:rPr>
        <w:t xml:space="preserve">každej </w:t>
      </w:r>
      <w:r w:rsidRPr="006D6BC2">
        <w:rPr>
          <w:rStyle w:val="Predvolenpsmoodseku2"/>
          <w:rFonts w:ascii="Times New Roman" w:hAnsi="Times New Roman" w:cs="Times New Roman"/>
          <w:b/>
          <w:bCs/>
        </w:rPr>
        <w:t xml:space="preserve">faktúry je </w:t>
      </w:r>
      <w:r w:rsidR="001D46A2">
        <w:rPr>
          <w:rFonts w:ascii="Times New Roman" w:hAnsi="Times New Roman" w:cs="Times New Roman"/>
          <w:b/>
        </w:rPr>
        <w:t>6</w:t>
      </w:r>
      <w:r w:rsidR="00D459A1" w:rsidRPr="006D6BC2">
        <w:rPr>
          <w:rFonts w:ascii="Times New Roman" w:hAnsi="Times New Roman" w:cs="Times New Roman"/>
          <w:b/>
        </w:rPr>
        <w:t>0</w:t>
      </w:r>
      <w:r w:rsidRPr="006D6BC2">
        <w:rPr>
          <w:rStyle w:val="Predvolenpsmoodseku2"/>
          <w:rFonts w:ascii="Times New Roman" w:hAnsi="Times New Roman" w:cs="Times New Roman"/>
          <w:b/>
          <w:bCs/>
        </w:rPr>
        <w:t xml:space="preserve"> dní odo dňa jej vystavenia.</w:t>
      </w:r>
      <w:r w:rsidRPr="006D6BC2">
        <w:rPr>
          <w:rStyle w:val="Predvolenpsmoodseku2"/>
          <w:rFonts w:ascii="Times New Roman" w:hAnsi="Times New Roman" w:cs="Times New Roman"/>
        </w:rPr>
        <w:t xml:space="preserve"> K</w:t>
      </w:r>
      <w:r w:rsidR="0066488F">
        <w:rPr>
          <w:rStyle w:val="Predvolenpsmoodseku2"/>
          <w:rFonts w:ascii="Times New Roman" w:hAnsi="Times New Roman" w:cs="Times New Roman"/>
        </w:rPr>
        <w:t xml:space="preserve"> poslednej </w:t>
      </w:r>
      <w:r w:rsidRPr="006D6BC2">
        <w:rPr>
          <w:rStyle w:val="Predvolenpsmoodseku2"/>
          <w:rFonts w:ascii="Times New Roman" w:hAnsi="Times New Roman" w:cs="Times New Roman"/>
        </w:rPr>
        <w:t>faktúre musí byť priložený aj podpísaný odovzdávací a preberací Protokol Diela.</w:t>
      </w:r>
    </w:p>
    <w:p w14:paraId="4847082D" w14:textId="77777777" w:rsidR="006838C9" w:rsidRPr="006D6BC2" w:rsidRDefault="006838C9" w:rsidP="00FF266D">
      <w:pPr>
        <w:pStyle w:val="Standard"/>
        <w:widowControl/>
        <w:suppressAutoHyphens w:val="0"/>
        <w:spacing w:after="0" w:line="240" w:lineRule="auto"/>
        <w:ind w:left="284"/>
        <w:contextualSpacing/>
        <w:jc w:val="both"/>
        <w:textAlignment w:val="auto"/>
        <w:rPr>
          <w:rFonts w:ascii="Times New Roman" w:hAnsi="Times New Roman" w:cs="Times New Roman"/>
        </w:rPr>
      </w:pPr>
    </w:p>
    <w:p w14:paraId="01F108CE" w14:textId="0D7CC13E" w:rsidR="006838C9" w:rsidRPr="00BD51DE" w:rsidRDefault="006838C9" w:rsidP="00BD51DE">
      <w:pPr>
        <w:pStyle w:val="Standard"/>
        <w:widowControl/>
        <w:numPr>
          <w:ilvl w:val="0"/>
          <w:numId w:val="8"/>
        </w:numPr>
        <w:suppressAutoHyphens w:val="0"/>
        <w:spacing w:after="0" w:line="240" w:lineRule="auto"/>
        <w:ind w:left="284" w:hanging="284"/>
        <w:contextualSpacing/>
        <w:jc w:val="both"/>
        <w:textAlignment w:val="auto"/>
        <w:rPr>
          <w:rFonts w:ascii="Times New Roman" w:hAnsi="Times New Roman" w:cs="Times New Roman"/>
        </w:rPr>
      </w:pPr>
      <w:r w:rsidRPr="006D6BC2">
        <w:rPr>
          <w:rFonts w:ascii="Times New Roman" w:hAnsi="Times New Roman" w:cs="Times New Roman"/>
        </w:rPr>
        <w:t>V prípade, ak  faktúra nebude spĺňať náležitosti v zmysle platných právnych predpisov, najmä zákona číslo 222/2004 Z. z. o dani z pridanej hodnoty v znení neskorších predpisov a zákona číslo 431/2002 Z. z. o účtovníctve v znení neskorších predpisov a účtovných štandardov, alebo dojednané v tejto Zmluve, alebo nebud</w:t>
      </w:r>
      <w:r w:rsidR="00B50DEA" w:rsidRPr="006D6BC2">
        <w:rPr>
          <w:rFonts w:ascii="Times New Roman" w:hAnsi="Times New Roman" w:cs="Times New Roman"/>
        </w:rPr>
        <w:t>e</w:t>
      </w:r>
      <w:r w:rsidRPr="006D6BC2">
        <w:rPr>
          <w:rFonts w:ascii="Times New Roman" w:hAnsi="Times New Roman" w:cs="Times New Roman"/>
        </w:rPr>
        <w:t xml:space="preserve"> obsahovať prílohy podľa tejto Zmluvy, je Objednávateľ oprávnený vrátiť takúto faktúru Zhotoviteľovi na prepracovanie. V takom prípade plynie odo dňa doručenia prepracovanej faktúry Zhotoviteľom Objednávateľovi nová lehota splatnosti.</w:t>
      </w:r>
    </w:p>
    <w:p w14:paraId="16EB6F60" w14:textId="798C2DF8" w:rsidR="006838C9" w:rsidRPr="006D6BC2" w:rsidRDefault="006838C9" w:rsidP="00FF266D">
      <w:pPr>
        <w:pStyle w:val="Standard"/>
        <w:widowControl/>
        <w:numPr>
          <w:ilvl w:val="0"/>
          <w:numId w:val="8"/>
        </w:numPr>
        <w:suppressAutoHyphens w:val="0"/>
        <w:spacing w:after="0" w:line="240" w:lineRule="auto"/>
        <w:ind w:left="284" w:hanging="284"/>
        <w:contextualSpacing/>
        <w:jc w:val="both"/>
        <w:textAlignment w:val="auto"/>
        <w:rPr>
          <w:rFonts w:ascii="Times New Roman" w:hAnsi="Times New Roman" w:cs="Times New Roman"/>
        </w:rPr>
      </w:pPr>
      <w:r w:rsidRPr="006D6BC2">
        <w:rPr>
          <w:rFonts w:ascii="Times New Roman" w:hAnsi="Times New Roman" w:cs="Times New Roman"/>
        </w:rPr>
        <w:t xml:space="preserve">Faktúry budú obsahovať okrem náležitostí uvedených v predchádzajúcom odseku tejto Zmluvy a v § </w:t>
      </w:r>
      <w:r w:rsidR="00CB6611" w:rsidRPr="006D6BC2">
        <w:rPr>
          <w:rFonts w:ascii="Times New Roman" w:hAnsi="Times New Roman" w:cs="Times New Roman"/>
        </w:rPr>
        <w:t>74</w:t>
      </w:r>
      <w:r w:rsidRPr="006D6BC2">
        <w:rPr>
          <w:rFonts w:ascii="Times New Roman" w:hAnsi="Times New Roman" w:cs="Times New Roman"/>
        </w:rPr>
        <w:t xml:space="preserve"> zákona č. 222/2004 Z.</w:t>
      </w:r>
      <w:r w:rsidR="001D46A2">
        <w:rPr>
          <w:rFonts w:ascii="Times New Roman" w:hAnsi="Times New Roman" w:cs="Times New Roman"/>
        </w:rPr>
        <w:t xml:space="preserve"> </w:t>
      </w:r>
      <w:r w:rsidRPr="006D6BC2">
        <w:rPr>
          <w:rFonts w:ascii="Times New Roman" w:hAnsi="Times New Roman" w:cs="Times New Roman"/>
        </w:rPr>
        <w:t>z. o DPH aj tieto údaje:</w:t>
      </w:r>
    </w:p>
    <w:p w14:paraId="611C739E" w14:textId="77777777" w:rsidR="006838C9" w:rsidRPr="006D6BC2" w:rsidRDefault="006838C9" w:rsidP="00FF266D">
      <w:pPr>
        <w:pStyle w:val="Standard"/>
        <w:widowControl/>
        <w:numPr>
          <w:ilvl w:val="0"/>
          <w:numId w:val="16"/>
        </w:numPr>
        <w:tabs>
          <w:tab w:val="left" w:pos="567"/>
          <w:tab w:val="left" w:pos="1134"/>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označenie faktúra a jej číslo,</w:t>
      </w:r>
    </w:p>
    <w:p w14:paraId="1B8C58A8"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lastRenderedPageBreak/>
        <w:t>názov a adresu sídla Objednávateľa a Zhotoviteľa a adresu, na ktorú má byť faktúra zaslaná, IČ pre DPH a IČO Objednávateľa a Zhotoviteľa,</w:t>
      </w:r>
    </w:p>
    <w:p w14:paraId="7231D9DA"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číslo tejto Zmluvy, označenie diela a deň jeho splnenia,</w:t>
      </w:r>
    </w:p>
    <w:p w14:paraId="7D7F8291"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označenie banky a číslo účtu, na ktorý sa má platiť,</w:t>
      </w:r>
    </w:p>
    <w:p w14:paraId="1FC0F6FA"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deň vystavenia a odoslania faktúry a lehotu jej splatnosti,</w:t>
      </w:r>
    </w:p>
    <w:p w14:paraId="48CFA9DD"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výšku fakturovanej čiastky,</w:t>
      </w:r>
    </w:p>
    <w:p w14:paraId="61B46357"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náležitosti pre účely dane z pridanej hodnoty, najmä dátum vzniku daňovej povinnosti,</w:t>
      </w:r>
    </w:p>
    <w:p w14:paraId="6053FB90"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pečiatku a podpis vystavovateľa,</w:t>
      </w:r>
    </w:p>
    <w:p w14:paraId="10E69FED" w14:textId="77777777" w:rsidR="006838C9" w:rsidRPr="006D6BC2" w:rsidRDefault="006838C9" w:rsidP="00FF266D">
      <w:pPr>
        <w:pStyle w:val="Standard"/>
        <w:widowControl/>
        <w:numPr>
          <w:ilvl w:val="0"/>
          <w:numId w:val="2"/>
        </w:numPr>
        <w:tabs>
          <w:tab w:val="left" w:pos="567"/>
          <w:tab w:val="left" w:pos="1134"/>
          <w:tab w:val="left" w:pos="1560"/>
        </w:tabs>
        <w:suppressAutoHyphens w:val="0"/>
        <w:spacing w:after="0" w:line="240" w:lineRule="auto"/>
        <w:ind w:left="567" w:hanging="283"/>
        <w:contextualSpacing/>
        <w:jc w:val="both"/>
        <w:textAlignment w:val="auto"/>
        <w:rPr>
          <w:rFonts w:ascii="Times New Roman" w:hAnsi="Times New Roman" w:cs="Times New Roman"/>
        </w:rPr>
      </w:pPr>
      <w:r w:rsidRPr="006D6BC2">
        <w:rPr>
          <w:rFonts w:ascii="Times New Roman" w:hAnsi="Times New Roman" w:cs="Times New Roman"/>
        </w:rPr>
        <w:t>prílohou faktúry bude:</w:t>
      </w:r>
    </w:p>
    <w:p w14:paraId="7A920E0D" w14:textId="77777777" w:rsidR="006838C9" w:rsidRPr="006D6BC2" w:rsidRDefault="006838C9" w:rsidP="00FF266D">
      <w:pPr>
        <w:pStyle w:val="Zarkazkladnhotextu21"/>
        <w:widowControl/>
        <w:numPr>
          <w:ilvl w:val="0"/>
          <w:numId w:val="4"/>
        </w:numPr>
        <w:tabs>
          <w:tab w:val="left" w:pos="851"/>
        </w:tabs>
        <w:suppressAutoHyphens w:val="0"/>
        <w:spacing w:after="0" w:line="240" w:lineRule="auto"/>
        <w:ind w:left="851" w:hanging="284"/>
        <w:contextualSpacing/>
        <w:jc w:val="both"/>
        <w:textAlignment w:val="auto"/>
        <w:rPr>
          <w:rFonts w:ascii="Times New Roman" w:hAnsi="Times New Roman" w:cs="Times New Roman"/>
        </w:rPr>
      </w:pPr>
      <w:r w:rsidRPr="006D6BC2">
        <w:rPr>
          <w:rFonts w:ascii="Times New Roman" w:hAnsi="Times New Roman" w:cs="Times New Roman"/>
        </w:rPr>
        <w:t>súpis vykonaných prác a dodávok potvrdený zástupcom Objednávateľa oprávneným konať vo veciach zmluvných,</w:t>
      </w:r>
    </w:p>
    <w:p w14:paraId="50320973" w14:textId="77777777" w:rsidR="006838C9" w:rsidRPr="006D6BC2" w:rsidRDefault="006838C9" w:rsidP="00FF266D">
      <w:pPr>
        <w:pStyle w:val="Zarkazkladnhotextu21"/>
        <w:widowControl/>
        <w:numPr>
          <w:ilvl w:val="0"/>
          <w:numId w:val="4"/>
        </w:numPr>
        <w:tabs>
          <w:tab w:val="left" w:pos="851"/>
        </w:tabs>
        <w:suppressAutoHyphens w:val="0"/>
        <w:spacing w:after="0" w:line="240" w:lineRule="auto"/>
        <w:ind w:left="851" w:hanging="284"/>
        <w:contextualSpacing/>
        <w:jc w:val="both"/>
        <w:textAlignment w:val="auto"/>
        <w:rPr>
          <w:rFonts w:ascii="Times New Roman" w:hAnsi="Times New Roman" w:cs="Times New Roman"/>
        </w:rPr>
      </w:pPr>
      <w:r w:rsidRPr="006D6BC2">
        <w:rPr>
          <w:rFonts w:ascii="Times New Roman" w:hAnsi="Times New Roman" w:cs="Times New Roman"/>
        </w:rPr>
        <w:t>prípadne iné doklady, ktoré sú potrebné pre preukázanie druhu a rozsahu práce.</w:t>
      </w:r>
    </w:p>
    <w:p w14:paraId="2AA15D04" w14:textId="77777777" w:rsidR="006838C9" w:rsidRPr="006D6BC2" w:rsidRDefault="006838C9" w:rsidP="00FF266D">
      <w:pPr>
        <w:pStyle w:val="Odsekzoznamu2"/>
        <w:ind w:left="284" w:hanging="284"/>
        <w:contextualSpacing/>
        <w:rPr>
          <w:sz w:val="22"/>
          <w:szCs w:val="22"/>
        </w:rPr>
      </w:pPr>
    </w:p>
    <w:p w14:paraId="0B7A2CEF" w14:textId="77777777" w:rsidR="006838C9" w:rsidRPr="006D6BC2" w:rsidRDefault="006838C9" w:rsidP="00FF266D">
      <w:pPr>
        <w:pStyle w:val="Standarduser"/>
        <w:numPr>
          <w:ilvl w:val="0"/>
          <w:numId w:val="8"/>
        </w:numPr>
        <w:suppressAutoHyphens w:val="0"/>
        <w:ind w:left="284" w:hanging="284"/>
        <w:contextualSpacing/>
        <w:jc w:val="both"/>
        <w:rPr>
          <w:sz w:val="22"/>
          <w:szCs w:val="22"/>
        </w:rPr>
      </w:pPr>
      <w:r w:rsidRPr="006D6BC2">
        <w:rPr>
          <w:sz w:val="22"/>
          <w:szCs w:val="22"/>
        </w:rPr>
        <w:t>Peňažný záväzok Objednávateľa, vyplývajúci z tejto Zmluvy, bude splnený pripísaním príslušnej čiastky na účet v peňažnom ústave Zhotoviteľa. V prípade zmeny čísla účtu, je túto skutočnosť zmluvná strana povinná písomne oznámiť druhej zmluvnej strane v súlade s ustanoveniami tejto Zmluvy o doručovaní.</w:t>
      </w:r>
    </w:p>
    <w:p w14:paraId="691A956D" w14:textId="77777777" w:rsidR="006838C9" w:rsidRPr="006D6BC2" w:rsidRDefault="006838C9" w:rsidP="00FF266D">
      <w:pPr>
        <w:pStyle w:val="Standarduser"/>
        <w:suppressAutoHyphens w:val="0"/>
        <w:ind w:left="284"/>
        <w:contextualSpacing/>
        <w:jc w:val="both"/>
        <w:rPr>
          <w:sz w:val="22"/>
          <w:szCs w:val="22"/>
        </w:rPr>
      </w:pPr>
    </w:p>
    <w:p w14:paraId="3BE3772D" w14:textId="77777777" w:rsidR="006838C9" w:rsidRPr="006D6BC2" w:rsidRDefault="006838C9" w:rsidP="00FF266D">
      <w:pPr>
        <w:pStyle w:val="Standarduser"/>
        <w:numPr>
          <w:ilvl w:val="0"/>
          <w:numId w:val="8"/>
        </w:numPr>
        <w:suppressAutoHyphens w:val="0"/>
        <w:ind w:left="284" w:hanging="284"/>
        <w:contextualSpacing/>
        <w:jc w:val="both"/>
        <w:rPr>
          <w:sz w:val="22"/>
          <w:szCs w:val="22"/>
        </w:rPr>
      </w:pPr>
      <w:r w:rsidRPr="006D6BC2">
        <w:rPr>
          <w:sz w:val="22"/>
          <w:szCs w:val="22"/>
        </w:rPr>
        <w:t>V prípade, že dôjde k zrušeniu alebo odstúpeniu od Zmluvy, je Zhotoviteľ oprávnený fakturovať Objednávateľovi výlučne Dielo vykonané ku dňu zániku tejto Zmluvy, a to len pokiaľ táto časť Diela bude predstavovať samostatný, funkčný a použiteľný celok.</w:t>
      </w:r>
    </w:p>
    <w:p w14:paraId="15753E49" w14:textId="3579FC09" w:rsidR="006F1F6A" w:rsidRDefault="006F1F6A" w:rsidP="00FF266D">
      <w:pPr>
        <w:pStyle w:val="Standarduser"/>
        <w:widowControl w:val="0"/>
        <w:tabs>
          <w:tab w:val="left" w:pos="1419"/>
          <w:tab w:val="left" w:pos="4821"/>
          <w:tab w:val="left" w:pos="8081"/>
        </w:tabs>
        <w:ind w:left="284" w:hanging="284"/>
        <w:contextualSpacing/>
        <w:jc w:val="center"/>
        <w:rPr>
          <w:b/>
          <w:color w:val="000000"/>
          <w:sz w:val="22"/>
          <w:szCs w:val="22"/>
        </w:rPr>
      </w:pPr>
    </w:p>
    <w:p w14:paraId="4DE3469E" w14:textId="77777777" w:rsidR="006838C9" w:rsidRPr="006D6BC2" w:rsidRDefault="006838C9" w:rsidP="00FF266D">
      <w:pPr>
        <w:pStyle w:val="Standarduser"/>
        <w:ind w:left="284" w:hanging="284"/>
        <w:contextualSpacing/>
        <w:jc w:val="center"/>
        <w:rPr>
          <w:sz w:val="22"/>
          <w:szCs w:val="22"/>
        </w:rPr>
      </w:pPr>
      <w:r w:rsidRPr="006D6BC2">
        <w:rPr>
          <w:rStyle w:val="Predvolenpsmoodseku2"/>
          <w:b/>
          <w:bCs/>
          <w:color w:val="000000"/>
          <w:sz w:val="22"/>
          <w:szCs w:val="22"/>
        </w:rPr>
        <w:t>Článok</w:t>
      </w:r>
      <w:r w:rsidRPr="006D6BC2">
        <w:rPr>
          <w:rStyle w:val="Predvolenpsmoodseku2"/>
          <w:b/>
          <w:caps/>
          <w:sz w:val="22"/>
          <w:szCs w:val="22"/>
        </w:rPr>
        <w:t xml:space="preserve"> VII.</w:t>
      </w:r>
    </w:p>
    <w:p w14:paraId="2318FBE8"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Podmienky zhotovovania Diela</w:t>
      </w:r>
    </w:p>
    <w:p w14:paraId="1084CB53" w14:textId="77777777" w:rsidR="006838C9" w:rsidRPr="006D6BC2" w:rsidRDefault="006838C9" w:rsidP="00FF266D">
      <w:pPr>
        <w:pStyle w:val="Standarduser"/>
        <w:ind w:left="284" w:hanging="284"/>
        <w:contextualSpacing/>
        <w:jc w:val="center"/>
        <w:rPr>
          <w:b/>
          <w:caps/>
          <w:sz w:val="22"/>
          <w:szCs w:val="22"/>
        </w:rPr>
      </w:pPr>
      <w:r w:rsidRPr="006D6BC2">
        <w:rPr>
          <w:b/>
          <w:caps/>
          <w:sz w:val="22"/>
          <w:szCs w:val="22"/>
        </w:rPr>
        <w:t xml:space="preserve"> </w:t>
      </w:r>
    </w:p>
    <w:p w14:paraId="5178F309" w14:textId="3A9650FB" w:rsidR="006838C9" w:rsidRPr="006D6BC2" w:rsidRDefault="006838C9" w:rsidP="00FF266D">
      <w:pPr>
        <w:pStyle w:val="Textbodyuser"/>
        <w:numPr>
          <w:ilvl w:val="0"/>
          <w:numId w:val="17"/>
        </w:numPr>
        <w:suppressAutoHyphens w:val="0"/>
        <w:ind w:left="284" w:hanging="284"/>
        <w:contextualSpacing/>
        <w:rPr>
          <w:rFonts w:ascii="Times New Roman" w:hAnsi="Times New Roman"/>
          <w:sz w:val="22"/>
          <w:szCs w:val="22"/>
        </w:rPr>
      </w:pPr>
      <w:r w:rsidRPr="006D6BC2">
        <w:rPr>
          <w:rFonts w:ascii="Times New Roman" w:hAnsi="Times New Roman"/>
          <w:sz w:val="22"/>
          <w:szCs w:val="22"/>
        </w:rPr>
        <w:t>Zhotoviteľ sa zaväzuje Dielo realizovať vo vlastnom mene a na vlastnú zodpovednosť, ako podnikanie, v súlade s touto Zmluvou, technickými a inými normami záväznými pre realizáciu Diela a v súlade s požiadavkami Objednávateľa. Zhotoviteľ sa zaväzuje realizovať Dielo v súlade s platnými právnymi predpismi, technickými normami a štandardnými postupmi pre vykonanie Diela. Zhotoviteľ sa zaväzuje realizovať Dielo s odbornou starostlivosťou a </w:t>
      </w:r>
      <w:proofErr w:type="spellStart"/>
      <w:r w:rsidRPr="006D6BC2">
        <w:rPr>
          <w:rFonts w:ascii="Times New Roman" w:hAnsi="Times New Roman"/>
          <w:sz w:val="22"/>
          <w:szCs w:val="22"/>
        </w:rPr>
        <w:t>lege</w:t>
      </w:r>
      <w:proofErr w:type="spellEnd"/>
      <w:r w:rsidRPr="006D6BC2">
        <w:rPr>
          <w:rFonts w:ascii="Times New Roman" w:hAnsi="Times New Roman"/>
          <w:sz w:val="22"/>
          <w:szCs w:val="22"/>
        </w:rPr>
        <w:t xml:space="preserve"> </w:t>
      </w:r>
      <w:proofErr w:type="spellStart"/>
      <w:r w:rsidRPr="006D6BC2">
        <w:rPr>
          <w:rFonts w:ascii="Times New Roman" w:hAnsi="Times New Roman"/>
          <w:sz w:val="22"/>
          <w:szCs w:val="22"/>
        </w:rPr>
        <w:t>artis</w:t>
      </w:r>
      <w:proofErr w:type="spellEnd"/>
      <w:r w:rsidRPr="006D6BC2">
        <w:rPr>
          <w:rFonts w:ascii="Times New Roman" w:hAnsi="Times New Roman"/>
          <w:sz w:val="22"/>
          <w:szCs w:val="22"/>
        </w:rPr>
        <w:t>, pri zohľadnení súčasných odborných poznatkov a štandardov. Zhotoviteľ je oprávnený využiť pri zhotovovaní Diela služby subdodávateľov, zodpovedá však, akoby Dielo vykonával sám</w:t>
      </w:r>
      <w:r w:rsidR="0062439B" w:rsidRPr="006D6BC2">
        <w:rPr>
          <w:rFonts w:ascii="Times New Roman" w:hAnsi="Times New Roman"/>
          <w:sz w:val="22"/>
          <w:szCs w:val="22"/>
        </w:rPr>
        <w:t>,</w:t>
      </w:r>
      <w:r w:rsidR="00344466">
        <w:rPr>
          <w:rFonts w:ascii="Times New Roman" w:hAnsi="Times New Roman"/>
          <w:sz w:val="22"/>
          <w:szCs w:val="22"/>
        </w:rPr>
        <w:t xml:space="preserve"> a to</w:t>
      </w:r>
      <w:r w:rsidR="0062439B" w:rsidRPr="006D6BC2">
        <w:rPr>
          <w:rFonts w:ascii="Times New Roman" w:hAnsi="Times New Roman"/>
          <w:sz w:val="22"/>
          <w:szCs w:val="22"/>
        </w:rPr>
        <w:t xml:space="preserve"> za podmienok  stanovených v </w:t>
      </w:r>
      <w:r w:rsidR="00344466">
        <w:rPr>
          <w:rFonts w:ascii="Times New Roman" w:hAnsi="Times New Roman"/>
          <w:sz w:val="22"/>
          <w:szCs w:val="22"/>
        </w:rPr>
        <w:t>Č</w:t>
      </w:r>
      <w:r w:rsidR="0062439B" w:rsidRPr="006D6BC2">
        <w:rPr>
          <w:rFonts w:ascii="Times New Roman" w:hAnsi="Times New Roman"/>
          <w:sz w:val="22"/>
          <w:szCs w:val="22"/>
        </w:rPr>
        <w:t>lánku VIII. tejto Zmluvy</w:t>
      </w:r>
      <w:r w:rsidRPr="006D6BC2">
        <w:rPr>
          <w:rFonts w:ascii="Times New Roman" w:hAnsi="Times New Roman"/>
          <w:sz w:val="22"/>
          <w:szCs w:val="22"/>
        </w:rPr>
        <w:t>.</w:t>
      </w:r>
      <w:r w:rsidR="00F1179A" w:rsidRPr="006D6BC2">
        <w:rPr>
          <w:rFonts w:ascii="Times New Roman" w:hAnsi="Times New Roman"/>
          <w:sz w:val="22"/>
          <w:szCs w:val="22"/>
        </w:rPr>
        <w:t xml:space="preserve"> V prípade zhotovovania Diela prostredníctvom tretích osôb ako subdodávateľov, tvorí Vyhlásenie uchádzača o subdodávateľoch Prílohu č. 4, ktorá je neoddeliteľnou súčasťou tejto Zmluvy. </w:t>
      </w:r>
    </w:p>
    <w:p w14:paraId="28108FD7" w14:textId="77777777" w:rsidR="006838C9" w:rsidRPr="006D6BC2" w:rsidRDefault="006838C9" w:rsidP="00FF266D">
      <w:pPr>
        <w:pStyle w:val="Textbodyuser"/>
        <w:ind w:left="284" w:hanging="284"/>
        <w:contextualSpacing/>
        <w:rPr>
          <w:rFonts w:ascii="Times New Roman" w:hAnsi="Times New Roman"/>
          <w:color w:val="000000"/>
          <w:sz w:val="22"/>
          <w:szCs w:val="22"/>
        </w:rPr>
      </w:pPr>
    </w:p>
    <w:p w14:paraId="1E6AF057" w14:textId="77777777" w:rsidR="006838C9" w:rsidRPr="006D6BC2" w:rsidRDefault="006838C9" w:rsidP="00FF266D">
      <w:pPr>
        <w:pStyle w:val="Textbodyuser"/>
        <w:numPr>
          <w:ilvl w:val="0"/>
          <w:numId w:val="9"/>
        </w:numPr>
        <w:suppressAutoHyphens w:val="0"/>
        <w:ind w:left="284" w:hanging="284"/>
        <w:contextualSpacing/>
        <w:rPr>
          <w:rStyle w:val="Predvolenpsmoodseku2"/>
          <w:rFonts w:ascii="Times New Roman" w:hAnsi="Times New Roman"/>
          <w:bCs/>
          <w:sz w:val="22"/>
          <w:szCs w:val="22"/>
        </w:rPr>
      </w:pPr>
      <w:r w:rsidRPr="006D6BC2">
        <w:rPr>
          <w:rStyle w:val="Predvolenpsmoodseku2"/>
          <w:rFonts w:ascii="Times New Roman" w:hAnsi="Times New Roman"/>
          <w:bCs/>
          <w:sz w:val="22"/>
          <w:szCs w:val="22"/>
        </w:rPr>
        <w:t>Zhotoviteľ sa zaväzuje zhotovovať Dielo v súlade s požiadavkami Objednávateľa. Za záväzné požiadavky Objednávateľa sa budú počas realizácie prác považovať požiadavky predkladané Zhotoviteľovi Objednávateľom.</w:t>
      </w:r>
      <w:r w:rsidRPr="006D6BC2">
        <w:rPr>
          <w:rStyle w:val="Predvolenpsmoodseku2"/>
          <w:rFonts w:ascii="Times New Roman" w:hAnsi="Times New Roman"/>
          <w:sz w:val="22"/>
          <w:szCs w:val="22"/>
        </w:rPr>
        <w:t xml:space="preserve"> Zhotoviteľ prehlasuje, že sa na potreby zhotovenia Diela podľa tejto Zmluvy dostatočne zoznámil s požiadavkami Objednávateľa a so všetkými rozhodujúcimi skutočnosťami súvisiacimi s jeho činnosťou podľa tejto Zmluvy.</w:t>
      </w:r>
      <w:r w:rsidR="009015B7" w:rsidRPr="006D6BC2">
        <w:rPr>
          <w:rStyle w:val="Predvolenpsmoodseku2"/>
          <w:rFonts w:ascii="Times New Roman" w:hAnsi="Times New Roman"/>
          <w:sz w:val="22"/>
          <w:szCs w:val="22"/>
        </w:rPr>
        <w:t xml:space="preserve"> </w:t>
      </w:r>
    </w:p>
    <w:p w14:paraId="07930D27" w14:textId="77777777" w:rsidR="009015B7" w:rsidRPr="006D6BC2" w:rsidRDefault="009015B7" w:rsidP="00FF266D">
      <w:pPr>
        <w:pStyle w:val="Textbodyuser"/>
        <w:suppressAutoHyphens w:val="0"/>
        <w:ind w:left="284"/>
        <w:contextualSpacing/>
        <w:rPr>
          <w:rFonts w:ascii="Times New Roman" w:hAnsi="Times New Roman"/>
          <w:bCs/>
          <w:sz w:val="22"/>
          <w:szCs w:val="22"/>
        </w:rPr>
      </w:pPr>
    </w:p>
    <w:p w14:paraId="2F6C58F3" w14:textId="3BC2DFBC" w:rsidR="006838C9" w:rsidRPr="006D6BC2" w:rsidRDefault="006838C9" w:rsidP="00FF266D">
      <w:pPr>
        <w:pStyle w:val="Textbodyuser"/>
        <w:numPr>
          <w:ilvl w:val="0"/>
          <w:numId w:val="9"/>
        </w:numPr>
        <w:suppressAutoHyphens w:val="0"/>
        <w:ind w:left="284" w:hanging="284"/>
        <w:contextualSpacing/>
        <w:rPr>
          <w:rFonts w:ascii="Times New Roman" w:hAnsi="Times New Roman"/>
          <w:bCs/>
          <w:sz w:val="22"/>
          <w:szCs w:val="22"/>
        </w:rPr>
      </w:pPr>
      <w:r w:rsidRPr="006D6BC2">
        <w:rPr>
          <w:rFonts w:ascii="Times New Roman" w:hAnsi="Times New Roman"/>
          <w:bCs/>
          <w:sz w:val="22"/>
          <w:szCs w:val="22"/>
        </w:rPr>
        <w:t xml:space="preserve">V prípade, že budú požiadavky Objednávateľa takého charakteru, že ich realizácia, spracovanie, resp. zapracovanie by bolo v rozpore s technickými možnosťami aktuálneho riešenia, právnymi predpismi alebo technickými normami, písomne upozorní Zhotoviteľ Objednávateľa na nemožnosť plnenia a v prípade, že je to možné, písomne </w:t>
      </w:r>
      <w:r w:rsidR="00C21E66" w:rsidRPr="006D6BC2">
        <w:rPr>
          <w:rFonts w:ascii="Times New Roman" w:hAnsi="Times New Roman"/>
          <w:bCs/>
          <w:sz w:val="22"/>
          <w:szCs w:val="22"/>
        </w:rPr>
        <w:t xml:space="preserve">mu </w:t>
      </w:r>
      <w:r w:rsidRPr="006D6BC2">
        <w:rPr>
          <w:rFonts w:ascii="Times New Roman" w:hAnsi="Times New Roman"/>
          <w:bCs/>
          <w:sz w:val="22"/>
          <w:szCs w:val="22"/>
        </w:rPr>
        <w:t>navrhne náhradné riešenie. Odmietnutie realizácie, spracovania, resp. zapracovania požiadavky Objednávateľa, ktorá je v rozpore s právnymi predpismi alebo technickými normami, nie je porušením povinností Zhotoviteľa vyplývajúcich z tejto Zmluvy.</w:t>
      </w:r>
    </w:p>
    <w:p w14:paraId="6A9D3C90" w14:textId="77777777" w:rsidR="006838C9" w:rsidRPr="006D6BC2" w:rsidRDefault="006838C9" w:rsidP="00FF266D">
      <w:pPr>
        <w:pStyle w:val="Odsekzoznamu2"/>
        <w:ind w:left="284" w:hanging="284"/>
        <w:contextualSpacing/>
        <w:rPr>
          <w:bCs/>
          <w:sz w:val="22"/>
          <w:szCs w:val="22"/>
        </w:rPr>
      </w:pPr>
    </w:p>
    <w:p w14:paraId="2D295BCC" w14:textId="77777777" w:rsidR="006838C9" w:rsidRPr="006D6BC2" w:rsidRDefault="006838C9" w:rsidP="00FF266D">
      <w:pPr>
        <w:pStyle w:val="Textbodyuser"/>
        <w:numPr>
          <w:ilvl w:val="0"/>
          <w:numId w:val="9"/>
        </w:numPr>
        <w:suppressAutoHyphens w:val="0"/>
        <w:ind w:left="284" w:hanging="284"/>
        <w:contextualSpacing/>
        <w:rPr>
          <w:rFonts w:ascii="Times New Roman" w:hAnsi="Times New Roman"/>
          <w:bCs/>
          <w:sz w:val="22"/>
          <w:szCs w:val="22"/>
        </w:rPr>
      </w:pPr>
      <w:r w:rsidRPr="006D6BC2">
        <w:rPr>
          <w:rFonts w:ascii="Times New Roman" w:hAnsi="Times New Roman"/>
          <w:bCs/>
          <w:sz w:val="22"/>
          <w:szCs w:val="22"/>
        </w:rPr>
        <w:t xml:space="preserve">V prípade, že budú požiadavky Objednávateľa takého charakteru, že ich realizácia, resp. spracovanie bude síce v súlade s právnymi predpismi a technickými normami, ale podľa odborného názoru Zhotoviteľa pôjde s prihliadnutím na všetky jemu známe skutočnosti o nevhodné požadované riešenie alebo postup, písomne upozorní Zhotoviteľ Objednávateľa na uvedenú skutočnosť a v prípade, že je to možné, písomne </w:t>
      </w:r>
      <w:r w:rsidR="00936448" w:rsidRPr="006D6BC2">
        <w:rPr>
          <w:rFonts w:ascii="Times New Roman" w:hAnsi="Times New Roman"/>
          <w:bCs/>
          <w:sz w:val="22"/>
          <w:szCs w:val="22"/>
        </w:rPr>
        <w:t xml:space="preserve">mu </w:t>
      </w:r>
      <w:r w:rsidRPr="006D6BC2">
        <w:rPr>
          <w:rFonts w:ascii="Times New Roman" w:hAnsi="Times New Roman"/>
          <w:bCs/>
          <w:sz w:val="22"/>
          <w:szCs w:val="22"/>
        </w:rPr>
        <w:t>navrhne náhradné riešenie. Ak bude Objednávateľ písomne trvať na svojej požiadavke, bude Zhotoviteľ postupovať v súlade s ňou.</w:t>
      </w:r>
    </w:p>
    <w:p w14:paraId="26B361C6" w14:textId="77777777" w:rsidR="006838C9" w:rsidRPr="006D6BC2" w:rsidRDefault="006838C9" w:rsidP="00FF266D">
      <w:pPr>
        <w:pStyle w:val="Odsekzoznamu2"/>
        <w:ind w:left="284" w:hanging="284"/>
        <w:contextualSpacing/>
        <w:rPr>
          <w:bCs/>
          <w:sz w:val="22"/>
          <w:szCs w:val="22"/>
        </w:rPr>
      </w:pPr>
    </w:p>
    <w:p w14:paraId="4ABAB967" w14:textId="77777777" w:rsidR="006838C9" w:rsidRPr="006D6BC2" w:rsidRDefault="006838C9" w:rsidP="00FF266D">
      <w:pPr>
        <w:pStyle w:val="Textbodyuser"/>
        <w:numPr>
          <w:ilvl w:val="0"/>
          <w:numId w:val="9"/>
        </w:numPr>
        <w:suppressAutoHyphens w:val="0"/>
        <w:ind w:left="284" w:hanging="284"/>
        <w:contextualSpacing/>
        <w:rPr>
          <w:rFonts w:ascii="Times New Roman" w:hAnsi="Times New Roman"/>
          <w:bCs/>
          <w:sz w:val="22"/>
          <w:szCs w:val="22"/>
        </w:rPr>
      </w:pPr>
      <w:r w:rsidRPr="006D6BC2">
        <w:rPr>
          <w:rFonts w:ascii="Times New Roman" w:hAnsi="Times New Roman"/>
          <w:bCs/>
          <w:sz w:val="22"/>
          <w:szCs w:val="22"/>
        </w:rPr>
        <w:t>V prípade, že budú požiadavky Objednávateľa takého charakteru, že ich realizácia, spracovanie resp. zapracovanie by bolo nad rozsah odborných znalostí či schopností, prípadne manuálnych zručností Zhotoviteľa, je tento povinný na to písomne upozorniť Objednávateľa bezprostredne po tom, ako to bude Zhotoviteľovi zrejmé. Zhotoviteľ zodpovedá za škodu, ktorá vznikne Objednávateľovi v dôsledku neoznámenia týchto skutočností.</w:t>
      </w:r>
    </w:p>
    <w:p w14:paraId="78678167" w14:textId="77777777" w:rsidR="006838C9" w:rsidRPr="006D6BC2" w:rsidRDefault="006838C9" w:rsidP="00FF266D">
      <w:pPr>
        <w:pStyle w:val="Odsekzoznamu2"/>
        <w:ind w:left="284" w:hanging="284"/>
        <w:contextualSpacing/>
        <w:rPr>
          <w:sz w:val="22"/>
          <w:szCs w:val="22"/>
        </w:rPr>
      </w:pPr>
    </w:p>
    <w:p w14:paraId="35DC3638" w14:textId="77777777" w:rsidR="006838C9" w:rsidRPr="006D6BC2" w:rsidRDefault="006838C9" w:rsidP="00FF266D">
      <w:pPr>
        <w:pStyle w:val="Textbodyuser"/>
        <w:numPr>
          <w:ilvl w:val="0"/>
          <w:numId w:val="9"/>
        </w:numPr>
        <w:suppressAutoHyphens w:val="0"/>
        <w:ind w:left="284" w:hanging="284"/>
        <w:contextualSpacing/>
        <w:rPr>
          <w:rFonts w:ascii="Times New Roman" w:hAnsi="Times New Roman"/>
          <w:sz w:val="22"/>
          <w:szCs w:val="22"/>
        </w:rPr>
      </w:pPr>
      <w:r w:rsidRPr="006D6BC2">
        <w:rPr>
          <w:rFonts w:ascii="Times New Roman" w:hAnsi="Times New Roman"/>
          <w:sz w:val="22"/>
          <w:szCs w:val="22"/>
        </w:rPr>
        <w:t>Zhotoviteľ sa zaväzuje vykonávať úkony podľa tohto článku Zmluvy spôsobom, ktorý nemôže objektívne poškodzovať tie záujmy Objednávateľa, ktoré sú Zhotoviteľovi známe alebo tie, ktoré možno s prihliadnutím na všetky okolnosti považovať za prirodzené.</w:t>
      </w:r>
    </w:p>
    <w:p w14:paraId="5C18C81A" w14:textId="77777777" w:rsidR="006838C9" w:rsidRPr="006D6BC2" w:rsidRDefault="006838C9" w:rsidP="00FF266D">
      <w:pPr>
        <w:pStyle w:val="Odsekzoznamu2"/>
        <w:ind w:left="0"/>
        <w:contextualSpacing/>
        <w:rPr>
          <w:sz w:val="22"/>
          <w:szCs w:val="22"/>
        </w:rPr>
      </w:pPr>
    </w:p>
    <w:p w14:paraId="3DC16B68" w14:textId="77777777" w:rsidR="006838C9" w:rsidRPr="006D6BC2" w:rsidRDefault="006838C9" w:rsidP="00FF266D">
      <w:pPr>
        <w:pStyle w:val="Textbodyuser"/>
        <w:numPr>
          <w:ilvl w:val="0"/>
          <w:numId w:val="9"/>
        </w:numPr>
        <w:ind w:left="284" w:hanging="284"/>
        <w:contextualSpacing/>
        <w:rPr>
          <w:rFonts w:ascii="Times New Roman" w:hAnsi="Times New Roman"/>
          <w:sz w:val="22"/>
          <w:szCs w:val="22"/>
        </w:rPr>
      </w:pPr>
      <w:r w:rsidRPr="006D6BC2">
        <w:rPr>
          <w:rFonts w:ascii="Times New Roman" w:hAnsi="Times New Roman"/>
          <w:sz w:val="22"/>
          <w:szCs w:val="22"/>
        </w:rPr>
        <w:t>Zhotoviteľ sa zaväzuje dodržiavať bezpečnostné a protipožiarne predpisy platné v mieste zhotovovania Diela, o ktorých bol pred nástupom na zhotovenie Diela poučený.</w:t>
      </w:r>
    </w:p>
    <w:p w14:paraId="40424614" w14:textId="77777777" w:rsidR="006838C9" w:rsidRPr="006D6BC2" w:rsidRDefault="006838C9" w:rsidP="00FF266D">
      <w:pPr>
        <w:pStyle w:val="Odsekzoznamu2"/>
        <w:ind w:left="284" w:hanging="284"/>
        <w:contextualSpacing/>
        <w:rPr>
          <w:bCs/>
          <w:color w:val="000000"/>
          <w:sz w:val="22"/>
          <w:szCs w:val="22"/>
        </w:rPr>
      </w:pPr>
    </w:p>
    <w:p w14:paraId="49874A2D" w14:textId="77777777" w:rsidR="006838C9" w:rsidRPr="006D6BC2" w:rsidRDefault="006838C9" w:rsidP="00FF266D">
      <w:pPr>
        <w:pStyle w:val="Textbodyuser"/>
        <w:numPr>
          <w:ilvl w:val="0"/>
          <w:numId w:val="9"/>
        </w:numPr>
        <w:suppressAutoHyphens w:val="0"/>
        <w:ind w:left="284" w:hanging="284"/>
        <w:contextualSpacing/>
        <w:rPr>
          <w:rStyle w:val="Predvolenpsmoodseku2"/>
          <w:rFonts w:ascii="Times New Roman" w:hAnsi="Times New Roman"/>
          <w:sz w:val="22"/>
          <w:szCs w:val="22"/>
        </w:rPr>
      </w:pPr>
      <w:r w:rsidRPr="006D6BC2">
        <w:rPr>
          <w:rStyle w:val="Predvolenpsmoodseku2"/>
          <w:rFonts w:ascii="Times New Roman" w:hAnsi="Times New Roman"/>
          <w:bCs/>
          <w:color w:val="000000"/>
          <w:sz w:val="22"/>
          <w:szCs w:val="22"/>
        </w:rPr>
        <w:t>Zmluvné strany sa dohodli, že Objednávateľ u</w:t>
      </w:r>
      <w:r w:rsidRPr="006D6BC2">
        <w:rPr>
          <w:rStyle w:val="Predvolenpsmoodseku2"/>
          <w:rFonts w:ascii="Times New Roman" w:hAnsi="Times New Roman"/>
          <w:color w:val="000000"/>
          <w:sz w:val="22"/>
          <w:szCs w:val="22"/>
        </w:rPr>
        <w:t>možní Zhotoviteľovi prístup k miestu zhotovovania Diela, a to aj prístup mechanizmami, ktorých použitie je nevyhnutné na realizáciu Diela.</w:t>
      </w:r>
      <w:r w:rsidR="009015B7" w:rsidRPr="006D6BC2">
        <w:rPr>
          <w:rStyle w:val="Predvolenpsmoodseku2"/>
          <w:rFonts w:ascii="Times New Roman" w:hAnsi="Times New Roman"/>
          <w:color w:val="000000"/>
          <w:sz w:val="22"/>
          <w:szCs w:val="22"/>
        </w:rPr>
        <w:t xml:space="preserve"> </w:t>
      </w:r>
      <w:r w:rsidR="009015B7" w:rsidRPr="006D6BC2">
        <w:rPr>
          <w:rStyle w:val="Predvolenpsmoodseku2"/>
          <w:rFonts w:ascii="Times New Roman" w:hAnsi="Times New Roman"/>
          <w:sz w:val="22"/>
          <w:szCs w:val="22"/>
        </w:rPr>
        <w:t xml:space="preserve">Objednávateľ vyhlasuje, že počas zhotovovania Diela podľa tejto Zmluvy nebudú priestory určené </w:t>
      </w:r>
      <w:r w:rsidR="009326AB" w:rsidRPr="006D6BC2">
        <w:rPr>
          <w:rStyle w:val="Predvolenpsmoodseku2"/>
          <w:rFonts w:ascii="Times New Roman" w:hAnsi="Times New Roman"/>
          <w:sz w:val="22"/>
          <w:szCs w:val="22"/>
        </w:rPr>
        <w:t>na rekonštrukciu a výstavbu Objednávateľom prevádzkované a budú bez obmedzení prístupné Zhotoviteľovi.</w:t>
      </w:r>
    </w:p>
    <w:p w14:paraId="6635832D" w14:textId="77777777" w:rsidR="00444468" w:rsidRPr="006D6BC2" w:rsidRDefault="00444468" w:rsidP="00FF266D">
      <w:pPr>
        <w:pStyle w:val="Textbodyuser"/>
        <w:ind w:left="284"/>
        <w:contextualSpacing/>
        <w:rPr>
          <w:rStyle w:val="Predvolenpsmoodseku2"/>
          <w:rFonts w:ascii="Times New Roman" w:hAnsi="Times New Roman"/>
          <w:sz w:val="22"/>
          <w:szCs w:val="22"/>
        </w:rPr>
      </w:pPr>
    </w:p>
    <w:p w14:paraId="2DF64597" w14:textId="77777777" w:rsidR="006838C9" w:rsidRPr="006D6BC2" w:rsidRDefault="006838C9" w:rsidP="00FF266D">
      <w:pPr>
        <w:pStyle w:val="Textbodyuser"/>
        <w:numPr>
          <w:ilvl w:val="0"/>
          <w:numId w:val="9"/>
        </w:numPr>
        <w:ind w:left="284" w:hanging="284"/>
        <w:contextualSpacing/>
        <w:rPr>
          <w:rStyle w:val="Predvolenpsmoodseku2"/>
          <w:rFonts w:ascii="Times New Roman" w:hAnsi="Times New Roman"/>
          <w:sz w:val="22"/>
          <w:szCs w:val="22"/>
        </w:rPr>
      </w:pPr>
      <w:r w:rsidRPr="006D6BC2">
        <w:rPr>
          <w:rStyle w:val="Predvolenpsmoodseku2"/>
          <w:rFonts w:ascii="Times New Roman" w:hAnsi="Times New Roman"/>
          <w:color w:val="000000"/>
          <w:sz w:val="22"/>
          <w:szCs w:val="22"/>
        </w:rPr>
        <w:t>Objednávateľ je povinný protokolárne odovzdať Zhotoviteľovi pracovisko</w:t>
      </w:r>
      <w:r w:rsidR="00CB6521" w:rsidRPr="006D6BC2">
        <w:rPr>
          <w:rStyle w:val="Predvolenpsmoodseku2"/>
          <w:rFonts w:ascii="Times New Roman" w:hAnsi="Times New Roman"/>
          <w:color w:val="000000"/>
          <w:sz w:val="22"/>
          <w:szCs w:val="22"/>
        </w:rPr>
        <w:t>/stavenisko</w:t>
      </w:r>
      <w:r w:rsidRPr="006D6BC2">
        <w:rPr>
          <w:rStyle w:val="Predvolenpsmoodseku2"/>
          <w:rFonts w:ascii="Times New Roman" w:hAnsi="Times New Roman"/>
          <w:color w:val="000000"/>
          <w:sz w:val="22"/>
          <w:szCs w:val="22"/>
        </w:rPr>
        <w:t>, na ktorom sa bude zhotovovať Dielo, zbavené akýchkoľvek prekážok. Za Zhotoviteľa je oprávnen</w:t>
      </w:r>
      <w:r w:rsidR="00DB337D" w:rsidRPr="006D6BC2">
        <w:rPr>
          <w:rStyle w:val="Predvolenpsmoodseku2"/>
          <w:rFonts w:ascii="Times New Roman" w:hAnsi="Times New Roman"/>
          <w:color w:val="000000"/>
          <w:sz w:val="22"/>
          <w:szCs w:val="22"/>
        </w:rPr>
        <w:t>á</w:t>
      </w:r>
      <w:r w:rsidRPr="006D6BC2">
        <w:rPr>
          <w:rStyle w:val="Predvolenpsmoodseku2"/>
          <w:rFonts w:ascii="Times New Roman" w:hAnsi="Times New Roman"/>
          <w:color w:val="000000"/>
          <w:sz w:val="22"/>
          <w:szCs w:val="22"/>
        </w:rPr>
        <w:t xml:space="preserve"> pr</w:t>
      </w:r>
      <w:r w:rsidR="00444468" w:rsidRPr="006D6BC2">
        <w:rPr>
          <w:rStyle w:val="Predvolenpsmoodseku2"/>
          <w:rFonts w:ascii="Times New Roman" w:hAnsi="Times New Roman"/>
          <w:color w:val="000000"/>
          <w:sz w:val="22"/>
          <w:szCs w:val="22"/>
        </w:rPr>
        <w:t>evziať pracovisko</w:t>
      </w:r>
      <w:r w:rsidR="00CB6521" w:rsidRPr="006D6BC2">
        <w:rPr>
          <w:rStyle w:val="Predvolenpsmoodseku2"/>
          <w:rFonts w:ascii="Times New Roman" w:hAnsi="Times New Roman"/>
          <w:color w:val="000000"/>
          <w:sz w:val="22"/>
          <w:szCs w:val="22"/>
        </w:rPr>
        <w:t xml:space="preserve">/stavenisko </w:t>
      </w:r>
      <w:r w:rsidR="00DB337D" w:rsidRPr="006D6BC2">
        <w:rPr>
          <w:rStyle w:val="Predvolenpsmoodseku2"/>
          <w:rFonts w:ascii="Times New Roman" w:hAnsi="Times New Roman"/>
          <w:color w:val="000000"/>
          <w:sz w:val="22"/>
          <w:szCs w:val="22"/>
        </w:rPr>
        <w:t>nasledovn</w:t>
      </w:r>
      <w:r w:rsidR="00633EEA" w:rsidRPr="006D6BC2">
        <w:rPr>
          <w:rStyle w:val="Predvolenpsmoodseku2"/>
          <w:rFonts w:ascii="Times New Roman" w:hAnsi="Times New Roman"/>
          <w:color w:val="000000"/>
          <w:sz w:val="22"/>
          <w:szCs w:val="22"/>
        </w:rPr>
        <w:t>á</w:t>
      </w:r>
      <w:r w:rsidR="00DB337D" w:rsidRPr="006D6BC2">
        <w:rPr>
          <w:rStyle w:val="Predvolenpsmoodseku2"/>
          <w:rFonts w:ascii="Times New Roman" w:hAnsi="Times New Roman"/>
          <w:color w:val="000000"/>
          <w:sz w:val="22"/>
          <w:szCs w:val="22"/>
        </w:rPr>
        <w:t xml:space="preserve"> osoba:</w:t>
      </w:r>
      <w:r w:rsidR="00444468" w:rsidRPr="006D6BC2">
        <w:rPr>
          <w:rStyle w:val="Predvolenpsmoodseku2"/>
          <w:rFonts w:ascii="Times New Roman" w:hAnsi="Times New Roman"/>
          <w:color w:val="000000"/>
          <w:sz w:val="22"/>
          <w:szCs w:val="22"/>
        </w:rPr>
        <w:t xml:space="preserve"> </w:t>
      </w:r>
      <w:r w:rsidR="00444468" w:rsidRPr="006D6BC2">
        <w:rPr>
          <w:rFonts w:ascii="Times New Roman" w:hAnsi="Times New Roman"/>
          <w:sz w:val="22"/>
          <w:szCs w:val="22"/>
        </w:rPr>
        <w:t>[</w:t>
      </w:r>
      <w:r w:rsidR="00444468" w:rsidRPr="006D6BC2">
        <w:rPr>
          <w:rFonts w:ascii="Times New Roman" w:hAnsi="Times New Roman"/>
          <w:color w:val="FF0000"/>
          <w:sz w:val="22"/>
          <w:szCs w:val="22"/>
        </w:rPr>
        <w:t>xxx</w:t>
      </w:r>
      <w:r w:rsidR="00444468" w:rsidRPr="006D6BC2">
        <w:rPr>
          <w:rFonts w:ascii="Times New Roman" w:hAnsi="Times New Roman"/>
          <w:sz w:val="22"/>
          <w:szCs w:val="22"/>
        </w:rPr>
        <w:t>]</w:t>
      </w:r>
      <w:r w:rsidRPr="006D6BC2">
        <w:rPr>
          <w:rStyle w:val="Predvolenpsmoodseku2"/>
          <w:rFonts w:ascii="Times New Roman" w:hAnsi="Times New Roman"/>
          <w:color w:val="000000"/>
          <w:sz w:val="22"/>
          <w:szCs w:val="22"/>
        </w:rPr>
        <w:t xml:space="preserve">. Na základe poverenia Objednávateľa vykoná technický dozor a práce pre fakturačné účely preberá: </w:t>
      </w:r>
      <w:r w:rsidRPr="006D6BC2">
        <w:rPr>
          <w:rStyle w:val="Predvolenpsmoodseku2"/>
          <w:rFonts w:ascii="Times New Roman" w:hAnsi="Times New Roman"/>
          <w:sz w:val="22"/>
          <w:szCs w:val="22"/>
        </w:rPr>
        <w:t>[</w:t>
      </w:r>
      <w:r w:rsidRPr="006D6BC2">
        <w:rPr>
          <w:rStyle w:val="Predvolenpsmoodseku2"/>
          <w:rFonts w:ascii="Times New Roman" w:hAnsi="Times New Roman"/>
          <w:color w:val="FF0000"/>
          <w:sz w:val="22"/>
          <w:szCs w:val="22"/>
        </w:rPr>
        <w:t>xxx</w:t>
      </w:r>
      <w:r w:rsidR="00444468" w:rsidRPr="006D6BC2">
        <w:rPr>
          <w:rStyle w:val="Odkaznakomentr"/>
          <w:rFonts w:ascii="Times New Roman" w:eastAsia="SimSun" w:hAnsi="Times New Roman"/>
          <w:sz w:val="22"/>
          <w:szCs w:val="22"/>
          <w:lang w:bidi="hi-IN"/>
        </w:rPr>
        <w:t>].</w:t>
      </w:r>
    </w:p>
    <w:p w14:paraId="5BD88F71" w14:textId="77777777" w:rsidR="006838C9" w:rsidRPr="006D6BC2" w:rsidRDefault="006838C9" w:rsidP="00FF266D">
      <w:pPr>
        <w:pStyle w:val="Odsekzoznamu"/>
        <w:contextualSpacing/>
        <w:rPr>
          <w:rFonts w:cs="Times New Roman"/>
          <w:sz w:val="22"/>
          <w:szCs w:val="22"/>
        </w:rPr>
      </w:pPr>
    </w:p>
    <w:p w14:paraId="1E03B6DF" w14:textId="77777777" w:rsidR="006838C9" w:rsidRPr="006D6BC2" w:rsidRDefault="006838C9" w:rsidP="00FF266D">
      <w:pPr>
        <w:pStyle w:val="Textbodyuser"/>
        <w:numPr>
          <w:ilvl w:val="0"/>
          <w:numId w:val="9"/>
        </w:numPr>
        <w:ind w:left="284" w:hanging="284"/>
        <w:contextualSpacing/>
        <w:rPr>
          <w:rFonts w:ascii="Times New Roman" w:hAnsi="Times New Roman"/>
          <w:sz w:val="22"/>
          <w:szCs w:val="22"/>
        </w:rPr>
      </w:pPr>
      <w:r w:rsidRPr="006D6BC2">
        <w:rPr>
          <w:rFonts w:ascii="Times New Roman" w:hAnsi="Times New Roman"/>
          <w:sz w:val="22"/>
          <w:szCs w:val="22"/>
        </w:rPr>
        <w:t xml:space="preserve">Zhotoviteľ je povinný si viesť o prácach a dodávkach, ktoré vykonáva, stavebný denník, odo dňa začatia prác na Diele až do odstránenia prípadných vád a nedorobkov Diela po protokolárnom prevzatí a odovzdaní </w:t>
      </w:r>
      <w:r w:rsidR="009326AB" w:rsidRPr="006D6BC2">
        <w:rPr>
          <w:rFonts w:ascii="Times New Roman" w:hAnsi="Times New Roman"/>
          <w:sz w:val="22"/>
          <w:szCs w:val="22"/>
        </w:rPr>
        <w:t>D</w:t>
      </w:r>
      <w:r w:rsidRPr="006D6BC2">
        <w:rPr>
          <w:rFonts w:ascii="Times New Roman" w:hAnsi="Times New Roman"/>
          <w:sz w:val="22"/>
          <w:szCs w:val="22"/>
        </w:rPr>
        <w:t xml:space="preserve">iela. Do stavebného denníka budú zapisované všetky činnosti a rozhodujúce skutočnosti potrebné pre vykonanie Diela, najmä údaje o časovom postupe prác a ich akosti, skutočný stav pracovníkov a pod. Stavebný denník musí byť denne prístupný obom </w:t>
      </w:r>
      <w:r w:rsidR="009326AB" w:rsidRPr="006D6BC2">
        <w:rPr>
          <w:rFonts w:ascii="Times New Roman" w:hAnsi="Times New Roman"/>
          <w:sz w:val="22"/>
          <w:szCs w:val="22"/>
        </w:rPr>
        <w:t>Z</w:t>
      </w:r>
      <w:r w:rsidRPr="006D6BC2">
        <w:rPr>
          <w:rFonts w:ascii="Times New Roman" w:hAnsi="Times New Roman"/>
          <w:sz w:val="22"/>
          <w:szCs w:val="22"/>
        </w:rPr>
        <w:t xml:space="preserve">mluvným stranám, aby ho mohli pravidelne kontrolovať a podpisovať, pričom prvý prepis denných záznamov zo stavebného denníka zostáva Objednávateľovi, ktorý ho archivuje v sídle organizácie. </w:t>
      </w:r>
    </w:p>
    <w:p w14:paraId="66933C25" w14:textId="77777777" w:rsidR="00BD51DE" w:rsidRDefault="00BD51DE" w:rsidP="0062439B">
      <w:pPr>
        <w:contextualSpacing/>
        <w:jc w:val="center"/>
        <w:rPr>
          <w:rFonts w:eastAsia="Calibri" w:cs="Times New Roman"/>
          <w:b/>
          <w:sz w:val="22"/>
          <w:szCs w:val="22"/>
          <w:lang w:eastAsia="en-US"/>
        </w:rPr>
      </w:pPr>
    </w:p>
    <w:p w14:paraId="06FD0979" w14:textId="5D1E9710" w:rsidR="0062439B" w:rsidRPr="006D6BC2" w:rsidRDefault="0062439B" w:rsidP="0062439B">
      <w:pPr>
        <w:contextualSpacing/>
        <w:jc w:val="center"/>
        <w:rPr>
          <w:rFonts w:eastAsia="Calibri" w:cs="Times New Roman"/>
          <w:b/>
          <w:sz w:val="22"/>
          <w:szCs w:val="22"/>
          <w:lang w:eastAsia="en-US"/>
        </w:rPr>
      </w:pPr>
      <w:r w:rsidRPr="006D6BC2">
        <w:rPr>
          <w:rFonts w:eastAsia="Calibri" w:cs="Times New Roman"/>
          <w:b/>
          <w:sz w:val="22"/>
          <w:szCs w:val="22"/>
          <w:lang w:eastAsia="en-US"/>
        </w:rPr>
        <w:t>Článok VIII.</w:t>
      </w:r>
    </w:p>
    <w:p w14:paraId="34611231" w14:textId="77777777" w:rsidR="0062439B" w:rsidRPr="006D6BC2" w:rsidRDefault="0062439B" w:rsidP="0062439B">
      <w:pPr>
        <w:contextualSpacing/>
        <w:jc w:val="center"/>
        <w:rPr>
          <w:rFonts w:eastAsia="Calibri" w:cs="Times New Roman"/>
          <w:b/>
          <w:sz w:val="22"/>
          <w:szCs w:val="22"/>
          <w:lang w:eastAsia="en-US"/>
        </w:rPr>
      </w:pPr>
      <w:r w:rsidRPr="006D6BC2">
        <w:rPr>
          <w:rFonts w:eastAsia="Calibri" w:cs="Times New Roman"/>
          <w:b/>
          <w:sz w:val="22"/>
          <w:szCs w:val="22"/>
          <w:lang w:eastAsia="en-US"/>
        </w:rPr>
        <w:t>Subdodávky</w:t>
      </w:r>
    </w:p>
    <w:p w14:paraId="0B03B43A" w14:textId="77777777" w:rsidR="0062439B" w:rsidRPr="006D6BC2" w:rsidRDefault="0062439B" w:rsidP="0062439B">
      <w:pPr>
        <w:contextualSpacing/>
        <w:rPr>
          <w:rFonts w:eastAsia="Calibri" w:cs="Times New Roman"/>
          <w:b/>
          <w:sz w:val="22"/>
          <w:szCs w:val="22"/>
          <w:lang w:eastAsia="en-US"/>
        </w:rPr>
      </w:pPr>
    </w:p>
    <w:p w14:paraId="2825C10E" w14:textId="77777777" w:rsidR="0062439B" w:rsidRPr="006D6BC2" w:rsidRDefault="0062439B" w:rsidP="0062439B">
      <w:pPr>
        <w:numPr>
          <w:ilvl w:val="0"/>
          <w:numId w:val="31"/>
        </w:numPr>
        <w:suppressAutoHyphens/>
        <w:autoSpaceDN/>
        <w:ind w:left="357"/>
        <w:contextualSpacing/>
        <w:jc w:val="both"/>
        <w:textAlignment w:val="auto"/>
        <w:rPr>
          <w:rFonts w:eastAsia="Calibri" w:cs="Times New Roman"/>
          <w:sz w:val="22"/>
          <w:szCs w:val="22"/>
          <w:lang w:eastAsia="en-US"/>
        </w:rPr>
      </w:pPr>
      <w:r w:rsidRPr="006D6BC2">
        <w:rPr>
          <w:rFonts w:cs="Times New Roman"/>
          <w:sz w:val="22"/>
          <w:szCs w:val="22"/>
        </w:rPr>
        <w:t>Zhotoviteľ môže zabezpečiť časť zhotovovania Diela prostredníctvom tretích osôb, subdodávateľov.</w:t>
      </w:r>
    </w:p>
    <w:p w14:paraId="4B6C0177" w14:textId="77777777" w:rsidR="0062439B" w:rsidRPr="006D6BC2" w:rsidRDefault="0062439B" w:rsidP="0062439B">
      <w:pPr>
        <w:suppressAutoHyphens/>
        <w:ind w:left="357"/>
        <w:contextualSpacing/>
        <w:jc w:val="both"/>
        <w:rPr>
          <w:rFonts w:eastAsia="Calibri" w:cs="Times New Roman"/>
          <w:sz w:val="22"/>
          <w:szCs w:val="22"/>
          <w:lang w:eastAsia="en-US"/>
        </w:rPr>
      </w:pPr>
    </w:p>
    <w:p w14:paraId="098101BC" w14:textId="11F15C33" w:rsidR="0062439B" w:rsidRPr="00D701FC" w:rsidRDefault="0062439B" w:rsidP="00D701FC">
      <w:pPr>
        <w:numPr>
          <w:ilvl w:val="0"/>
          <w:numId w:val="31"/>
        </w:numPr>
        <w:suppressAutoHyphens/>
        <w:autoSpaceDN/>
        <w:contextualSpacing/>
        <w:jc w:val="both"/>
        <w:textAlignment w:val="auto"/>
        <w:rPr>
          <w:rFonts w:cs="Times New Roman"/>
          <w:sz w:val="22"/>
          <w:szCs w:val="22"/>
        </w:rPr>
      </w:pPr>
      <w:r w:rsidRPr="006D6BC2">
        <w:rPr>
          <w:rFonts w:cs="Times New Roman"/>
          <w:sz w:val="22"/>
          <w:szCs w:val="22"/>
        </w:rPr>
        <w:t xml:space="preserve">Zhotoviteľ garantuje </w:t>
      </w:r>
      <w:r w:rsidR="00D701FC">
        <w:rPr>
          <w:rFonts w:cs="Times New Roman"/>
          <w:sz w:val="22"/>
          <w:szCs w:val="22"/>
        </w:rPr>
        <w:t xml:space="preserve">odbornú </w:t>
      </w:r>
      <w:r w:rsidRPr="006D6BC2">
        <w:rPr>
          <w:rFonts w:cs="Times New Roman"/>
          <w:sz w:val="22"/>
          <w:szCs w:val="22"/>
        </w:rPr>
        <w:t xml:space="preserve">spôsobilosť subdodávateľov </w:t>
      </w:r>
      <w:r w:rsidR="00D701FC" w:rsidRPr="00D701FC">
        <w:rPr>
          <w:rFonts w:cs="Times New Roman"/>
          <w:sz w:val="22"/>
          <w:szCs w:val="22"/>
        </w:rPr>
        <w:t>k výkonu špeciálnych odborných činností pri realizácii Diela.</w:t>
      </w:r>
    </w:p>
    <w:p w14:paraId="352C320F" w14:textId="77777777" w:rsidR="0062439B" w:rsidRPr="006D6BC2" w:rsidRDefault="0062439B" w:rsidP="0062439B">
      <w:pPr>
        <w:suppressAutoHyphens/>
        <w:ind w:left="357"/>
        <w:contextualSpacing/>
        <w:jc w:val="both"/>
        <w:rPr>
          <w:rFonts w:eastAsia="Calibri" w:cs="Times New Roman"/>
          <w:sz w:val="22"/>
          <w:szCs w:val="22"/>
          <w:lang w:eastAsia="en-US"/>
        </w:rPr>
      </w:pPr>
    </w:p>
    <w:p w14:paraId="7B893C18" w14:textId="60FB7A39" w:rsidR="0062439B" w:rsidRPr="006D6BC2" w:rsidRDefault="0062439B" w:rsidP="0062439B">
      <w:pPr>
        <w:numPr>
          <w:ilvl w:val="0"/>
          <w:numId w:val="31"/>
        </w:numPr>
        <w:suppressAutoHyphens/>
        <w:autoSpaceDN/>
        <w:ind w:left="357"/>
        <w:contextualSpacing/>
        <w:jc w:val="both"/>
        <w:textAlignment w:val="auto"/>
        <w:rPr>
          <w:rFonts w:eastAsia="Calibri" w:cs="Times New Roman"/>
          <w:sz w:val="22"/>
          <w:szCs w:val="22"/>
          <w:lang w:eastAsia="en-US"/>
        </w:rPr>
      </w:pPr>
      <w:r w:rsidRPr="006D6BC2">
        <w:rPr>
          <w:rFonts w:cs="Times New Roman"/>
          <w:sz w:val="22"/>
          <w:szCs w:val="22"/>
        </w:rPr>
        <w:t>Zhotoviteľ</w:t>
      </w:r>
      <w:r w:rsidRPr="006D6BC2" w:rsidDel="00595554">
        <w:rPr>
          <w:rFonts w:cs="Times New Roman"/>
          <w:sz w:val="22"/>
          <w:szCs w:val="22"/>
        </w:rPr>
        <w:t xml:space="preserve"> </w:t>
      </w:r>
      <w:r w:rsidRPr="006D6BC2">
        <w:rPr>
          <w:rFonts w:cs="Times New Roman"/>
          <w:sz w:val="22"/>
          <w:szCs w:val="22"/>
        </w:rPr>
        <w:t>zodpovedá za celé a riadne plnenie Zmluvy počas celého trvania zmluvného vzťahu s</w:t>
      </w:r>
      <w:r w:rsidR="00344466">
        <w:rPr>
          <w:rFonts w:cs="Times New Roman"/>
          <w:sz w:val="22"/>
          <w:szCs w:val="22"/>
        </w:rPr>
        <w:t> </w:t>
      </w:r>
      <w:r w:rsidRPr="006D6BC2">
        <w:rPr>
          <w:rFonts w:cs="Times New Roman"/>
          <w:sz w:val="22"/>
          <w:szCs w:val="22"/>
        </w:rPr>
        <w:t>Objednávateľom</w:t>
      </w:r>
      <w:r w:rsidR="00344466">
        <w:rPr>
          <w:rFonts w:cs="Times New Roman"/>
          <w:sz w:val="22"/>
          <w:szCs w:val="22"/>
        </w:rPr>
        <w:t>,</w:t>
      </w:r>
      <w:r w:rsidRPr="006D6BC2">
        <w:rPr>
          <w:rFonts w:cs="Times New Roman"/>
          <w:sz w:val="22"/>
          <w:szCs w:val="22"/>
        </w:rPr>
        <w:t xml:space="preserve"> a to bez ohľadu na to, či Zhotoviteľ použil subdodávky alebo nie, v akom rozsahu a za akých podmienok. Objednávateľ nenesie akúkoľvek zodpovednosť voči subdodávateľom Zhotoviteľa.</w:t>
      </w:r>
    </w:p>
    <w:p w14:paraId="5AD34BF8" w14:textId="77777777" w:rsidR="0062439B" w:rsidRPr="006D6BC2" w:rsidRDefault="0062439B" w:rsidP="0062439B">
      <w:pPr>
        <w:suppressAutoHyphens/>
        <w:ind w:left="357"/>
        <w:contextualSpacing/>
        <w:jc w:val="both"/>
        <w:rPr>
          <w:rFonts w:eastAsia="Calibri" w:cs="Times New Roman"/>
          <w:sz w:val="22"/>
          <w:szCs w:val="22"/>
          <w:lang w:eastAsia="en-US"/>
        </w:rPr>
      </w:pPr>
    </w:p>
    <w:p w14:paraId="77164E9E" w14:textId="77777777" w:rsidR="0062439B" w:rsidRPr="006D6BC2" w:rsidRDefault="0062439B" w:rsidP="0062439B">
      <w:pPr>
        <w:numPr>
          <w:ilvl w:val="0"/>
          <w:numId w:val="31"/>
        </w:numPr>
        <w:suppressAutoHyphens/>
        <w:autoSpaceDN/>
        <w:ind w:left="357"/>
        <w:contextualSpacing/>
        <w:jc w:val="both"/>
        <w:textAlignment w:val="auto"/>
        <w:rPr>
          <w:rFonts w:eastAsia="Calibri" w:cs="Times New Roman"/>
          <w:sz w:val="22"/>
          <w:szCs w:val="22"/>
          <w:lang w:eastAsia="en-US"/>
        </w:rPr>
      </w:pPr>
      <w:r w:rsidRPr="006D6BC2">
        <w:rPr>
          <w:rFonts w:cs="Times New Roman"/>
          <w:sz w:val="22"/>
          <w:szCs w:val="22"/>
        </w:rPr>
        <w:t>Zhotoviteľ je povinný oznámiť Objednávateľovi akúkoľvek zmenu údajov o subdodávateľovi, do piatich pracovných dní odo dňa, kedy táto skutočnosť nastala.</w:t>
      </w:r>
    </w:p>
    <w:p w14:paraId="2DD30853" w14:textId="77777777" w:rsidR="0062439B" w:rsidRPr="006D6BC2" w:rsidRDefault="0062439B" w:rsidP="0062439B">
      <w:pPr>
        <w:suppressAutoHyphens/>
        <w:ind w:left="357"/>
        <w:contextualSpacing/>
        <w:jc w:val="both"/>
        <w:rPr>
          <w:rFonts w:eastAsia="Calibri" w:cs="Times New Roman"/>
          <w:sz w:val="22"/>
          <w:szCs w:val="22"/>
          <w:lang w:eastAsia="en-US"/>
        </w:rPr>
      </w:pPr>
    </w:p>
    <w:p w14:paraId="725F2E29" w14:textId="23E8FFE0" w:rsidR="0062439B" w:rsidRPr="00D701FC" w:rsidRDefault="0062439B" w:rsidP="00D701FC">
      <w:pPr>
        <w:numPr>
          <w:ilvl w:val="0"/>
          <w:numId w:val="31"/>
        </w:numPr>
        <w:suppressAutoHyphens/>
        <w:autoSpaceDN/>
        <w:ind w:left="357"/>
        <w:contextualSpacing/>
        <w:jc w:val="both"/>
        <w:textAlignment w:val="auto"/>
        <w:rPr>
          <w:rFonts w:eastAsia="Calibri" w:cs="Times New Roman"/>
          <w:sz w:val="22"/>
          <w:szCs w:val="22"/>
          <w:lang w:eastAsia="en-US"/>
        </w:rPr>
      </w:pPr>
      <w:r w:rsidRPr="006D6BC2">
        <w:rPr>
          <w:rFonts w:cs="Times New Roman"/>
          <w:sz w:val="22"/>
          <w:szCs w:val="22"/>
        </w:rPr>
        <w:t xml:space="preserve">Zhotoviteľ je povinný do piatich pracovných dní odo dňa uzatvorenia zmluvy so subdodávateľom, alebo v deň nástupu subdodávateľa (podľa toho, ktorá skutočnosť nastane </w:t>
      </w:r>
      <w:r w:rsidR="004C1F79" w:rsidRPr="006D6BC2">
        <w:rPr>
          <w:rFonts w:cs="Times New Roman"/>
          <w:sz w:val="22"/>
          <w:szCs w:val="22"/>
        </w:rPr>
        <w:t>neskôr), predložiť aktualizované Vyhlásenie o subdodávateľoch</w:t>
      </w:r>
      <w:r w:rsidR="0025143C" w:rsidRPr="006D6BC2">
        <w:rPr>
          <w:rFonts w:cs="Times New Roman"/>
          <w:sz w:val="22"/>
          <w:szCs w:val="22"/>
        </w:rPr>
        <w:t>, ktoré</w:t>
      </w:r>
      <w:r w:rsidRPr="006D6BC2">
        <w:rPr>
          <w:rFonts w:cs="Times New Roman"/>
          <w:sz w:val="22"/>
          <w:szCs w:val="22"/>
        </w:rPr>
        <w:t xml:space="preserve"> musí obsahovať minimálne identifikáciu subdodávateľa, predmet subdodávky, predpokladaný podiel zákazky zadávaný subdodávateľom a osobu oprávnenú konať za subdodávateľa (meno a priezvisko, </w:t>
      </w:r>
      <w:r w:rsidR="0025143C" w:rsidRPr="006D6BC2">
        <w:rPr>
          <w:rFonts w:cs="Times New Roman"/>
          <w:sz w:val="22"/>
          <w:szCs w:val="22"/>
        </w:rPr>
        <w:t>tel. kontakt</w:t>
      </w:r>
      <w:r w:rsidRPr="006D6BC2">
        <w:rPr>
          <w:rFonts w:cs="Times New Roman"/>
          <w:sz w:val="22"/>
          <w:szCs w:val="22"/>
        </w:rPr>
        <w:t>).</w:t>
      </w:r>
      <w:bookmarkStart w:id="1" w:name="_GoBack"/>
      <w:bookmarkEnd w:id="1"/>
    </w:p>
    <w:p w14:paraId="487AD627" w14:textId="77777777" w:rsidR="0062439B" w:rsidRPr="006D6BC2" w:rsidRDefault="0062439B" w:rsidP="0062439B">
      <w:pPr>
        <w:pStyle w:val="Odsekzoznamu"/>
        <w:suppressAutoHyphens/>
        <w:contextualSpacing/>
        <w:rPr>
          <w:rFonts w:eastAsia="Calibri" w:cs="Times New Roman"/>
          <w:sz w:val="22"/>
          <w:szCs w:val="22"/>
          <w:lang w:eastAsia="en-US"/>
        </w:rPr>
      </w:pPr>
    </w:p>
    <w:p w14:paraId="2B76685E" w14:textId="7B07CA43" w:rsidR="0062439B" w:rsidRPr="006D6BC2" w:rsidRDefault="0062439B" w:rsidP="0062439B">
      <w:pPr>
        <w:numPr>
          <w:ilvl w:val="0"/>
          <w:numId w:val="31"/>
        </w:numPr>
        <w:suppressAutoHyphens/>
        <w:autoSpaceDN/>
        <w:ind w:left="357"/>
        <w:contextualSpacing/>
        <w:jc w:val="both"/>
        <w:textAlignment w:val="auto"/>
        <w:rPr>
          <w:rStyle w:val="Predvolenpsmoodseku2"/>
          <w:rFonts w:eastAsia="Calibri" w:cs="Times New Roman"/>
          <w:sz w:val="22"/>
          <w:szCs w:val="22"/>
          <w:lang w:eastAsia="en-US"/>
        </w:rPr>
      </w:pPr>
      <w:r w:rsidRPr="006D6BC2">
        <w:rPr>
          <w:rFonts w:cs="Times New Roman"/>
          <w:sz w:val="22"/>
          <w:szCs w:val="22"/>
        </w:rPr>
        <w:t xml:space="preserve">Porušenie </w:t>
      </w:r>
      <w:r w:rsidR="00344466">
        <w:rPr>
          <w:rFonts w:cs="Times New Roman"/>
          <w:sz w:val="22"/>
          <w:szCs w:val="22"/>
        </w:rPr>
        <w:t xml:space="preserve">ktorejkoľvek z povinností </w:t>
      </w:r>
      <w:r w:rsidRPr="006D6BC2">
        <w:rPr>
          <w:rFonts w:cs="Times New Roman"/>
          <w:sz w:val="22"/>
          <w:szCs w:val="22"/>
        </w:rPr>
        <w:t xml:space="preserve">Zhotoviteľa uvedených v tomto článku Zmluvy sa považuje za podstatné porušenie zmluvných povinností a </w:t>
      </w:r>
      <w:r w:rsidRPr="006D6BC2">
        <w:rPr>
          <w:rFonts w:eastAsia="Calibri" w:cs="Times New Roman"/>
          <w:sz w:val="22"/>
          <w:szCs w:val="22"/>
          <w:lang w:eastAsia="en-US"/>
        </w:rPr>
        <w:t>zakladá právo Objednávateľa na odstúpenie od Zmluvy.</w:t>
      </w:r>
    </w:p>
    <w:p w14:paraId="6A32ACE0" w14:textId="77777777" w:rsidR="00B65B55" w:rsidRDefault="00B65B55" w:rsidP="00FF266D">
      <w:pPr>
        <w:pStyle w:val="Standarduser"/>
        <w:widowControl w:val="0"/>
        <w:tabs>
          <w:tab w:val="left" w:pos="1419"/>
          <w:tab w:val="left" w:pos="4821"/>
          <w:tab w:val="left" w:pos="8081"/>
        </w:tabs>
        <w:ind w:left="284" w:hanging="284"/>
        <w:contextualSpacing/>
        <w:jc w:val="center"/>
        <w:rPr>
          <w:rStyle w:val="Predvolenpsmoodseku2"/>
          <w:b/>
          <w:color w:val="000000"/>
          <w:sz w:val="22"/>
          <w:szCs w:val="22"/>
        </w:rPr>
      </w:pPr>
    </w:p>
    <w:p w14:paraId="503D0708" w14:textId="57516F96" w:rsidR="006838C9" w:rsidRPr="006D6BC2" w:rsidRDefault="006838C9" w:rsidP="00FF266D">
      <w:pPr>
        <w:pStyle w:val="Standarduser"/>
        <w:widowControl w:val="0"/>
        <w:tabs>
          <w:tab w:val="left" w:pos="1419"/>
          <w:tab w:val="left" w:pos="4821"/>
          <w:tab w:val="left" w:pos="8081"/>
        </w:tabs>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color w:val="000000"/>
          <w:sz w:val="22"/>
          <w:szCs w:val="22"/>
        </w:rPr>
        <w:t xml:space="preserve"> </w:t>
      </w:r>
      <w:r w:rsidR="0062439B" w:rsidRPr="006D6BC2">
        <w:rPr>
          <w:rStyle w:val="Predvolenpsmoodseku2"/>
          <w:b/>
          <w:bCs/>
          <w:color w:val="000000"/>
          <w:sz w:val="22"/>
          <w:szCs w:val="22"/>
        </w:rPr>
        <w:t>IX</w:t>
      </w:r>
      <w:r w:rsidRPr="006D6BC2">
        <w:rPr>
          <w:rStyle w:val="Predvolenpsmoodseku2"/>
          <w:b/>
          <w:bCs/>
          <w:color w:val="000000"/>
          <w:sz w:val="22"/>
          <w:szCs w:val="22"/>
        </w:rPr>
        <w:t>.</w:t>
      </w:r>
    </w:p>
    <w:p w14:paraId="50439E90"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Odovzdanie a prevzatie Diela</w:t>
      </w:r>
    </w:p>
    <w:p w14:paraId="4D26E04A" w14:textId="77777777" w:rsidR="006838C9" w:rsidRPr="006D6BC2" w:rsidRDefault="006838C9" w:rsidP="00FF266D">
      <w:pPr>
        <w:pStyle w:val="Standarduser"/>
        <w:ind w:left="284" w:hanging="284"/>
        <w:contextualSpacing/>
        <w:jc w:val="both"/>
        <w:rPr>
          <w:sz w:val="22"/>
          <w:szCs w:val="22"/>
        </w:rPr>
      </w:pPr>
    </w:p>
    <w:p w14:paraId="677758E3" w14:textId="77777777" w:rsidR="006838C9" w:rsidRPr="006D6BC2" w:rsidRDefault="006838C9" w:rsidP="00FF266D">
      <w:pPr>
        <w:pStyle w:val="Standarduser"/>
        <w:numPr>
          <w:ilvl w:val="0"/>
          <w:numId w:val="18"/>
        </w:numPr>
        <w:ind w:left="284" w:hanging="284"/>
        <w:contextualSpacing/>
        <w:jc w:val="both"/>
        <w:rPr>
          <w:sz w:val="22"/>
          <w:szCs w:val="22"/>
        </w:rPr>
      </w:pPr>
      <w:r w:rsidRPr="006D6BC2">
        <w:rPr>
          <w:sz w:val="22"/>
          <w:szCs w:val="22"/>
        </w:rPr>
        <w:t>Zmluvné strany sa dohodli, že Zhotoviteľ Objednávateľovi Dielo odovzdá a Objednávateľ od Zhotoviteľa Dielo preberie po jeho úplnom dokončení, za podmienok stanovených v tomto článku Zmluvy.</w:t>
      </w:r>
    </w:p>
    <w:p w14:paraId="6899ECC8" w14:textId="77777777" w:rsidR="006838C9" w:rsidRPr="006D6BC2" w:rsidRDefault="006838C9" w:rsidP="00FF266D">
      <w:pPr>
        <w:pStyle w:val="Standarduser"/>
        <w:ind w:left="284" w:hanging="284"/>
        <w:contextualSpacing/>
        <w:jc w:val="both"/>
        <w:rPr>
          <w:sz w:val="22"/>
          <w:szCs w:val="22"/>
        </w:rPr>
      </w:pPr>
      <w:r w:rsidRPr="006D6BC2">
        <w:rPr>
          <w:sz w:val="22"/>
          <w:szCs w:val="22"/>
        </w:rPr>
        <w:t xml:space="preserve"> </w:t>
      </w:r>
    </w:p>
    <w:p w14:paraId="741D9935" w14:textId="77777777" w:rsidR="006838C9" w:rsidRPr="006D6BC2" w:rsidRDefault="006838C9" w:rsidP="00FF266D">
      <w:pPr>
        <w:pStyle w:val="Standarduser"/>
        <w:numPr>
          <w:ilvl w:val="0"/>
          <w:numId w:val="10"/>
        </w:numPr>
        <w:ind w:left="284" w:hanging="284"/>
        <w:contextualSpacing/>
        <w:jc w:val="both"/>
        <w:rPr>
          <w:sz w:val="22"/>
          <w:szCs w:val="22"/>
        </w:rPr>
      </w:pPr>
      <w:r w:rsidRPr="006D6BC2">
        <w:rPr>
          <w:sz w:val="22"/>
          <w:szCs w:val="22"/>
        </w:rPr>
        <w:t>Zhotoviteľ splní svoju povinnosť vykonať Dielo riadnym vykonaním všetkých prác v súlade s Článkom III. tejto Zmluvy a odovzdaním riadne vykonaného Diela, pričom o odovzdaní Diela bude spísaný Protokol.</w:t>
      </w:r>
    </w:p>
    <w:p w14:paraId="2E8B7D51" w14:textId="77777777" w:rsidR="006838C9" w:rsidRPr="006D6BC2" w:rsidRDefault="006838C9" w:rsidP="00FF266D">
      <w:pPr>
        <w:pStyle w:val="Standarduser"/>
        <w:ind w:left="284" w:hanging="284"/>
        <w:contextualSpacing/>
        <w:jc w:val="both"/>
        <w:rPr>
          <w:sz w:val="22"/>
          <w:szCs w:val="22"/>
        </w:rPr>
      </w:pPr>
    </w:p>
    <w:p w14:paraId="38535807" w14:textId="77777777" w:rsidR="006838C9" w:rsidRPr="006D6BC2" w:rsidRDefault="006838C9" w:rsidP="00FF266D">
      <w:pPr>
        <w:pStyle w:val="Standarduser"/>
        <w:numPr>
          <w:ilvl w:val="0"/>
          <w:numId w:val="10"/>
        </w:numPr>
        <w:ind w:left="284" w:hanging="284"/>
        <w:contextualSpacing/>
        <w:jc w:val="both"/>
        <w:rPr>
          <w:sz w:val="22"/>
          <w:szCs w:val="22"/>
        </w:rPr>
      </w:pPr>
      <w:r w:rsidRPr="006D6BC2">
        <w:rPr>
          <w:rStyle w:val="Predvolenpsmoodseku2"/>
          <w:sz w:val="22"/>
          <w:szCs w:val="22"/>
        </w:rPr>
        <w:t>Po ukončení všetkých prác v súvislosti s Dielom je Zhotoviteľ povinný vyzvať Objednávateľa na prevzatie Diela. Objednávateľ je povinný zabezpečiť účasť oprávnenej osoby na protokolárnom odovzdávaní Diela, najneskôr do 72 hodín po výzve Zhotoviteľa. O odovzdaní a prevzatí Diela spíšu Zmluvné strany Protokol (inde aj len ako „</w:t>
      </w:r>
      <w:r w:rsidRPr="006D6BC2">
        <w:rPr>
          <w:rStyle w:val="Predvolenpsmoodseku2"/>
          <w:b/>
          <w:i/>
          <w:sz w:val="22"/>
          <w:szCs w:val="22"/>
        </w:rPr>
        <w:t>Protokol</w:t>
      </w:r>
      <w:r w:rsidRPr="006D6BC2">
        <w:rPr>
          <w:rStyle w:val="Predvolenpsmoodseku2"/>
          <w:sz w:val="22"/>
          <w:szCs w:val="22"/>
        </w:rPr>
        <w:t xml:space="preserve">“). Za okamih splnenia povinnosti Zhotoviteľa zhotoviť Dielo sa považuje okamih, kedy bol oboma Zmluvnými stranami podpísaný Protokol, v ktorom Objednávateľ uviedol, že Dielo preberá. Dielo je možné protokolárne </w:t>
      </w:r>
      <w:r w:rsidRPr="006D6BC2">
        <w:rPr>
          <w:rStyle w:val="Predvolenpsmoodseku2"/>
          <w:b/>
          <w:sz w:val="22"/>
          <w:szCs w:val="22"/>
        </w:rPr>
        <w:t>odovzdať a prevziať len celkom dokončené, bez vád,</w:t>
      </w:r>
      <w:r w:rsidRPr="006D6BC2">
        <w:rPr>
          <w:rStyle w:val="Predvolenpsmoodseku2"/>
          <w:sz w:val="22"/>
          <w:szCs w:val="22"/>
        </w:rPr>
        <w:t xml:space="preserve"> </w:t>
      </w:r>
      <w:r w:rsidR="00444468" w:rsidRPr="006D6BC2">
        <w:rPr>
          <w:rStyle w:val="Predvolenpsmoodseku2"/>
          <w:b/>
          <w:sz w:val="22"/>
          <w:szCs w:val="22"/>
        </w:rPr>
        <w:t>vykonané v súlade</w:t>
      </w:r>
      <w:r w:rsidRPr="006D6BC2">
        <w:rPr>
          <w:rStyle w:val="Predvolenpsmoodseku2"/>
          <w:b/>
          <w:sz w:val="22"/>
          <w:szCs w:val="22"/>
        </w:rPr>
        <w:t xml:space="preserve"> s Článkom III. tejto Zmluvy.</w:t>
      </w:r>
      <w:r w:rsidRPr="006D6BC2">
        <w:rPr>
          <w:rStyle w:val="Predvolenpsmoodseku2"/>
          <w:sz w:val="22"/>
          <w:szCs w:val="22"/>
        </w:rPr>
        <w:t xml:space="preserve"> V závere Protokolu Objednávateľ uvedie, či dokončené Dielo preberá alebo nepreberá, a z akých dôvodov. Pokiaľ má Dielo v čase odovzdania a prevzatia vady, ktoré je možné pri prevzatí zistiť, uvedú sa tieto vady v Protokole a Objednávateľ nie je povinný Dielo prevziať. V tom prípade sa v Protokole uvedie aj lehota, v ktorej je Zhotoviteľ povinný tieto vady odstrániť, </w:t>
      </w:r>
      <w:r w:rsidR="00B50DEA" w:rsidRPr="006D6BC2">
        <w:rPr>
          <w:rStyle w:val="Predvolenpsmoodseku2"/>
          <w:sz w:val="22"/>
          <w:szCs w:val="22"/>
        </w:rPr>
        <w:t xml:space="preserve">s tým, že </w:t>
      </w:r>
      <w:r w:rsidRPr="006D6BC2">
        <w:rPr>
          <w:rStyle w:val="Predvolenpsmoodseku2"/>
          <w:sz w:val="22"/>
          <w:szCs w:val="22"/>
        </w:rPr>
        <w:t xml:space="preserve">pokiaľ sa </w:t>
      </w:r>
      <w:r w:rsidR="00B50DEA" w:rsidRPr="006D6BC2">
        <w:rPr>
          <w:rStyle w:val="Predvolenpsmoodseku2"/>
          <w:sz w:val="22"/>
          <w:szCs w:val="22"/>
        </w:rPr>
        <w:t xml:space="preserve">v Protokole táto lehota neuvedie a </w:t>
      </w:r>
      <w:r w:rsidRPr="006D6BC2">
        <w:rPr>
          <w:rStyle w:val="Predvolenpsmoodseku2"/>
          <w:sz w:val="22"/>
          <w:szCs w:val="22"/>
        </w:rPr>
        <w:t xml:space="preserve">Zmluvné strany </w:t>
      </w:r>
      <w:r w:rsidR="00B50DEA" w:rsidRPr="006D6BC2">
        <w:rPr>
          <w:rStyle w:val="Predvolenpsmoodseku2"/>
          <w:sz w:val="22"/>
          <w:szCs w:val="22"/>
        </w:rPr>
        <w:t xml:space="preserve">sa </w:t>
      </w:r>
      <w:r w:rsidRPr="006D6BC2">
        <w:rPr>
          <w:rStyle w:val="Predvolenpsmoodseku2"/>
          <w:sz w:val="22"/>
          <w:szCs w:val="22"/>
        </w:rPr>
        <w:t xml:space="preserve">nedohodnú </w:t>
      </w:r>
      <w:r w:rsidR="00B50DEA" w:rsidRPr="006D6BC2">
        <w:rPr>
          <w:rStyle w:val="Predvolenpsmoodseku2"/>
          <w:sz w:val="22"/>
          <w:szCs w:val="22"/>
        </w:rPr>
        <w:t xml:space="preserve">písomne </w:t>
      </w:r>
      <w:r w:rsidRPr="006D6BC2">
        <w:rPr>
          <w:rStyle w:val="Predvolenpsmoodseku2"/>
          <w:sz w:val="22"/>
          <w:szCs w:val="22"/>
        </w:rPr>
        <w:t>inak, je táto lehota 15 dní od podpísania Protokolu. V takom prípade je potrebné uskutočniť opätovné protokolárne odovzdanie Diela.</w:t>
      </w:r>
    </w:p>
    <w:p w14:paraId="7064E8F2" w14:textId="77777777" w:rsidR="006838C9" w:rsidRPr="006D6BC2" w:rsidRDefault="006838C9" w:rsidP="00FF266D">
      <w:pPr>
        <w:pStyle w:val="Odsekzoznamu2"/>
        <w:ind w:left="0"/>
        <w:contextualSpacing/>
        <w:rPr>
          <w:sz w:val="22"/>
          <w:szCs w:val="22"/>
        </w:rPr>
      </w:pPr>
    </w:p>
    <w:p w14:paraId="6A497509" w14:textId="77777777" w:rsidR="006838C9" w:rsidRPr="006D6BC2" w:rsidRDefault="006838C9" w:rsidP="00FF266D">
      <w:pPr>
        <w:pStyle w:val="Standarduser"/>
        <w:numPr>
          <w:ilvl w:val="0"/>
          <w:numId w:val="10"/>
        </w:numPr>
        <w:ind w:left="284" w:hanging="284"/>
        <w:contextualSpacing/>
        <w:jc w:val="both"/>
        <w:rPr>
          <w:sz w:val="22"/>
          <w:szCs w:val="22"/>
        </w:rPr>
      </w:pPr>
      <w:r w:rsidRPr="006D6BC2">
        <w:rPr>
          <w:sz w:val="22"/>
          <w:szCs w:val="22"/>
        </w:rPr>
        <w:t>Zhotoviteľ je povinný odovzdať Objednávateľovi doklady, ktoré sú potrebné na prevzatie a užívanie Diela</w:t>
      </w:r>
      <w:r w:rsidR="00B50DEA" w:rsidRPr="006D6BC2">
        <w:rPr>
          <w:sz w:val="22"/>
          <w:szCs w:val="22"/>
        </w:rPr>
        <w:t xml:space="preserve"> a poskytnúť mu aj potrebné zaškolenie</w:t>
      </w:r>
      <w:r w:rsidRPr="006D6BC2">
        <w:rPr>
          <w:sz w:val="22"/>
          <w:szCs w:val="22"/>
        </w:rPr>
        <w:t>.</w:t>
      </w:r>
    </w:p>
    <w:p w14:paraId="1F1BD47B" w14:textId="77777777" w:rsidR="006838C9" w:rsidRPr="006D6BC2" w:rsidRDefault="006838C9" w:rsidP="00FF266D">
      <w:pPr>
        <w:pStyle w:val="Odsekzoznamu2"/>
        <w:ind w:left="284" w:hanging="284"/>
        <w:contextualSpacing/>
        <w:rPr>
          <w:sz w:val="22"/>
          <w:szCs w:val="22"/>
        </w:rPr>
      </w:pPr>
    </w:p>
    <w:p w14:paraId="09B32FFB" w14:textId="77777777" w:rsidR="006838C9" w:rsidRPr="006D6BC2" w:rsidRDefault="006838C9" w:rsidP="00FF266D">
      <w:pPr>
        <w:pStyle w:val="Standarduser"/>
        <w:numPr>
          <w:ilvl w:val="0"/>
          <w:numId w:val="10"/>
        </w:numPr>
        <w:ind w:left="284" w:hanging="284"/>
        <w:contextualSpacing/>
        <w:jc w:val="both"/>
        <w:rPr>
          <w:sz w:val="22"/>
          <w:szCs w:val="22"/>
        </w:rPr>
      </w:pPr>
      <w:r w:rsidRPr="006D6BC2">
        <w:rPr>
          <w:sz w:val="22"/>
          <w:szCs w:val="22"/>
        </w:rPr>
        <w:lastRenderedPageBreak/>
        <w:t>Za riadne zhotovené Dielo podľa tejto Zmluvy sa považuje Dielo zhotovené v rozsahu a kvalite dohodnutej v tejto Zmluve, jej príp. prílohách, ako aj príslušnými právnymi predpismi, technickými a inými záväznými normami a technologickým postupom v súlade s odbornými predpokladmi pre výsledok činností Zhotoviteľa, vykonávaných na základe tejto Zmluvy.</w:t>
      </w:r>
    </w:p>
    <w:p w14:paraId="3A4453A0" w14:textId="77777777" w:rsidR="006838C9" w:rsidRPr="006D6BC2" w:rsidRDefault="006838C9" w:rsidP="00FF266D">
      <w:pPr>
        <w:pStyle w:val="Standarduser"/>
        <w:ind w:left="284" w:hanging="284"/>
        <w:contextualSpacing/>
        <w:jc w:val="both"/>
        <w:rPr>
          <w:sz w:val="22"/>
          <w:szCs w:val="22"/>
        </w:rPr>
      </w:pPr>
    </w:p>
    <w:p w14:paraId="6A48F7BD" w14:textId="77777777" w:rsidR="006838C9" w:rsidRPr="006D6BC2" w:rsidRDefault="006838C9" w:rsidP="00FF266D">
      <w:pPr>
        <w:pStyle w:val="Standarduser"/>
        <w:numPr>
          <w:ilvl w:val="0"/>
          <w:numId w:val="10"/>
        </w:numPr>
        <w:ind w:left="284" w:hanging="284"/>
        <w:contextualSpacing/>
        <w:jc w:val="both"/>
        <w:rPr>
          <w:sz w:val="22"/>
          <w:szCs w:val="22"/>
        </w:rPr>
      </w:pPr>
      <w:r w:rsidRPr="006D6BC2">
        <w:rPr>
          <w:sz w:val="22"/>
          <w:szCs w:val="22"/>
        </w:rPr>
        <w:t xml:space="preserve">Dielo sa považuje za zhotovené včas, ak je zhotovené v lehotách dohodnutých touto Zmluvou, ak sa Zmluvné strany nedohodnú inak a neurobia o tom dodatok k tejto Zmluve.  </w:t>
      </w:r>
    </w:p>
    <w:p w14:paraId="0C550CF8" w14:textId="77777777" w:rsidR="006838C9" w:rsidRPr="006D6BC2" w:rsidRDefault="006838C9" w:rsidP="00FF266D">
      <w:pPr>
        <w:pStyle w:val="Odsekzoznamu2"/>
        <w:ind w:left="284" w:hanging="284"/>
        <w:contextualSpacing/>
        <w:rPr>
          <w:sz w:val="22"/>
          <w:szCs w:val="22"/>
        </w:rPr>
      </w:pPr>
    </w:p>
    <w:p w14:paraId="35DF2A83" w14:textId="77777777" w:rsidR="006838C9" w:rsidRPr="006D6BC2" w:rsidRDefault="006838C9" w:rsidP="00FF266D">
      <w:pPr>
        <w:pStyle w:val="Standarduser"/>
        <w:numPr>
          <w:ilvl w:val="0"/>
          <w:numId w:val="10"/>
        </w:numPr>
        <w:suppressAutoHyphens w:val="0"/>
        <w:ind w:left="284" w:hanging="284"/>
        <w:contextualSpacing/>
        <w:jc w:val="both"/>
        <w:rPr>
          <w:sz w:val="22"/>
          <w:szCs w:val="22"/>
        </w:rPr>
      </w:pPr>
      <w:r w:rsidRPr="006D6BC2">
        <w:rPr>
          <w:sz w:val="22"/>
          <w:szCs w:val="22"/>
        </w:rPr>
        <w:t>Nebezpečenstvo škody na Diele znáša až do dňa protokolárneho odovzdania riadne vykonaného Diela Zhotoviteľ.</w:t>
      </w:r>
    </w:p>
    <w:p w14:paraId="283E667C" w14:textId="77777777" w:rsidR="00B50DEA" w:rsidRPr="006D6BC2" w:rsidRDefault="00B50DEA" w:rsidP="00FF266D">
      <w:pPr>
        <w:pStyle w:val="Standarduser"/>
        <w:widowControl w:val="0"/>
        <w:ind w:left="284" w:hanging="284"/>
        <w:contextualSpacing/>
        <w:jc w:val="center"/>
        <w:rPr>
          <w:rStyle w:val="Predvolenpsmoodseku2"/>
          <w:b/>
          <w:color w:val="000000"/>
          <w:sz w:val="22"/>
          <w:szCs w:val="22"/>
        </w:rPr>
      </w:pPr>
    </w:p>
    <w:p w14:paraId="7CEE72B1" w14:textId="77777777" w:rsidR="006838C9" w:rsidRPr="006D6BC2" w:rsidRDefault="006838C9" w:rsidP="00FF266D">
      <w:pPr>
        <w:pStyle w:val="Standarduser"/>
        <w:widowControl w:val="0"/>
        <w:ind w:left="284" w:hanging="284"/>
        <w:contextualSpacing/>
        <w:jc w:val="center"/>
        <w:rPr>
          <w:sz w:val="22"/>
          <w:szCs w:val="22"/>
        </w:rPr>
      </w:pPr>
      <w:r w:rsidRPr="006D6BC2">
        <w:rPr>
          <w:rStyle w:val="Predvolenpsmoodseku2"/>
          <w:b/>
          <w:color w:val="000000"/>
          <w:sz w:val="22"/>
          <w:szCs w:val="22"/>
        </w:rPr>
        <w:t>Článok</w:t>
      </w:r>
      <w:r w:rsidR="0062439B" w:rsidRPr="006D6BC2">
        <w:rPr>
          <w:rStyle w:val="Predvolenpsmoodseku2"/>
          <w:b/>
          <w:bCs/>
          <w:color w:val="000000"/>
          <w:sz w:val="22"/>
          <w:szCs w:val="22"/>
        </w:rPr>
        <w:t xml:space="preserve"> </w:t>
      </w:r>
      <w:r w:rsidRPr="006D6BC2">
        <w:rPr>
          <w:rStyle w:val="Predvolenpsmoodseku2"/>
          <w:b/>
          <w:bCs/>
          <w:color w:val="000000"/>
          <w:sz w:val="22"/>
          <w:szCs w:val="22"/>
        </w:rPr>
        <w:t>X.</w:t>
      </w:r>
    </w:p>
    <w:p w14:paraId="62B2F3B9"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Záručná doba a zodpovednosť za vady</w:t>
      </w:r>
    </w:p>
    <w:p w14:paraId="063CF121" w14:textId="77777777" w:rsidR="006838C9" w:rsidRPr="006D6BC2" w:rsidRDefault="006838C9" w:rsidP="00FF266D">
      <w:pPr>
        <w:pStyle w:val="Standarduser"/>
        <w:widowControl w:val="0"/>
        <w:ind w:left="284" w:hanging="284"/>
        <w:contextualSpacing/>
        <w:rPr>
          <w:color w:val="000000"/>
          <w:sz w:val="22"/>
          <w:szCs w:val="22"/>
        </w:rPr>
      </w:pPr>
    </w:p>
    <w:p w14:paraId="6AFB2832" w14:textId="77777777" w:rsidR="006838C9" w:rsidRPr="006D6BC2" w:rsidRDefault="006838C9" w:rsidP="00FF266D">
      <w:pPr>
        <w:pStyle w:val="Standarduser"/>
        <w:numPr>
          <w:ilvl w:val="0"/>
          <w:numId w:val="19"/>
        </w:numPr>
        <w:ind w:left="284" w:hanging="284"/>
        <w:contextualSpacing/>
        <w:jc w:val="both"/>
        <w:rPr>
          <w:sz w:val="22"/>
          <w:szCs w:val="22"/>
        </w:rPr>
      </w:pPr>
      <w:r w:rsidRPr="006D6BC2">
        <w:rPr>
          <w:sz w:val="22"/>
          <w:szCs w:val="22"/>
        </w:rPr>
        <w:t>Zhotoviteľ zodpovedá za to, že Dielo podľa tejto Zmluvy je zhotovené podľa podmienok tejto Zmluvy a že počas záručnej doby bude mať vlastnosti dohodnuté v tejto Zmluve.</w:t>
      </w:r>
    </w:p>
    <w:p w14:paraId="4042029F" w14:textId="77777777" w:rsidR="006838C9" w:rsidRPr="006D6BC2" w:rsidRDefault="006838C9" w:rsidP="00FF266D">
      <w:pPr>
        <w:pStyle w:val="Standarduser"/>
        <w:ind w:left="284"/>
        <w:contextualSpacing/>
        <w:jc w:val="both"/>
        <w:rPr>
          <w:sz w:val="22"/>
          <w:szCs w:val="22"/>
        </w:rPr>
      </w:pPr>
    </w:p>
    <w:p w14:paraId="3F6B5C5D" w14:textId="77777777" w:rsidR="006838C9" w:rsidRPr="006D6BC2" w:rsidRDefault="006838C9" w:rsidP="00FF266D">
      <w:pPr>
        <w:pStyle w:val="Standarduser"/>
        <w:numPr>
          <w:ilvl w:val="0"/>
          <w:numId w:val="11"/>
        </w:numPr>
        <w:ind w:left="284" w:hanging="284"/>
        <w:contextualSpacing/>
        <w:jc w:val="both"/>
        <w:rPr>
          <w:sz w:val="22"/>
          <w:szCs w:val="22"/>
        </w:rPr>
      </w:pPr>
      <w:r w:rsidRPr="006D6BC2">
        <w:rPr>
          <w:rStyle w:val="Predvolenpsmoodseku2"/>
          <w:sz w:val="22"/>
          <w:szCs w:val="22"/>
        </w:rPr>
        <w:t xml:space="preserve">Zmluvné strany sa dohodli, že záručná doba na zhotovené Dielo je </w:t>
      </w:r>
      <w:r w:rsidR="00411CCE" w:rsidRPr="006D6BC2">
        <w:rPr>
          <w:b/>
          <w:sz w:val="22"/>
          <w:szCs w:val="22"/>
        </w:rPr>
        <w:t>5</w:t>
      </w:r>
      <w:r w:rsidRPr="006D6BC2">
        <w:rPr>
          <w:rStyle w:val="Predvolenpsmoodseku2"/>
          <w:b/>
          <w:sz w:val="22"/>
          <w:szCs w:val="22"/>
        </w:rPr>
        <w:t xml:space="preserve"> rokov</w:t>
      </w:r>
      <w:r w:rsidRPr="006D6BC2">
        <w:rPr>
          <w:rStyle w:val="Predvolenpsmoodseku2"/>
          <w:sz w:val="22"/>
          <w:szCs w:val="22"/>
        </w:rPr>
        <w:t xml:space="preserve"> a začína plynúť odo dňa odovzdania a prevzatia Diela spôsobom dohodnutým v tejto Zmluve a pre časti </w:t>
      </w:r>
      <w:r w:rsidRPr="006D6BC2">
        <w:rPr>
          <w:sz w:val="22"/>
          <w:szCs w:val="22"/>
        </w:rPr>
        <w:t>D</w:t>
      </w:r>
      <w:r w:rsidRPr="006D6BC2">
        <w:rPr>
          <w:rStyle w:val="Predvolenpsmoodseku2"/>
          <w:sz w:val="22"/>
          <w:szCs w:val="22"/>
        </w:rPr>
        <w:t>iela, na ktorých boli zistené vady a nedorobky pri odovzdávaní a preberaní Diela</w:t>
      </w:r>
      <w:r w:rsidR="002120F0" w:rsidRPr="006D6BC2">
        <w:rPr>
          <w:rStyle w:val="Predvolenpsmoodseku2"/>
          <w:sz w:val="22"/>
          <w:szCs w:val="22"/>
        </w:rPr>
        <w:t>, alebo aj v záručnej dobe</w:t>
      </w:r>
      <w:r w:rsidRPr="006D6BC2">
        <w:rPr>
          <w:rStyle w:val="Predvolenpsmoodseku2"/>
          <w:sz w:val="22"/>
          <w:szCs w:val="22"/>
        </w:rPr>
        <w:t>, dňom ich odstránenia.</w:t>
      </w:r>
    </w:p>
    <w:p w14:paraId="14C32405" w14:textId="77777777" w:rsidR="006838C9" w:rsidRPr="006D6BC2" w:rsidRDefault="006838C9" w:rsidP="00FF266D">
      <w:pPr>
        <w:pStyle w:val="Odsekzoznamu2"/>
        <w:ind w:left="284" w:hanging="284"/>
        <w:contextualSpacing/>
        <w:rPr>
          <w:sz w:val="22"/>
          <w:szCs w:val="22"/>
        </w:rPr>
      </w:pPr>
    </w:p>
    <w:p w14:paraId="1D498B31" w14:textId="77777777" w:rsidR="006838C9" w:rsidRPr="006D6BC2" w:rsidRDefault="006838C9" w:rsidP="00FF266D">
      <w:pPr>
        <w:pStyle w:val="Standarduser"/>
        <w:numPr>
          <w:ilvl w:val="0"/>
          <w:numId w:val="11"/>
        </w:numPr>
        <w:ind w:left="284" w:hanging="284"/>
        <w:contextualSpacing/>
        <w:jc w:val="both"/>
        <w:rPr>
          <w:sz w:val="22"/>
          <w:szCs w:val="22"/>
        </w:rPr>
      </w:pPr>
      <w:r w:rsidRPr="006D6BC2">
        <w:rPr>
          <w:sz w:val="22"/>
          <w:szCs w:val="22"/>
        </w:rPr>
        <w:t>Objednávateľ sa zaväzuje, že prípadnú reklamáciu vady Diela uplatní po jej zistení</w:t>
      </w:r>
      <w:r w:rsidR="00964B68" w:rsidRPr="006D6BC2">
        <w:rPr>
          <w:sz w:val="22"/>
          <w:szCs w:val="22"/>
        </w:rPr>
        <w:t xml:space="preserve"> v primeranej lehote</w:t>
      </w:r>
      <w:r w:rsidRPr="006D6BC2">
        <w:rPr>
          <w:sz w:val="22"/>
          <w:szCs w:val="22"/>
        </w:rPr>
        <w:t>, písomnou formou zaslanou Zhotoviteľovi, v súlade s ustanoveniami tejto Zmluvy o doručovaní.</w:t>
      </w:r>
      <w:r w:rsidR="00CB6521" w:rsidRPr="006D6BC2">
        <w:rPr>
          <w:sz w:val="22"/>
          <w:szCs w:val="22"/>
        </w:rPr>
        <w:t xml:space="preserve"> Zmluvné strany sa dohodli, že ustanovenie § 562 ods. 2 </w:t>
      </w:r>
      <w:r w:rsidR="00B50DEA" w:rsidRPr="006D6BC2">
        <w:rPr>
          <w:sz w:val="22"/>
          <w:szCs w:val="22"/>
        </w:rPr>
        <w:t xml:space="preserve">a 3 </w:t>
      </w:r>
      <w:r w:rsidR="001013FA" w:rsidRPr="006D6BC2">
        <w:rPr>
          <w:sz w:val="22"/>
          <w:szCs w:val="22"/>
        </w:rPr>
        <w:t>zákona č. 513/1991 Zb. Obchodného zákonníka v znení neskorších predpisov (ďalej aj len ako „</w:t>
      </w:r>
      <w:r w:rsidR="001013FA" w:rsidRPr="006D6BC2">
        <w:rPr>
          <w:b/>
          <w:i/>
          <w:sz w:val="22"/>
          <w:szCs w:val="22"/>
        </w:rPr>
        <w:t>Obchodný zákonník</w:t>
      </w:r>
      <w:r w:rsidR="001013FA" w:rsidRPr="006D6BC2">
        <w:rPr>
          <w:sz w:val="22"/>
          <w:szCs w:val="22"/>
        </w:rPr>
        <w:t>“)</w:t>
      </w:r>
      <w:r w:rsidR="00CB6521" w:rsidRPr="006D6BC2">
        <w:rPr>
          <w:sz w:val="22"/>
          <w:szCs w:val="22"/>
        </w:rPr>
        <w:t xml:space="preserve"> sa pre účely oznamovania vád Objednávateľom podľa tejto Zmluvy neaplikujú.</w:t>
      </w:r>
    </w:p>
    <w:p w14:paraId="296D9332" w14:textId="77777777" w:rsidR="006838C9" w:rsidRPr="006D6BC2" w:rsidRDefault="006838C9" w:rsidP="00FF266D">
      <w:pPr>
        <w:pStyle w:val="Odsekzoznamu2"/>
        <w:ind w:left="284" w:hanging="284"/>
        <w:contextualSpacing/>
        <w:rPr>
          <w:sz w:val="22"/>
          <w:szCs w:val="22"/>
        </w:rPr>
      </w:pPr>
    </w:p>
    <w:p w14:paraId="6BB4A813" w14:textId="77777777" w:rsidR="006838C9" w:rsidRPr="006D6BC2" w:rsidRDefault="006838C9" w:rsidP="00FF266D">
      <w:pPr>
        <w:pStyle w:val="Standarduser"/>
        <w:numPr>
          <w:ilvl w:val="0"/>
          <w:numId w:val="11"/>
        </w:numPr>
        <w:ind w:left="284" w:hanging="284"/>
        <w:contextualSpacing/>
        <w:jc w:val="both"/>
        <w:rPr>
          <w:sz w:val="22"/>
          <w:szCs w:val="22"/>
        </w:rPr>
      </w:pPr>
      <w:r w:rsidRPr="006D6BC2">
        <w:rPr>
          <w:sz w:val="22"/>
          <w:szCs w:val="22"/>
        </w:rPr>
        <w:t xml:space="preserve">Zmluvné strany sa dohodli pre prípad vady Diela, že počas záručnej doby má Objednávateľ právo požadovať a Zhotoviteľ povinnosť bezplatne odstrániť vady. Zhotoviteľ sa zaväzuje začať s odstraňovaním prípadných vád Diela na vlastné náklady najneskôr do </w:t>
      </w:r>
      <w:r w:rsidR="0089797F" w:rsidRPr="006D6BC2">
        <w:rPr>
          <w:sz w:val="22"/>
          <w:szCs w:val="22"/>
        </w:rPr>
        <w:t>36</w:t>
      </w:r>
      <w:r w:rsidRPr="006D6BC2">
        <w:rPr>
          <w:sz w:val="22"/>
          <w:szCs w:val="22"/>
        </w:rPr>
        <w:t xml:space="preserve"> hodín od uplatnenia reklamácie Objednávateľa a vady odstrániť v čo najkratšom možnom čase, najneskôr však do 72 hodín od ich nahlásenia. </w:t>
      </w:r>
    </w:p>
    <w:p w14:paraId="0CA0C29D" w14:textId="77777777" w:rsidR="006838C9" w:rsidRPr="006D6BC2" w:rsidRDefault="006838C9" w:rsidP="00FF266D">
      <w:pPr>
        <w:pStyle w:val="Standarduser"/>
        <w:ind w:left="284"/>
        <w:contextualSpacing/>
        <w:jc w:val="both"/>
        <w:rPr>
          <w:sz w:val="22"/>
          <w:szCs w:val="22"/>
        </w:rPr>
      </w:pPr>
    </w:p>
    <w:p w14:paraId="0E56AF1F" w14:textId="77777777" w:rsidR="006838C9" w:rsidRPr="006D6BC2" w:rsidRDefault="006838C9" w:rsidP="00FF266D">
      <w:pPr>
        <w:pStyle w:val="Standarduser"/>
        <w:numPr>
          <w:ilvl w:val="0"/>
          <w:numId w:val="11"/>
        </w:numPr>
        <w:ind w:left="284" w:hanging="284"/>
        <w:contextualSpacing/>
        <w:jc w:val="both"/>
        <w:rPr>
          <w:sz w:val="22"/>
          <w:szCs w:val="22"/>
        </w:rPr>
      </w:pPr>
      <w:r w:rsidRPr="006D6BC2">
        <w:rPr>
          <w:sz w:val="22"/>
          <w:szCs w:val="22"/>
        </w:rPr>
        <w:t>V prípade, ak Zhotoviteľ neodstráni vzniknuté vady na Diele v lehote uvedenej v predchádzajúcom odseku, Objednávateľ je oprávnený odstrániť tieto vady sám, alebo prostredníctvom Objednávateľom zvolenej tretej osoby, a to na náklady Zhotoviteľa.</w:t>
      </w:r>
    </w:p>
    <w:p w14:paraId="2E88E093" w14:textId="77777777" w:rsidR="006838C9" w:rsidRPr="006D6BC2" w:rsidRDefault="006838C9" w:rsidP="00FF266D">
      <w:pPr>
        <w:pStyle w:val="Standarduser"/>
        <w:ind w:left="284" w:hanging="284"/>
        <w:contextualSpacing/>
        <w:jc w:val="both"/>
        <w:rPr>
          <w:sz w:val="22"/>
          <w:szCs w:val="22"/>
        </w:rPr>
      </w:pPr>
    </w:p>
    <w:p w14:paraId="541C369A" w14:textId="77777777" w:rsidR="006838C9" w:rsidRPr="006D6BC2" w:rsidRDefault="006838C9" w:rsidP="00FF266D">
      <w:pPr>
        <w:pStyle w:val="Standarduser"/>
        <w:numPr>
          <w:ilvl w:val="0"/>
          <w:numId w:val="11"/>
        </w:numPr>
        <w:ind w:left="284" w:hanging="284"/>
        <w:contextualSpacing/>
        <w:jc w:val="both"/>
        <w:rPr>
          <w:sz w:val="22"/>
          <w:szCs w:val="22"/>
        </w:rPr>
      </w:pPr>
      <w:r w:rsidRPr="006D6BC2">
        <w:rPr>
          <w:sz w:val="22"/>
          <w:szCs w:val="22"/>
        </w:rPr>
        <w:t xml:space="preserve">Na otázky vád Diela, ktoré nie sú upravené v tomto článku </w:t>
      </w:r>
      <w:r w:rsidR="00444468" w:rsidRPr="006D6BC2">
        <w:rPr>
          <w:sz w:val="22"/>
          <w:szCs w:val="22"/>
        </w:rPr>
        <w:t xml:space="preserve">Zmluvy, sa vzťahujú ustanovenia </w:t>
      </w:r>
      <w:r w:rsidR="0089797F" w:rsidRPr="006D6BC2">
        <w:rPr>
          <w:sz w:val="22"/>
          <w:szCs w:val="22"/>
        </w:rPr>
        <w:t xml:space="preserve">         </w:t>
      </w:r>
      <w:r w:rsidRPr="006D6BC2">
        <w:rPr>
          <w:sz w:val="22"/>
          <w:szCs w:val="22"/>
        </w:rPr>
        <w:t>§§ 560 až 565 Obchodného zákonníka.</w:t>
      </w:r>
    </w:p>
    <w:p w14:paraId="59678B8F" w14:textId="77777777" w:rsidR="006838C9" w:rsidRPr="006D6BC2" w:rsidRDefault="006838C9" w:rsidP="00FF266D">
      <w:pPr>
        <w:pStyle w:val="Standarduser"/>
        <w:contextualSpacing/>
        <w:jc w:val="both"/>
        <w:rPr>
          <w:sz w:val="22"/>
          <w:szCs w:val="22"/>
        </w:rPr>
      </w:pPr>
    </w:p>
    <w:p w14:paraId="67787504" w14:textId="77777777" w:rsidR="006838C9" w:rsidRPr="006D6BC2" w:rsidRDefault="006838C9" w:rsidP="00FF266D">
      <w:pPr>
        <w:pStyle w:val="Standarduser"/>
        <w:contextualSpacing/>
        <w:jc w:val="center"/>
        <w:rPr>
          <w:b/>
          <w:sz w:val="22"/>
          <w:szCs w:val="22"/>
        </w:rPr>
      </w:pPr>
      <w:r w:rsidRPr="006D6BC2">
        <w:rPr>
          <w:b/>
          <w:sz w:val="22"/>
          <w:szCs w:val="22"/>
        </w:rPr>
        <w:t>Článok X</w:t>
      </w:r>
      <w:r w:rsidR="0062439B" w:rsidRPr="006D6BC2">
        <w:rPr>
          <w:b/>
          <w:sz w:val="22"/>
          <w:szCs w:val="22"/>
        </w:rPr>
        <w:t>I</w:t>
      </w:r>
      <w:r w:rsidRPr="006D6BC2">
        <w:rPr>
          <w:b/>
          <w:sz w:val="22"/>
          <w:szCs w:val="22"/>
        </w:rPr>
        <w:t>.</w:t>
      </w:r>
    </w:p>
    <w:p w14:paraId="132E0E12" w14:textId="77777777" w:rsidR="006838C9" w:rsidRPr="006D6BC2" w:rsidRDefault="006838C9" w:rsidP="00FF266D">
      <w:pPr>
        <w:pStyle w:val="Standarduser"/>
        <w:contextualSpacing/>
        <w:jc w:val="center"/>
        <w:rPr>
          <w:b/>
          <w:sz w:val="22"/>
          <w:szCs w:val="22"/>
        </w:rPr>
      </w:pPr>
      <w:r w:rsidRPr="006D6BC2">
        <w:rPr>
          <w:b/>
          <w:sz w:val="22"/>
          <w:szCs w:val="22"/>
        </w:rPr>
        <w:t>Zmluvné sankcie</w:t>
      </w:r>
    </w:p>
    <w:p w14:paraId="68DE866D" w14:textId="77777777" w:rsidR="006838C9" w:rsidRPr="006D6BC2" w:rsidRDefault="006838C9" w:rsidP="00FF266D">
      <w:pPr>
        <w:pStyle w:val="Standarduser"/>
        <w:contextualSpacing/>
        <w:jc w:val="both"/>
        <w:rPr>
          <w:sz w:val="22"/>
          <w:szCs w:val="22"/>
        </w:rPr>
      </w:pPr>
    </w:p>
    <w:p w14:paraId="3BD80526" w14:textId="77777777" w:rsidR="006838C9" w:rsidRPr="006D6BC2" w:rsidRDefault="006838C9" w:rsidP="00FF266D">
      <w:pPr>
        <w:pStyle w:val="Zkladntext"/>
        <w:numPr>
          <w:ilvl w:val="0"/>
          <w:numId w:val="25"/>
        </w:numPr>
        <w:tabs>
          <w:tab w:val="num" w:pos="1440"/>
        </w:tabs>
        <w:ind w:left="284" w:hanging="284"/>
        <w:contextualSpacing/>
        <w:rPr>
          <w:rFonts w:ascii="Times New Roman" w:hAnsi="Times New Roman"/>
          <w:sz w:val="22"/>
          <w:szCs w:val="22"/>
        </w:rPr>
      </w:pPr>
      <w:r w:rsidRPr="006D6BC2">
        <w:rPr>
          <w:rFonts w:ascii="Times New Roman" w:hAnsi="Times New Roman"/>
          <w:sz w:val="22"/>
          <w:szCs w:val="22"/>
        </w:rPr>
        <w:t xml:space="preserve">Ak Zhotoviteľ </w:t>
      </w:r>
      <w:r w:rsidR="0089797F" w:rsidRPr="006D6BC2">
        <w:rPr>
          <w:rFonts w:ascii="Times New Roman" w:hAnsi="Times New Roman"/>
          <w:sz w:val="22"/>
          <w:szCs w:val="22"/>
        </w:rPr>
        <w:t>ne</w:t>
      </w:r>
      <w:r w:rsidRPr="006D6BC2">
        <w:rPr>
          <w:rFonts w:ascii="Times New Roman" w:hAnsi="Times New Roman"/>
          <w:sz w:val="22"/>
          <w:szCs w:val="22"/>
        </w:rPr>
        <w:t xml:space="preserve">odovzdá Objednávateľovi Dielo </w:t>
      </w:r>
      <w:r w:rsidR="0089797F" w:rsidRPr="006D6BC2">
        <w:rPr>
          <w:rFonts w:ascii="Times New Roman" w:hAnsi="Times New Roman"/>
          <w:sz w:val="22"/>
          <w:szCs w:val="22"/>
        </w:rPr>
        <w:t>v</w:t>
      </w:r>
      <w:r w:rsidRPr="006D6BC2">
        <w:rPr>
          <w:rFonts w:ascii="Times New Roman" w:hAnsi="Times New Roman"/>
          <w:sz w:val="22"/>
          <w:szCs w:val="22"/>
        </w:rPr>
        <w:t xml:space="preserve"> termíne stanovenom v Článku IV. ods. 1 tejto Zmluvy, je povinný zaplatiť Objednávateľovi zmluvnú pokutu vo výške 0,</w:t>
      </w:r>
      <w:r w:rsidR="008D476F" w:rsidRPr="006D6BC2">
        <w:rPr>
          <w:rFonts w:ascii="Times New Roman" w:hAnsi="Times New Roman"/>
          <w:sz w:val="22"/>
          <w:szCs w:val="22"/>
        </w:rPr>
        <w:t>1</w:t>
      </w:r>
      <w:r w:rsidRPr="006D6BC2">
        <w:rPr>
          <w:rFonts w:ascii="Times New Roman" w:hAnsi="Times New Roman"/>
          <w:sz w:val="22"/>
          <w:szCs w:val="22"/>
        </w:rPr>
        <w:t xml:space="preserve"> % z</w:t>
      </w:r>
      <w:r w:rsidR="0089797F" w:rsidRPr="006D6BC2">
        <w:rPr>
          <w:rFonts w:ascii="Times New Roman" w:hAnsi="Times New Roman"/>
          <w:sz w:val="22"/>
          <w:szCs w:val="22"/>
        </w:rPr>
        <w:t xml:space="preserve"> celkovej </w:t>
      </w:r>
      <w:r w:rsidRPr="006D6BC2">
        <w:rPr>
          <w:rFonts w:ascii="Times New Roman" w:hAnsi="Times New Roman"/>
          <w:sz w:val="22"/>
          <w:szCs w:val="22"/>
        </w:rPr>
        <w:t xml:space="preserve">ceny Diela </w:t>
      </w:r>
      <w:r w:rsidR="00DB337D" w:rsidRPr="006D6BC2">
        <w:rPr>
          <w:rFonts w:ascii="Times New Roman" w:hAnsi="Times New Roman"/>
          <w:sz w:val="22"/>
          <w:szCs w:val="22"/>
        </w:rPr>
        <w:t xml:space="preserve">bez DPH </w:t>
      </w:r>
      <w:r w:rsidRPr="006D6BC2">
        <w:rPr>
          <w:rFonts w:ascii="Times New Roman" w:hAnsi="Times New Roman"/>
          <w:sz w:val="22"/>
          <w:szCs w:val="22"/>
        </w:rPr>
        <w:t xml:space="preserve">za každý deň omeškania s odovzdaním Diela. </w:t>
      </w:r>
    </w:p>
    <w:p w14:paraId="694A5ED0" w14:textId="77777777" w:rsidR="006838C9" w:rsidRPr="006D6BC2" w:rsidRDefault="006838C9" w:rsidP="00FF266D">
      <w:pPr>
        <w:pStyle w:val="Standarduser"/>
        <w:contextualSpacing/>
        <w:jc w:val="both"/>
        <w:rPr>
          <w:sz w:val="22"/>
          <w:szCs w:val="22"/>
        </w:rPr>
      </w:pPr>
    </w:p>
    <w:p w14:paraId="652453DC" w14:textId="77777777" w:rsidR="006838C9" w:rsidRPr="006D6BC2" w:rsidRDefault="006838C9" w:rsidP="00FF266D">
      <w:pPr>
        <w:pStyle w:val="Zkladntext"/>
        <w:numPr>
          <w:ilvl w:val="0"/>
          <w:numId w:val="25"/>
        </w:numPr>
        <w:ind w:left="284" w:hanging="284"/>
        <w:contextualSpacing/>
        <w:rPr>
          <w:rFonts w:ascii="Times New Roman" w:hAnsi="Times New Roman"/>
          <w:sz w:val="22"/>
          <w:szCs w:val="22"/>
        </w:rPr>
      </w:pPr>
      <w:r w:rsidRPr="006D6BC2">
        <w:rPr>
          <w:rFonts w:ascii="Times New Roman" w:hAnsi="Times New Roman"/>
          <w:sz w:val="22"/>
          <w:szCs w:val="22"/>
        </w:rPr>
        <w:lastRenderedPageBreak/>
        <w:t xml:space="preserve">Zmluvné strany sa dohodli, že Objednávateľ je povinný v prípade omeškania s úhradou ceny Diela na základe riadne vystavenej faktúry v súlade a za podmienok stanovených v tejto Zmluve, zaplatiť Zhotoviteľovi úroky z omeškania vo výške </w:t>
      </w:r>
      <w:r w:rsidR="00964B68" w:rsidRPr="006D6BC2">
        <w:rPr>
          <w:rFonts w:ascii="Times New Roman" w:hAnsi="Times New Roman"/>
          <w:sz w:val="22"/>
          <w:szCs w:val="22"/>
        </w:rPr>
        <w:t>stanovenej právnymi predpismi.</w:t>
      </w:r>
      <w:r w:rsidRPr="006D6BC2">
        <w:rPr>
          <w:rFonts w:ascii="Times New Roman" w:hAnsi="Times New Roman"/>
          <w:sz w:val="22"/>
          <w:szCs w:val="22"/>
        </w:rPr>
        <w:t xml:space="preserve"> </w:t>
      </w:r>
    </w:p>
    <w:p w14:paraId="3DB21A41" w14:textId="77777777" w:rsidR="00444468" w:rsidRPr="006D6BC2" w:rsidRDefault="00444468" w:rsidP="00FF266D">
      <w:pPr>
        <w:pStyle w:val="Zkladntext"/>
        <w:ind w:left="284"/>
        <w:contextualSpacing/>
        <w:rPr>
          <w:rFonts w:ascii="Times New Roman" w:hAnsi="Times New Roman"/>
          <w:sz w:val="22"/>
          <w:szCs w:val="22"/>
        </w:rPr>
      </w:pPr>
    </w:p>
    <w:p w14:paraId="74A608B3" w14:textId="77777777" w:rsidR="008D476F" w:rsidRPr="006D6BC2" w:rsidRDefault="008D476F" w:rsidP="00FF266D">
      <w:pPr>
        <w:pStyle w:val="Zkladntext"/>
        <w:numPr>
          <w:ilvl w:val="0"/>
          <w:numId w:val="25"/>
        </w:numPr>
        <w:tabs>
          <w:tab w:val="num" w:pos="1440"/>
        </w:tabs>
        <w:ind w:left="284" w:hanging="284"/>
        <w:contextualSpacing/>
        <w:rPr>
          <w:rFonts w:ascii="Times New Roman" w:hAnsi="Times New Roman"/>
          <w:sz w:val="22"/>
          <w:szCs w:val="22"/>
        </w:rPr>
      </w:pPr>
      <w:r w:rsidRPr="006D6BC2">
        <w:rPr>
          <w:rFonts w:ascii="Times New Roman" w:hAnsi="Times New Roman"/>
          <w:sz w:val="22"/>
          <w:szCs w:val="22"/>
        </w:rPr>
        <w:t xml:space="preserve">Ak </w:t>
      </w:r>
      <w:r w:rsidR="00160056" w:rsidRPr="006D6BC2">
        <w:rPr>
          <w:rFonts w:ascii="Times New Roman" w:hAnsi="Times New Roman"/>
          <w:sz w:val="22"/>
          <w:szCs w:val="22"/>
        </w:rPr>
        <w:t xml:space="preserve">sa </w:t>
      </w:r>
      <w:r w:rsidRPr="006D6BC2">
        <w:rPr>
          <w:rFonts w:ascii="Times New Roman" w:hAnsi="Times New Roman"/>
          <w:sz w:val="22"/>
          <w:szCs w:val="22"/>
        </w:rPr>
        <w:t>Zhotoviteľ omešká s odstránením akýchkoľvek vád, na odstránenie ktorých mu vznikne povinnosť podľa tejto Zmluvy</w:t>
      </w:r>
      <w:r w:rsidR="001013FA" w:rsidRPr="006D6BC2">
        <w:rPr>
          <w:rFonts w:ascii="Times New Roman" w:hAnsi="Times New Roman"/>
          <w:sz w:val="22"/>
          <w:szCs w:val="22"/>
        </w:rPr>
        <w:t>,</w:t>
      </w:r>
      <w:r w:rsidRPr="006D6BC2">
        <w:rPr>
          <w:rFonts w:ascii="Times New Roman" w:hAnsi="Times New Roman"/>
          <w:sz w:val="22"/>
          <w:szCs w:val="22"/>
        </w:rPr>
        <w:t xml:space="preserve"> je povinný zaplatiť Objednávateľovi zmluvnú pokutu vo výške 200,- € za každý aj začatý deň omeškania s ich odstránením. </w:t>
      </w:r>
    </w:p>
    <w:p w14:paraId="20A8BA1C" w14:textId="77777777" w:rsidR="00964B68" w:rsidRPr="006D6BC2" w:rsidRDefault="00964B68" w:rsidP="00FF266D">
      <w:pPr>
        <w:pStyle w:val="Odsekzoznamu"/>
        <w:contextualSpacing/>
        <w:rPr>
          <w:rFonts w:cs="Times New Roman"/>
          <w:sz w:val="22"/>
          <w:szCs w:val="22"/>
        </w:rPr>
      </w:pPr>
    </w:p>
    <w:p w14:paraId="03F87A0D" w14:textId="77777777" w:rsidR="006838C9" w:rsidRPr="006D6BC2" w:rsidRDefault="006838C9" w:rsidP="00FF266D">
      <w:pPr>
        <w:pStyle w:val="Zkladntext"/>
        <w:numPr>
          <w:ilvl w:val="0"/>
          <w:numId w:val="25"/>
        </w:numPr>
        <w:ind w:left="284" w:hanging="284"/>
        <w:contextualSpacing/>
        <w:rPr>
          <w:rFonts w:ascii="Times New Roman" w:hAnsi="Times New Roman"/>
          <w:sz w:val="22"/>
          <w:szCs w:val="22"/>
        </w:rPr>
      </w:pPr>
      <w:r w:rsidRPr="006D6BC2">
        <w:rPr>
          <w:rFonts w:ascii="Times New Roman" w:hAnsi="Times New Roman"/>
          <w:sz w:val="22"/>
          <w:szCs w:val="22"/>
        </w:rPr>
        <w:t xml:space="preserve">Zaplatením zmluvnej pokuty ktoroukoľvek zo Zmluvných strán, nie je dotknuté jej právo na náhradu škody v celom rozsahu. </w:t>
      </w:r>
    </w:p>
    <w:p w14:paraId="2FE748B6" w14:textId="77777777" w:rsidR="0089797F" w:rsidRPr="006D6BC2" w:rsidRDefault="0089797F" w:rsidP="00FF266D">
      <w:pPr>
        <w:pStyle w:val="Standarduser"/>
        <w:widowControl w:val="0"/>
        <w:contextualSpacing/>
        <w:rPr>
          <w:rStyle w:val="Predvolenpsmoodseku2"/>
          <w:b/>
          <w:color w:val="000000"/>
          <w:sz w:val="22"/>
          <w:szCs w:val="22"/>
        </w:rPr>
      </w:pPr>
    </w:p>
    <w:p w14:paraId="56DD4868" w14:textId="77777777" w:rsidR="006838C9" w:rsidRPr="006D6BC2" w:rsidRDefault="006838C9" w:rsidP="00FF266D">
      <w:pPr>
        <w:pStyle w:val="Standarduser"/>
        <w:widowControl w:val="0"/>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color w:val="000000"/>
          <w:sz w:val="22"/>
          <w:szCs w:val="22"/>
        </w:rPr>
        <w:t xml:space="preserve"> XI</w:t>
      </w:r>
      <w:r w:rsidR="0062439B" w:rsidRPr="006D6BC2">
        <w:rPr>
          <w:rStyle w:val="Predvolenpsmoodseku2"/>
          <w:b/>
          <w:bCs/>
          <w:color w:val="000000"/>
          <w:sz w:val="22"/>
          <w:szCs w:val="22"/>
        </w:rPr>
        <w:t>I</w:t>
      </w:r>
      <w:r w:rsidRPr="006D6BC2">
        <w:rPr>
          <w:rStyle w:val="Predvolenpsmoodseku2"/>
          <w:b/>
          <w:bCs/>
          <w:color w:val="000000"/>
          <w:sz w:val="22"/>
          <w:szCs w:val="22"/>
        </w:rPr>
        <w:t>.</w:t>
      </w:r>
    </w:p>
    <w:p w14:paraId="022F92E7"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Vlastnícke právo k Dielu a nebezpečenstvo škody na Diele</w:t>
      </w:r>
    </w:p>
    <w:p w14:paraId="76236894" w14:textId="77777777" w:rsidR="006838C9" w:rsidRPr="006D6BC2" w:rsidRDefault="006838C9" w:rsidP="00FF266D">
      <w:pPr>
        <w:pStyle w:val="Standarduser"/>
        <w:widowControl w:val="0"/>
        <w:ind w:left="284" w:hanging="284"/>
        <w:contextualSpacing/>
        <w:jc w:val="center"/>
        <w:rPr>
          <w:b/>
          <w:bCs/>
          <w:color w:val="000000"/>
          <w:sz w:val="22"/>
          <w:szCs w:val="22"/>
        </w:rPr>
      </w:pPr>
    </w:p>
    <w:p w14:paraId="476FEC9B" w14:textId="77777777" w:rsidR="006838C9" w:rsidRPr="006D6BC2" w:rsidRDefault="006838C9" w:rsidP="00FF266D">
      <w:pPr>
        <w:pStyle w:val="Standarduser"/>
        <w:widowControl w:val="0"/>
        <w:numPr>
          <w:ilvl w:val="0"/>
          <w:numId w:val="20"/>
        </w:numPr>
        <w:tabs>
          <w:tab w:val="left" w:pos="284"/>
        </w:tabs>
        <w:ind w:left="284" w:hanging="284"/>
        <w:contextualSpacing/>
        <w:jc w:val="both"/>
        <w:rPr>
          <w:color w:val="000000"/>
          <w:sz w:val="22"/>
          <w:szCs w:val="22"/>
        </w:rPr>
      </w:pPr>
      <w:r w:rsidRPr="006D6BC2">
        <w:rPr>
          <w:color w:val="000000"/>
          <w:sz w:val="22"/>
          <w:szCs w:val="22"/>
        </w:rPr>
        <w:t>Zmluvné strany sa dohodli, že Objednávateľ nadobúda vlastnícke právo k zhotovovanému Dielu okamihom začatia jeho zhotovovania Zhotoviteľom v mieste vymedzenom v Článku IV. odseku 4 tejto Zmluvy.</w:t>
      </w:r>
    </w:p>
    <w:p w14:paraId="2BD4C403" w14:textId="77777777" w:rsidR="006838C9" w:rsidRPr="006D6BC2" w:rsidRDefault="006838C9" w:rsidP="00FF266D">
      <w:pPr>
        <w:pStyle w:val="Standarduser"/>
        <w:widowControl w:val="0"/>
        <w:tabs>
          <w:tab w:val="left" w:pos="284"/>
          <w:tab w:val="left" w:pos="994"/>
        </w:tabs>
        <w:ind w:left="284" w:hanging="284"/>
        <w:contextualSpacing/>
        <w:jc w:val="both"/>
        <w:rPr>
          <w:color w:val="000000"/>
          <w:sz w:val="22"/>
          <w:szCs w:val="22"/>
        </w:rPr>
      </w:pPr>
    </w:p>
    <w:p w14:paraId="1C70686E" w14:textId="77777777" w:rsidR="006838C9" w:rsidRPr="006D6BC2" w:rsidRDefault="006838C9" w:rsidP="00FF266D">
      <w:pPr>
        <w:pStyle w:val="Standarduser"/>
        <w:widowControl w:val="0"/>
        <w:numPr>
          <w:ilvl w:val="0"/>
          <w:numId w:val="12"/>
        </w:numPr>
        <w:tabs>
          <w:tab w:val="left" w:pos="284"/>
        </w:tabs>
        <w:ind w:left="284" w:hanging="284"/>
        <w:contextualSpacing/>
        <w:jc w:val="both"/>
        <w:rPr>
          <w:color w:val="000000"/>
          <w:sz w:val="22"/>
          <w:szCs w:val="22"/>
        </w:rPr>
      </w:pPr>
      <w:r w:rsidRPr="006D6BC2">
        <w:rPr>
          <w:color w:val="000000"/>
          <w:sz w:val="22"/>
          <w:szCs w:val="22"/>
        </w:rPr>
        <w:t>Nebezpečenstvo škody na zhotovovanom Diele prechádza na Zhotoviteľa okamihom začatia jeho zhotovovania Zhotoviteľom v mieste vymedzenom v Článku IV. odseku 4 tejto Zmluvy.</w:t>
      </w:r>
    </w:p>
    <w:p w14:paraId="1F63066D" w14:textId="77777777" w:rsidR="006838C9" w:rsidRPr="006D6BC2" w:rsidRDefault="006838C9" w:rsidP="00FF266D">
      <w:pPr>
        <w:pStyle w:val="Standarduser"/>
        <w:widowControl w:val="0"/>
        <w:tabs>
          <w:tab w:val="left" w:pos="994"/>
          <w:tab w:val="left" w:pos="8081"/>
        </w:tabs>
        <w:ind w:left="284" w:hanging="284"/>
        <w:contextualSpacing/>
        <w:jc w:val="both"/>
        <w:rPr>
          <w:b/>
          <w:color w:val="000000"/>
          <w:sz w:val="22"/>
          <w:szCs w:val="22"/>
        </w:rPr>
      </w:pPr>
    </w:p>
    <w:p w14:paraId="34FA3B7F" w14:textId="77777777" w:rsidR="001013FA" w:rsidRPr="006D6BC2" w:rsidRDefault="001013FA" w:rsidP="00FF266D">
      <w:pPr>
        <w:pStyle w:val="Standarduser"/>
        <w:widowControl w:val="0"/>
        <w:tabs>
          <w:tab w:val="left" w:pos="994"/>
          <w:tab w:val="left" w:pos="8081"/>
        </w:tabs>
        <w:ind w:left="284" w:hanging="284"/>
        <w:contextualSpacing/>
        <w:jc w:val="both"/>
        <w:rPr>
          <w:b/>
          <w:color w:val="000000"/>
          <w:sz w:val="22"/>
          <w:szCs w:val="22"/>
        </w:rPr>
      </w:pPr>
    </w:p>
    <w:p w14:paraId="7EC93DF1" w14:textId="77777777" w:rsidR="006838C9" w:rsidRPr="006D6BC2" w:rsidRDefault="006838C9" w:rsidP="00FF266D">
      <w:pPr>
        <w:pStyle w:val="Standarduser"/>
        <w:widowControl w:val="0"/>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bCs/>
          <w:color w:val="000000"/>
          <w:sz w:val="22"/>
          <w:szCs w:val="22"/>
        </w:rPr>
        <w:t xml:space="preserve"> XII</w:t>
      </w:r>
      <w:r w:rsidR="0062439B" w:rsidRPr="006D6BC2">
        <w:rPr>
          <w:rStyle w:val="Predvolenpsmoodseku2"/>
          <w:b/>
          <w:bCs/>
          <w:color w:val="000000"/>
          <w:sz w:val="22"/>
          <w:szCs w:val="22"/>
        </w:rPr>
        <w:t>I</w:t>
      </w:r>
      <w:r w:rsidRPr="006D6BC2">
        <w:rPr>
          <w:rStyle w:val="Predvolenpsmoodseku2"/>
          <w:b/>
          <w:bCs/>
          <w:color w:val="000000"/>
          <w:sz w:val="22"/>
          <w:szCs w:val="22"/>
        </w:rPr>
        <w:t>.</w:t>
      </w:r>
    </w:p>
    <w:p w14:paraId="095A3958" w14:textId="77777777" w:rsidR="006838C9" w:rsidRPr="006D6BC2" w:rsidRDefault="006838C9" w:rsidP="00FF266D">
      <w:pPr>
        <w:pStyle w:val="Standarduser"/>
        <w:widowControl w:val="0"/>
        <w:ind w:left="284" w:hanging="284"/>
        <w:contextualSpacing/>
        <w:jc w:val="center"/>
        <w:rPr>
          <w:b/>
          <w:bCs/>
          <w:color w:val="000000"/>
          <w:sz w:val="22"/>
          <w:szCs w:val="22"/>
        </w:rPr>
      </w:pPr>
      <w:r w:rsidRPr="006D6BC2">
        <w:rPr>
          <w:b/>
          <w:bCs/>
          <w:color w:val="000000"/>
          <w:sz w:val="22"/>
          <w:szCs w:val="22"/>
        </w:rPr>
        <w:t>Zodpovednosť za škodu</w:t>
      </w:r>
    </w:p>
    <w:p w14:paraId="6556A2EF" w14:textId="77777777" w:rsidR="006838C9" w:rsidRPr="006D6BC2" w:rsidRDefault="006838C9" w:rsidP="00FF266D">
      <w:pPr>
        <w:pStyle w:val="Standarduser"/>
        <w:widowControl w:val="0"/>
        <w:ind w:left="284" w:hanging="284"/>
        <w:contextualSpacing/>
        <w:jc w:val="center"/>
        <w:rPr>
          <w:b/>
          <w:bCs/>
          <w:color w:val="000000"/>
          <w:sz w:val="22"/>
          <w:szCs w:val="22"/>
        </w:rPr>
      </w:pPr>
    </w:p>
    <w:p w14:paraId="47B58CFB" w14:textId="77777777" w:rsidR="006838C9" w:rsidRPr="006D6BC2" w:rsidRDefault="006838C9" w:rsidP="00FF266D">
      <w:pPr>
        <w:pStyle w:val="Standarduser"/>
        <w:widowControl w:val="0"/>
        <w:contextualSpacing/>
        <w:jc w:val="both"/>
        <w:rPr>
          <w:color w:val="000000"/>
          <w:sz w:val="22"/>
          <w:szCs w:val="22"/>
        </w:rPr>
      </w:pPr>
      <w:r w:rsidRPr="006D6BC2">
        <w:rPr>
          <w:color w:val="000000"/>
          <w:sz w:val="22"/>
          <w:szCs w:val="22"/>
        </w:rPr>
        <w:t>Zmluvná strana, ktorá poruší svoju povinnosť zo záväzkového vzťahu založeného touto Zmluvou, je povinná nahradiť druhej zmluvnej strane škodu tým spôsobenú, ibaže preukáže, že porušenie povinností bolo spôsobené okolnosťami vylučujúcimi zodpovednosť v zmysle § 374 Obchodného zákonníka.</w:t>
      </w:r>
    </w:p>
    <w:p w14:paraId="4A92696D" w14:textId="77777777" w:rsidR="00DE661B" w:rsidRDefault="00DE661B" w:rsidP="0062439B">
      <w:pPr>
        <w:pStyle w:val="Standarduser"/>
        <w:contextualSpacing/>
        <w:rPr>
          <w:rStyle w:val="Predvolenpsmoodseku2"/>
          <w:b/>
          <w:color w:val="000000"/>
          <w:sz w:val="22"/>
          <w:szCs w:val="22"/>
        </w:rPr>
      </w:pPr>
    </w:p>
    <w:p w14:paraId="47B7A101" w14:textId="77777777" w:rsidR="006838C9" w:rsidRPr="006D6BC2" w:rsidRDefault="006838C9" w:rsidP="00FF266D">
      <w:pPr>
        <w:pStyle w:val="Standarduser"/>
        <w:ind w:left="284" w:hanging="284"/>
        <w:contextualSpacing/>
        <w:jc w:val="center"/>
        <w:rPr>
          <w:sz w:val="22"/>
          <w:szCs w:val="22"/>
        </w:rPr>
      </w:pPr>
      <w:r w:rsidRPr="006D6BC2">
        <w:rPr>
          <w:rStyle w:val="Predvolenpsmoodseku2"/>
          <w:b/>
          <w:color w:val="000000"/>
          <w:sz w:val="22"/>
          <w:szCs w:val="22"/>
        </w:rPr>
        <w:t>Článok</w:t>
      </w:r>
      <w:r w:rsidRPr="006D6BC2">
        <w:rPr>
          <w:rStyle w:val="Predvolenpsmoodseku2"/>
          <w:b/>
          <w:sz w:val="22"/>
          <w:szCs w:val="22"/>
        </w:rPr>
        <w:t xml:space="preserve"> XI</w:t>
      </w:r>
      <w:r w:rsidR="0062439B" w:rsidRPr="006D6BC2">
        <w:rPr>
          <w:rStyle w:val="Predvolenpsmoodseku2"/>
          <w:b/>
          <w:sz w:val="22"/>
          <w:szCs w:val="22"/>
        </w:rPr>
        <w:t>V</w:t>
      </w:r>
      <w:r w:rsidRPr="006D6BC2">
        <w:rPr>
          <w:rStyle w:val="Predvolenpsmoodseku2"/>
          <w:b/>
          <w:sz w:val="22"/>
          <w:szCs w:val="22"/>
        </w:rPr>
        <w:t>.</w:t>
      </w:r>
    </w:p>
    <w:p w14:paraId="6AA86E11" w14:textId="77777777" w:rsidR="006838C9" w:rsidRPr="006D6BC2" w:rsidRDefault="006838C9" w:rsidP="00FF266D">
      <w:pPr>
        <w:pStyle w:val="Standarduser"/>
        <w:widowControl w:val="0"/>
        <w:tabs>
          <w:tab w:val="left" w:pos="1419"/>
          <w:tab w:val="left" w:pos="4821"/>
          <w:tab w:val="left" w:pos="8081"/>
        </w:tabs>
        <w:ind w:left="284" w:hanging="284"/>
        <w:contextualSpacing/>
        <w:jc w:val="center"/>
        <w:rPr>
          <w:b/>
          <w:bCs/>
          <w:color w:val="000000"/>
          <w:sz w:val="22"/>
          <w:szCs w:val="22"/>
        </w:rPr>
      </w:pPr>
      <w:r w:rsidRPr="006D6BC2">
        <w:rPr>
          <w:b/>
          <w:bCs/>
          <w:color w:val="000000"/>
          <w:sz w:val="22"/>
          <w:szCs w:val="22"/>
        </w:rPr>
        <w:t>Zánik Zmluvy</w:t>
      </w:r>
    </w:p>
    <w:p w14:paraId="5A935FAF" w14:textId="77777777" w:rsidR="006838C9" w:rsidRPr="006D6BC2" w:rsidRDefault="006838C9" w:rsidP="00FF266D">
      <w:pPr>
        <w:pStyle w:val="Standarduser"/>
        <w:widowControl w:val="0"/>
        <w:tabs>
          <w:tab w:val="left" w:pos="1419"/>
          <w:tab w:val="left" w:pos="4821"/>
          <w:tab w:val="left" w:pos="8081"/>
        </w:tabs>
        <w:ind w:left="284" w:hanging="284"/>
        <w:contextualSpacing/>
        <w:jc w:val="center"/>
        <w:rPr>
          <w:b/>
          <w:bCs/>
          <w:color w:val="000000"/>
          <w:sz w:val="22"/>
          <w:szCs w:val="22"/>
        </w:rPr>
      </w:pPr>
    </w:p>
    <w:p w14:paraId="62CAB0C9" w14:textId="77777777" w:rsidR="006838C9" w:rsidRPr="006D6BC2" w:rsidRDefault="006838C9" w:rsidP="00FF266D">
      <w:pPr>
        <w:pStyle w:val="Standard"/>
        <w:numPr>
          <w:ilvl w:val="0"/>
          <w:numId w:val="24"/>
        </w:numPr>
        <w:tabs>
          <w:tab w:val="left" w:pos="284"/>
          <w:tab w:val="left" w:pos="4537"/>
          <w:tab w:val="left" w:pos="7797"/>
        </w:tabs>
        <w:suppressAutoHyphens w:val="0"/>
        <w:spacing w:after="0" w:line="240" w:lineRule="auto"/>
        <w:ind w:left="284" w:hanging="284"/>
        <w:contextualSpacing/>
        <w:jc w:val="both"/>
        <w:rPr>
          <w:rFonts w:ascii="Times New Roman" w:hAnsi="Times New Roman" w:cs="Times New Roman"/>
        </w:rPr>
      </w:pPr>
      <w:r w:rsidRPr="006D6BC2">
        <w:rPr>
          <w:rFonts w:ascii="Times New Roman" w:hAnsi="Times New Roman" w:cs="Times New Roman"/>
          <w:color w:val="000000"/>
        </w:rPr>
        <w:t>Zmluvné strany sa dohodli, že Zmluva zaniká dohodou Zmluvných strán o jej ukončení alebo odstúpením ktorejkoľvek zo Zmluvných strán z dôvodov stanovených touto Zmluvou, Obchodným zákonníkom alebo inými právnymi predpismi platnými a účinnými v Slovenskej republike.</w:t>
      </w:r>
    </w:p>
    <w:p w14:paraId="14ED04A9" w14:textId="77777777" w:rsidR="006838C9" w:rsidRPr="006D6BC2" w:rsidRDefault="006838C9" w:rsidP="00FF266D">
      <w:pPr>
        <w:pStyle w:val="Standard"/>
        <w:tabs>
          <w:tab w:val="left" w:pos="284"/>
        </w:tabs>
        <w:suppressAutoHyphens w:val="0"/>
        <w:spacing w:after="0" w:line="240" w:lineRule="auto"/>
        <w:ind w:left="284"/>
        <w:contextualSpacing/>
        <w:jc w:val="both"/>
        <w:rPr>
          <w:rFonts w:ascii="Times New Roman" w:hAnsi="Times New Roman" w:cs="Times New Roman"/>
        </w:rPr>
      </w:pPr>
    </w:p>
    <w:p w14:paraId="63D8819D" w14:textId="77777777" w:rsidR="006838C9" w:rsidRPr="006D6BC2" w:rsidRDefault="006838C9" w:rsidP="00FF266D">
      <w:pPr>
        <w:pStyle w:val="Standard"/>
        <w:numPr>
          <w:ilvl w:val="0"/>
          <w:numId w:val="22"/>
        </w:numPr>
        <w:tabs>
          <w:tab w:val="left" w:pos="284"/>
        </w:tabs>
        <w:suppressAutoHyphens w:val="0"/>
        <w:spacing w:after="0" w:line="240" w:lineRule="auto"/>
        <w:ind w:left="284" w:hanging="284"/>
        <w:contextualSpacing/>
        <w:jc w:val="both"/>
        <w:rPr>
          <w:rFonts w:ascii="Times New Roman" w:hAnsi="Times New Roman" w:cs="Times New Roman"/>
        </w:rPr>
      </w:pPr>
      <w:r w:rsidRPr="006D6BC2">
        <w:rPr>
          <w:rFonts w:ascii="Times New Roman" w:hAnsi="Times New Roman" w:cs="Times New Roman"/>
          <w:color w:val="000000"/>
        </w:rPr>
        <w:t>Za podstatné porušenie Zmluvy a zároveň aj dôvod na odstúpenie od Zmluvy pre druhú zmluvnú stranu sa považuje:</w:t>
      </w:r>
    </w:p>
    <w:p w14:paraId="03F1430C"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color w:val="000000"/>
        </w:rPr>
        <w:t>bezdôvodné zrieknutie sa alebo odmietnutie plnenia Zhotoviteľom,</w:t>
      </w:r>
    </w:p>
    <w:p w14:paraId="59A5E31F"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color w:val="000000"/>
        </w:rPr>
        <w:t>bezdôvodné odmietnutie prevzatia Diela Objednávateľom,</w:t>
      </w:r>
    </w:p>
    <w:p w14:paraId="4C070C34" w14:textId="48E03BC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color w:val="000000"/>
        </w:rPr>
        <w:t xml:space="preserve">omeškanie Zhotoviteľa so zhotovením Diela oproti v Zmluve dohodnutému termínu </w:t>
      </w:r>
      <w:r w:rsidR="0025143C" w:rsidRPr="006D6BC2">
        <w:rPr>
          <w:rFonts w:ascii="Times New Roman" w:hAnsi="Times New Roman" w:cs="Times New Roman"/>
          <w:color w:val="000000"/>
        </w:rPr>
        <w:t xml:space="preserve">podľa </w:t>
      </w:r>
      <w:r w:rsidR="00344466">
        <w:rPr>
          <w:rFonts w:ascii="Times New Roman" w:hAnsi="Times New Roman" w:cs="Times New Roman"/>
          <w:color w:val="000000"/>
        </w:rPr>
        <w:t>Č</w:t>
      </w:r>
      <w:r w:rsidR="0025143C" w:rsidRPr="006D6BC2">
        <w:rPr>
          <w:rFonts w:ascii="Times New Roman" w:hAnsi="Times New Roman" w:cs="Times New Roman"/>
          <w:color w:val="000000"/>
        </w:rPr>
        <w:t xml:space="preserve">lánku IV. ods. 1 Zmluvy </w:t>
      </w:r>
      <w:r w:rsidRPr="006D6BC2">
        <w:rPr>
          <w:rFonts w:ascii="Times New Roman" w:hAnsi="Times New Roman" w:cs="Times New Roman"/>
          <w:color w:val="000000"/>
        </w:rPr>
        <w:t>o viac ako 10 kalendárnych dní,</w:t>
      </w:r>
    </w:p>
    <w:p w14:paraId="456C0EF7" w14:textId="49DC946D" w:rsidR="0025143C" w:rsidRPr="006D6BC2" w:rsidRDefault="0025143C"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color w:val="000000"/>
        </w:rPr>
        <w:t xml:space="preserve">omeškanie Zhotoviteľa s čiastočným zhotovovaním Diela </w:t>
      </w:r>
      <w:r w:rsidR="007138D9">
        <w:rPr>
          <w:rFonts w:ascii="Times New Roman" w:hAnsi="Times New Roman" w:cs="Times New Roman"/>
          <w:color w:val="000000"/>
        </w:rPr>
        <w:t xml:space="preserve">oproti ktorémukoľvek </w:t>
      </w:r>
      <w:proofErr w:type="spellStart"/>
      <w:r w:rsidR="007138D9">
        <w:rPr>
          <w:rFonts w:ascii="Times New Roman" w:hAnsi="Times New Roman" w:cs="Times New Roman"/>
          <w:color w:val="000000"/>
        </w:rPr>
        <w:t>miľníku</w:t>
      </w:r>
      <w:proofErr w:type="spellEnd"/>
      <w:r w:rsidR="007138D9">
        <w:rPr>
          <w:rFonts w:ascii="Times New Roman" w:hAnsi="Times New Roman" w:cs="Times New Roman"/>
          <w:color w:val="000000"/>
        </w:rPr>
        <w:t xml:space="preserve"> stanovenému v</w:t>
      </w:r>
      <w:r w:rsidRPr="006D6BC2">
        <w:rPr>
          <w:rFonts w:ascii="Times New Roman" w:hAnsi="Times New Roman" w:cs="Times New Roman"/>
          <w:color w:val="000000"/>
        </w:rPr>
        <w:t xml:space="preserve"> Harmonogram</w:t>
      </w:r>
      <w:r w:rsidR="007138D9">
        <w:rPr>
          <w:rFonts w:ascii="Times New Roman" w:hAnsi="Times New Roman" w:cs="Times New Roman"/>
          <w:color w:val="000000"/>
        </w:rPr>
        <w:t>e</w:t>
      </w:r>
      <w:r w:rsidRPr="006D6BC2">
        <w:rPr>
          <w:rFonts w:ascii="Times New Roman" w:hAnsi="Times New Roman" w:cs="Times New Roman"/>
          <w:color w:val="000000"/>
        </w:rPr>
        <w:t xml:space="preserve"> prác </w:t>
      </w:r>
      <w:r w:rsidR="00A60A26" w:rsidRPr="006D6BC2">
        <w:rPr>
          <w:rFonts w:ascii="Times New Roman" w:hAnsi="Times New Roman" w:cs="Times New Roman"/>
          <w:color w:val="000000"/>
        </w:rPr>
        <w:t>o viac ako 10 dní,</w:t>
      </w:r>
    </w:p>
    <w:p w14:paraId="5D86FF08" w14:textId="4C43A1D1" w:rsidR="00F52DCB" w:rsidRPr="006D6BC2" w:rsidRDefault="00F52DCB"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rPr>
        <w:t xml:space="preserve">ak nastane stav pri zhotovovaní Diela, z ktorého je vzhľadom na okolnosti, najmä doterajší postup Zhotoviteľa pri zhotovovaní Diela, aktuálny stav a kvalitu zhotovovania Diela, </w:t>
      </w:r>
      <w:r w:rsidR="007138D9">
        <w:rPr>
          <w:rFonts w:ascii="Times New Roman" w:hAnsi="Times New Roman" w:cs="Times New Roman"/>
        </w:rPr>
        <w:t xml:space="preserve">alebo </w:t>
      </w:r>
      <w:r w:rsidRPr="006D6BC2">
        <w:rPr>
          <w:rFonts w:ascii="Times New Roman" w:hAnsi="Times New Roman" w:cs="Times New Roman"/>
        </w:rPr>
        <w:t xml:space="preserve">rýchlosť zhotovovania Diela zrejmé, že Dielo </w:t>
      </w:r>
      <w:r w:rsidR="007138D9">
        <w:rPr>
          <w:rFonts w:ascii="Times New Roman" w:hAnsi="Times New Roman" w:cs="Times New Roman"/>
        </w:rPr>
        <w:t>Z</w:t>
      </w:r>
      <w:r w:rsidRPr="006D6BC2">
        <w:rPr>
          <w:rFonts w:ascii="Times New Roman" w:hAnsi="Times New Roman" w:cs="Times New Roman"/>
        </w:rPr>
        <w:t>hotoviteľ nedokončí riadne a včas,</w:t>
      </w:r>
    </w:p>
    <w:p w14:paraId="1EF2C5ED"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rPr>
        <w:lastRenderedPageBreak/>
        <w:t>omeškanie Objednávateľa o viac ako 30 dní so zaplatením ktorejkoľvek z faktúr vystavených Zhotoviteľom za podmienok a v súlade s touto Zmluvou</w:t>
      </w:r>
      <w:r w:rsidR="00964B68" w:rsidRPr="006D6BC2">
        <w:rPr>
          <w:rFonts w:ascii="Times New Roman" w:hAnsi="Times New Roman" w:cs="Times New Roman"/>
        </w:rPr>
        <w:t>, ak túto nezaplatil ani v dodatočnej primeranej lehote poskytnutej mu Zhotoviteľom v písomnej výzve</w:t>
      </w:r>
      <w:r w:rsidRPr="006D6BC2">
        <w:rPr>
          <w:rFonts w:ascii="Times New Roman" w:hAnsi="Times New Roman" w:cs="Times New Roman"/>
        </w:rPr>
        <w:t>,</w:t>
      </w:r>
    </w:p>
    <w:p w14:paraId="629FDDC7"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rPr>
        <w:t xml:space="preserve">ak vzhľadom na hospodársku situáciu alebo postup Zhotoviteľa pri zhotovovaní Diela, je pravdepodobné, že si Zhotoviteľ nesplní alebo nebude plniť svoje záväzky a povinnosti vyplývajúce </w:t>
      </w:r>
      <w:r w:rsidR="0089797F" w:rsidRPr="006D6BC2">
        <w:rPr>
          <w:rFonts w:ascii="Times New Roman" w:hAnsi="Times New Roman" w:cs="Times New Roman"/>
        </w:rPr>
        <w:t xml:space="preserve">mu </w:t>
      </w:r>
      <w:r w:rsidRPr="006D6BC2">
        <w:rPr>
          <w:rFonts w:ascii="Times New Roman" w:hAnsi="Times New Roman" w:cs="Times New Roman"/>
        </w:rPr>
        <w:t>z tejto Zmluvy,</w:t>
      </w:r>
    </w:p>
    <w:p w14:paraId="2A0BFC7A"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rPr>
        <w:t>ak bol na majetok Zhotoviteľa vyhlásený konkurz alebo ak bol podaný návrh na vyhlásenie konkurzu, alebo ak sa voči Zhotoviteľovi vedie exekučné konanie, alebo ak je Zhotoviteľ v likvidácii,</w:t>
      </w:r>
    </w:p>
    <w:p w14:paraId="28E19E5A" w14:textId="77777777" w:rsidR="006838C9" w:rsidRPr="006D6BC2" w:rsidRDefault="006838C9" w:rsidP="00FF266D">
      <w:pPr>
        <w:pStyle w:val="Standard"/>
        <w:numPr>
          <w:ilvl w:val="0"/>
          <w:numId w:val="30"/>
        </w:numPr>
        <w:tabs>
          <w:tab w:val="left" w:pos="567"/>
        </w:tabs>
        <w:suppressAutoHyphens w:val="0"/>
        <w:spacing w:after="0" w:line="240" w:lineRule="auto"/>
        <w:ind w:left="567" w:hanging="283"/>
        <w:contextualSpacing/>
        <w:jc w:val="both"/>
        <w:rPr>
          <w:rFonts w:ascii="Times New Roman" w:hAnsi="Times New Roman" w:cs="Times New Roman"/>
        </w:rPr>
      </w:pPr>
      <w:r w:rsidRPr="006D6BC2">
        <w:rPr>
          <w:rFonts w:ascii="Times New Roman" w:hAnsi="Times New Roman" w:cs="Times New Roman"/>
        </w:rPr>
        <w:t>ak dochádza k zmenám právnej formy Zhotoviteľa alebo ku zmene vlastníckych vzťahov Zhotoviteľa</w:t>
      </w:r>
      <w:r w:rsidR="00C540F9" w:rsidRPr="006D6BC2">
        <w:rPr>
          <w:rFonts w:ascii="Times New Roman" w:hAnsi="Times New Roman" w:cs="Times New Roman"/>
        </w:rPr>
        <w:t xml:space="preserve"> bez predchádzajúceho písomného súhlasu Objednávateľa</w:t>
      </w:r>
      <w:r w:rsidRPr="006D6BC2">
        <w:rPr>
          <w:rFonts w:ascii="Times New Roman" w:hAnsi="Times New Roman" w:cs="Times New Roman"/>
        </w:rPr>
        <w:t>.</w:t>
      </w:r>
    </w:p>
    <w:p w14:paraId="7284A7DA" w14:textId="77777777" w:rsidR="006838C9" w:rsidRPr="006D6BC2" w:rsidRDefault="006838C9" w:rsidP="00FF266D">
      <w:pPr>
        <w:pStyle w:val="Standard"/>
        <w:tabs>
          <w:tab w:val="left" w:pos="567"/>
        </w:tabs>
        <w:suppressAutoHyphens w:val="0"/>
        <w:spacing w:after="0" w:line="240" w:lineRule="auto"/>
        <w:ind w:left="567"/>
        <w:contextualSpacing/>
        <w:jc w:val="both"/>
        <w:rPr>
          <w:rFonts w:ascii="Times New Roman" w:hAnsi="Times New Roman" w:cs="Times New Roman"/>
        </w:rPr>
      </w:pPr>
    </w:p>
    <w:p w14:paraId="66284922" w14:textId="77777777" w:rsidR="006838C9" w:rsidRPr="006D6BC2" w:rsidRDefault="006838C9" w:rsidP="00FF266D">
      <w:pPr>
        <w:pStyle w:val="Standard"/>
        <w:widowControl/>
        <w:numPr>
          <w:ilvl w:val="0"/>
          <w:numId w:val="22"/>
        </w:numPr>
        <w:tabs>
          <w:tab w:val="left" w:pos="284"/>
        </w:tabs>
        <w:spacing w:after="0" w:line="240" w:lineRule="auto"/>
        <w:ind w:left="284" w:hanging="284"/>
        <w:contextualSpacing/>
        <w:jc w:val="both"/>
        <w:rPr>
          <w:rFonts w:ascii="Times New Roman" w:hAnsi="Times New Roman" w:cs="Times New Roman"/>
        </w:rPr>
      </w:pPr>
      <w:r w:rsidRPr="006D6BC2">
        <w:rPr>
          <w:rFonts w:ascii="Times New Roman" w:hAnsi="Times New Roman" w:cs="Times New Roman"/>
        </w:rPr>
        <w:t xml:space="preserve">K odstúpeniu od tejto Zmluvy dôjde a táto Zmluva zaniká ku dňu preukázateľného doručenia písomného odstúpenia druhej zmluvnej strane, a to so všetkými právami, ktoré z toho titulu zmluvnej strane vzniknú v zmysle príslušných ustanovení </w:t>
      </w:r>
      <w:r w:rsidRPr="006D6BC2">
        <w:rPr>
          <w:rFonts w:ascii="Times New Roman" w:hAnsi="Times New Roman" w:cs="Times New Roman"/>
          <w:color w:val="000000"/>
        </w:rPr>
        <w:t>Obchodného zákonníka</w:t>
      </w:r>
      <w:r w:rsidRPr="006D6BC2">
        <w:rPr>
          <w:rFonts w:ascii="Times New Roman" w:hAnsi="Times New Roman" w:cs="Times New Roman"/>
        </w:rPr>
        <w:t>.</w:t>
      </w:r>
    </w:p>
    <w:p w14:paraId="328A8FC5" w14:textId="77777777" w:rsidR="006838C9" w:rsidRPr="006D6BC2" w:rsidRDefault="006838C9" w:rsidP="00FF266D">
      <w:pPr>
        <w:pStyle w:val="Standard"/>
        <w:widowControl/>
        <w:tabs>
          <w:tab w:val="left" w:pos="284"/>
        </w:tabs>
        <w:spacing w:after="0" w:line="240" w:lineRule="auto"/>
        <w:ind w:left="284"/>
        <w:contextualSpacing/>
        <w:jc w:val="both"/>
        <w:rPr>
          <w:rFonts w:ascii="Times New Roman" w:hAnsi="Times New Roman" w:cs="Times New Roman"/>
        </w:rPr>
      </w:pPr>
    </w:p>
    <w:p w14:paraId="08BA3A0F" w14:textId="77777777" w:rsidR="006838C9" w:rsidRPr="006D6BC2" w:rsidRDefault="006838C9" w:rsidP="00FF266D">
      <w:pPr>
        <w:pStyle w:val="Standard"/>
        <w:widowControl/>
        <w:numPr>
          <w:ilvl w:val="0"/>
          <w:numId w:val="22"/>
        </w:numPr>
        <w:tabs>
          <w:tab w:val="left" w:pos="284"/>
        </w:tabs>
        <w:spacing w:after="0" w:line="240" w:lineRule="auto"/>
        <w:ind w:left="284" w:hanging="284"/>
        <w:contextualSpacing/>
        <w:jc w:val="both"/>
        <w:rPr>
          <w:rFonts w:ascii="Times New Roman" w:hAnsi="Times New Roman" w:cs="Times New Roman"/>
        </w:rPr>
      </w:pPr>
      <w:r w:rsidRPr="006D6BC2">
        <w:rPr>
          <w:rFonts w:ascii="Times New Roman" w:hAnsi="Times New Roman" w:cs="Times New Roman"/>
        </w:rPr>
        <w:t>Právo na náhradu škody zostáva zachované aj po odstúpení od Zmluvy. Odstúpenie od Zmluvy sa nedotýka nároku na zaplatenie zmluvnej pokuty.</w:t>
      </w:r>
    </w:p>
    <w:p w14:paraId="6B51FB7B" w14:textId="77777777" w:rsidR="006838C9" w:rsidRPr="006D6BC2" w:rsidRDefault="006838C9" w:rsidP="00FF266D">
      <w:pPr>
        <w:pStyle w:val="Odsekzoznamu2"/>
        <w:contextualSpacing/>
        <w:rPr>
          <w:sz w:val="22"/>
          <w:szCs w:val="22"/>
        </w:rPr>
      </w:pPr>
    </w:p>
    <w:p w14:paraId="43299A11" w14:textId="77777777" w:rsidR="001013FA" w:rsidRPr="006D6BC2" w:rsidRDefault="001013FA" w:rsidP="00FF266D">
      <w:pPr>
        <w:pStyle w:val="Odsekzoznamu2"/>
        <w:contextualSpacing/>
        <w:rPr>
          <w:sz w:val="22"/>
          <w:szCs w:val="22"/>
        </w:rPr>
      </w:pPr>
    </w:p>
    <w:p w14:paraId="2E0845BC" w14:textId="77777777" w:rsidR="006838C9" w:rsidRPr="006D6BC2" w:rsidRDefault="00A60A26" w:rsidP="00FF266D">
      <w:pPr>
        <w:pStyle w:val="Standarduser"/>
        <w:tabs>
          <w:tab w:val="left" w:pos="540"/>
        </w:tabs>
        <w:contextualSpacing/>
        <w:jc w:val="center"/>
        <w:rPr>
          <w:b/>
          <w:sz w:val="22"/>
          <w:szCs w:val="22"/>
        </w:rPr>
      </w:pPr>
      <w:r w:rsidRPr="006D6BC2">
        <w:rPr>
          <w:b/>
          <w:sz w:val="22"/>
          <w:szCs w:val="22"/>
        </w:rPr>
        <w:t>Článok X</w:t>
      </w:r>
      <w:r w:rsidR="006838C9" w:rsidRPr="006D6BC2">
        <w:rPr>
          <w:b/>
          <w:sz w:val="22"/>
          <w:szCs w:val="22"/>
        </w:rPr>
        <w:t>V.</w:t>
      </w:r>
    </w:p>
    <w:p w14:paraId="0E6802AF" w14:textId="77777777" w:rsidR="006838C9" w:rsidRPr="006D6BC2" w:rsidRDefault="006838C9" w:rsidP="00FF266D">
      <w:pPr>
        <w:pStyle w:val="Standarduser"/>
        <w:tabs>
          <w:tab w:val="left" w:pos="540"/>
        </w:tabs>
        <w:contextualSpacing/>
        <w:jc w:val="center"/>
        <w:rPr>
          <w:b/>
          <w:sz w:val="22"/>
          <w:szCs w:val="22"/>
        </w:rPr>
      </w:pPr>
      <w:r w:rsidRPr="006D6BC2">
        <w:rPr>
          <w:b/>
          <w:sz w:val="22"/>
          <w:szCs w:val="22"/>
        </w:rPr>
        <w:t>Záverečné ustanovenia</w:t>
      </w:r>
    </w:p>
    <w:p w14:paraId="473BAEB1" w14:textId="77777777" w:rsidR="006838C9" w:rsidRPr="006D6BC2" w:rsidRDefault="006838C9" w:rsidP="00FF266D">
      <w:pPr>
        <w:pStyle w:val="Standarduser"/>
        <w:tabs>
          <w:tab w:val="left" w:pos="540"/>
        </w:tabs>
        <w:contextualSpacing/>
        <w:jc w:val="center"/>
        <w:rPr>
          <w:b/>
          <w:caps/>
          <w:sz w:val="22"/>
          <w:szCs w:val="22"/>
        </w:rPr>
      </w:pPr>
    </w:p>
    <w:p w14:paraId="57A9A234" w14:textId="77777777" w:rsidR="006838C9" w:rsidRPr="006D6BC2" w:rsidRDefault="006838C9" w:rsidP="00FF266D">
      <w:pPr>
        <w:pStyle w:val="Standard"/>
        <w:tabs>
          <w:tab w:val="left" w:pos="540"/>
        </w:tabs>
        <w:spacing w:after="0" w:line="240" w:lineRule="auto"/>
        <w:contextualSpacing/>
        <w:rPr>
          <w:rFonts w:ascii="Times New Roman" w:hAnsi="Times New Roman" w:cs="Times New Roman"/>
          <w:b/>
        </w:rPr>
      </w:pPr>
      <w:r w:rsidRPr="006D6BC2">
        <w:rPr>
          <w:rFonts w:ascii="Times New Roman" w:hAnsi="Times New Roman" w:cs="Times New Roman"/>
          <w:b/>
        </w:rPr>
        <w:t>Rovnopisy</w:t>
      </w:r>
    </w:p>
    <w:p w14:paraId="21C07FEE"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r w:rsidRPr="006D6BC2">
        <w:rPr>
          <w:rStyle w:val="Predvolenpsmoodseku2"/>
          <w:rFonts w:ascii="Times New Roman" w:hAnsi="Times New Roman" w:cs="Times New Roman"/>
          <w:color w:val="000000"/>
        </w:rPr>
        <w:t xml:space="preserve">Zmluva sa vyhotovuje v </w:t>
      </w:r>
      <w:r w:rsidRPr="006D6BC2">
        <w:rPr>
          <w:rStyle w:val="Predvolenpsmoodseku2"/>
          <w:rFonts w:ascii="Times New Roman" w:hAnsi="Times New Roman" w:cs="Times New Roman"/>
          <w:b/>
        </w:rPr>
        <w:t>troch</w:t>
      </w:r>
      <w:r w:rsidRPr="006D6BC2">
        <w:rPr>
          <w:rStyle w:val="Predvolenpsmoodseku2"/>
          <w:rFonts w:ascii="Times New Roman" w:hAnsi="Times New Roman" w:cs="Times New Roman"/>
          <w:color w:val="007F00"/>
        </w:rPr>
        <w:t xml:space="preserve"> </w:t>
      </w:r>
      <w:r w:rsidRPr="006D6BC2">
        <w:rPr>
          <w:rStyle w:val="Predvolenpsmoodseku2"/>
          <w:rFonts w:ascii="Times New Roman" w:hAnsi="Times New Roman" w:cs="Times New Roman"/>
          <w:b/>
        </w:rPr>
        <w:t>exemplároch</w:t>
      </w:r>
      <w:r w:rsidRPr="006D6BC2">
        <w:rPr>
          <w:rStyle w:val="Predvolenpsmoodseku2"/>
          <w:rFonts w:ascii="Times New Roman" w:hAnsi="Times New Roman" w:cs="Times New Roman"/>
        </w:rPr>
        <w:t>, z</w:t>
      </w:r>
      <w:r w:rsidRPr="006D6BC2">
        <w:rPr>
          <w:rStyle w:val="Predvolenpsmoodseku2"/>
          <w:rFonts w:ascii="Times New Roman" w:hAnsi="Times New Roman" w:cs="Times New Roman"/>
          <w:color w:val="000000"/>
        </w:rPr>
        <w:t> ktorých si po ich p</w:t>
      </w:r>
      <w:r w:rsidRPr="006D6BC2">
        <w:rPr>
          <w:rStyle w:val="Predvolenpsmoodseku2"/>
          <w:rFonts w:ascii="Times New Roman" w:hAnsi="Times New Roman" w:cs="Times New Roman"/>
        </w:rPr>
        <w:t>odpise dva ponechá Objednávateľ a jeden Zhotoviteľ.</w:t>
      </w:r>
    </w:p>
    <w:p w14:paraId="70F89B89"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p>
    <w:p w14:paraId="0C73BAF4" w14:textId="77777777" w:rsidR="006838C9" w:rsidRPr="006D6BC2" w:rsidRDefault="006838C9" w:rsidP="00FF266D">
      <w:pPr>
        <w:pStyle w:val="Standard"/>
        <w:tabs>
          <w:tab w:val="left" w:pos="540"/>
        </w:tabs>
        <w:spacing w:after="0" w:line="240" w:lineRule="auto"/>
        <w:contextualSpacing/>
        <w:rPr>
          <w:rFonts w:ascii="Times New Roman" w:hAnsi="Times New Roman" w:cs="Times New Roman"/>
          <w:b/>
        </w:rPr>
      </w:pPr>
      <w:r w:rsidRPr="006D6BC2">
        <w:rPr>
          <w:rFonts w:ascii="Times New Roman" w:hAnsi="Times New Roman" w:cs="Times New Roman"/>
          <w:b/>
        </w:rPr>
        <w:t>Zmeny Zmluvy</w:t>
      </w:r>
    </w:p>
    <w:p w14:paraId="4ED7D092" w14:textId="77777777" w:rsidR="006838C9" w:rsidRPr="00DE661B" w:rsidRDefault="006838C9" w:rsidP="00FF266D">
      <w:pPr>
        <w:pStyle w:val="Standard"/>
        <w:tabs>
          <w:tab w:val="left" w:pos="540"/>
        </w:tabs>
        <w:spacing w:after="0" w:line="240" w:lineRule="auto"/>
        <w:contextualSpacing/>
        <w:jc w:val="both"/>
        <w:rPr>
          <w:rFonts w:ascii="Times New Roman" w:hAnsi="Times New Roman" w:cs="Times New Roman"/>
        </w:rPr>
      </w:pPr>
      <w:r w:rsidRPr="00DE661B">
        <w:rPr>
          <w:rFonts w:ascii="Times New Roman" w:hAnsi="Times New Roman" w:cs="Times New Roman"/>
        </w:rPr>
        <w:t>Zmluvné strany sa dohodli, že túto Zmluvu je možné zmeniť alebo doplniť len formou písomných dodatkov</w:t>
      </w:r>
      <w:r w:rsidR="00CB6611" w:rsidRPr="00DE661B">
        <w:rPr>
          <w:rFonts w:ascii="Times New Roman" w:hAnsi="Times New Roman" w:cs="Times New Roman"/>
        </w:rPr>
        <w:t xml:space="preserve"> </w:t>
      </w:r>
      <w:r w:rsidR="00A0058F" w:rsidRPr="00DE661B">
        <w:rPr>
          <w:rFonts w:ascii="Times New Roman" w:hAnsi="Times New Roman" w:cs="Times New Roman"/>
        </w:rPr>
        <w:t>pri dodržaní podmienok podľa</w:t>
      </w:r>
      <w:r w:rsidR="00CB6611" w:rsidRPr="00DE661B">
        <w:rPr>
          <w:rFonts w:ascii="Times New Roman" w:hAnsi="Times New Roman" w:cs="Times New Roman"/>
        </w:rPr>
        <w:t xml:space="preserve"> § 18 zákona č. 343/2015 Z. z. o verejnom obstarávaní a o zmene a doplnení niektorých zákonov</w:t>
      </w:r>
      <w:r w:rsidR="00A0058F" w:rsidRPr="00DE661B">
        <w:rPr>
          <w:rFonts w:ascii="Times New Roman" w:hAnsi="Times New Roman" w:cs="Times New Roman"/>
        </w:rPr>
        <w:t xml:space="preserve"> v znení neskorších predpisov</w:t>
      </w:r>
      <w:r w:rsidRPr="00DE661B">
        <w:rPr>
          <w:rFonts w:ascii="Times New Roman" w:hAnsi="Times New Roman" w:cs="Times New Roman"/>
        </w:rPr>
        <w:t>,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48695824"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p>
    <w:p w14:paraId="0C673486"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Zrušenie Zmluvy</w:t>
      </w:r>
    </w:p>
    <w:p w14:paraId="6E56AB2E"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r w:rsidRPr="006D6BC2">
        <w:rPr>
          <w:rFonts w:ascii="Times New Roman" w:hAnsi="Times New Roman" w:cs="Times New Roman"/>
        </w:rPr>
        <w:t>Zmluvné strany sa dohodli, že túto Zmluvu je možné zrušiť len písomnou formou.</w:t>
      </w:r>
    </w:p>
    <w:p w14:paraId="0DF1EDE3"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p>
    <w:p w14:paraId="153FDFC8" w14:textId="77777777" w:rsidR="006838C9" w:rsidRPr="006D6BC2" w:rsidRDefault="006838C9" w:rsidP="00FF266D">
      <w:pPr>
        <w:pStyle w:val="Zkladntext"/>
        <w:suppressAutoHyphens/>
        <w:overflowPunct w:val="0"/>
        <w:autoSpaceDE w:val="0"/>
        <w:contextualSpacing/>
        <w:textAlignment w:val="baseline"/>
        <w:rPr>
          <w:rFonts w:ascii="Times New Roman" w:hAnsi="Times New Roman"/>
          <w:b/>
          <w:sz w:val="22"/>
          <w:szCs w:val="22"/>
        </w:rPr>
      </w:pPr>
      <w:r w:rsidRPr="006D6BC2">
        <w:rPr>
          <w:rFonts w:ascii="Times New Roman" w:hAnsi="Times New Roman"/>
          <w:b/>
          <w:sz w:val="22"/>
          <w:szCs w:val="22"/>
        </w:rPr>
        <w:t>Doručovanie</w:t>
      </w:r>
    </w:p>
    <w:p w14:paraId="4E78A59E" w14:textId="77777777" w:rsidR="006838C9" w:rsidRPr="006D6BC2" w:rsidRDefault="006838C9" w:rsidP="00FF266D">
      <w:pPr>
        <w:pStyle w:val="Zkladntext"/>
        <w:suppressAutoHyphens/>
        <w:overflowPunct w:val="0"/>
        <w:autoSpaceDE w:val="0"/>
        <w:contextualSpacing/>
        <w:textAlignment w:val="baseline"/>
        <w:rPr>
          <w:rFonts w:ascii="Times New Roman" w:hAnsi="Times New Roman"/>
          <w:sz w:val="22"/>
          <w:szCs w:val="22"/>
        </w:rPr>
      </w:pPr>
      <w:r w:rsidRPr="006D6BC2">
        <w:rPr>
          <w:rFonts w:ascii="Times New Roman" w:hAnsi="Times New Roman"/>
          <w:sz w:val="22"/>
          <w:szCs w:val="22"/>
        </w:rPr>
        <w:t>Zmluvné strany sa dohodli, že akékoľvek oznámenia, správy a pod. (ďalej aj len ako „</w:t>
      </w:r>
      <w:r w:rsidRPr="006D6BC2">
        <w:rPr>
          <w:rFonts w:ascii="Times New Roman" w:hAnsi="Times New Roman"/>
          <w:b/>
          <w:i/>
          <w:sz w:val="22"/>
          <w:szCs w:val="22"/>
        </w:rPr>
        <w:t>Oznámenia</w:t>
      </w:r>
      <w:r w:rsidRPr="006D6BC2">
        <w:rPr>
          <w:rFonts w:ascii="Times New Roman" w:hAnsi="Times New Roman"/>
          <w:sz w:val="22"/>
          <w:szCs w:val="22"/>
        </w:rPr>
        <w:t xml:space="preserve">“)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w:t>
      </w:r>
      <w:r w:rsidRPr="006D6BC2">
        <w:rPr>
          <w:rFonts w:ascii="Times New Roman" w:hAnsi="Times New Roman"/>
          <w:sz w:val="22"/>
          <w:szCs w:val="22"/>
        </w:rPr>
        <w:lastRenderedPageBreak/>
        <w:t>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5766D74" w14:textId="77777777" w:rsidR="006838C9" w:rsidRPr="006D6BC2" w:rsidRDefault="006838C9" w:rsidP="00FF266D">
      <w:pPr>
        <w:widowControl/>
        <w:numPr>
          <w:ilvl w:val="0"/>
          <w:numId w:val="27"/>
        </w:numPr>
        <w:tabs>
          <w:tab w:val="clear" w:pos="360"/>
          <w:tab w:val="num" w:pos="284"/>
        </w:tabs>
        <w:suppressAutoHyphens/>
        <w:autoSpaceDN/>
        <w:ind w:left="284" w:hanging="284"/>
        <w:contextualSpacing/>
        <w:jc w:val="both"/>
        <w:textAlignment w:val="auto"/>
        <w:rPr>
          <w:rFonts w:cs="Times New Roman"/>
          <w:sz w:val="22"/>
          <w:szCs w:val="22"/>
        </w:rPr>
      </w:pPr>
      <w:r w:rsidRPr="006D6BC2">
        <w:rPr>
          <w:rFonts w:cs="Times New Roman"/>
          <w:sz w:val="22"/>
          <w:szCs w:val="22"/>
        </w:rPr>
        <w:t>potvrdenia doručenia adresátom, alebo dňom odmietnutia prevzatia zásielky adresátom, ak sa doručuje osobne, alebo</w:t>
      </w:r>
    </w:p>
    <w:p w14:paraId="2B51A075" w14:textId="77777777" w:rsidR="006838C9" w:rsidRPr="006D6BC2" w:rsidRDefault="006838C9" w:rsidP="00FF266D">
      <w:pPr>
        <w:widowControl/>
        <w:numPr>
          <w:ilvl w:val="0"/>
          <w:numId w:val="27"/>
        </w:numPr>
        <w:tabs>
          <w:tab w:val="clear" w:pos="360"/>
          <w:tab w:val="num" w:pos="284"/>
        </w:tabs>
        <w:suppressAutoHyphens/>
        <w:autoSpaceDN/>
        <w:ind w:left="284" w:hanging="284"/>
        <w:contextualSpacing/>
        <w:jc w:val="both"/>
        <w:textAlignment w:val="auto"/>
        <w:rPr>
          <w:rFonts w:cs="Times New Roman"/>
          <w:sz w:val="22"/>
          <w:szCs w:val="22"/>
        </w:rPr>
      </w:pPr>
      <w:r w:rsidRPr="006D6BC2">
        <w:rPr>
          <w:rFonts w:cs="Times New Roman"/>
          <w:sz w:val="22"/>
          <w:szCs w:val="22"/>
        </w:rPr>
        <w:t>potvrdenia doručenia adresátom alebo dňom odmietnutia prevzatia zásielky adresátom, ak sa doručuje kuriérom, alebo</w:t>
      </w:r>
    </w:p>
    <w:p w14:paraId="75856D83" w14:textId="77777777" w:rsidR="006838C9" w:rsidRPr="006D6BC2" w:rsidRDefault="006838C9" w:rsidP="00FF266D">
      <w:pPr>
        <w:widowControl/>
        <w:numPr>
          <w:ilvl w:val="0"/>
          <w:numId w:val="27"/>
        </w:numPr>
        <w:tabs>
          <w:tab w:val="clear" w:pos="360"/>
          <w:tab w:val="num" w:pos="284"/>
        </w:tabs>
        <w:suppressAutoHyphens/>
        <w:autoSpaceDN/>
        <w:ind w:left="284" w:hanging="284"/>
        <w:contextualSpacing/>
        <w:jc w:val="both"/>
        <w:textAlignment w:val="auto"/>
        <w:rPr>
          <w:rFonts w:cs="Times New Roman"/>
          <w:color w:val="FF0000"/>
          <w:sz w:val="22"/>
          <w:szCs w:val="22"/>
        </w:rPr>
      </w:pPr>
      <w:r w:rsidRPr="006D6BC2">
        <w:rPr>
          <w:rFonts w:cs="Times New Roman"/>
          <w:sz w:val="22"/>
          <w:szCs w:val="22"/>
        </w:rPr>
        <w:t>potvrdenia doručenia adresátom alebo dňom odmietnutia prevzatia zásielky adresátom, ak sa doručuje doporučenou poštovou zásielkou s doručenkou.</w:t>
      </w:r>
    </w:p>
    <w:p w14:paraId="790C5C29" w14:textId="77777777" w:rsidR="007138D9" w:rsidRDefault="007138D9" w:rsidP="00FF266D">
      <w:pPr>
        <w:pStyle w:val="Standard"/>
        <w:tabs>
          <w:tab w:val="left" w:pos="540"/>
        </w:tabs>
        <w:spacing w:after="0" w:line="240" w:lineRule="auto"/>
        <w:contextualSpacing/>
        <w:jc w:val="both"/>
        <w:rPr>
          <w:rFonts w:ascii="Times New Roman" w:hAnsi="Times New Roman" w:cs="Times New Roman"/>
          <w:b/>
        </w:rPr>
      </w:pPr>
    </w:p>
    <w:p w14:paraId="1AC71F99" w14:textId="59A3B966"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Počítanie lehôt</w:t>
      </w:r>
    </w:p>
    <w:p w14:paraId="6413DE5D" w14:textId="77777777" w:rsidR="006838C9" w:rsidRPr="006D6BC2" w:rsidRDefault="006838C9"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69466EF3" w14:textId="77777777" w:rsidR="006838C9" w:rsidRPr="006D6BC2" w:rsidRDefault="006838C9"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 xml:space="preserve"> </w:t>
      </w:r>
    </w:p>
    <w:p w14:paraId="4E1B3FF6" w14:textId="77777777" w:rsidR="006838C9" w:rsidRPr="006D6BC2" w:rsidRDefault="006838C9" w:rsidP="00FF266D">
      <w:pPr>
        <w:pStyle w:val="Standard"/>
        <w:tabs>
          <w:tab w:val="left" w:pos="540"/>
        </w:tabs>
        <w:spacing w:after="0" w:line="240" w:lineRule="auto"/>
        <w:contextualSpacing/>
        <w:rPr>
          <w:rFonts w:ascii="Times New Roman" w:hAnsi="Times New Roman" w:cs="Times New Roman"/>
          <w:b/>
        </w:rPr>
      </w:pPr>
      <w:r w:rsidRPr="006D6BC2">
        <w:rPr>
          <w:rFonts w:ascii="Times New Roman" w:hAnsi="Times New Roman" w:cs="Times New Roman"/>
          <w:b/>
        </w:rPr>
        <w:t>Povinnosť mlčanlivosti</w:t>
      </w:r>
    </w:p>
    <w:p w14:paraId="0671987D"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w:t>
      </w:r>
    </w:p>
    <w:p w14:paraId="4EF397E6" w14:textId="77777777" w:rsidR="006838C9" w:rsidRPr="006D6BC2" w:rsidRDefault="006838C9" w:rsidP="00FF266D">
      <w:pPr>
        <w:pStyle w:val="Standard"/>
        <w:widowControl/>
        <w:numPr>
          <w:ilvl w:val="0"/>
          <w:numId w:val="3"/>
        </w:numPr>
        <w:spacing w:after="0" w:line="240" w:lineRule="auto"/>
        <w:ind w:left="284" w:hanging="284"/>
        <w:contextualSpacing/>
        <w:jc w:val="both"/>
        <w:textAlignment w:val="auto"/>
        <w:rPr>
          <w:rFonts w:ascii="Times New Roman" w:hAnsi="Times New Roman" w:cs="Times New Roman"/>
        </w:rPr>
      </w:pPr>
      <w:r w:rsidRPr="006D6BC2">
        <w:rPr>
          <w:rFonts w:ascii="Times New Roman" w:hAnsi="Times New Roman" w:cs="Times New Roman"/>
        </w:rPr>
        <w:t>je povinná predmetnú dôvernú informáciu sprístupniť na základe zákona alebo</w:t>
      </w:r>
    </w:p>
    <w:p w14:paraId="72173E00" w14:textId="77777777" w:rsidR="006838C9" w:rsidRPr="006D6BC2" w:rsidRDefault="006838C9" w:rsidP="00FF266D">
      <w:pPr>
        <w:pStyle w:val="Standard"/>
        <w:widowControl/>
        <w:numPr>
          <w:ilvl w:val="0"/>
          <w:numId w:val="3"/>
        </w:numPr>
        <w:spacing w:after="0" w:line="240" w:lineRule="auto"/>
        <w:ind w:left="284" w:hanging="284"/>
        <w:contextualSpacing/>
        <w:jc w:val="both"/>
        <w:textAlignment w:val="auto"/>
        <w:rPr>
          <w:rFonts w:ascii="Times New Roman" w:hAnsi="Times New Roman" w:cs="Times New Roman"/>
        </w:rPr>
      </w:pPr>
      <w:r w:rsidRPr="006D6BC2">
        <w:rPr>
          <w:rFonts w:ascii="Times New Roman" w:hAnsi="Times New Roman" w:cs="Times New Roman"/>
        </w:rPr>
        <w:t>dôverná informácia sa stala všeobecne známa.</w:t>
      </w:r>
    </w:p>
    <w:p w14:paraId="00B271FA"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Style w:val="Predvolenpsmoodseku2"/>
          <w:rFonts w:ascii="Times New Roman" w:hAnsi="Times New Roman" w:cs="Times New Roman"/>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w:t>
      </w:r>
      <w:r w:rsidRPr="006D6BC2">
        <w:rPr>
          <w:rStyle w:val="Predvolenpsmoodseku2"/>
          <w:rFonts w:ascii="Times New Roman" w:hAnsi="Times New Roman" w:cs="Times New Roman"/>
        </w:rPr>
        <w:lastRenderedPageBreak/>
        <w:t>nepovažuje poskytnutie informácií tam, kde to prikazuje právny poriadok Slovenskej republiky.</w:t>
      </w:r>
      <w:r w:rsidRPr="006D6BC2">
        <w:rPr>
          <w:rStyle w:val="Predvolenpsmoodseku2"/>
          <w:rFonts w:ascii="Times New Roman" w:hAnsi="Times New Roman" w:cs="Times New Roman"/>
          <w:color w:val="000000"/>
        </w:rPr>
        <w:t xml:space="preserve">         </w:t>
      </w:r>
    </w:p>
    <w:p w14:paraId="58CB2D8E" w14:textId="77777777" w:rsidR="006838C9" w:rsidRPr="006D6BC2" w:rsidRDefault="006838C9" w:rsidP="00FF266D">
      <w:pPr>
        <w:pStyle w:val="Standard"/>
        <w:spacing w:after="0" w:line="240" w:lineRule="auto"/>
        <w:contextualSpacing/>
        <w:jc w:val="both"/>
        <w:rPr>
          <w:rFonts w:ascii="Times New Roman" w:hAnsi="Times New Roman" w:cs="Times New Roman"/>
        </w:rPr>
      </w:pPr>
    </w:p>
    <w:p w14:paraId="059F8119" w14:textId="77777777" w:rsidR="006838C9" w:rsidRPr="006D6BC2" w:rsidRDefault="006838C9" w:rsidP="00FF266D">
      <w:pPr>
        <w:pStyle w:val="Standard"/>
        <w:spacing w:after="0" w:line="240" w:lineRule="auto"/>
        <w:contextualSpacing/>
        <w:jc w:val="both"/>
        <w:rPr>
          <w:rFonts w:ascii="Times New Roman" w:hAnsi="Times New Roman" w:cs="Times New Roman"/>
          <w:b/>
        </w:rPr>
      </w:pPr>
      <w:r w:rsidRPr="006D6BC2">
        <w:rPr>
          <w:rFonts w:ascii="Times New Roman" w:hAnsi="Times New Roman" w:cs="Times New Roman"/>
          <w:b/>
        </w:rPr>
        <w:t>Vyššia moc</w:t>
      </w:r>
    </w:p>
    <w:p w14:paraId="53285939" w14:textId="77777777"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Fonts w:ascii="Times New Roman" w:hAnsi="Times New Roman" w:cs="Times New Roman"/>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4DF3C1F0" w14:textId="77777777" w:rsidR="006838C9" w:rsidRPr="006D6BC2" w:rsidRDefault="006838C9" w:rsidP="00FF266D">
      <w:pPr>
        <w:pStyle w:val="Standard"/>
        <w:spacing w:after="0" w:line="240" w:lineRule="auto"/>
        <w:ind w:left="540"/>
        <w:contextualSpacing/>
        <w:jc w:val="both"/>
        <w:rPr>
          <w:rFonts w:ascii="Times New Roman" w:hAnsi="Times New Roman" w:cs="Times New Roman"/>
        </w:rPr>
      </w:pPr>
    </w:p>
    <w:p w14:paraId="1B63F30D" w14:textId="77777777" w:rsidR="006838C9" w:rsidRPr="006D6BC2" w:rsidRDefault="006838C9" w:rsidP="00FF266D">
      <w:pPr>
        <w:pStyle w:val="Standard"/>
        <w:spacing w:after="0" w:line="240" w:lineRule="auto"/>
        <w:contextualSpacing/>
        <w:jc w:val="both"/>
        <w:rPr>
          <w:rFonts w:ascii="Times New Roman" w:hAnsi="Times New Roman" w:cs="Times New Roman"/>
          <w:b/>
        </w:rPr>
      </w:pPr>
      <w:r w:rsidRPr="006D6BC2">
        <w:rPr>
          <w:rFonts w:ascii="Times New Roman" w:hAnsi="Times New Roman" w:cs="Times New Roman"/>
          <w:b/>
        </w:rPr>
        <w:t>Notifikačné povinnosti</w:t>
      </w:r>
    </w:p>
    <w:p w14:paraId="646FEB8C"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r w:rsidRPr="006D6BC2">
        <w:rPr>
          <w:rFonts w:ascii="Times New Roman" w:hAnsi="Times New Roman" w:cs="Times New Roman"/>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34AC520C" w14:textId="77777777" w:rsidR="006838C9" w:rsidRPr="006D6BC2" w:rsidRDefault="006838C9" w:rsidP="00FF266D">
      <w:pPr>
        <w:pStyle w:val="Standard"/>
        <w:tabs>
          <w:tab w:val="left" w:pos="1080"/>
        </w:tabs>
        <w:spacing w:after="0" w:line="240" w:lineRule="auto"/>
        <w:ind w:left="540"/>
        <w:contextualSpacing/>
        <w:jc w:val="both"/>
        <w:rPr>
          <w:rFonts w:ascii="Times New Roman" w:hAnsi="Times New Roman" w:cs="Times New Roman"/>
        </w:rPr>
      </w:pPr>
    </w:p>
    <w:p w14:paraId="51D45752" w14:textId="77777777" w:rsidR="006838C9" w:rsidRPr="006D6BC2" w:rsidRDefault="006838C9" w:rsidP="00FF266D">
      <w:pPr>
        <w:pStyle w:val="Standard"/>
        <w:spacing w:after="0" w:line="240" w:lineRule="auto"/>
        <w:contextualSpacing/>
        <w:jc w:val="both"/>
        <w:rPr>
          <w:rFonts w:ascii="Times New Roman" w:hAnsi="Times New Roman" w:cs="Times New Roman"/>
          <w:b/>
        </w:rPr>
      </w:pPr>
      <w:r w:rsidRPr="006D6BC2">
        <w:rPr>
          <w:rFonts w:ascii="Times New Roman" w:hAnsi="Times New Roman" w:cs="Times New Roman"/>
          <w:b/>
        </w:rPr>
        <w:t>Súčinnosť</w:t>
      </w:r>
    </w:p>
    <w:p w14:paraId="5A26D122"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r w:rsidRPr="006D6BC2">
        <w:rPr>
          <w:rFonts w:ascii="Times New Roman" w:hAnsi="Times New Roman" w:cs="Times New Roman"/>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1E31F838"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p>
    <w:p w14:paraId="7E0C4146"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Riešenie sporov</w:t>
      </w:r>
    </w:p>
    <w:p w14:paraId="37311ED4"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color w:val="000000"/>
        </w:rPr>
      </w:pPr>
      <w:r w:rsidRPr="006D6BC2">
        <w:rPr>
          <w:rFonts w:ascii="Times New Roman" w:hAnsi="Times New Roman" w:cs="Times New Roman"/>
          <w:color w:val="000000"/>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7278835A"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p>
    <w:p w14:paraId="145419D2" w14:textId="77777777" w:rsidR="006838C9" w:rsidRPr="006D6BC2" w:rsidRDefault="006838C9" w:rsidP="00FF266D">
      <w:pPr>
        <w:pStyle w:val="Standard"/>
        <w:spacing w:after="0" w:line="240" w:lineRule="auto"/>
        <w:contextualSpacing/>
        <w:jc w:val="both"/>
        <w:rPr>
          <w:rFonts w:ascii="Times New Roman" w:hAnsi="Times New Roman" w:cs="Times New Roman"/>
          <w:b/>
        </w:rPr>
      </w:pPr>
      <w:r w:rsidRPr="006D6BC2">
        <w:rPr>
          <w:rFonts w:ascii="Times New Roman" w:hAnsi="Times New Roman" w:cs="Times New Roman"/>
          <w:b/>
        </w:rPr>
        <w:t>Nadpisy</w:t>
      </w:r>
    </w:p>
    <w:p w14:paraId="796F4628"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rPr>
      </w:pPr>
      <w:r w:rsidRPr="006D6BC2">
        <w:rPr>
          <w:rFonts w:ascii="Times New Roman" w:hAnsi="Times New Roman" w:cs="Times New Roman"/>
        </w:rPr>
        <w:t>Zmluvné strany vyhlasujú, že nadpisy jednotlivých článkov a ustanovení tejto Zmluvy slúžia len na informačný účel a nezakladajú Zmluvným stranám žiadne práva ani povinnosti.</w:t>
      </w:r>
    </w:p>
    <w:p w14:paraId="3CE36790" w14:textId="77777777" w:rsidR="006838C9" w:rsidRPr="006D6BC2" w:rsidRDefault="006838C9" w:rsidP="00FF266D">
      <w:pPr>
        <w:pStyle w:val="Standard"/>
        <w:tabs>
          <w:tab w:val="left" w:pos="1080"/>
        </w:tabs>
        <w:spacing w:after="0" w:line="240" w:lineRule="auto"/>
        <w:ind w:left="540"/>
        <w:contextualSpacing/>
        <w:jc w:val="both"/>
        <w:rPr>
          <w:rFonts w:ascii="Times New Roman" w:hAnsi="Times New Roman" w:cs="Times New Roman"/>
        </w:rPr>
      </w:pPr>
    </w:p>
    <w:p w14:paraId="7B08E30A"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Zánik Zmluvy</w:t>
      </w:r>
    </w:p>
    <w:p w14:paraId="1EFAEDC5"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1B807137" w14:textId="77777777" w:rsidR="006838C9" w:rsidRPr="006D6BC2" w:rsidRDefault="006838C9" w:rsidP="00FF266D">
      <w:pPr>
        <w:pStyle w:val="Standard"/>
        <w:spacing w:after="0" w:line="240" w:lineRule="auto"/>
        <w:contextualSpacing/>
        <w:jc w:val="both"/>
        <w:rPr>
          <w:rFonts w:ascii="Times New Roman" w:hAnsi="Times New Roman" w:cs="Times New Roman"/>
        </w:rPr>
      </w:pPr>
    </w:p>
    <w:p w14:paraId="29840BDF"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Započítanie</w:t>
      </w:r>
    </w:p>
    <w:p w14:paraId="49C82907"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Zmluvné strany sú oprávnené jednostranne započítať svoje vzájomne pohľadávky, ktoré vzniknú ktorejkoľvek zo zmluvných strán v súvislosti s touto Zmluvou. Zápočet vzájomných pohľadávok je možný najmä na základe písomnej dohody oboch Zmluvných strán.</w:t>
      </w:r>
    </w:p>
    <w:p w14:paraId="1EDAC22B"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p>
    <w:p w14:paraId="4957B02E"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Zmluvná pokuta</w:t>
      </w:r>
    </w:p>
    <w:p w14:paraId="440EB645"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 xml:space="preserve">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w:t>
      </w:r>
      <w:r w:rsidRPr="006D6BC2">
        <w:rPr>
          <w:rFonts w:ascii="Times New Roman" w:hAnsi="Times New Roman" w:cs="Times New Roman"/>
        </w:rPr>
        <w:lastRenderedPageBreak/>
        <w:t>strany domáhať sa od druhej zmluvnej strany náhrady škody, ktorá porušením dohodnutej povinnosti vznikne, a to aj vo výške presahujúcej dojednanú zmluvnú pokutu.</w:t>
      </w:r>
    </w:p>
    <w:p w14:paraId="03733B94" w14:textId="77777777" w:rsidR="006838C9" w:rsidRPr="006D6BC2" w:rsidRDefault="006838C9" w:rsidP="00FF266D">
      <w:pPr>
        <w:pStyle w:val="Standard"/>
        <w:spacing w:after="0" w:line="240" w:lineRule="auto"/>
        <w:contextualSpacing/>
        <w:jc w:val="both"/>
        <w:rPr>
          <w:rFonts w:ascii="Times New Roman" w:hAnsi="Times New Roman" w:cs="Times New Roman"/>
        </w:rPr>
      </w:pPr>
    </w:p>
    <w:p w14:paraId="76C14D51" w14:textId="77777777" w:rsidR="006838C9" w:rsidRPr="006D6BC2" w:rsidRDefault="006838C9" w:rsidP="00FF266D">
      <w:pPr>
        <w:pStyle w:val="Standard"/>
        <w:tabs>
          <w:tab w:val="left" w:pos="540"/>
        </w:tabs>
        <w:spacing w:after="0" w:line="240" w:lineRule="auto"/>
        <w:contextualSpacing/>
        <w:jc w:val="both"/>
        <w:rPr>
          <w:rFonts w:ascii="Times New Roman" w:hAnsi="Times New Roman" w:cs="Times New Roman"/>
          <w:b/>
        </w:rPr>
      </w:pPr>
      <w:r w:rsidRPr="006D6BC2">
        <w:rPr>
          <w:rFonts w:ascii="Times New Roman" w:hAnsi="Times New Roman" w:cs="Times New Roman"/>
          <w:b/>
        </w:rPr>
        <w:t>Zmeny právneho poriadku</w:t>
      </w:r>
    </w:p>
    <w:p w14:paraId="70C0113D" w14:textId="77777777"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Style w:val="Predvolenpsmoodseku2"/>
          <w:rFonts w:ascii="Times New Roman" w:hAnsi="Times New Roman" w:cs="Times New Roman"/>
          <w:iCs/>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w:t>
      </w:r>
      <w:r w:rsidRPr="006D6BC2">
        <w:rPr>
          <w:rStyle w:val="Predvolenpsmoodseku2"/>
          <w:rFonts w:ascii="Times New Roman" w:hAnsi="Times New Roman" w:cs="Times New Roman"/>
        </w:rPr>
        <w:t xml:space="preserve"> Ak nedôjde k dohode o dodatku, má zmluvná strana, ktorá prejavila o jeho uzatvorenie záujem, právo odstúpiť od Zmluvy. Účinky odstúpenia nastanú dňom doručenia oznámenia o odstúpení.</w:t>
      </w:r>
    </w:p>
    <w:p w14:paraId="136231E5" w14:textId="77777777" w:rsidR="006838C9" w:rsidRPr="006D6BC2" w:rsidRDefault="006838C9" w:rsidP="00FF266D">
      <w:pPr>
        <w:pStyle w:val="Textbody"/>
        <w:spacing w:after="0" w:line="240" w:lineRule="auto"/>
        <w:contextualSpacing/>
        <w:jc w:val="both"/>
        <w:rPr>
          <w:rFonts w:ascii="Times New Roman" w:hAnsi="Times New Roman" w:cs="Times New Roman"/>
        </w:rPr>
      </w:pPr>
    </w:p>
    <w:p w14:paraId="3920E4D9" w14:textId="77777777" w:rsidR="006838C9" w:rsidRPr="006D6BC2" w:rsidRDefault="006838C9" w:rsidP="00FF266D">
      <w:pPr>
        <w:pStyle w:val="Textbody"/>
        <w:spacing w:after="0" w:line="240" w:lineRule="auto"/>
        <w:contextualSpacing/>
        <w:jc w:val="both"/>
        <w:rPr>
          <w:rFonts w:ascii="Times New Roman" w:hAnsi="Times New Roman" w:cs="Times New Roman"/>
          <w:b/>
        </w:rPr>
      </w:pPr>
      <w:r w:rsidRPr="006D6BC2">
        <w:rPr>
          <w:rFonts w:ascii="Times New Roman" w:hAnsi="Times New Roman" w:cs="Times New Roman"/>
          <w:b/>
        </w:rPr>
        <w:t>Prechod práv a povinností</w:t>
      </w:r>
    </w:p>
    <w:p w14:paraId="3DF83DB0" w14:textId="77777777" w:rsidR="006838C9" w:rsidRPr="006D6BC2" w:rsidRDefault="006838C9" w:rsidP="00FF266D">
      <w:pPr>
        <w:pStyle w:val="Standard"/>
        <w:overflowPunct w:val="0"/>
        <w:autoSpaceDE w:val="0"/>
        <w:spacing w:after="0" w:line="240" w:lineRule="auto"/>
        <w:ind w:right="-1"/>
        <w:contextualSpacing/>
        <w:jc w:val="both"/>
        <w:rPr>
          <w:rFonts w:ascii="Times New Roman" w:hAnsi="Times New Roman" w:cs="Times New Roman"/>
        </w:rPr>
      </w:pPr>
      <w:r w:rsidRPr="006D6BC2">
        <w:rPr>
          <w:rFonts w:ascii="Times New Roman" w:hAnsi="Times New Roman" w:cs="Times New Roman"/>
        </w:rPr>
        <w:t>Zmluvné strany sa dohodli, že práva a povinnosti z tejto Zmluvy prechádzajú na právnych nástupcov Zmluvných strán. Riadne zabezpečenie takéhoto prechodu je povinnosťou dotknutej zmluvnej strany.</w:t>
      </w:r>
    </w:p>
    <w:p w14:paraId="77634F24" w14:textId="77777777" w:rsidR="006838C9" w:rsidRPr="006D6BC2" w:rsidRDefault="006838C9" w:rsidP="00FF266D">
      <w:pPr>
        <w:pStyle w:val="Textbody"/>
        <w:spacing w:after="0" w:line="240" w:lineRule="auto"/>
        <w:contextualSpacing/>
        <w:jc w:val="both"/>
        <w:rPr>
          <w:rFonts w:ascii="Times New Roman" w:hAnsi="Times New Roman" w:cs="Times New Roman"/>
          <w:b/>
        </w:rPr>
      </w:pPr>
    </w:p>
    <w:p w14:paraId="37E01FD9" w14:textId="77777777" w:rsidR="006838C9" w:rsidRPr="006D6BC2" w:rsidRDefault="006838C9" w:rsidP="00FF266D">
      <w:pPr>
        <w:pStyle w:val="Textbody"/>
        <w:spacing w:after="0" w:line="240" w:lineRule="auto"/>
        <w:contextualSpacing/>
        <w:jc w:val="both"/>
        <w:rPr>
          <w:rFonts w:ascii="Times New Roman" w:hAnsi="Times New Roman" w:cs="Times New Roman"/>
          <w:b/>
        </w:rPr>
      </w:pPr>
      <w:r w:rsidRPr="006D6BC2">
        <w:rPr>
          <w:rFonts w:ascii="Times New Roman" w:hAnsi="Times New Roman" w:cs="Times New Roman"/>
          <w:b/>
        </w:rPr>
        <w:t>Interpretácia</w:t>
      </w:r>
    </w:p>
    <w:p w14:paraId="2C32A6C5" w14:textId="77777777"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Fonts w:ascii="Times New Roman" w:hAnsi="Times New Roman" w:cs="Times New Roman"/>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30F9997D" w14:textId="77777777" w:rsidR="006838C9" w:rsidRPr="006D6BC2" w:rsidRDefault="006838C9" w:rsidP="00FF266D">
      <w:pPr>
        <w:pStyle w:val="Textbody"/>
        <w:spacing w:after="0" w:line="240" w:lineRule="auto"/>
        <w:contextualSpacing/>
        <w:jc w:val="both"/>
        <w:rPr>
          <w:rFonts w:ascii="Times New Roman" w:hAnsi="Times New Roman" w:cs="Times New Roman"/>
          <w:b/>
        </w:rPr>
      </w:pPr>
      <w:r w:rsidRPr="006D6BC2">
        <w:rPr>
          <w:rFonts w:ascii="Times New Roman" w:hAnsi="Times New Roman" w:cs="Times New Roman"/>
          <w:b/>
        </w:rPr>
        <w:t>Platnosť a účinnosť</w:t>
      </w:r>
    </w:p>
    <w:p w14:paraId="728211BF" w14:textId="68BB9A01"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Fonts w:ascii="Times New Roman" w:hAnsi="Times New Roman" w:cs="Times New Roman"/>
        </w:rPr>
        <w:t>Zmluva je platná dňom jej uzatvorenia, t. j. jej podpisom všetkými Zmluvnými stranami a účinná dňom nasledujúcim po dni jej zverejnenia</w:t>
      </w:r>
      <w:r w:rsidR="002302F7" w:rsidRPr="006D6BC2">
        <w:rPr>
          <w:rFonts w:ascii="Times New Roman" w:hAnsi="Times New Roman" w:cs="Times New Roman"/>
        </w:rPr>
        <w:t xml:space="preserve"> v Centrálnom registri zmlúv, v súlade s § 47a ods. 1 zákona č. 40/1964 Zb. Občianskeho zákonníka v znení neskorších predpisov</w:t>
      </w:r>
      <w:r w:rsidRPr="006D6BC2">
        <w:rPr>
          <w:rFonts w:ascii="Times New Roman" w:hAnsi="Times New Roman" w:cs="Times New Roman"/>
        </w:rPr>
        <w:t>.</w:t>
      </w:r>
    </w:p>
    <w:p w14:paraId="02EFB537" w14:textId="77777777" w:rsidR="006838C9" w:rsidRPr="006D6BC2" w:rsidRDefault="006838C9" w:rsidP="00FF266D">
      <w:pPr>
        <w:pStyle w:val="Textbody"/>
        <w:tabs>
          <w:tab w:val="left" w:pos="1418"/>
        </w:tabs>
        <w:spacing w:after="0" w:line="240" w:lineRule="auto"/>
        <w:ind w:left="709" w:hanging="709"/>
        <w:contextualSpacing/>
        <w:jc w:val="both"/>
        <w:rPr>
          <w:rFonts w:ascii="Times New Roman" w:hAnsi="Times New Roman" w:cs="Times New Roman"/>
          <w:b/>
          <w:i/>
          <w:iCs/>
        </w:rPr>
      </w:pPr>
    </w:p>
    <w:p w14:paraId="4107B6F4" w14:textId="77777777" w:rsidR="006838C9" w:rsidRPr="006D6BC2" w:rsidRDefault="006838C9" w:rsidP="00FF266D">
      <w:pPr>
        <w:pStyle w:val="Textbody"/>
        <w:tabs>
          <w:tab w:val="left" w:pos="1418"/>
        </w:tabs>
        <w:spacing w:after="0" w:line="240" w:lineRule="auto"/>
        <w:ind w:left="709" w:hanging="709"/>
        <w:contextualSpacing/>
        <w:jc w:val="both"/>
        <w:rPr>
          <w:rFonts w:ascii="Times New Roman" w:hAnsi="Times New Roman" w:cs="Times New Roman"/>
          <w:b/>
          <w:iCs/>
        </w:rPr>
      </w:pPr>
      <w:r w:rsidRPr="006D6BC2">
        <w:rPr>
          <w:rFonts w:ascii="Times New Roman" w:hAnsi="Times New Roman" w:cs="Times New Roman"/>
          <w:b/>
          <w:iCs/>
        </w:rPr>
        <w:t>Platnosť uvedených údajov</w:t>
      </w:r>
    </w:p>
    <w:p w14:paraId="60027C6B" w14:textId="77777777"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Fonts w:ascii="Times New Roman" w:hAnsi="Times New Roman" w:cs="Times New Roman"/>
        </w:rPr>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14:paraId="5A6BF42E" w14:textId="77777777" w:rsidR="006838C9" w:rsidRPr="006D6BC2" w:rsidRDefault="006838C9" w:rsidP="00FF266D">
      <w:pPr>
        <w:pStyle w:val="Textbody"/>
        <w:spacing w:after="0" w:line="240" w:lineRule="auto"/>
        <w:contextualSpacing/>
        <w:jc w:val="both"/>
        <w:rPr>
          <w:rFonts w:ascii="Times New Roman" w:hAnsi="Times New Roman" w:cs="Times New Roman"/>
          <w:b/>
        </w:rPr>
      </w:pPr>
    </w:p>
    <w:p w14:paraId="7A836458" w14:textId="77777777" w:rsidR="006838C9" w:rsidRPr="006D6BC2" w:rsidRDefault="006838C9" w:rsidP="00FF266D">
      <w:pPr>
        <w:pStyle w:val="Textbody"/>
        <w:spacing w:after="0" w:line="240" w:lineRule="auto"/>
        <w:contextualSpacing/>
        <w:jc w:val="both"/>
        <w:rPr>
          <w:rFonts w:ascii="Times New Roman" w:hAnsi="Times New Roman" w:cs="Times New Roman"/>
          <w:b/>
        </w:rPr>
      </w:pPr>
      <w:r w:rsidRPr="006D6BC2">
        <w:rPr>
          <w:rFonts w:ascii="Times New Roman" w:hAnsi="Times New Roman" w:cs="Times New Roman"/>
          <w:b/>
        </w:rPr>
        <w:t>Vyhlásenia Zmluvných strán</w:t>
      </w:r>
    </w:p>
    <w:p w14:paraId="1DAD89CB" w14:textId="77777777" w:rsidR="006838C9" w:rsidRPr="006D6BC2" w:rsidRDefault="006838C9" w:rsidP="00FF266D">
      <w:pPr>
        <w:pStyle w:val="Textbody"/>
        <w:spacing w:after="0" w:line="240" w:lineRule="auto"/>
        <w:contextualSpacing/>
        <w:jc w:val="both"/>
        <w:rPr>
          <w:rFonts w:ascii="Times New Roman" w:hAnsi="Times New Roman" w:cs="Times New Roman"/>
        </w:rPr>
      </w:pPr>
      <w:r w:rsidRPr="006D6BC2">
        <w:rPr>
          <w:rFonts w:ascii="Times New Roman" w:hAnsi="Times New Roman" w:cs="Times New Roman"/>
        </w:rPr>
        <w:t>Zmluvné strany vyhlasujú, že ich zmluvná voľnosť nie je obmedzená, ich zmluvné prejavy sú určité a zrozumiteľné. Zmluva je uzavretá za vzájomne dohodnutých podmienok, nie v tiesni, omyle alebo za nápadne nevýhodných podmienok.</w:t>
      </w:r>
    </w:p>
    <w:p w14:paraId="258BF41C" w14:textId="77777777" w:rsidR="006838C9" w:rsidRPr="006D6BC2" w:rsidRDefault="006838C9" w:rsidP="00FF266D">
      <w:pPr>
        <w:pStyle w:val="Textbody"/>
        <w:tabs>
          <w:tab w:val="left" w:pos="1418"/>
        </w:tabs>
        <w:spacing w:after="0" w:line="240" w:lineRule="auto"/>
        <w:ind w:left="709" w:hanging="709"/>
        <w:contextualSpacing/>
        <w:jc w:val="both"/>
        <w:rPr>
          <w:rFonts w:ascii="Times New Roman" w:hAnsi="Times New Roman" w:cs="Times New Roman"/>
        </w:rPr>
      </w:pPr>
    </w:p>
    <w:p w14:paraId="052094F7" w14:textId="77777777" w:rsidR="006838C9" w:rsidRPr="006D6BC2" w:rsidRDefault="006838C9" w:rsidP="00FF266D">
      <w:pPr>
        <w:pStyle w:val="Textbody"/>
        <w:tabs>
          <w:tab w:val="left" w:pos="1418"/>
        </w:tabs>
        <w:spacing w:after="0" w:line="240" w:lineRule="auto"/>
        <w:ind w:left="709" w:hanging="709"/>
        <w:contextualSpacing/>
        <w:jc w:val="both"/>
        <w:rPr>
          <w:rFonts w:ascii="Times New Roman" w:hAnsi="Times New Roman" w:cs="Times New Roman"/>
          <w:b/>
        </w:rPr>
      </w:pPr>
      <w:r w:rsidRPr="006D6BC2">
        <w:rPr>
          <w:rFonts w:ascii="Times New Roman" w:hAnsi="Times New Roman" w:cs="Times New Roman"/>
          <w:b/>
        </w:rPr>
        <w:t>Právna úprava</w:t>
      </w:r>
    </w:p>
    <w:p w14:paraId="4DFF8373" w14:textId="77777777" w:rsidR="006838C9" w:rsidRPr="006D6BC2" w:rsidRDefault="006838C9" w:rsidP="00FF266D">
      <w:pPr>
        <w:pStyle w:val="Standard"/>
        <w:spacing w:after="0" w:line="240" w:lineRule="auto"/>
        <w:contextualSpacing/>
        <w:jc w:val="both"/>
        <w:rPr>
          <w:rFonts w:ascii="Times New Roman" w:hAnsi="Times New Roman" w:cs="Times New Roman"/>
        </w:rPr>
      </w:pPr>
      <w:r w:rsidRPr="006D6BC2">
        <w:rPr>
          <w:rFonts w:ascii="Times New Roman" w:hAnsi="Times New Roman" w:cs="Times New Roman"/>
        </w:rPr>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5E62A3B3" w14:textId="77777777" w:rsidR="006838C9" w:rsidRPr="006D6BC2" w:rsidRDefault="006838C9" w:rsidP="00FF266D">
      <w:pPr>
        <w:pStyle w:val="Textbody"/>
        <w:tabs>
          <w:tab w:val="left" w:pos="1418"/>
        </w:tabs>
        <w:spacing w:after="0" w:line="240" w:lineRule="auto"/>
        <w:ind w:left="709" w:hanging="709"/>
        <w:contextualSpacing/>
        <w:rPr>
          <w:rFonts w:ascii="Times New Roman" w:hAnsi="Times New Roman" w:cs="Times New Roman"/>
          <w:b/>
        </w:rPr>
      </w:pPr>
    </w:p>
    <w:p w14:paraId="092EEA77" w14:textId="77777777" w:rsidR="00585A9C" w:rsidRPr="006D6BC2" w:rsidRDefault="00585A9C" w:rsidP="00FF266D">
      <w:pPr>
        <w:contextualSpacing/>
        <w:jc w:val="both"/>
        <w:rPr>
          <w:rFonts w:cs="Times New Roman"/>
          <w:b/>
          <w:sz w:val="22"/>
          <w:szCs w:val="22"/>
        </w:rPr>
      </w:pPr>
      <w:r w:rsidRPr="006D6BC2">
        <w:rPr>
          <w:rFonts w:cs="Times New Roman"/>
          <w:b/>
          <w:sz w:val="22"/>
          <w:szCs w:val="22"/>
        </w:rPr>
        <w:lastRenderedPageBreak/>
        <w:t>Zákaz postúpenia pohľadávok</w:t>
      </w:r>
    </w:p>
    <w:p w14:paraId="6AB6C28E" w14:textId="17F23485" w:rsidR="00585A9C" w:rsidRPr="007138D9" w:rsidRDefault="00585A9C" w:rsidP="007138D9">
      <w:pPr>
        <w:autoSpaceDE w:val="0"/>
        <w:adjustRightInd w:val="0"/>
        <w:jc w:val="both"/>
        <w:rPr>
          <w:rFonts w:cs="Times New Roman"/>
          <w:b/>
          <w:bCs/>
          <w:sz w:val="22"/>
          <w:szCs w:val="22"/>
        </w:rPr>
      </w:pPr>
      <w:r w:rsidRPr="006D6BC2">
        <w:rPr>
          <w:rFonts w:cs="Times New Roman"/>
          <w:sz w:val="22"/>
          <w:szCs w:val="22"/>
        </w:rPr>
        <w:t xml:space="preserve">Zmluvné strany sa dohodli, že Zhotoviteľ v postavení veriteľa nepostúpi akúkoľvek svoju pohľadávku z tejto Zmluvy tretej osobe bez predchádzajúceho písomného súhlasu Objednávateľa v postavení dlžníka (Fakultná nemocnica Trenčín). Písomný súhlas Objednávateľa - dlžníka s týmto úkonom je zároveň platný len za podmienky, že bol na tento úkon udelený predchádzajúci písomný súhlas Ministerstva zdravotníctva SR. </w:t>
      </w:r>
      <w:r w:rsidR="00E96F76" w:rsidRPr="006D6BC2">
        <w:rPr>
          <w:rFonts w:cs="Times New Roman"/>
          <w:iCs/>
          <w:sz w:val="22"/>
          <w:szCs w:val="22"/>
        </w:rPr>
        <w:t>Súhlas dlžníka s postúpením pohľadávok veriteľa podľa predchádzajúcej vety nie je potrebný pri postúpení pohľadávok veriteľov financovaných z kapitálových prostriedkov Ministerstva zdravotníctva SR alebo eurofondov.</w:t>
      </w:r>
      <w:r w:rsidR="007138D9">
        <w:rPr>
          <w:rFonts w:cs="Times New Roman"/>
          <w:b/>
          <w:bCs/>
          <w:sz w:val="22"/>
          <w:szCs w:val="22"/>
        </w:rPr>
        <w:t xml:space="preserve"> </w:t>
      </w:r>
      <w:r w:rsidRPr="006D6BC2">
        <w:rPr>
          <w:rFonts w:cs="Times New Roman"/>
          <w:sz w:val="22"/>
          <w:szCs w:val="22"/>
        </w:rPr>
        <w:t>V prípade, že dôjde zo strany veriteľa k porušeniu tejto povinnosti a svoje práva a povinnosti z tejto Zmluvy postúpi tretej osobe, bude toto postúpenie v súlade s § 39 zákona č. 40/1964 Zb. považované za neplatné.</w:t>
      </w:r>
    </w:p>
    <w:p w14:paraId="0052B0C9" w14:textId="77777777" w:rsidR="002302F7" w:rsidRPr="006D6BC2" w:rsidRDefault="002302F7" w:rsidP="00A60A26">
      <w:pPr>
        <w:pStyle w:val="Textbody"/>
        <w:tabs>
          <w:tab w:val="left" w:pos="1418"/>
        </w:tabs>
        <w:spacing w:after="0" w:line="240" w:lineRule="auto"/>
        <w:contextualSpacing/>
        <w:rPr>
          <w:rFonts w:ascii="Times New Roman" w:hAnsi="Times New Roman" w:cs="Times New Roman"/>
          <w:b/>
        </w:rPr>
      </w:pPr>
    </w:p>
    <w:p w14:paraId="7F54B168" w14:textId="77777777" w:rsidR="006838C9" w:rsidRPr="006D6BC2" w:rsidRDefault="006838C9" w:rsidP="00FF266D">
      <w:pPr>
        <w:pStyle w:val="Textbody"/>
        <w:tabs>
          <w:tab w:val="left" w:pos="1418"/>
        </w:tabs>
        <w:spacing w:after="0" w:line="240" w:lineRule="auto"/>
        <w:ind w:left="709" w:hanging="709"/>
        <w:contextualSpacing/>
        <w:rPr>
          <w:rFonts w:ascii="Times New Roman" w:hAnsi="Times New Roman" w:cs="Times New Roman"/>
          <w:b/>
        </w:rPr>
      </w:pPr>
      <w:r w:rsidRPr="006D6BC2">
        <w:rPr>
          <w:rFonts w:ascii="Times New Roman" w:hAnsi="Times New Roman" w:cs="Times New Roman"/>
          <w:b/>
        </w:rPr>
        <w:t>Súčasti Zmluvy</w:t>
      </w:r>
    </w:p>
    <w:p w14:paraId="6F26F14B" w14:textId="77777777" w:rsidR="006838C9" w:rsidRPr="006D6BC2" w:rsidRDefault="006838C9"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Neoddeliteľnými súčasťami tejto Zmluvy sú:</w:t>
      </w:r>
    </w:p>
    <w:p w14:paraId="4403C4E7" w14:textId="77777777" w:rsidR="006838C9" w:rsidRPr="006D6BC2" w:rsidRDefault="006838C9"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 xml:space="preserve">Príloha č. 1 – </w:t>
      </w:r>
      <w:r w:rsidR="005E3823" w:rsidRPr="006D6BC2">
        <w:rPr>
          <w:rFonts w:ascii="Times New Roman" w:hAnsi="Times New Roman" w:cs="Times New Roman"/>
        </w:rPr>
        <w:t xml:space="preserve">Výkaz výmer </w:t>
      </w:r>
    </w:p>
    <w:p w14:paraId="5FA5B918" w14:textId="77777777" w:rsidR="00AA596A" w:rsidRPr="006D6BC2" w:rsidRDefault="00AA596A"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 xml:space="preserve">Príloha č. 2 – </w:t>
      </w:r>
      <w:r w:rsidR="005E3823" w:rsidRPr="006D6BC2">
        <w:rPr>
          <w:rFonts w:ascii="Times New Roman" w:hAnsi="Times New Roman" w:cs="Times New Roman"/>
        </w:rPr>
        <w:t xml:space="preserve">Harmonogram prác </w:t>
      </w:r>
    </w:p>
    <w:p w14:paraId="73BAAC20" w14:textId="77777777" w:rsidR="00AA596A" w:rsidRPr="006D6BC2" w:rsidRDefault="00AA596A"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 xml:space="preserve">Príloha č. 3 – </w:t>
      </w:r>
      <w:r w:rsidR="00D97B00" w:rsidRPr="006D6BC2">
        <w:rPr>
          <w:rFonts w:ascii="Times New Roman" w:hAnsi="Times New Roman" w:cs="Times New Roman"/>
        </w:rPr>
        <w:t>Projektová dokumentácia</w:t>
      </w:r>
    </w:p>
    <w:p w14:paraId="5B6A42BB" w14:textId="77777777" w:rsidR="00AA596A" w:rsidRPr="006D6BC2" w:rsidRDefault="00AA596A" w:rsidP="00FF266D">
      <w:pPr>
        <w:pStyle w:val="Standard"/>
        <w:autoSpaceDE w:val="0"/>
        <w:spacing w:after="0" w:line="240" w:lineRule="auto"/>
        <w:contextualSpacing/>
        <w:jc w:val="both"/>
        <w:rPr>
          <w:rFonts w:ascii="Times New Roman" w:hAnsi="Times New Roman" w:cs="Times New Roman"/>
        </w:rPr>
      </w:pPr>
      <w:r w:rsidRPr="006D6BC2">
        <w:rPr>
          <w:rFonts w:ascii="Times New Roman" w:hAnsi="Times New Roman" w:cs="Times New Roman"/>
        </w:rPr>
        <w:t>Príloha č. 4 – Vyhlásenie uchádzača o subdodávateľoch</w:t>
      </w:r>
    </w:p>
    <w:p w14:paraId="168EEA8F" w14:textId="77777777" w:rsidR="00AA596A" w:rsidRPr="00D2241D" w:rsidRDefault="00AA596A" w:rsidP="00FF266D">
      <w:pPr>
        <w:pStyle w:val="Standard"/>
        <w:autoSpaceDE w:val="0"/>
        <w:spacing w:after="0" w:line="240" w:lineRule="auto"/>
        <w:contextualSpacing/>
        <w:jc w:val="both"/>
        <w:rPr>
          <w:rFonts w:ascii="Times New Roman" w:hAnsi="Times New Roman" w:cs="Times New Roman"/>
        </w:rPr>
      </w:pPr>
      <w:r w:rsidRPr="00D2241D">
        <w:rPr>
          <w:rFonts w:ascii="Times New Roman" w:hAnsi="Times New Roman" w:cs="Times New Roman"/>
        </w:rPr>
        <w:t>Príloha č. 5 – Čestné vyhlásenie o vytvorení skupiny dodávateľov</w:t>
      </w:r>
      <w:r w:rsidR="00D459A1" w:rsidRPr="00D2241D">
        <w:rPr>
          <w:rFonts w:ascii="Times New Roman" w:hAnsi="Times New Roman" w:cs="Times New Roman"/>
        </w:rPr>
        <w:t xml:space="preserve"> (len ak je uplatniteľn</w:t>
      </w:r>
      <w:r w:rsidR="00D97B00" w:rsidRPr="00D2241D">
        <w:rPr>
          <w:rFonts w:ascii="Times New Roman" w:hAnsi="Times New Roman" w:cs="Times New Roman"/>
        </w:rPr>
        <w:t>é</w:t>
      </w:r>
      <w:r w:rsidR="00D459A1" w:rsidRPr="00D2241D">
        <w:rPr>
          <w:rFonts w:ascii="Times New Roman" w:hAnsi="Times New Roman" w:cs="Times New Roman"/>
        </w:rPr>
        <w:t>)</w:t>
      </w:r>
    </w:p>
    <w:p w14:paraId="0A1259E4" w14:textId="2C296C16" w:rsidR="00DE661B" w:rsidRPr="006D6BC2" w:rsidRDefault="00DE661B" w:rsidP="00FF266D">
      <w:pPr>
        <w:pStyle w:val="Textbody"/>
        <w:spacing w:after="0" w:line="240" w:lineRule="auto"/>
        <w:contextualSpacing/>
        <w:rPr>
          <w:rFonts w:ascii="Times New Roman" w:hAnsi="Times New Roman" w:cs="Times New Roman"/>
        </w:rPr>
      </w:pPr>
    </w:p>
    <w:p w14:paraId="4B97845A" w14:textId="77777777" w:rsidR="00DE661B" w:rsidRPr="006D6BC2" w:rsidRDefault="00DE661B" w:rsidP="00FF266D">
      <w:pPr>
        <w:pStyle w:val="Textbody"/>
        <w:spacing w:after="0" w:line="240" w:lineRule="auto"/>
        <w:contextualSpacing/>
        <w:jc w:val="center"/>
        <w:rPr>
          <w:rFonts w:ascii="Times New Roman" w:hAnsi="Times New Roman" w:cs="Times New Roman"/>
          <w:b/>
        </w:rPr>
      </w:pPr>
    </w:p>
    <w:p w14:paraId="0F99332B" w14:textId="77777777" w:rsidR="00585A9C" w:rsidRPr="006D6BC2" w:rsidRDefault="00585A9C" w:rsidP="00FF266D">
      <w:pPr>
        <w:pStyle w:val="Textbody"/>
        <w:spacing w:after="0" w:line="240" w:lineRule="auto"/>
        <w:contextualSpacing/>
        <w:jc w:val="center"/>
        <w:rPr>
          <w:rFonts w:ascii="Times New Roman" w:hAnsi="Times New Roman" w:cs="Times New Roman"/>
          <w:b/>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6838C9" w:rsidRPr="006D6BC2" w14:paraId="67B11F29" w14:textId="77777777" w:rsidTr="00D96783">
        <w:trPr>
          <w:trHeight w:val="387"/>
        </w:trPr>
        <w:tc>
          <w:tcPr>
            <w:tcW w:w="4465" w:type="dxa"/>
            <w:tcMar>
              <w:top w:w="0" w:type="dxa"/>
              <w:left w:w="10" w:type="dxa"/>
              <w:bottom w:w="0" w:type="dxa"/>
              <w:right w:w="10" w:type="dxa"/>
            </w:tcMar>
          </w:tcPr>
          <w:p w14:paraId="034CB072" w14:textId="77777777" w:rsidR="006838C9" w:rsidRPr="006D6BC2" w:rsidRDefault="006838C9" w:rsidP="00FF266D">
            <w:pPr>
              <w:pStyle w:val="Standarduser"/>
              <w:snapToGrid w:val="0"/>
              <w:contextualSpacing/>
              <w:rPr>
                <w:sz w:val="22"/>
                <w:szCs w:val="22"/>
              </w:rPr>
            </w:pPr>
            <w:r w:rsidRPr="006D6BC2">
              <w:rPr>
                <w:sz w:val="22"/>
                <w:szCs w:val="22"/>
              </w:rPr>
              <w:t>Trenčín, dňa .....................................</w:t>
            </w:r>
          </w:p>
        </w:tc>
        <w:tc>
          <w:tcPr>
            <w:tcW w:w="4466" w:type="dxa"/>
            <w:tcMar>
              <w:top w:w="0" w:type="dxa"/>
              <w:left w:w="10" w:type="dxa"/>
              <w:bottom w:w="0" w:type="dxa"/>
              <w:right w:w="10" w:type="dxa"/>
            </w:tcMar>
          </w:tcPr>
          <w:p w14:paraId="3019C541" w14:textId="77777777" w:rsidR="006838C9" w:rsidRPr="006D6BC2" w:rsidRDefault="006838C9" w:rsidP="00FF266D">
            <w:pPr>
              <w:pStyle w:val="Standarduser"/>
              <w:snapToGrid w:val="0"/>
              <w:contextualSpacing/>
              <w:rPr>
                <w:sz w:val="22"/>
                <w:szCs w:val="22"/>
              </w:rPr>
            </w:pPr>
            <w:r w:rsidRPr="006D6BC2">
              <w:rPr>
                <w:sz w:val="22"/>
                <w:szCs w:val="22"/>
              </w:rPr>
              <w:t>Trenčín, dňa .....................................</w:t>
            </w:r>
          </w:p>
        </w:tc>
      </w:tr>
      <w:tr w:rsidR="006838C9" w:rsidRPr="006D6BC2" w14:paraId="3153C928" w14:textId="77777777" w:rsidTr="009B6628">
        <w:trPr>
          <w:trHeight w:val="409"/>
        </w:trPr>
        <w:tc>
          <w:tcPr>
            <w:tcW w:w="4465" w:type="dxa"/>
            <w:tcMar>
              <w:top w:w="0" w:type="dxa"/>
              <w:left w:w="10" w:type="dxa"/>
              <w:bottom w:w="0" w:type="dxa"/>
              <w:right w:w="10" w:type="dxa"/>
            </w:tcMar>
          </w:tcPr>
          <w:p w14:paraId="110562DB" w14:textId="77777777" w:rsidR="006838C9" w:rsidRPr="006D6BC2" w:rsidRDefault="006838C9" w:rsidP="00FF266D">
            <w:pPr>
              <w:pStyle w:val="Standarduser"/>
              <w:snapToGrid w:val="0"/>
              <w:contextualSpacing/>
              <w:rPr>
                <w:b/>
                <w:sz w:val="22"/>
                <w:szCs w:val="22"/>
              </w:rPr>
            </w:pPr>
            <w:r w:rsidRPr="006D6BC2">
              <w:rPr>
                <w:b/>
                <w:sz w:val="22"/>
                <w:szCs w:val="22"/>
              </w:rPr>
              <w:t>Za Objednávateľa :</w:t>
            </w:r>
          </w:p>
        </w:tc>
        <w:tc>
          <w:tcPr>
            <w:tcW w:w="4466" w:type="dxa"/>
            <w:tcMar>
              <w:top w:w="0" w:type="dxa"/>
              <w:left w:w="10" w:type="dxa"/>
              <w:bottom w:w="0" w:type="dxa"/>
              <w:right w:w="10" w:type="dxa"/>
            </w:tcMar>
          </w:tcPr>
          <w:p w14:paraId="16AE21CF" w14:textId="77777777" w:rsidR="006838C9" w:rsidRPr="006D6BC2" w:rsidRDefault="006838C9" w:rsidP="00FF266D">
            <w:pPr>
              <w:pStyle w:val="Standarduser"/>
              <w:snapToGrid w:val="0"/>
              <w:contextualSpacing/>
              <w:rPr>
                <w:b/>
                <w:sz w:val="22"/>
                <w:szCs w:val="22"/>
              </w:rPr>
            </w:pPr>
            <w:r w:rsidRPr="006D6BC2">
              <w:rPr>
                <w:b/>
                <w:sz w:val="22"/>
                <w:szCs w:val="22"/>
              </w:rPr>
              <w:t>Za Zhotoviteľa :</w:t>
            </w:r>
          </w:p>
        </w:tc>
      </w:tr>
      <w:tr w:rsidR="006838C9" w:rsidRPr="006D6BC2" w14:paraId="65D764C5" w14:textId="77777777" w:rsidTr="009B6628">
        <w:trPr>
          <w:trHeight w:val="1146"/>
        </w:trPr>
        <w:tc>
          <w:tcPr>
            <w:tcW w:w="4465" w:type="dxa"/>
            <w:tcMar>
              <w:top w:w="0" w:type="dxa"/>
              <w:left w:w="10" w:type="dxa"/>
              <w:bottom w:w="0" w:type="dxa"/>
              <w:right w:w="10" w:type="dxa"/>
            </w:tcMar>
            <w:vAlign w:val="bottom"/>
          </w:tcPr>
          <w:p w14:paraId="7658DDE4" w14:textId="45B0198D" w:rsidR="006838C9" w:rsidRPr="006D6BC2" w:rsidRDefault="006838C9" w:rsidP="00B65B55">
            <w:pPr>
              <w:pStyle w:val="Standarduser"/>
              <w:snapToGrid w:val="0"/>
              <w:contextualSpacing/>
              <w:rPr>
                <w:sz w:val="22"/>
                <w:szCs w:val="22"/>
              </w:rPr>
            </w:pPr>
            <w:r w:rsidRPr="006D6BC2">
              <w:rPr>
                <w:sz w:val="22"/>
                <w:szCs w:val="22"/>
              </w:rPr>
              <w:t>______________</w:t>
            </w:r>
          </w:p>
        </w:tc>
        <w:tc>
          <w:tcPr>
            <w:tcW w:w="4466" w:type="dxa"/>
            <w:tcMar>
              <w:top w:w="0" w:type="dxa"/>
              <w:left w:w="10" w:type="dxa"/>
              <w:bottom w:w="0" w:type="dxa"/>
              <w:right w:w="10" w:type="dxa"/>
            </w:tcMar>
            <w:vAlign w:val="bottom"/>
          </w:tcPr>
          <w:p w14:paraId="4A457647" w14:textId="77777777" w:rsidR="006838C9" w:rsidRPr="006D6BC2" w:rsidRDefault="006838C9" w:rsidP="00FF266D">
            <w:pPr>
              <w:pStyle w:val="Standarduser"/>
              <w:snapToGrid w:val="0"/>
              <w:contextualSpacing/>
              <w:jc w:val="center"/>
              <w:rPr>
                <w:sz w:val="22"/>
                <w:szCs w:val="22"/>
              </w:rPr>
            </w:pPr>
            <w:r w:rsidRPr="006D6BC2">
              <w:rPr>
                <w:sz w:val="22"/>
                <w:szCs w:val="22"/>
              </w:rPr>
              <w:t>______________________________</w:t>
            </w:r>
          </w:p>
        </w:tc>
      </w:tr>
      <w:tr w:rsidR="006838C9" w:rsidRPr="006D6BC2" w14:paraId="735C2DE8" w14:textId="77777777" w:rsidTr="009B6628">
        <w:trPr>
          <w:trHeight w:val="996"/>
        </w:trPr>
        <w:tc>
          <w:tcPr>
            <w:tcW w:w="4465" w:type="dxa"/>
            <w:tcMar>
              <w:top w:w="0" w:type="dxa"/>
              <w:left w:w="10" w:type="dxa"/>
              <w:bottom w:w="0" w:type="dxa"/>
              <w:right w:w="10" w:type="dxa"/>
            </w:tcMar>
          </w:tcPr>
          <w:p w14:paraId="1341D7C0" w14:textId="77777777" w:rsidR="006838C9" w:rsidRPr="006D6BC2" w:rsidRDefault="006838C9" w:rsidP="00FF266D">
            <w:pPr>
              <w:pStyle w:val="Standarduser"/>
              <w:widowControl w:val="0"/>
              <w:snapToGrid w:val="0"/>
              <w:contextualSpacing/>
              <w:jc w:val="center"/>
              <w:rPr>
                <w:b/>
                <w:color w:val="000000"/>
                <w:sz w:val="22"/>
                <w:szCs w:val="22"/>
              </w:rPr>
            </w:pPr>
            <w:r w:rsidRPr="006D6BC2">
              <w:rPr>
                <w:b/>
                <w:color w:val="000000"/>
                <w:sz w:val="22"/>
                <w:szCs w:val="22"/>
              </w:rPr>
              <w:t>Ing. Marián Juruš</w:t>
            </w:r>
          </w:p>
          <w:p w14:paraId="5FFE8FBA" w14:textId="77777777" w:rsidR="006838C9" w:rsidRPr="006D6BC2" w:rsidRDefault="006838C9" w:rsidP="00FF266D">
            <w:pPr>
              <w:pStyle w:val="Standard"/>
              <w:spacing w:after="0" w:line="240" w:lineRule="auto"/>
              <w:contextualSpacing/>
              <w:jc w:val="center"/>
              <w:rPr>
                <w:rFonts w:ascii="Times New Roman" w:hAnsi="Times New Roman" w:cs="Times New Roman"/>
              </w:rPr>
            </w:pPr>
            <w:r w:rsidRPr="006D6BC2">
              <w:rPr>
                <w:rFonts w:ascii="Times New Roman" w:hAnsi="Times New Roman" w:cs="Times New Roman"/>
              </w:rPr>
              <w:t>generálny riaditeľ</w:t>
            </w:r>
          </w:p>
          <w:p w14:paraId="43DCCE80" w14:textId="77777777" w:rsidR="00B9176F" w:rsidRPr="006D6BC2" w:rsidRDefault="00B9176F" w:rsidP="00FF266D">
            <w:pPr>
              <w:pStyle w:val="Standard"/>
              <w:spacing w:after="0" w:line="240" w:lineRule="auto"/>
              <w:contextualSpacing/>
              <w:jc w:val="center"/>
              <w:rPr>
                <w:rFonts w:ascii="Times New Roman" w:hAnsi="Times New Roman" w:cs="Times New Roman"/>
                <w:b/>
              </w:rPr>
            </w:pPr>
            <w:r w:rsidRPr="006D6BC2">
              <w:rPr>
                <w:rFonts w:ascii="Times New Roman" w:hAnsi="Times New Roman" w:cs="Times New Roman"/>
                <w:b/>
              </w:rPr>
              <w:t>Fakultná nemocnica Trenčín</w:t>
            </w:r>
          </w:p>
        </w:tc>
        <w:tc>
          <w:tcPr>
            <w:tcW w:w="4466" w:type="dxa"/>
            <w:tcMar>
              <w:top w:w="0" w:type="dxa"/>
              <w:left w:w="10" w:type="dxa"/>
              <w:bottom w:w="0" w:type="dxa"/>
              <w:right w:w="10" w:type="dxa"/>
            </w:tcMar>
          </w:tcPr>
          <w:p w14:paraId="08EAEEFA" w14:textId="77777777" w:rsidR="004C3308" w:rsidRPr="006D6BC2" w:rsidRDefault="004C3308" w:rsidP="00FF266D">
            <w:pPr>
              <w:pStyle w:val="Standard"/>
              <w:spacing w:after="0" w:line="240" w:lineRule="auto"/>
              <w:contextualSpacing/>
              <w:jc w:val="center"/>
              <w:rPr>
                <w:rFonts w:ascii="Times New Roman" w:hAnsi="Times New Roman" w:cs="Times New Roman"/>
                <w:b/>
              </w:rPr>
            </w:pPr>
            <w:r w:rsidRPr="006D6BC2">
              <w:rPr>
                <w:rFonts w:ascii="Times New Roman" w:eastAsia="Arial" w:hAnsi="Times New Roman" w:cs="Times New Roman"/>
                <w:b/>
              </w:rPr>
              <w:t>[</w:t>
            </w:r>
            <w:r w:rsidRPr="006D6BC2">
              <w:rPr>
                <w:rFonts w:ascii="Times New Roman" w:eastAsia="Arial" w:hAnsi="Times New Roman" w:cs="Times New Roman"/>
                <w:b/>
                <w:color w:val="FF0000"/>
              </w:rPr>
              <w:t>xxx</w:t>
            </w:r>
            <w:r w:rsidRPr="006D6BC2">
              <w:rPr>
                <w:rFonts w:ascii="Times New Roman" w:eastAsia="Arial" w:hAnsi="Times New Roman" w:cs="Times New Roman"/>
                <w:b/>
              </w:rPr>
              <w:t>]</w:t>
            </w:r>
          </w:p>
          <w:p w14:paraId="37DEA491" w14:textId="77777777" w:rsidR="006838C9" w:rsidRPr="006D6BC2" w:rsidRDefault="006838C9" w:rsidP="00FF266D">
            <w:pPr>
              <w:pStyle w:val="Standarduser"/>
              <w:contextualSpacing/>
              <w:jc w:val="center"/>
              <w:rPr>
                <w:b/>
                <w:color w:val="000000"/>
                <w:sz w:val="22"/>
                <w:szCs w:val="22"/>
              </w:rPr>
            </w:pPr>
          </w:p>
        </w:tc>
      </w:tr>
      <w:tr w:rsidR="006838C9" w:rsidRPr="006D6BC2" w14:paraId="18E97486" w14:textId="77777777" w:rsidTr="007138D9">
        <w:trPr>
          <w:trHeight w:val="1180"/>
        </w:trPr>
        <w:tc>
          <w:tcPr>
            <w:tcW w:w="4465" w:type="dxa"/>
            <w:tcMar>
              <w:top w:w="0" w:type="dxa"/>
              <w:left w:w="10" w:type="dxa"/>
              <w:bottom w:w="0" w:type="dxa"/>
              <w:right w:w="10" w:type="dxa"/>
            </w:tcMar>
            <w:vAlign w:val="bottom"/>
          </w:tcPr>
          <w:p w14:paraId="325A1851" w14:textId="731C8689" w:rsidR="006838C9" w:rsidRPr="006D6BC2" w:rsidRDefault="00B65B55" w:rsidP="00FF266D">
            <w:pPr>
              <w:pStyle w:val="Standarduser"/>
              <w:snapToGrid w:val="0"/>
              <w:contextualSpacing/>
              <w:rPr>
                <w:sz w:val="22"/>
                <w:szCs w:val="22"/>
              </w:rPr>
            </w:pPr>
            <w:r>
              <w:rPr>
                <w:sz w:val="22"/>
                <w:szCs w:val="22"/>
              </w:rPr>
              <w:t xml:space="preserve">           _________</w:t>
            </w:r>
            <w:r w:rsidR="006838C9" w:rsidRPr="006D6BC2">
              <w:rPr>
                <w:sz w:val="22"/>
                <w:szCs w:val="22"/>
              </w:rPr>
              <w:t>____________________</w:t>
            </w:r>
          </w:p>
        </w:tc>
        <w:tc>
          <w:tcPr>
            <w:tcW w:w="4466" w:type="dxa"/>
            <w:tcMar>
              <w:top w:w="0" w:type="dxa"/>
              <w:left w:w="10" w:type="dxa"/>
              <w:bottom w:w="0" w:type="dxa"/>
              <w:right w:w="10" w:type="dxa"/>
            </w:tcMar>
          </w:tcPr>
          <w:p w14:paraId="456398CB" w14:textId="77777777" w:rsidR="006838C9" w:rsidRPr="006D6BC2" w:rsidRDefault="006838C9" w:rsidP="00FF266D">
            <w:pPr>
              <w:pStyle w:val="Standarduser"/>
              <w:widowControl w:val="0"/>
              <w:snapToGrid w:val="0"/>
              <w:contextualSpacing/>
              <w:jc w:val="center"/>
              <w:rPr>
                <w:b/>
                <w:sz w:val="22"/>
                <w:szCs w:val="22"/>
              </w:rPr>
            </w:pPr>
          </w:p>
        </w:tc>
      </w:tr>
      <w:tr w:rsidR="006838C9" w:rsidRPr="006D6BC2" w14:paraId="49700904" w14:textId="77777777" w:rsidTr="009B6628">
        <w:trPr>
          <w:trHeight w:val="1132"/>
        </w:trPr>
        <w:tc>
          <w:tcPr>
            <w:tcW w:w="4465" w:type="dxa"/>
            <w:tcMar>
              <w:top w:w="0" w:type="dxa"/>
              <w:left w:w="10" w:type="dxa"/>
              <w:bottom w:w="0" w:type="dxa"/>
              <w:right w:w="10" w:type="dxa"/>
            </w:tcMar>
          </w:tcPr>
          <w:p w14:paraId="4F27E4D0" w14:textId="77777777" w:rsidR="006838C9" w:rsidRPr="006D6BC2" w:rsidRDefault="006838C9" w:rsidP="00FF266D">
            <w:pPr>
              <w:pStyle w:val="Standarduser"/>
              <w:widowControl w:val="0"/>
              <w:snapToGrid w:val="0"/>
              <w:contextualSpacing/>
              <w:rPr>
                <w:b/>
                <w:color w:val="000000"/>
                <w:sz w:val="22"/>
                <w:szCs w:val="22"/>
              </w:rPr>
            </w:pPr>
            <w:r w:rsidRPr="006D6BC2">
              <w:rPr>
                <w:b/>
                <w:color w:val="000000"/>
                <w:sz w:val="22"/>
                <w:szCs w:val="22"/>
              </w:rPr>
              <w:t xml:space="preserve">                         JUDr. Marek Šedík</w:t>
            </w:r>
          </w:p>
          <w:p w14:paraId="4881D8E0" w14:textId="77777777" w:rsidR="006838C9" w:rsidRPr="006D6BC2" w:rsidRDefault="006838C9" w:rsidP="00FF266D">
            <w:pPr>
              <w:pStyle w:val="Standard"/>
              <w:tabs>
                <w:tab w:val="left" w:pos="1256"/>
              </w:tabs>
              <w:spacing w:after="0" w:line="240" w:lineRule="auto"/>
              <w:contextualSpacing/>
              <w:rPr>
                <w:rFonts w:ascii="Times New Roman" w:hAnsi="Times New Roman" w:cs="Times New Roman"/>
              </w:rPr>
            </w:pPr>
            <w:r w:rsidRPr="006D6BC2">
              <w:rPr>
                <w:rFonts w:ascii="Times New Roman" w:hAnsi="Times New Roman" w:cs="Times New Roman"/>
              </w:rPr>
              <w:t xml:space="preserve">                          ekonomický riaditeľ</w:t>
            </w:r>
          </w:p>
          <w:p w14:paraId="3869F6FF" w14:textId="77777777" w:rsidR="00B9176F" w:rsidRPr="006D6BC2" w:rsidRDefault="00B9176F" w:rsidP="00FF266D">
            <w:pPr>
              <w:pStyle w:val="Standard"/>
              <w:tabs>
                <w:tab w:val="left" w:pos="1256"/>
              </w:tabs>
              <w:spacing w:after="0" w:line="240" w:lineRule="auto"/>
              <w:contextualSpacing/>
              <w:jc w:val="center"/>
              <w:rPr>
                <w:rFonts w:ascii="Times New Roman" w:hAnsi="Times New Roman" w:cs="Times New Roman"/>
                <w:b/>
              </w:rPr>
            </w:pPr>
            <w:r w:rsidRPr="006D6BC2">
              <w:rPr>
                <w:rFonts w:ascii="Times New Roman" w:hAnsi="Times New Roman" w:cs="Times New Roman"/>
                <w:b/>
              </w:rPr>
              <w:t>Fakultná nemocnica Trenčín</w:t>
            </w:r>
          </w:p>
          <w:p w14:paraId="54356482" w14:textId="77777777" w:rsidR="006838C9" w:rsidRPr="006D6BC2" w:rsidRDefault="006838C9" w:rsidP="00FF266D">
            <w:pPr>
              <w:pStyle w:val="Standard"/>
              <w:spacing w:after="0" w:line="240" w:lineRule="auto"/>
              <w:contextualSpacing/>
              <w:jc w:val="center"/>
              <w:rPr>
                <w:rFonts w:ascii="Times New Roman" w:hAnsi="Times New Roman" w:cs="Times New Roman"/>
                <w:b/>
              </w:rPr>
            </w:pPr>
          </w:p>
          <w:p w14:paraId="1F5DC132" w14:textId="77777777" w:rsidR="006838C9" w:rsidRPr="006D6BC2" w:rsidRDefault="006838C9" w:rsidP="00FF266D">
            <w:pPr>
              <w:pStyle w:val="Standard"/>
              <w:spacing w:after="0" w:line="240" w:lineRule="auto"/>
              <w:contextualSpacing/>
              <w:jc w:val="center"/>
              <w:rPr>
                <w:rFonts w:ascii="Times New Roman" w:hAnsi="Times New Roman" w:cs="Times New Roman"/>
                <w:b/>
              </w:rPr>
            </w:pPr>
          </w:p>
        </w:tc>
        <w:tc>
          <w:tcPr>
            <w:tcW w:w="4466" w:type="dxa"/>
            <w:tcMar>
              <w:top w:w="0" w:type="dxa"/>
              <w:left w:w="10" w:type="dxa"/>
              <w:bottom w:w="0" w:type="dxa"/>
              <w:right w:w="10" w:type="dxa"/>
            </w:tcMar>
          </w:tcPr>
          <w:p w14:paraId="6AC95934" w14:textId="77777777" w:rsidR="006838C9" w:rsidRPr="006D6BC2" w:rsidRDefault="006838C9" w:rsidP="00FF266D">
            <w:pPr>
              <w:pStyle w:val="Standarduser"/>
              <w:widowControl w:val="0"/>
              <w:snapToGrid w:val="0"/>
              <w:contextualSpacing/>
              <w:jc w:val="center"/>
              <w:rPr>
                <w:b/>
                <w:sz w:val="22"/>
                <w:szCs w:val="22"/>
              </w:rPr>
            </w:pPr>
          </w:p>
        </w:tc>
      </w:tr>
    </w:tbl>
    <w:p w14:paraId="03C2F145" w14:textId="77777777" w:rsidR="007104E8" w:rsidRPr="006D6BC2" w:rsidRDefault="007104E8" w:rsidP="00B65B55">
      <w:pPr>
        <w:contextualSpacing/>
        <w:rPr>
          <w:rFonts w:cs="Times New Roman"/>
          <w:sz w:val="22"/>
          <w:szCs w:val="22"/>
        </w:rPr>
      </w:pPr>
    </w:p>
    <w:sectPr w:rsidR="007104E8" w:rsidRPr="006D6BC2" w:rsidSect="009B6628">
      <w:footerReference w:type="default" r:id="rId7"/>
      <w:pgSz w:w="12240" w:h="15840"/>
      <w:pgMar w:top="1701" w:right="1701" w:bottom="1701" w:left="1701" w:header="708" w:footer="67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15CD9" w16cid:durableId="20151011"/>
  <w16cid:commentId w16cid:paraId="05A3A36A" w16cid:durableId="20151034"/>
  <w16cid:commentId w16cid:paraId="71C0BDEC" w16cid:durableId="20151061"/>
  <w16cid:commentId w16cid:paraId="5FEBC199" w16cid:durableId="20152607"/>
  <w16cid:commentId w16cid:paraId="07296B14" w16cid:durableId="201530B0"/>
  <w16cid:commentId w16cid:paraId="067F8138" w16cid:durableId="20153EAD"/>
  <w16cid:commentId w16cid:paraId="02647268" w16cid:durableId="20153EB4"/>
  <w16cid:commentId w16cid:paraId="33AD7724" w16cid:durableId="201538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0A41" w14:textId="77777777" w:rsidR="00C93FD4" w:rsidRDefault="00C93FD4">
      <w:r>
        <w:separator/>
      </w:r>
    </w:p>
  </w:endnote>
  <w:endnote w:type="continuationSeparator" w:id="0">
    <w:p w14:paraId="582794C8" w14:textId="77777777" w:rsidR="00C93FD4" w:rsidRDefault="00C9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nePrinter">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宋体">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95C3" w14:textId="313A6FCF" w:rsidR="00A0058F" w:rsidRDefault="006C766F">
    <w:pPr>
      <w:pStyle w:val="Pta"/>
      <w:tabs>
        <w:tab w:val="right" w:pos="8789"/>
      </w:tabs>
    </w:pPr>
    <w:r>
      <w:rPr>
        <w:noProof/>
        <w:lang w:eastAsia="sk-SK"/>
      </w:rPr>
      <mc:AlternateContent>
        <mc:Choice Requires="wps">
          <w:drawing>
            <wp:anchor distT="4294967292" distB="4294967292" distL="114300" distR="114300" simplePos="0" relativeHeight="251657728" behindDoc="1" locked="0" layoutInCell="1" allowOverlap="1" wp14:anchorId="44474CB5" wp14:editId="3409FD76">
              <wp:simplePos x="0" y="0"/>
              <wp:positionH relativeFrom="margin">
                <wp:align>center</wp:align>
              </wp:positionH>
              <wp:positionV relativeFrom="paragraph">
                <wp:posOffset>-25401</wp:posOffset>
              </wp:positionV>
              <wp:extent cx="5605780" cy="0"/>
              <wp:effectExtent l="0" t="0" r="13970" b="19050"/>
              <wp:wrapSquare wrapText="right"/>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19305" id="_x0000_t32" coordsize="21600,21600" o:spt="32" o:oned="t" path="m,l21600,21600e" filled="f">
              <v:path arrowok="t" fillok="f" o:connecttype="none"/>
              <o:lock v:ext="edit" shapetype="t"/>
            </v:shapetype>
            <v:shape id="Rovná spojovacia šípka 1" o:spid="_x0000_s1026" type="#_x0000_t32" style="position:absolute;margin-left:0;margin-top:-2pt;width:441.4pt;height:0;z-index:-2516587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" strokeweight=".26mm">
              <v:stroke joinstyle="miter"/>
              <w10:wrap type="square" side="right" anchorx="margin"/>
            </v:shape>
          </w:pict>
        </mc:Fallback>
      </mc:AlternateContent>
    </w:r>
    <w:r w:rsidR="00A0058F">
      <w:rPr>
        <w:rStyle w:val="Predvolenpsmoodseku2"/>
        <w:b/>
        <w:bCs/>
        <w:caps/>
        <w:sz w:val="16"/>
      </w:rPr>
      <w:t>zmluva  o DIELO</w:t>
    </w:r>
    <w:r w:rsidR="00A0058F">
      <w:rPr>
        <w:rStyle w:val="Predvolenpsmoodseku2"/>
        <w:b/>
        <w:bCs/>
        <w:caps/>
        <w:sz w:val="16"/>
      </w:rPr>
      <w:tab/>
    </w:r>
    <w:r w:rsidR="00A0058F">
      <w:rPr>
        <w:rStyle w:val="Predvolenpsmoodseku2"/>
        <w:sz w:val="16"/>
        <w:szCs w:val="16"/>
      </w:rPr>
      <w:t xml:space="preserve">strana </w:t>
    </w:r>
    <w:r w:rsidR="00491031">
      <w:rPr>
        <w:rStyle w:val="Predvolenpsmoodseku2"/>
        <w:sz w:val="16"/>
        <w:szCs w:val="16"/>
      </w:rPr>
      <w:fldChar w:fldCharType="begin"/>
    </w:r>
    <w:r w:rsidR="00A0058F">
      <w:rPr>
        <w:rStyle w:val="Predvolenpsmoodseku2"/>
        <w:sz w:val="16"/>
        <w:szCs w:val="16"/>
      </w:rPr>
      <w:instrText xml:space="preserve"> PAGE </w:instrText>
    </w:r>
    <w:r w:rsidR="00491031">
      <w:rPr>
        <w:rStyle w:val="Predvolenpsmoodseku2"/>
        <w:sz w:val="16"/>
        <w:szCs w:val="16"/>
      </w:rPr>
      <w:fldChar w:fldCharType="separate"/>
    </w:r>
    <w:r w:rsidR="00D701FC">
      <w:rPr>
        <w:rStyle w:val="Predvolenpsmoodseku2"/>
        <w:noProof/>
        <w:sz w:val="16"/>
        <w:szCs w:val="16"/>
      </w:rPr>
      <w:t>8</w:t>
    </w:r>
    <w:r w:rsidR="00491031">
      <w:rPr>
        <w:rStyle w:val="Predvolenpsmoodseku2"/>
        <w:sz w:val="16"/>
        <w:szCs w:val="16"/>
      </w:rPr>
      <w:fldChar w:fldCharType="end"/>
    </w:r>
    <w:r w:rsidR="00A0058F">
      <w:rPr>
        <w:rStyle w:val="Predvolenpsmoodseku2"/>
        <w:sz w:val="16"/>
        <w:szCs w:val="16"/>
      </w:rPr>
      <w:t xml:space="preserve"> / celkom strán </w:t>
    </w:r>
    <w:r w:rsidR="00491031">
      <w:rPr>
        <w:rStyle w:val="slostrany"/>
        <w:sz w:val="16"/>
        <w:szCs w:val="16"/>
      </w:rPr>
      <w:fldChar w:fldCharType="begin"/>
    </w:r>
    <w:r w:rsidR="00A0058F">
      <w:rPr>
        <w:rStyle w:val="slostrany"/>
        <w:sz w:val="16"/>
        <w:szCs w:val="16"/>
      </w:rPr>
      <w:instrText xml:space="preserve"> NUMPAGES \* ARABIC </w:instrText>
    </w:r>
    <w:r w:rsidR="00491031">
      <w:rPr>
        <w:rStyle w:val="slostrany"/>
        <w:sz w:val="16"/>
        <w:szCs w:val="16"/>
      </w:rPr>
      <w:fldChar w:fldCharType="separate"/>
    </w:r>
    <w:r w:rsidR="00D701FC">
      <w:rPr>
        <w:rStyle w:val="slostrany"/>
        <w:noProof/>
        <w:sz w:val="16"/>
        <w:szCs w:val="16"/>
      </w:rPr>
      <w:t>14</w:t>
    </w:r>
    <w:r w:rsidR="00491031">
      <w:rPr>
        <w:rStyle w:val="slostrany"/>
        <w:sz w:val="16"/>
        <w:szCs w:val="16"/>
      </w:rPr>
      <w:fldChar w:fldCharType="end"/>
    </w:r>
  </w:p>
  <w:p w14:paraId="5BDC1B8D" w14:textId="77777777" w:rsidR="00A0058F" w:rsidRDefault="00A005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5319" w14:textId="77777777" w:rsidR="00C93FD4" w:rsidRDefault="00C93FD4">
      <w:r>
        <w:separator/>
      </w:r>
    </w:p>
  </w:footnote>
  <w:footnote w:type="continuationSeparator" w:id="0">
    <w:p w14:paraId="643E7467" w14:textId="77777777" w:rsidR="00C93FD4" w:rsidRDefault="00C9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DB02A9"/>
    <w:multiLevelType w:val="hybridMultilevel"/>
    <w:tmpl w:val="90F801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641BA8"/>
    <w:multiLevelType w:val="multilevel"/>
    <w:tmpl w:val="88C2EAE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2177C56"/>
    <w:multiLevelType w:val="multilevel"/>
    <w:tmpl w:val="7C264C24"/>
    <w:styleLink w:val="WW8Num2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23220798"/>
    <w:multiLevelType w:val="hybridMultilevel"/>
    <w:tmpl w:val="0D0027D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23B8074B"/>
    <w:multiLevelType w:val="multilevel"/>
    <w:tmpl w:val="03E6E0F6"/>
    <w:styleLink w:val="WW8Num2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264A2D02"/>
    <w:multiLevelType w:val="multilevel"/>
    <w:tmpl w:val="E0A8203A"/>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3DD5537"/>
    <w:multiLevelType w:val="multilevel"/>
    <w:tmpl w:val="E75E800E"/>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2AC05DC"/>
    <w:multiLevelType w:val="multilevel"/>
    <w:tmpl w:val="099AC6C8"/>
    <w:styleLink w:val="WW8Num2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15:restartNumberingAfterBreak="0">
    <w:nsid w:val="46BD0E98"/>
    <w:multiLevelType w:val="multilevel"/>
    <w:tmpl w:val="20968C52"/>
    <w:styleLink w:val="WW8Num25"/>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49F73C26"/>
    <w:multiLevelType w:val="multilevel"/>
    <w:tmpl w:val="ACC6B3F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BF95D69"/>
    <w:multiLevelType w:val="multilevel"/>
    <w:tmpl w:val="9F028262"/>
    <w:styleLink w:val="WW8Num2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5CA32AFF"/>
    <w:multiLevelType w:val="multilevel"/>
    <w:tmpl w:val="48FEA304"/>
    <w:styleLink w:val="WW8Num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5DEF57B4"/>
    <w:multiLevelType w:val="multilevel"/>
    <w:tmpl w:val="D6F89FA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EC75337"/>
    <w:multiLevelType w:val="multilevel"/>
    <w:tmpl w:val="D67E5720"/>
    <w:styleLink w:val="WW8Num2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652B6479"/>
    <w:multiLevelType w:val="multilevel"/>
    <w:tmpl w:val="6F0C8AA8"/>
    <w:styleLink w:val="WW8Num7"/>
    <w:lvl w:ilvl="0">
      <w:start w:val="1"/>
      <w:numFmt w:val="lowerLetter"/>
      <w:lvlText w:val="%1) "/>
      <w:lvlJc w:val="left"/>
      <w:rPr>
        <w:rFonts w:ascii="Times New Roman" w:hAnsi="Times New Roman" w:cs="Times New Roman"/>
        <w:b w:val="0"/>
        <w:i w:val="0"/>
        <w:sz w:val="22"/>
        <w:szCs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64C4459"/>
    <w:multiLevelType w:val="multilevel"/>
    <w:tmpl w:val="C03078A2"/>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462E71"/>
    <w:multiLevelType w:val="hybridMultilevel"/>
    <w:tmpl w:val="BFA21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080C0C"/>
    <w:multiLevelType w:val="multilevel"/>
    <w:tmpl w:val="76ECAF9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15"/>
  </w:num>
  <w:num w:numId="3">
    <w:abstractNumId w:val="16"/>
  </w:num>
  <w:num w:numId="4">
    <w:abstractNumId w:val="7"/>
  </w:num>
  <w:num w:numId="5">
    <w:abstractNumId w:val="12"/>
  </w:num>
  <w:num w:numId="6">
    <w:abstractNumId w:val="5"/>
  </w:num>
  <w:num w:numId="7">
    <w:abstractNumId w:val="14"/>
  </w:num>
  <w:num w:numId="8">
    <w:abstractNumId w:val="8"/>
  </w:num>
  <w:num w:numId="9">
    <w:abstractNumId w:val="9"/>
    <w:lvlOverride w:ilvl="0">
      <w:lvl w:ilvl="0">
        <w:start w:val="1"/>
        <w:numFmt w:val="decimal"/>
        <w:lvlText w:val="%1."/>
        <w:lvlJc w:val="left"/>
        <w:rPr>
          <w:sz w:val="22"/>
          <w:szCs w:val="22"/>
        </w:rPr>
      </w:lvl>
    </w:lvlOverride>
  </w:num>
  <w:num w:numId="10">
    <w:abstractNumId w:val="3"/>
  </w:num>
  <w:num w:numId="11">
    <w:abstractNumId w:val="10"/>
    <w:lvlOverride w:ilvl="0">
      <w:lvl w:ilvl="0">
        <w:start w:val="1"/>
        <w:numFmt w:val="decimal"/>
        <w:lvlText w:val="%1."/>
        <w:lvlJc w:val="left"/>
        <w:rPr>
          <w:sz w:val="22"/>
          <w:szCs w:val="22"/>
        </w:rPr>
      </w:lvl>
    </w:lvlOverride>
  </w:num>
  <w:num w:numId="12">
    <w:abstractNumId w:val="11"/>
  </w:num>
  <w:num w:numId="13">
    <w:abstractNumId w:val="12"/>
    <w:lvlOverride w:ilvl="0">
      <w:startOverride w:val="1"/>
    </w:lvlOverride>
  </w:num>
  <w:num w:numId="14">
    <w:abstractNumId w:val="14"/>
    <w:lvlOverride w:ilvl="0">
      <w:startOverride w:val="1"/>
      <w:lvl w:ilvl="0">
        <w:start w:val="1"/>
        <w:numFmt w:val="decimal"/>
        <w:lvlText w:val="%1."/>
        <w:lvlJc w:val="left"/>
        <w:rPr>
          <w:b w:val="0"/>
        </w:rPr>
      </w:lvl>
    </w:lvlOverride>
  </w:num>
  <w:num w:numId="15">
    <w:abstractNumId w:val="8"/>
    <w:lvlOverride w:ilvl="0">
      <w:startOverride w:val="1"/>
    </w:lvlOverride>
  </w:num>
  <w:num w:numId="16">
    <w:abstractNumId w:val="15"/>
    <w:lvlOverride w:ilvl="0">
      <w:startOverride w:val="1"/>
    </w:lvlOverride>
  </w:num>
  <w:num w:numId="17">
    <w:abstractNumId w:val="9"/>
    <w:lvlOverride w:ilvl="0">
      <w:startOverride w:val="1"/>
      <w:lvl w:ilvl="0">
        <w:start w:val="1"/>
        <w:numFmt w:val="decimal"/>
        <w:lvlText w:val="%1."/>
        <w:lvlJc w:val="left"/>
        <w:rPr>
          <w:sz w:val="22"/>
          <w:szCs w:val="22"/>
        </w:rPr>
      </w:lvl>
    </w:lvlOverride>
  </w:num>
  <w:num w:numId="18">
    <w:abstractNumId w:val="3"/>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4"/>
  </w:num>
  <w:num w:numId="22">
    <w:abstractNumId w:val="2"/>
  </w:num>
  <w:num w:numId="23">
    <w:abstractNumId w:val="13"/>
  </w:num>
  <w:num w:numId="24">
    <w:abstractNumId w:val="2"/>
    <w:lvlOverride w:ilvl="0">
      <w:startOverride w:val="1"/>
    </w:lvlOverride>
  </w:num>
  <w:num w:numId="25">
    <w:abstractNumId w:val="1"/>
  </w:num>
  <w:num w:numId="26">
    <w:abstractNumId w:val="18"/>
  </w:num>
  <w:num w:numId="27">
    <w:abstractNumId w:val="17"/>
  </w:num>
  <w:num w:numId="28">
    <w:abstractNumId w:val="9"/>
  </w:num>
  <w:num w:numId="29">
    <w:abstractNumId w:val="10"/>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9"/>
    <w:rsid w:val="000030D0"/>
    <w:rsid w:val="000141D5"/>
    <w:rsid w:val="0003766B"/>
    <w:rsid w:val="00042455"/>
    <w:rsid w:val="000740ED"/>
    <w:rsid w:val="001013FA"/>
    <w:rsid w:val="00140F7D"/>
    <w:rsid w:val="001542AE"/>
    <w:rsid w:val="00154678"/>
    <w:rsid w:val="0015754A"/>
    <w:rsid w:val="00160056"/>
    <w:rsid w:val="00170562"/>
    <w:rsid w:val="001A655E"/>
    <w:rsid w:val="001C79F6"/>
    <w:rsid w:val="001D46A2"/>
    <w:rsid w:val="001E2E2D"/>
    <w:rsid w:val="00200C6F"/>
    <w:rsid w:val="002120F0"/>
    <w:rsid w:val="002302F7"/>
    <w:rsid w:val="0025143C"/>
    <w:rsid w:val="002755AE"/>
    <w:rsid w:val="00297685"/>
    <w:rsid w:val="002B29ED"/>
    <w:rsid w:val="002C61FA"/>
    <w:rsid w:val="002F5C31"/>
    <w:rsid w:val="00303B8B"/>
    <w:rsid w:val="00344466"/>
    <w:rsid w:val="00363A41"/>
    <w:rsid w:val="003674C7"/>
    <w:rsid w:val="003733A5"/>
    <w:rsid w:val="00380D81"/>
    <w:rsid w:val="003C786F"/>
    <w:rsid w:val="00411CCE"/>
    <w:rsid w:val="00433D75"/>
    <w:rsid w:val="00444468"/>
    <w:rsid w:val="00491031"/>
    <w:rsid w:val="004C1941"/>
    <w:rsid w:val="004C1F79"/>
    <w:rsid w:val="004C3308"/>
    <w:rsid w:val="004C44E1"/>
    <w:rsid w:val="004D1B1A"/>
    <w:rsid w:val="004E10E0"/>
    <w:rsid w:val="004F436F"/>
    <w:rsid w:val="00507D7D"/>
    <w:rsid w:val="00540239"/>
    <w:rsid w:val="00585A9C"/>
    <w:rsid w:val="00590BB8"/>
    <w:rsid w:val="00592F9A"/>
    <w:rsid w:val="00593C40"/>
    <w:rsid w:val="005A264E"/>
    <w:rsid w:val="005E3823"/>
    <w:rsid w:val="00612223"/>
    <w:rsid w:val="0062439B"/>
    <w:rsid w:val="00627523"/>
    <w:rsid w:val="00633EEA"/>
    <w:rsid w:val="0066488F"/>
    <w:rsid w:val="006838C9"/>
    <w:rsid w:val="006B4A6C"/>
    <w:rsid w:val="006C294C"/>
    <w:rsid w:val="006C766F"/>
    <w:rsid w:val="006D6BC2"/>
    <w:rsid w:val="006F1F6A"/>
    <w:rsid w:val="00702E91"/>
    <w:rsid w:val="007104E8"/>
    <w:rsid w:val="007138D9"/>
    <w:rsid w:val="00744F7D"/>
    <w:rsid w:val="00746D3C"/>
    <w:rsid w:val="0076026E"/>
    <w:rsid w:val="00773CA7"/>
    <w:rsid w:val="00796520"/>
    <w:rsid w:val="007C00E8"/>
    <w:rsid w:val="007F0288"/>
    <w:rsid w:val="007F213B"/>
    <w:rsid w:val="007F3D96"/>
    <w:rsid w:val="008378CA"/>
    <w:rsid w:val="0089797F"/>
    <w:rsid w:val="008D476F"/>
    <w:rsid w:val="008F2452"/>
    <w:rsid w:val="009015B7"/>
    <w:rsid w:val="009051F5"/>
    <w:rsid w:val="00905851"/>
    <w:rsid w:val="00914AD5"/>
    <w:rsid w:val="00914E9C"/>
    <w:rsid w:val="00923A97"/>
    <w:rsid w:val="009326AB"/>
    <w:rsid w:val="00936448"/>
    <w:rsid w:val="00963B9B"/>
    <w:rsid w:val="00964B68"/>
    <w:rsid w:val="0098570E"/>
    <w:rsid w:val="009B0979"/>
    <w:rsid w:val="009B6628"/>
    <w:rsid w:val="009C0E5E"/>
    <w:rsid w:val="00A0058F"/>
    <w:rsid w:val="00A33D69"/>
    <w:rsid w:val="00A402B6"/>
    <w:rsid w:val="00A521AC"/>
    <w:rsid w:val="00A60A26"/>
    <w:rsid w:val="00A84EB1"/>
    <w:rsid w:val="00AA596A"/>
    <w:rsid w:val="00B1289B"/>
    <w:rsid w:val="00B172C2"/>
    <w:rsid w:val="00B27F10"/>
    <w:rsid w:val="00B364F2"/>
    <w:rsid w:val="00B50DEA"/>
    <w:rsid w:val="00B55285"/>
    <w:rsid w:val="00B65B55"/>
    <w:rsid w:val="00B9176F"/>
    <w:rsid w:val="00BC11A1"/>
    <w:rsid w:val="00BC4238"/>
    <w:rsid w:val="00BD51DE"/>
    <w:rsid w:val="00C21E66"/>
    <w:rsid w:val="00C4333E"/>
    <w:rsid w:val="00C540F9"/>
    <w:rsid w:val="00C93FD4"/>
    <w:rsid w:val="00CA2DA3"/>
    <w:rsid w:val="00CB6521"/>
    <w:rsid w:val="00CB6611"/>
    <w:rsid w:val="00D01D04"/>
    <w:rsid w:val="00D06275"/>
    <w:rsid w:val="00D15434"/>
    <w:rsid w:val="00D2241D"/>
    <w:rsid w:val="00D41CED"/>
    <w:rsid w:val="00D451BC"/>
    <w:rsid w:val="00D459A1"/>
    <w:rsid w:val="00D701FC"/>
    <w:rsid w:val="00D80D6F"/>
    <w:rsid w:val="00D93CB2"/>
    <w:rsid w:val="00D96783"/>
    <w:rsid w:val="00D97B00"/>
    <w:rsid w:val="00DA425A"/>
    <w:rsid w:val="00DB337D"/>
    <w:rsid w:val="00DE661B"/>
    <w:rsid w:val="00DE6A59"/>
    <w:rsid w:val="00DE7ECF"/>
    <w:rsid w:val="00E113B0"/>
    <w:rsid w:val="00E6787B"/>
    <w:rsid w:val="00E96F76"/>
    <w:rsid w:val="00EC19AB"/>
    <w:rsid w:val="00EF0FB1"/>
    <w:rsid w:val="00F01B5F"/>
    <w:rsid w:val="00F03098"/>
    <w:rsid w:val="00F1179A"/>
    <w:rsid w:val="00F11CB0"/>
    <w:rsid w:val="00F14E07"/>
    <w:rsid w:val="00F51EDF"/>
    <w:rsid w:val="00F52DCB"/>
    <w:rsid w:val="00F55879"/>
    <w:rsid w:val="00F97691"/>
    <w:rsid w:val="00FC5E76"/>
    <w:rsid w:val="00FE3E30"/>
    <w:rsid w:val="00FF266D"/>
    <w:rsid w:val="00FF6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F6D37"/>
  <w15:docId w15:val="{EDFEEA78-E763-4FAF-BED2-75787B63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38C9"/>
    <w:pPr>
      <w:widowControl w:val="0"/>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Nadpis3">
    <w:name w:val="heading 3"/>
    <w:basedOn w:val="Normlny"/>
    <w:next w:val="Normlny"/>
    <w:link w:val="Nadpis3Char"/>
    <w:qFormat/>
    <w:rsid w:val="002302F7"/>
    <w:pPr>
      <w:keepNext/>
      <w:widowControl/>
      <w:autoSpaceDN/>
      <w:ind w:right="-143"/>
      <w:jc w:val="center"/>
      <w:textAlignment w:val="auto"/>
      <w:outlineLvl w:val="2"/>
    </w:pPr>
    <w:rPr>
      <w:rFonts w:ascii="LinePrinter" w:eastAsia="Times New Roman" w:hAnsi="LinePrinter" w:cs="Times New Roman"/>
      <w:b/>
      <w:kern w:val="0"/>
      <w:sz w:val="28"/>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838C9"/>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Textbody">
    <w:name w:val="Text body"/>
    <w:basedOn w:val="Standard"/>
    <w:rsid w:val="006838C9"/>
    <w:pPr>
      <w:spacing w:after="120"/>
    </w:pPr>
  </w:style>
  <w:style w:type="paragraph" w:customStyle="1" w:styleId="Nzov1">
    <w:name w:val="Názov1"/>
    <w:basedOn w:val="Standard"/>
    <w:next w:val="Textbody"/>
    <w:rsid w:val="006838C9"/>
    <w:pPr>
      <w:keepNext/>
      <w:spacing w:before="240" w:after="120"/>
    </w:pPr>
    <w:rPr>
      <w:rFonts w:ascii="Arial" w:eastAsia="SimSun, 宋体" w:hAnsi="Arial" w:cs="Tahoma"/>
      <w:sz w:val="28"/>
      <w:szCs w:val="28"/>
    </w:rPr>
  </w:style>
  <w:style w:type="paragraph" w:customStyle="1" w:styleId="Standarduser">
    <w:name w:val="Standard (user)"/>
    <w:rsid w:val="006838C9"/>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customStyle="1" w:styleId="Textbodyuser">
    <w:name w:val="Text body (user)"/>
    <w:basedOn w:val="Standarduser"/>
    <w:rsid w:val="006838C9"/>
    <w:pPr>
      <w:jc w:val="both"/>
    </w:pPr>
    <w:rPr>
      <w:rFonts w:ascii="Bookman Old Style" w:hAnsi="Bookman Old Style"/>
      <w:sz w:val="20"/>
    </w:rPr>
  </w:style>
  <w:style w:type="paragraph" w:styleId="Pta">
    <w:name w:val="footer"/>
    <w:basedOn w:val="Standarduser"/>
    <w:link w:val="PtaChar"/>
    <w:rsid w:val="006838C9"/>
    <w:pPr>
      <w:suppressLineNumbers/>
    </w:pPr>
  </w:style>
  <w:style w:type="character" w:customStyle="1" w:styleId="PtaChar">
    <w:name w:val="Päta Char"/>
    <w:basedOn w:val="Predvolenpsmoodseku"/>
    <w:link w:val="Pta"/>
    <w:rsid w:val="006838C9"/>
    <w:rPr>
      <w:rFonts w:ascii="Times New Roman" w:eastAsia="Arial" w:hAnsi="Times New Roman" w:cs="Times New Roman"/>
      <w:kern w:val="3"/>
      <w:sz w:val="24"/>
      <w:szCs w:val="24"/>
      <w:lang w:eastAsia="zh-CN"/>
    </w:rPr>
  </w:style>
  <w:style w:type="paragraph" w:customStyle="1" w:styleId="Odsekzoznamu2">
    <w:name w:val="Odsek zoznamu2"/>
    <w:basedOn w:val="Standarduser"/>
    <w:rsid w:val="006838C9"/>
    <w:pPr>
      <w:ind w:left="708"/>
    </w:pPr>
  </w:style>
  <w:style w:type="paragraph" w:customStyle="1" w:styleId="Zarkazkladnhotextu21">
    <w:name w:val="Zarážka základného textu 21"/>
    <w:basedOn w:val="Standard"/>
    <w:rsid w:val="006838C9"/>
    <w:pPr>
      <w:spacing w:after="120" w:line="480" w:lineRule="auto"/>
      <w:ind w:left="283"/>
    </w:pPr>
  </w:style>
  <w:style w:type="character" w:customStyle="1" w:styleId="Predvolenpsmoodseku2">
    <w:name w:val="Predvolené písmo odseku2"/>
    <w:rsid w:val="006838C9"/>
  </w:style>
  <w:style w:type="character" w:styleId="slostrany">
    <w:name w:val="page number"/>
    <w:basedOn w:val="Predvolenpsmoodseku"/>
    <w:rsid w:val="006838C9"/>
  </w:style>
  <w:style w:type="character" w:customStyle="1" w:styleId="ra">
    <w:name w:val="ra"/>
    <w:basedOn w:val="Predvolenpsmoodseku"/>
    <w:rsid w:val="006838C9"/>
  </w:style>
  <w:style w:type="paragraph" w:styleId="Odsekzoznamu">
    <w:name w:val="List Paragraph"/>
    <w:basedOn w:val="Normlny"/>
    <w:uiPriority w:val="34"/>
    <w:qFormat/>
    <w:rsid w:val="006838C9"/>
    <w:pPr>
      <w:ind w:left="708"/>
    </w:pPr>
    <w:rPr>
      <w:rFonts w:cs="Mangal"/>
      <w:szCs w:val="21"/>
    </w:rPr>
  </w:style>
  <w:style w:type="numbering" w:customStyle="1" w:styleId="WWNum9">
    <w:name w:val="WWNum9"/>
    <w:basedOn w:val="Bezzoznamu"/>
    <w:rsid w:val="006838C9"/>
    <w:pPr>
      <w:numPr>
        <w:numId w:val="22"/>
      </w:numPr>
    </w:pPr>
  </w:style>
  <w:style w:type="numbering" w:customStyle="1" w:styleId="WWNum10">
    <w:name w:val="WWNum10"/>
    <w:basedOn w:val="Bezzoznamu"/>
    <w:rsid w:val="006838C9"/>
    <w:pPr>
      <w:numPr>
        <w:numId w:val="23"/>
      </w:numPr>
    </w:pPr>
  </w:style>
  <w:style w:type="numbering" w:customStyle="1" w:styleId="WW8Num1">
    <w:name w:val="WW8Num1"/>
    <w:basedOn w:val="Bezzoznamu"/>
    <w:rsid w:val="006838C9"/>
    <w:pPr>
      <w:numPr>
        <w:numId w:val="1"/>
      </w:numPr>
    </w:pPr>
  </w:style>
  <w:style w:type="numbering" w:customStyle="1" w:styleId="WW8Num7">
    <w:name w:val="WW8Num7"/>
    <w:basedOn w:val="Bezzoznamu"/>
    <w:rsid w:val="006838C9"/>
    <w:pPr>
      <w:numPr>
        <w:numId w:val="2"/>
      </w:numPr>
    </w:pPr>
  </w:style>
  <w:style w:type="numbering" w:customStyle="1" w:styleId="WW8Num9">
    <w:name w:val="WW8Num9"/>
    <w:basedOn w:val="Bezzoznamu"/>
    <w:rsid w:val="006838C9"/>
    <w:pPr>
      <w:numPr>
        <w:numId w:val="3"/>
      </w:numPr>
    </w:pPr>
  </w:style>
  <w:style w:type="numbering" w:customStyle="1" w:styleId="WW8Num10">
    <w:name w:val="WW8Num10"/>
    <w:basedOn w:val="Bezzoznamu"/>
    <w:rsid w:val="006838C9"/>
    <w:pPr>
      <w:numPr>
        <w:numId w:val="4"/>
      </w:numPr>
    </w:pPr>
  </w:style>
  <w:style w:type="numbering" w:customStyle="1" w:styleId="WW8Num21">
    <w:name w:val="WW8Num21"/>
    <w:basedOn w:val="Bezzoznamu"/>
    <w:rsid w:val="006838C9"/>
    <w:pPr>
      <w:numPr>
        <w:numId w:val="5"/>
      </w:numPr>
    </w:pPr>
  </w:style>
  <w:style w:type="numbering" w:customStyle="1" w:styleId="WW8Num22">
    <w:name w:val="WW8Num22"/>
    <w:basedOn w:val="Bezzoznamu"/>
    <w:rsid w:val="006838C9"/>
    <w:pPr>
      <w:numPr>
        <w:numId w:val="6"/>
      </w:numPr>
    </w:pPr>
  </w:style>
  <w:style w:type="numbering" w:customStyle="1" w:styleId="WW8Num23">
    <w:name w:val="WW8Num23"/>
    <w:basedOn w:val="Bezzoznamu"/>
    <w:rsid w:val="006838C9"/>
    <w:pPr>
      <w:numPr>
        <w:numId w:val="7"/>
      </w:numPr>
    </w:pPr>
  </w:style>
  <w:style w:type="numbering" w:customStyle="1" w:styleId="WW8Num24">
    <w:name w:val="WW8Num24"/>
    <w:basedOn w:val="Bezzoznamu"/>
    <w:rsid w:val="006838C9"/>
    <w:pPr>
      <w:numPr>
        <w:numId w:val="8"/>
      </w:numPr>
    </w:pPr>
  </w:style>
  <w:style w:type="numbering" w:customStyle="1" w:styleId="WW8Num25">
    <w:name w:val="WW8Num25"/>
    <w:basedOn w:val="Bezzoznamu"/>
    <w:rsid w:val="006838C9"/>
    <w:pPr>
      <w:numPr>
        <w:numId w:val="28"/>
      </w:numPr>
    </w:pPr>
  </w:style>
  <w:style w:type="numbering" w:customStyle="1" w:styleId="WW8Num26">
    <w:name w:val="WW8Num26"/>
    <w:basedOn w:val="Bezzoznamu"/>
    <w:rsid w:val="006838C9"/>
    <w:pPr>
      <w:numPr>
        <w:numId w:val="10"/>
      </w:numPr>
    </w:pPr>
  </w:style>
  <w:style w:type="numbering" w:customStyle="1" w:styleId="WW8Num27">
    <w:name w:val="WW8Num27"/>
    <w:basedOn w:val="Bezzoznamu"/>
    <w:rsid w:val="006838C9"/>
    <w:pPr>
      <w:numPr>
        <w:numId w:val="29"/>
      </w:numPr>
    </w:pPr>
  </w:style>
  <w:style w:type="numbering" w:customStyle="1" w:styleId="WW8Num28">
    <w:name w:val="WW8Num28"/>
    <w:basedOn w:val="Bezzoznamu"/>
    <w:rsid w:val="006838C9"/>
    <w:pPr>
      <w:numPr>
        <w:numId w:val="12"/>
      </w:numPr>
    </w:pPr>
  </w:style>
  <w:style w:type="character" w:styleId="Odkaznakomentr">
    <w:name w:val="annotation reference"/>
    <w:basedOn w:val="Predvolenpsmoodseku"/>
    <w:uiPriority w:val="99"/>
    <w:semiHidden/>
    <w:unhideWhenUsed/>
    <w:rsid w:val="006838C9"/>
    <w:rPr>
      <w:sz w:val="16"/>
      <w:szCs w:val="16"/>
    </w:rPr>
  </w:style>
  <w:style w:type="paragraph" w:styleId="Textkomentra">
    <w:name w:val="annotation text"/>
    <w:basedOn w:val="Normlny"/>
    <w:link w:val="TextkomentraChar"/>
    <w:uiPriority w:val="99"/>
    <w:semiHidden/>
    <w:unhideWhenUsed/>
    <w:rsid w:val="006838C9"/>
    <w:rPr>
      <w:rFonts w:cs="Mangal"/>
      <w:sz w:val="20"/>
      <w:szCs w:val="18"/>
    </w:rPr>
  </w:style>
  <w:style w:type="character" w:customStyle="1" w:styleId="TextkomentraChar">
    <w:name w:val="Text komentára Char"/>
    <w:basedOn w:val="Predvolenpsmoodseku"/>
    <w:link w:val="Textkomentra"/>
    <w:uiPriority w:val="99"/>
    <w:semiHidden/>
    <w:rsid w:val="006838C9"/>
    <w:rPr>
      <w:rFonts w:ascii="Times New Roman" w:eastAsia="SimSun" w:hAnsi="Times New Roman" w:cs="Mangal"/>
      <w:kern w:val="3"/>
      <w:sz w:val="20"/>
      <w:szCs w:val="18"/>
      <w:lang w:eastAsia="zh-CN" w:bidi="hi-IN"/>
    </w:rPr>
  </w:style>
  <w:style w:type="paragraph" w:styleId="Zkladntext">
    <w:name w:val="Body Text"/>
    <w:basedOn w:val="Normlny"/>
    <w:link w:val="ZkladntextChar"/>
    <w:rsid w:val="006838C9"/>
    <w:pPr>
      <w:widowControl/>
      <w:autoSpaceDN/>
      <w:jc w:val="both"/>
      <w:textAlignment w:val="auto"/>
    </w:pPr>
    <w:rPr>
      <w:rFonts w:ascii="Bookman Old Style" w:eastAsia="Times New Roman" w:hAnsi="Bookman Old Style" w:cs="Times New Roman"/>
      <w:kern w:val="0"/>
      <w:sz w:val="20"/>
      <w:lang w:eastAsia="cs-CZ" w:bidi="ar-SA"/>
    </w:rPr>
  </w:style>
  <w:style w:type="character" w:customStyle="1" w:styleId="ZkladntextChar">
    <w:name w:val="Základný text Char"/>
    <w:basedOn w:val="Predvolenpsmoodseku"/>
    <w:link w:val="Zkladntext"/>
    <w:rsid w:val="006838C9"/>
    <w:rPr>
      <w:rFonts w:ascii="Bookman Old Style" w:eastAsia="Times New Roman" w:hAnsi="Bookman Old Style" w:cs="Times New Roman"/>
      <w:sz w:val="20"/>
      <w:szCs w:val="24"/>
      <w:lang w:eastAsia="cs-CZ"/>
    </w:rPr>
  </w:style>
  <w:style w:type="character" w:customStyle="1" w:styleId="HlavikaChar">
    <w:name w:val="Hlavička Char"/>
    <w:aliases w:val="Char Char"/>
    <w:basedOn w:val="Predvolenpsmoodseku"/>
    <w:link w:val="Hlavika"/>
    <w:locked/>
    <w:rsid w:val="00963B9B"/>
    <w:rPr>
      <w:rFonts w:ascii="Arial" w:hAnsi="Arial" w:cs="Arial"/>
    </w:rPr>
  </w:style>
  <w:style w:type="paragraph" w:styleId="Hlavika">
    <w:name w:val="header"/>
    <w:aliases w:val="Char"/>
    <w:basedOn w:val="Normlny"/>
    <w:link w:val="HlavikaChar"/>
    <w:unhideWhenUsed/>
    <w:rsid w:val="00963B9B"/>
    <w:pPr>
      <w:widowControl/>
      <w:tabs>
        <w:tab w:val="center" w:pos="4153"/>
        <w:tab w:val="right" w:pos="8306"/>
      </w:tabs>
      <w:autoSpaceDN/>
      <w:textAlignment w:val="auto"/>
    </w:pPr>
    <w:rPr>
      <w:rFonts w:ascii="Arial" w:eastAsiaTheme="minorHAnsi" w:hAnsi="Arial" w:cs="Arial"/>
      <w:kern w:val="0"/>
      <w:sz w:val="22"/>
      <w:szCs w:val="22"/>
      <w:lang w:eastAsia="en-US" w:bidi="ar-SA"/>
    </w:rPr>
  </w:style>
  <w:style w:type="character" w:customStyle="1" w:styleId="HlavikaChar1">
    <w:name w:val="Hlavička Char1"/>
    <w:basedOn w:val="Predvolenpsmoodseku"/>
    <w:uiPriority w:val="99"/>
    <w:semiHidden/>
    <w:rsid w:val="00963B9B"/>
    <w:rPr>
      <w:rFonts w:ascii="Times New Roman" w:eastAsia="SimSun" w:hAnsi="Times New Roman" w:cs="Mangal"/>
      <w:kern w:val="3"/>
      <w:sz w:val="24"/>
      <w:szCs w:val="21"/>
      <w:lang w:eastAsia="zh-CN" w:bidi="hi-IN"/>
    </w:rPr>
  </w:style>
  <w:style w:type="paragraph" w:styleId="Predmetkomentra">
    <w:name w:val="annotation subject"/>
    <w:basedOn w:val="Textkomentra"/>
    <w:next w:val="Textkomentra"/>
    <w:link w:val="PredmetkomentraChar"/>
    <w:uiPriority w:val="99"/>
    <w:semiHidden/>
    <w:unhideWhenUsed/>
    <w:rsid w:val="001E2E2D"/>
    <w:rPr>
      <w:b/>
      <w:bCs/>
    </w:rPr>
  </w:style>
  <w:style w:type="character" w:customStyle="1" w:styleId="PredmetkomentraChar">
    <w:name w:val="Predmet komentára Char"/>
    <w:basedOn w:val="TextkomentraChar"/>
    <w:link w:val="Predmetkomentra"/>
    <w:uiPriority w:val="99"/>
    <w:semiHidden/>
    <w:rsid w:val="001E2E2D"/>
    <w:rPr>
      <w:rFonts w:ascii="Times New Roman" w:eastAsia="SimSun" w:hAnsi="Times New Roman" w:cs="Mangal"/>
      <w:b/>
      <w:bCs/>
      <w:kern w:val="3"/>
      <w:sz w:val="20"/>
      <w:szCs w:val="18"/>
      <w:lang w:eastAsia="zh-CN" w:bidi="hi-IN"/>
    </w:rPr>
  </w:style>
  <w:style w:type="paragraph" w:styleId="Textbubliny">
    <w:name w:val="Balloon Text"/>
    <w:basedOn w:val="Normlny"/>
    <w:link w:val="TextbublinyChar"/>
    <w:uiPriority w:val="99"/>
    <w:semiHidden/>
    <w:unhideWhenUsed/>
    <w:rsid w:val="001E2E2D"/>
    <w:rPr>
      <w:rFonts w:ascii="Segoe UI" w:hAnsi="Segoe UI" w:cs="Mangal"/>
      <w:sz w:val="18"/>
      <w:szCs w:val="16"/>
    </w:rPr>
  </w:style>
  <w:style w:type="character" w:customStyle="1" w:styleId="TextbublinyChar">
    <w:name w:val="Text bubliny Char"/>
    <w:basedOn w:val="Predvolenpsmoodseku"/>
    <w:link w:val="Textbubliny"/>
    <w:uiPriority w:val="99"/>
    <w:semiHidden/>
    <w:rsid w:val="001E2E2D"/>
    <w:rPr>
      <w:rFonts w:ascii="Segoe UI" w:eastAsia="SimSun" w:hAnsi="Segoe UI" w:cs="Mangal"/>
      <w:kern w:val="3"/>
      <w:sz w:val="18"/>
      <w:szCs w:val="16"/>
      <w:lang w:eastAsia="zh-CN" w:bidi="hi-IN"/>
    </w:rPr>
  </w:style>
  <w:style w:type="character" w:customStyle="1" w:styleId="Nadpis3Char">
    <w:name w:val="Nadpis 3 Char"/>
    <w:basedOn w:val="Predvolenpsmoodseku"/>
    <w:link w:val="Nadpis3"/>
    <w:rsid w:val="002302F7"/>
    <w:rPr>
      <w:rFonts w:ascii="LinePrinter" w:eastAsia="Times New Roman" w:hAnsi="LinePrinter" w:cs="Times New Roman"/>
      <w:b/>
      <w:sz w:val="28"/>
      <w:szCs w:val="20"/>
      <w:lang w:eastAsia="sk-SK"/>
    </w:rPr>
  </w:style>
  <w:style w:type="character" w:styleId="Jemnodkaz">
    <w:name w:val="Subtle Reference"/>
    <w:basedOn w:val="Predvolenpsmoodseku"/>
    <w:uiPriority w:val="31"/>
    <w:qFormat/>
    <w:rsid w:val="0066488F"/>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1426">
      <w:bodyDiv w:val="1"/>
      <w:marLeft w:val="0"/>
      <w:marRight w:val="0"/>
      <w:marTop w:val="0"/>
      <w:marBottom w:val="0"/>
      <w:divBdr>
        <w:top w:val="none" w:sz="0" w:space="0" w:color="auto"/>
        <w:left w:val="none" w:sz="0" w:space="0" w:color="auto"/>
        <w:bottom w:val="none" w:sz="0" w:space="0" w:color="auto"/>
        <w:right w:val="none" w:sz="0" w:space="0" w:color="auto"/>
      </w:divBdr>
    </w:div>
    <w:div w:id="315569234">
      <w:bodyDiv w:val="1"/>
      <w:marLeft w:val="0"/>
      <w:marRight w:val="0"/>
      <w:marTop w:val="0"/>
      <w:marBottom w:val="0"/>
      <w:divBdr>
        <w:top w:val="none" w:sz="0" w:space="0" w:color="auto"/>
        <w:left w:val="none" w:sz="0" w:space="0" w:color="auto"/>
        <w:bottom w:val="none" w:sz="0" w:space="0" w:color="auto"/>
        <w:right w:val="none" w:sz="0" w:space="0" w:color="auto"/>
      </w:divBdr>
    </w:div>
    <w:div w:id="1353070200">
      <w:bodyDiv w:val="1"/>
      <w:marLeft w:val="0"/>
      <w:marRight w:val="0"/>
      <w:marTop w:val="0"/>
      <w:marBottom w:val="0"/>
      <w:divBdr>
        <w:top w:val="none" w:sz="0" w:space="0" w:color="auto"/>
        <w:left w:val="none" w:sz="0" w:space="0" w:color="auto"/>
        <w:bottom w:val="none" w:sz="0" w:space="0" w:color="auto"/>
        <w:right w:val="none" w:sz="0" w:space="0" w:color="auto"/>
      </w:divBdr>
      <w:divsChild>
        <w:div w:id="1097671807">
          <w:marLeft w:val="0"/>
          <w:marRight w:val="0"/>
          <w:marTop w:val="0"/>
          <w:marBottom w:val="0"/>
          <w:divBdr>
            <w:top w:val="none" w:sz="0" w:space="0" w:color="auto"/>
            <w:left w:val="none" w:sz="0" w:space="0" w:color="auto"/>
            <w:bottom w:val="none" w:sz="0" w:space="0" w:color="auto"/>
            <w:right w:val="none" w:sz="0" w:space="0" w:color="auto"/>
          </w:divBdr>
        </w:div>
        <w:div w:id="757098915">
          <w:marLeft w:val="0"/>
          <w:marRight w:val="0"/>
          <w:marTop w:val="0"/>
          <w:marBottom w:val="0"/>
          <w:divBdr>
            <w:top w:val="none" w:sz="0" w:space="0" w:color="auto"/>
            <w:left w:val="none" w:sz="0" w:space="0" w:color="auto"/>
            <w:bottom w:val="none" w:sz="0" w:space="0" w:color="auto"/>
            <w:right w:val="none" w:sz="0" w:space="0" w:color="auto"/>
          </w:divBdr>
        </w:div>
        <w:div w:id="1009648238">
          <w:marLeft w:val="0"/>
          <w:marRight w:val="0"/>
          <w:marTop w:val="0"/>
          <w:marBottom w:val="0"/>
          <w:divBdr>
            <w:top w:val="none" w:sz="0" w:space="0" w:color="auto"/>
            <w:left w:val="none" w:sz="0" w:space="0" w:color="auto"/>
            <w:bottom w:val="none" w:sz="0" w:space="0" w:color="auto"/>
            <w:right w:val="none" w:sz="0" w:space="0" w:color="auto"/>
          </w:divBdr>
        </w:div>
        <w:div w:id="1071582638">
          <w:marLeft w:val="0"/>
          <w:marRight w:val="0"/>
          <w:marTop w:val="0"/>
          <w:marBottom w:val="0"/>
          <w:divBdr>
            <w:top w:val="none" w:sz="0" w:space="0" w:color="auto"/>
            <w:left w:val="none" w:sz="0" w:space="0" w:color="auto"/>
            <w:bottom w:val="none" w:sz="0" w:space="0" w:color="auto"/>
            <w:right w:val="none" w:sz="0" w:space="0" w:color="auto"/>
          </w:divBdr>
        </w:div>
        <w:div w:id="1496147768">
          <w:marLeft w:val="0"/>
          <w:marRight w:val="0"/>
          <w:marTop w:val="0"/>
          <w:marBottom w:val="0"/>
          <w:divBdr>
            <w:top w:val="none" w:sz="0" w:space="0" w:color="auto"/>
            <w:left w:val="none" w:sz="0" w:space="0" w:color="auto"/>
            <w:bottom w:val="none" w:sz="0" w:space="0" w:color="auto"/>
            <w:right w:val="none" w:sz="0" w:space="0" w:color="auto"/>
          </w:divBdr>
        </w:div>
        <w:div w:id="2023430478">
          <w:marLeft w:val="0"/>
          <w:marRight w:val="0"/>
          <w:marTop w:val="0"/>
          <w:marBottom w:val="0"/>
          <w:divBdr>
            <w:top w:val="none" w:sz="0" w:space="0" w:color="auto"/>
            <w:left w:val="none" w:sz="0" w:space="0" w:color="auto"/>
            <w:bottom w:val="none" w:sz="0" w:space="0" w:color="auto"/>
            <w:right w:val="none" w:sz="0" w:space="0" w:color="auto"/>
          </w:divBdr>
        </w:div>
      </w:divsChild>
    </w:div>
    <w:div w:id="1564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5818</Words>
  <Characters>33163</Characters>
  <Application>Microsoft Office Word</Application>
  <DocSecurity>0</DocSecurity>
  <Lines>276</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VUJE, a.s.</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Doktor20</dc:creator>
  <cp:lastModifiedBy>AS</cp:lastModifiedBy>
  <cp:revision>5</cp:revision>
  <cp:lastPrinted>2018-12-04T14:50:00Z</cp:lastPrinted>
  <dcterms:created xsi:type="dcterms:W3CDTF">2019-02-21T11:57:00Z</dcterms:created>
  <dcterms:modified xsi:type="dcterms:W3CDTF">2019-03-15T07:19:00Z</dcterms:modified>
</cp:coreProperties>
</file>