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8A20" w14:textId="1C657BD2" w:rsidR="00E050BB" w:rsidRPr="00C73ACF" w:rsidRDefault="00E050BB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b/>
          <w:i/>
          <w:color w:val="FF0000"/>
          <w:sz w:val="28"/>
          <w:szCs w:val="28"/>
        </w:rPr>
      </w:pPr>
      <w:r w:rsidRPr="00C73ACF">
        <w:rPr>
          <w:rFonts w:ascii="Arial Narrow" w:hAnsi="Arial Narrow" w:cs="Calibri"/>
          <w:b/>
          <w:szCs w:val="22"/>
        </w:rPr>
        <w:t>Pr</w:t>
      </w:r>
      <w:r w:rsidR="00217E94" w:rsidRPr="00C73ACF">
        <w:rPr>
          <w:rFonts w:ascii="Arial Narrow" w:hAnsi="Arial Narrow" w:cs="Calibri"/>
          <w:b/>
          <w:szCs w:val="22"/>
        </w:rPr>
        <w:t>íloha č.</w:t>
      </w:r>
      <w:r w:rsidR="00C56B41" w:rsidRPr="00C73ACF">
        <w:rPr>
          <w:rFonts w:ascii="Arial Narrow" w:hAnsi="Arial Narrow" w:cs="Calibri"/>
          <w:b/>
          <w:szCs w:val="22"/>
        </w:rPr>
        <w:t xml:space="preserve"> </w:t>
      </w:r>
      <w:bookmarkStart w:id="0" w:name="_GoBack"/>
      <w:bookmarkEnd w:id="0"/>
      <w:r w:rsidR="002473EE">
        <w:rPr>
          <w:rFonts w:ascii="Arial Narrow" w:hAnsi="Arial Narrow" w:cs="Calibri"/>
          <w:b/>
          <w:szCs w:val="22"/>
        </w:rPr>
        <w:t>4</w:t>
      </w:r>
      <w:r w:rsidR="00507E37" w:rsidRPr="00C73ACF">
        <w:rPr>
          <w:rFonts w:ascii="Arial Narrow" w:hAnsi="Arial Narrow" w:cs="Calibri"/>
          <w:b/>
          <w:szCs w:val="22"/>
        </w:rPr>
        <w:t xml:space="preserve"> súťažných podkladov - </w:t>
      </w:r>
      <w:r w:rsidRPr="00C73ACF">
        <w:rPr>
          <w:rFonts w:ascii="Arial Narrow" w:hAnsi="Arial Narrow" w:cs="Calibri"/>
          <w:b/>
          <w:szCs w:val="22"/>
        </w:rPr>
        <w:t>Informatívny opis predmetu zákazky k výzve v rámci DNS</w:t>
      </w:r>
    </w:p>
    <w:p w14:paraId="0A4AC692" w14:textId="77777777" w:rsidR="000A427B" w:rsidRPr="00C73ACF" w:rsidRDefault="000A427B" w:rsidP="00C56B41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color w:val="FF0000"/>
          <w:szCs w:val="28"/>
        </w:rPr>
      </w:pPr>
      <w:r w:rsidRPr="00C73ACF">
        <w:rPr>
          <w:rFonts w:ascii="Arial Narrow" w:hAnsi="Arial Narrow"/>
          <w:b/>
          <w:color w:val="FF0000"/>
          <w:szCs w:val="28"/>
        </w:rPr>
        <w:t>Upozornenie.</w:t>
      </w:r>
    </w:p>
    <w:p w14:paraId="71B07374" w14:textId="77777777" w:rsidR="00DD5536" w:rsidRPr="00C73ACF" w:rsidRDefault="000A427B" w:rsidP="00C56B41">
      <w:pPr>
        <w:tabs>
          <w:tab w:val="num" w:pos="1080"/>
          <w:tab w:val="left" w:leader="dot" w:pos="10034"/>
        </w:tabs>
        <w:jc w:val="both"/>
        <w:rPr>
          <w:rFonts w:ascii="Arial Narrow" w:hAnsi="Arial Narrow"/>
          <w:b/>
          <w:szCs w:val="28"/>
        </w:rPr>
      </w:pPr>
      <w:r w:rsidRPr="00C73ACF">
        <w:rPr>
          <w:rFonts w:ascii="Arial Narrow" w:hAnsi="Arial Narrow"/>
          <w:b/>
          <w:szCs w:val="28"/>
        </w:rPr>
        <w:t>Tu uvedený opis predmetu zákazky je informatívny, slúži výlučne na ilustráciu, pričom presný opis predmetu zákazky b</w:t>
      </w:r>
      <w:r w:rsidR="00AB3260" w:rsidRPr="00C73ACF">
        <w:rPr>
          <w:rFonts w:ascii="Arial Narrow" w:hAnsi="Arial Narrow"/>
          <w:b/>
          <w:szCs w:val="28"/>
        </w:rPr>
        <w:t>ude uvedený v konkrétnej výzve v rámci zriadeného DNS</w:t>
      </w:r>
      <w:r w:rsidRPr="00C73ACF">
        <w:rPr>
          <w:rFonts w:ascii="Arial Narrow" w:hAnsi="Arial Narrow"/>
          <w:b/>
          <w:szCs w:val="28"/>
        </w:rPr>
        <w:t>.</w:t>
      </w:r>
    </w:p>
    <w:p w14:paraId="194A0D9F" w14:textId="77777777" w:rsidR="00AB3260" w:rsidRPr="00C73ACF" w:rsidRDefault="00AB3260" w:rsidP="00C56B41">
      <w:pPr>
        <w:jc w:val="both"/>
        <w:rPr>
          <w:rFonts w:ascii="Arial Narrow" w:hAnsi="Arial Narrow"/>
        </w:rPr>
      </w:pPr>
    </w:p>
    <w:p w14:paraId="48F95691" w14:textId="77777777" w:rsidR="00D5359C" w:rsidRPr="00C73ACF" w:rsidRDefault="00D5359C" w:rsidP="00C56B41">
      <w:pPr>
        <w:jc w:val="both"/>
        <w:rPr>
          <w:rFonts w:ascii="Arial Narrow" w:hAnsi="Arial Narrow"/>
        </w:rPr>
      </w:pPr>
    </w:p>
    <w:p w14:paraId="207ACF4C" w14:textId="77777777" w:rsidR="00C34F87" w:rsidRPr="00C73ACF" w:rsidRDefault="000A427B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Predmetom zákazky je </w:t>
      </w:r>
      <w:r w:rsidR="00217E94" w:rsidRPr="00C73ACF">
        <w:rPr>
          <w:rFonts w:ascii="Arial Narrow" w:hAnsi="Arial Narrow"/>
          <w:sz w:val="22"/>
          <w:szCs w:val="22"/>
        </w:rPr>
        <w:t>kúpa a dodanie výpočtovej techniky</w:t>
      </w:r>
      <w:r w:rsidR="00C34F87" w:rsidRPr="00C73ACF">
        <w:rPr>
          <w:rFonts w:ascii="Arial Narrow" w:hAnsi="Arial Narrow"/>
          <w:sz w:val="22"/>
          <w:szCs w:val="22"/>
        </w:rPr>
        <w:t xml:space="preserve"> </w:t>
      </w:r>
      <w:r w:rsidR="00217E94" w:rsidRPr="00C73ACF">
        <w:rPr>
          <w:rFonts w:ascii="Arial Narrow" w:hAnsi="Arial Narrow"/>
          <w:sz w:val="22"/>
          <w:szCs w:val="22"/>
        </w:rPr>
        <w:t xml:space="preserve">pre zamestnancov </w:t>
      </w:r>
      <w:r w:rsidR="00C73ACF" w:rsidRPr="00C73ACF">
        <w:rPr>
          <w:rFonts w:ascii="Arial Narrow" w:hAnsi="Arial Narrow"/>
          <w:sz w:val="22"/>
          <w:szCs w:val="22"/>
        </w:rPr>
        <w:t>Ministerstv</w:t>
      </w:r>
      <w:r w:rsidR="00C73ACF">
        <w:rPr>
          <w:rFonts w:ascii="Arial Narrow" w:hAnsi="Arial Narrow"/>
          <w:sz w:val="22"/>
          <w:szCs w:val="22"/>
        </w:rPr>
        <w:t>a</w:t>
      </w:r>
      <w:r w:rsidR="00C73ACF" w:rsidRPr="00C73ACF">
        <w:rPr>
          <w:rFonts w:ascii="Arial Narrow" w:hAnsi="Arial Narrow"/>
          <w:sz w:val="22"/>
          <w:szCs w:val="22"/>
        </w:rPr>
        <w:t xml:space="preserve"> financií Slovenskej republiky</w:t>
      </w:r>
      <w:r w:rsidR="00C34F87" w:rsidRPr="00C73ACF">
        <w:rPr>
          <w:rFonts w:ascii="Arial Narrow" w:hAnsi="Arial Narrow"/>
          <w:sz w:val="22"/>
          <w:szCs w:val="22"/>
        </w:rPr>
        <w:t xml:space="preserve">. Súčasťou predmetu zákazky je kúpa tovaru, jeho dovoz na miesto určené verejným obstarávateľom, vyloženie tovaru na mieste určenom verejným obstarávateľom. </w:t>
      </w:r>
    </w:p>
    <w:p w14:paraId="22578138" w14:textId="77777777" w:rsidR="00E050BB" w:rsidRPr="00C73ACF" w:rsidRDefault="00E050BB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Predpokladaná hodnota zákazky: </w:t>
      </w:r>
      <w:proofErr w:type="spellStart"/>
      <w:r w:rsidRPr="00C73ACF">
        <w:rPr>
          <w:rFonts w:ascii="Arial Narrow" w:hAnsi="Arial Narrow"/>
          <w:sz w:val="22"/>
          <w:szCs w:val="22"/>
        </w:rPr>
        <w:t>xxxxxxxxxxxx</w:t>
      </w:r>
      <w:proofErr w:type="spellEnd"/>
      <w:r w:rsidRPr="00C73ACF">
        <w:rPr>
          <w:rFonts w:ascii="Arial Narrow" w:hAnsi="Arial Narrow"/>
          <w:sz w:val="22"/>
          <w:szCs w:val="22"/>
        </w:rPr>
        <w:t xml:space="preserve"> EUR bez DPH.</w:t>
      </w:r>
    </w:p>
    <w:p w14:paraId="1204FF76" w14:textId="16B509D7" w:rsidR="00C34F87" w:rsidRPr="00C73ACF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Lehota dodania tovaru: do </w:t>
      </w:r>
      <w:proofErr w:type="spellStart"/>
      <w:r w:rsidRPr="00C73ACF">
        <w:rPr>
          <w:rFonts w:ascii="Arial Narrow" w:hAnsi="Arial Narrow"/>
          <w:sz w:val="22"/>
          <w:szCs w:val="22"/>
        </w:rPr>
        <w:t>xxxxxx</w:t>
      </w:r>
      <w:proofErr w:type="spellEnd"/>
      <w:r w:rsidRPr="00C73ACF">
        <w:rPr>
          <w:rFonts w:ascii="Arial Narrow" w:hAnsi="Arial Narrow"/>
          <w:sz w:val="22"/>
          <w:szCs w:val="22"/>
        </w:rPr>
        <w:t xml:space="preserve"> dní od </w:t>
      </w:r>
      <w:r w:rsidR="00A8540C">
        <w:rPr>
          <w:rFonts w:ascii="Arial Narrow" w:hAnsi="Arial Narrow"/>
          <w:sz w:val="22"/>
          <w:szCs w:val="22"/>
        </w:rPr>
        <w:t>účinnosti</w:t>
      </w:r>
      <w:r w:rsidR="00A8540C" w:rsidRPr="00C73ACF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zmluvy.</w:t>
      </w:r>
    </w:p>
    <w:p w14:paraId="64C91B98" w14:textId="77777777" w:rsidR="00F604F4" w:rsidRDefault="00F604F4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Miesto dodania tovaru: </w:t>
      </w:r>
      <w:proofErr w:type="spellStart"/>
      <w:r w:rsidRPr="00C73ACF">
        <w:rPr>
          <w:rFonts w:ascii="Arial Narrow" w:hAnsi="Arial Narrow"/>
          <w:sz w:val="22"/>
          <w:szCs w:val="22"/>
        </w:rPr>
        <w:t>xxxxxxxxxxxxxxx</w:t>
      </w:r>
      <w:proofErr w:type="spellEnd"/>
      <w:r w:rsidRPr="00C73ACF">
        <w:rPr>
          <w:rFonts w:ascii="Arial Narrow" w:hAnsi="Arial Narrow"/>
          <w:sz w:val="22"/>
          <w:szCs w:val="22"/>
        </w:rPr>
        <w:t xml:space="preserve"> </w:t>
      </w:r>
    </w:p>
    <w:p w14:paraId="12348C3C" w14:textId="3A472917" w:rsidR="00E050BB" w:rsidRPr="00C73ACF" w:rsidRDefault="00C34F87" w:rsidP="00C73ACF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C73ACF">
        <w:rPr>
          <w:rFonts w:ascii="Arial Narrow" w:hAnsi="Arial Narrow"/>
          <w:sz w:val="22"/>
          <w:szCs w:val="22"/>
        </w:rPr>
        <w:t xml:space="preserve">Minimálne požiadavky </w:t>
      </w:r>
      <w:r w:rsidR="00A8540C">
        <w:rPr>
          <w:rFonts w:ascii="Arial Narrow" w:hAnsi="Arial Narrow"/>
          <w:sz w:val="22"/>
          <w:szCs w:val="22"/>
        </w:rPr>
        <w:t>na predmet zákazky</w:t>
      </w:r>
      <w:r w:rsidR="00F604F4" w:rsidRPr="00C73ACF">
        <w:rPr>
          <w:rFonts w:ascii="Arial Narrow" w:hAnsi="Arial Narrow"/>
          <w:sz w:val="22"/>
          <w:szCs w:val="22"/>
        </w:rPr>
        <w:t xml:space="preserve"> </w:t>
      </w:r>
      <w:r w:rsidRPr="00C73ACF">
        <w:rPr>
          <w:rFonts w:ascii="Arial Narrow" w:hAnsi="Arial Narrow"/>
          <w:sz w:val="22"/>
          <w:szCs w:val="22"/>
        </w:rPr>
        <w:t>– špecifikácia predmetu zákazky:</w:t>
      </w:r>
    </w:p>
    <w:p w14:paraId="04F49080" w14:textId="77777777" w:rsidR="00E050BB" w:rsidRPr="00C73ACF" w:rsidRDefault="00E050BB" w:rsidP="00C56B41">
      <w:pPr>
        <w:jc w:val="both"/>
        <w:rPr>
          <w:rFonts w:ascii="Arial Narrow" w:hAnsi="Arial Narrow"/>
          <w:sz w:val="22"/>
          <w:szCs w:val="22"/>
        </w:rPr>
      </w:pPr>
    </w:p>
    <w:p w14:paraId="3B232334" w14:textId="174ACA72" w:rsidR="00803802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 w:rsidRPr="00803802">
        <w:rPr>
          <w:rFonts w:ascii="Arial Narrow" w:eastAsia="Arial" w:hAnsi="Arial Narrow" w:cs="Calibri"/>
          <w:bCs/>
          <w:color w:val="auto"/>
          <w:sz w:val="22"/>
          <w:szCs w:val="22"/>
        </w:rPr>
        <w:t>Technické vlastnosti</w:t>
      </w:r>
      <w:r>
        <w:rPr>
          <w:rFonts w:ascii="Arial Narrow" w:eastAsia="Arial" w:hAnsi="Arial Narrow" w:cs="Calibri"/>
          <w:bCs/>
          <w:color w:val="auto"/>
          <w:sz w:val="22"/>
          <w:szCs w:val="22"/>
        </w:rPr>
        <w:t>:</w:t>
      </w:r>
    </w:p>
    <w:p w14:paraId="2B09E6AF" w14:textId="77777777" w:rsidR="00803802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74BC1C1F" w14:textId="37A6B88A" w:rsidR="00803802" w:rsidRPr="00803802" w:rsidRDefault="00332216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>
        <w:rPr>
          <w:rFonts w:ascii="Arial Narrow" w:eastAsia="Arial" w:hAnsi="Arial Narrow" w:cs="Calibri"/>
          <w:bCs/>
          <w:color w:val="auto"/>
          <w:sz w:val="22"/>
          <w:szCs w:val="22"/>
        </w:rPr>
        <w:t>Prenosný počítač</w:t>
      </w:r>
    </w:p>
    <w:p w14:paraId="6F8FC134" w14:textId="4BC66DA7" w:rsidR="00803802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  <w:r>
        <w:rPr>
          <w:rFonts w:ascii="Arial Narrow" w:eastAsia="Arial" w:hAnsi="Arial Narrow" w:cs="Calibri"/>
          <w:bCs/>
          <w:color w:val="auto"/>
          <w:sz w:val="22"/>
          <w:szCs w:val="22"/>
        </w:rPr>
        <w:t>P</w:t>
      </w:r>
      <w:r w:rsidRPr="00803802">
        <w:rPr>
          <w:rFonts w:ascii="Arial Narrow" w:eastAsia="Arial" w:hAnsi="Arial Narrow" w:cs="Calibri"/>
          <w:bCs/>
          <w:color w:val="auto"/>
          <w:sz w:val="22"/>
          <w:szCs w:val="22"/>
        </w:rPr>
        <w:t>očet kusov ks</w:t>
      </w:r>
      <w:r>
        <w:rPr>
          <w:rFonts w:ascii="Arial Narrow" w:eastAsia="Arial" w:hAnsi="Arial Narrow" w:cs="Calibri"/>
          <w:bCs/>
          <w:color w:val="auto"/>
          <w:sz w:val="22"/>
          <w:szCs w:val="22"/>
        </w:rPr>
        <w:t>:</w:t>
      </w:r>
      <w:r w:rsidRPr="00803802">
        <w:rPr>
          <w:rFonts w:ascii="Arial Narrow" w:eastAsia="Arial" w:hAnsi="Arial Narrow" w:cs="Calibri"/>
          <w:bCs/>
          <w:color w:val="auto"/>
          <w:sz w:val="22"/>
          <w:szCs w:val="22"/>
        </w:rPr>
        <w:t xml:space="preserve"> 90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3802" w14:paraId="086E52C9" w14:textId="77777777" w:rsidTr="00803802">
        <w:tc>
          <w:tcPr>
            <w:tcW w:w="4531" w:type="dxa"/>
          </w:tcPr>
          <w:p w14:paraId="1E85CFF5" w14:textId="1B17FEC9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FC5859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Technické vlastnosti</w:t>
            </w:r>
          </w:p>
        </w:tc>
        <w:tc>
          <w:tcPr>
            <w:tcW w:w="4531" w:type="dxa"/>
          </w:tcPr>
          <w:p w14:paraId="0E87BD1A" w14:textId="29E41351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FC5859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Hodnota/Charakteristika</w:t>
            </w:r>
          </w:p>
        </w:tc>
      </w:tr>
      <w:tr w:rsidR="00803802" w14:paraId="0D606FD4" w14:textId="77777777" w:rsidTr="00803802">
        <w:tc>
          <w:tcPr>
            <w:tcW w:w="4531" w:type="dxa"/>
          </w:tcPr>
          <w:p w14:paraId="6CF69A8E" w14:textId="6D479F64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CPU</w:t>
            </w:r>
          </w:p>
        </w:tc>
        <w:tc>
          <w:tcPr>
            <w:tcW w:w="4531" w:type="dxa"/>
          </w:tcPr>
          <w:p w14:paraId="4B94251C" w14:textId="07BFBA15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-jadrový procesor, minimálny výkon procesora </w:t>
            </w: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</w:p>
        </w:tc>
      </w:tr>
      <w:tr w:rsidR="00803802" w14:paraId="4A4E505D" w14:textId="77777777" w:rsidTr="00803802">
        <w:tc>
          <w:tcPr>
            <w:tcW w:w="4531" w:type="dxa"/>
          </w:tcPr>
          <w:p w14:paraId="0DCAAA61" w14:textId="022A45D7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Externá vyrovnávacia pamäť</w:t>
            </w:r>
          </w:p>
        </w:tc>
        <w:tc>
          <w:tcPr>
            <w:tcW w:w="4531" w:type="dxa"/>
          </w:tcPr>
          <w:p w14:paraId="32F70A2E" w14:textId="2AC5F7CA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</w:p>
        </w:tc>
      </w:tr>
      <w:tr w:rsidR="00803802" w14:paraId="18591A21" w14:textId="77777777" w:rsidTr="00803802">
        <w:tc>
          <w:tcPr>
            <w:tcW w:w="4531" w:type="dxa"/>
          </w:tcPr>
          <w:p w14:paraId="1F6B0996" w14:textId="7FC55F54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RAM</w:t>
            </w:r>
          </w:p>
        </w:tc>
        <w:tc>
          <w:tcPr>
            <w:tcW w:w="4531" w:type="dxa"/>
          </w:tcPr>
          <w:p w14:paraId="685B79B6" w14:textId="7BF2DBFB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min. </w:t>
            </w: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 GB</w:t>
            </w:r>
          </w:p>
        </w:tc>
      </w:tr>
      <w:tr w:rsidR="00803802" w14:paraId="3984D3DA" w14:textId="77777777" w:rsidTr="00803802">
        <w:tc>
          <w:tcPr>
            <w:tcW w:w="4531" w:type="dxa"/>
          </w:tcPr>
          <w:p w14:paraId="1A78BE63" w14:textId="63EB9CCB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HDD</w:t>
            </w:r>
          </w:p>
        </w:tc>
        <w:tc>
          <w:tcPr>
            <w:tcW w:w="4531" w:type="dxa"/>
          </w:tcPr>
          <w:p w14:paraId="252C8F5E" w14:textId="4028B225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min. </w:t>
            </w: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 GB</w:t>
            </w:r>
          </w:p>
        </w:tc>
      </w:tr>
      <w:tr w:rsidR="00803802" w14:paraId="79EF5212" w14:textId="77777777" w:rsidTr="00803802">
        <w:tc>
          <w:tcPr>
            <w:tcW w:w="4531" w:type="dxa"/>
          </w:tcPr>
          <w:p w14:paraId="00AF50C9" w14:textId="14527C8F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Optická mechanika</w:t>
            </w:r>
          </w:p>
        </w:tc>
        <w:tc>
          <w:tcPr>
            <w:tcW w:w="4531" w:type="dxa"/>
          </w:tcPr>
          <w:p w14:paraId="60BAD0F6" w14:textId="5BED50FC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</w:p>
        </w:tc>
      </w:tr>
      <w:tr w:rsidR="00803802" w14:paraId="6A464527" w14:textId="77777777" w:rsidTr="00803802">
        <w:tc>
          <w:tcPr>
            <w:tcW w:w="4531" w:type="dxa"/>
          </w:tcPr>
          <w:p w14:paraId="2D9DA470" w14:textId="7A6C246A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Display</w:t>
            </w:r>
          </w:p>
        </w:tc>
        <w:tc>
          <w:tcPr>
            <w:tcW w:w="4531" w:type="dxa"/>
          </w:tcPr>
          <w:p w14:paraId="13BA39C0" w14:textId="70DD5BBB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" FHD</w:t>
            </w:r>
          </w:p>
        </w:tc>
      </w:tr>
      <w:tr w:rsidR="00803802" w14:paraId="3D7D77A8" w14:textId="77777777" w:rsidTr="00803802">
        <w:tc>
          <w:tcPr>
            <w:tcW w:w="4531" w:type="dxa"/>
          </w:tcPr>
          <w:p w14:paraId="3AB2E93E" w14:textId="384DFDF4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FC5859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Web kamera</w:t>
            </w:r>
          </w:p>
        </w:tc>
        <w:tc>
          <w:tcPr>
            <w:tcW w:w="4531" w:type="dxa"/>
          </w:tcPr>
          <w:p w14:paraId="7CAABF65" w14:textId="725B6C13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</w:p>
        </w:tc>
      </w:tr>
      <w:tr w:rsidR="00803802" w14:paraId="3C03920B" w14:textId="77777777" w:rsidTr="00803802">
        <w:tc>
          <w:tcPr>
            <w:tcW w:w="4531" w:type="dxa"/>
          </w:tcPr>
          <w:p w14:paraId="3F84C75A" w14:textId="4949D6FF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Grafická karta</w:t>
            </w:r>
          </w:p>
        </w:tc>
        <w:tc>
          <w:tcPr>
            <w:tcW w:w="4531" w:type="dxa"/>
          </w:tcPr>
          <w:p w14:paraId="63E0A414" w14:textId="21F8E708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</w:p>
        </w:tc>
      </w:tr>
      <w:tr w:rsidR="00803802" w14:paraId="125A6D15" w14:textId="77777777" w:rsidTr="00803802">
        <w:tc>
          <w:tcPr>
            <w:tcW w:w="4531" w:type="dxa"/>
          </w:tcPr>
          <w:p w14:paraId="59AF3382" w14:textId="4277EBCD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Porty</w:t>
            </w:r>
          </w:p>
        </w:tc>
        <w:tc>
          <w:tcPr>
            <w:tcW w:w="4531" w:type="dxa"/>
          </w:tcPr>
          <w:p w14:paraId="3157DA32" w14:textId="04D619FA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</w:p>
        </w:tc>
      </w:tr>
      <w:tr w:rsidR="00803802" w14:paraId="39048779" w14:textId="77777777" w:rsidTr="00803802">
        <w:tc>
          <w:tcPr>
            <w:tcW w:w="4531" w:type="dxa"/>
          </w:tcPr>
          <w:p w14:paraId="3691A607" w14:textId="2B871089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FC5859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Zvuk:</w:t>
            </w:r>
          </w:p>
        </w:tc>
        <w:tc>
          <w:tcPr>
            <w:tcW w:w="4531" w:type="dxa"/>
          </w:tcPr>
          <w:p w14:paraId="0C9B331D" w14:textId="6A49C7E8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</w:p>
        </w:tc>
      </w:tr>
      <w:tr w:rsidR="00803802" w14:paraId="61A1A483" w14:textId="77777777" w:rsidTr="00803802">
        <w:tc>
          <w:tcPr>
            <w:tcW w:w="4531" w:type="dxa"/>
          </w:tcPr>
          <w:p w14:paraId="681CECAC" w14:textId="3B68DFDC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Komunikácia</w:t>
            </w:r>
          </w:p>
        </w:tc>
        <w:tc>
          <w:tcPr>
            <w:tcW w:w="4531" w:type="dxa"/>
          </w:tcPr>
          <w:p w14:paraId="38B061B8" w14:textId="052D0380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Ethernet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, Wi-Fi , Bluetooth,</w:t>
            </w:r>
          </w:p>
        </w:tc>
      </w:tr>
      <w:tr w:rsidR="00803802" w14:paraId="11001B0C" w14:textId="77777777" w:rsidTr="00803802">
        <w:tc>
          <w:tcPr>
            <w:tcW w:w="4531" w:type="dxa"/>
          </w:tcPr>
          <w:p w14:paraId="05BB5E66" w14:textId="35DBA1EB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FC5859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Akumulátor: </w:t>
            </w:r>
          </w:p>
        </w:tc>
        <w:tc>
          <w:tcPr>
            <w:tcW w:w="4531" w:type="dxa"/>
          </w:tcPr>
          <w:p w14:paraId="00211A71" w14:textId="45DF84B2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dĺžka chodu na batérie min. </w:t>
            </w: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 hodín,</w:t>
            </w:r>
          </w:p>
        </w:tc>
      </w:tr>
      <w:tr w:rsidR="00803802" w14:paraId="1B928B1A" w14:textId="77777777" w:rsidTr="00803802">
        <w:tc>
          <w:tcPr>
            <w:tcW w:w="4531" w:type="dxa"/>
          </w:tcPr>
          <w:p w14:paraId="4C1A6577" w14:textId="4C36EC25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FC5859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Hmotnosť: </w:t>
            </w:r>
          </w:p>
        </w:tc>
        <w:tc>
          <w:tcPr>
            <w:tcW w:w="4531" w:type="dxa"/>
          </w:tcPr>
          <w:p w14:paraId="2BB360BA" w14:textId="720E2579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maximálne </w:t>
            </w: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 kg.</w:t>
            </w:r>
          </w:p>
        </w:tc>
      </w:tr>
      <w:tr w:rsidR="00803802" w14:paraId="4F7F6BEC" w14:textId="77777777" w:rsidTr="00803802">
        <w:tc>
          <w:tcPr>
            <w:tcW w:w="4531" w:type="dxa"/>
          </w:tcPr>
          <w:p w14:paraId="5FEF1B84" w14:textId="18C17DE2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CA40BD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Príslušenstvo: </w:t>
            </w:r>
          </w:p>
        </w:tc>
        <w:tc>
          <w:tcPr>
            <w:tcW w:w="4531" w:type="dxa"/>
          </w:tcPr>
          <w:p w14:paraId="72FF8432" w14:textId="4A380091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taška k notebooku, </w:t>
            </w: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dokovacia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 stanica, klávesnica, myš</w:t>
            </w:r>
          </w:p>
        </w:tc>
      </w:tr>
      <w:tr w:rsidR="00803802" w14:paraId="73215FE3" w14:textId="77777777" w:rsidTr="00803802">
        <w:tc>
          <w:tcPr>
            <w:tcW w:w="4531" w:type="dxa"/>
          </w:tcPr>
          <w:p w14:paraId="665C1D04" w14:textId="169F7E79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CA40BD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Operačný</w:t>
            </w: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 systém</w:t>
            </w:r>
          </w:p>
        </w:tc>
        <w:tc>
          <w:tcPr>
            <w:tcW w:w="4531" w:type="dxa"/>
          </w:tcPr>
          <w:p w14:paraId="76D20BF3" w14:textId="66E48B3E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</w:p>
        </w:tc>
      </w:tr>
      <w:tr w:rsidR="00803802" w14:paraId="2CBE92D0" w14:textId="77777777" w:rsidTr="00803802">
        <w:tc>
          <w:tcPr>
            <w:tcW w:w="4531" w:type="dxa"/>
          </w:tcPr>
          <w:p w14:paraId="626875FB" w14:textId="3BDB50D5" w:rsidR="00803802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Záruka</w:t>
            </w:r>
          </w:p>
        </w:tc>
        <w:tc>
          <w:tcPr>
            <w:tcW w:w="4531" w:type="dxa"/>
          </w:tcPr>
          <w:p w14:paraId="5C831B63" w14:textId="0B73D437" w:rsidR="00803802" w:rsidRPr="00843366" w:rsidRDefault="00803802" w:rsidP="00803802">
            <w:pPr>
              <w:pStyle w:val="Default"/>
              <w:jc w:val="both"/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</w:pPr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minimálne </w:t>
            </w:r>
            <w:proofErr w:type="spellStart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>xy</w:t>
            </w:r>
            <w:proofErr w:type="spellEnd"/>
            <w:r w:rsidRPr="00843366">
              <w:rPr>
                <w:rFonts w:ascii="Arial Narrow" w:eastAsia="Arial" w:hAnsi="Arial Narrow" w:cs="Calibri"/>
                <w:bCs/>
                <w:color w:val="auto"/>
                <w:sz w:val="22"/>
                <w:szCs w:val="22"/>
              </w:rPr>
              <w:t xml:space="preserve"> roky on-site (na mieste u zákazníka),</w:t>
            </w:r>
          </w:p>
        </w:tc>
      </w:tr>
    </w:tbl>
    <w:p w14:paraId="16699037" w14:textId="77777777" w:rsidR="00803802" w:rsidRPr="00803802" w:rsidRDefault="00803802" w:rsidP="00803802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p w14:paraId="3D0A0CD2" w14:textId="14724D8D" w:rsidR="00B6263D" w:rsidRPr="00C73ACF" w:rsidRDefault="00B6263D" w:rsidP="00843366">
      <w:pPr>
        <w:pStyle w:val="Default"/>
        <w:jc w:val="both"/>
        <w:rPr>
          <w:rFonts w:ascii="Arial Narrow" w:eastAsia="Arial" w:hAnsi="Arial Narrow" w:cs="Calibri"/>
          <w:bCs/>
          <w:color w:val="auto"/>
          <w:sz w:val="22"/>
          <w:szCs w:val="22"/>
        </w:rPr>
      </w:pPr>
    </w:p>
    <w:sectPr w:rsidR="00B6263D" w:rsidRPr="00C73ACF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23D1" w14:textId="77777777" w:rsidR="00E168FE" w:rsidRDefault="00E168FE" w:rsidP="003E4291">
      <w:r>
        <w:separator/>
      </w:r>
    </w:p>
  </w:endnote>
  <w:endnote w:type="continuationSeparator" w:id="0">
    <w:p w14:paraId="57357222" w14:textId="77777777" w:rsidR="00E168FE" w:rsidRDefault="00E168F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5E9B4" w14:textId="77777777" w:rsidR="00E168FE" w:rsidRDefault="00E168FE" w:rsidP="003E4291">
      <w:r>
        <w:separator/>
      </w:r>
    </w:p>
  </w:footnote>
  <w:footnote w:type="continuationSeparator" w:id="0">
    <w:p w14:paraId="1126B104" w14:textId="77777777" w:rsidR="00E168FE" w:rsidRDefault="00E168F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464D" w14:textId="77777777" w:rsidR="00507E37" w:rsidRPr="00C73ACF" w:rsidRDefault="00507E37" w:rsidP="00C73ACF">
    <w:pPr>
      <w:pStyle w:val="Hlavika"/>
      <w:jc w:val="center"/>
      <w:rPr>
        <w:rFonts w:ascii="Arial Narrow" w:hAnsi="Arial Narrow"/>
      </w:rPr>
    </w:pPr>
    <w:r w:rsidRPr="00C73ACF">
      <w:rPr>
        <w:rFonts w:ascii="Arial Narrow" w:hAnsi="Arial Narrow"/>
      </w:rPr>
      <w:t>SÚŤAŽNÉ PODKLADY k zriadeniu dynamického nákupného systému</w:t>
    </w:r>
  </w:p>
  <w:p w14:paraId="0593CFF1" w14:textId="77777777" w:rsidR="00507E37" w:rsidRPr="00C73ACF" w:rsidRDefault="00C73ACF" w:rsidP="00C73ACF">
    <w:pPr>
      <w:pStyle w:val="Hlavika"/>
      <w:jc w:val="center"/>
      <w:rPr>
        <w:rFonts w:ascii="Arial Narrow" w:hAnsi="Arial Narrow"/>
        <w:b/>
        <w:sz w:val="22"/>
        <w:szCs w:val="22"/>
      </w:rPr>
    </w:pPr>
    <w:r w:rsidRPr="00C73ACF">
      <w:rPr>
        <w:rFonts w:ascii="Arial Narrow" w:hAnsi="Arial Narrow"/>
        <w:b/>
        <w:sz w:val="22"/>
        <w:szCs w:val="22"/>
      </w:rPr>
      <w:t>„Počítačové zariadenia, tlačiarne a príslušenstvo“</w:t>
    </w:r>
    <w:r w:rsidR="00217E94" w:rsidRPr="00C73ACF">
      <w:rPr>
        <w:rFonts w:ascii="Arial Narrow" w:hAnsi="Arial Narrow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0C47"/>
    <w:multiLevelType w:val="hybridMultilevel"/>
    <w:tmpl w:val="4EEE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2473EE"/>
    <w:rsid w:val="00332216"/>
    <w:rsid w:val="00343496"/>
    <w:rsid w:val="003814CB"/>
    <w:rsid w:val="003E4291"/>
    <w:rsid w:val="004A47E0"/>
    <w:rsid w:val="00507E37"/>
    <w:rsid w:val="005765E8"/>
    <w:rsid w:val="00803802"/>
    <w:rsid w:val="00843366"/>
    <w:rsid w:val="00907349"/>
    <w:rsid w:val="009124FB"/>
    <w:rsid w:val="0098336F"/>
    <w:rsid w:val="00A335BA"/>
    <w:rsid w:val="00A8540C"/>
    <w:rsid w:val="00AB3260"/>
    <w:rsid w:val="00B6263D"/>
    <w:rsid w:val="00C34F87"/>
    <w:rsid w:val="00C56B41"/>
    <w:rsid w:val="00C73ACF"/>
    <w:rsid w:val="00CC1867"/>
    <w:rsid w:val="00CD1E21"/>
    <w:rsid w:val="00CD66BA"/>
    <w:rsid w:val="00D16B69"/>
    <w:rsid w:val="00D27BFF"/>
    <w:rsid w:val="00D5359C"/>
    <w:rsid w:val="00D87853"/>
    <w:rsid w:val="00DD5536"/>
    <w:rsid w:val="00E050BB"/>
    <w:rsid w:val="00E168FE"/>
    <w:rsid w:val="00F420C4"/>
    <w:rsid w:val="00F604F4"/>
    <w:rsid w:val="00F63B5D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14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73A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A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A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A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A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ACF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80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3</cp:revision>
  <cp:lastPrinted>2019-03-07T14:41:00Z</cp:lastPrinted>
  <dcterms:created xsi:type="dcterms:W3CDTF">2019-02-28T14:26:00Z</dcterms:created>
  <dcterms:modified xsi:type="dcterms:W3CDTF">2019-03-07T15:14:00Z</dcterms:modified>
</cp:coreProperties>
</file>