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7B16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2D5ED98E" w14:textId="77777777" w:rsidR="00FC2417" w:rsidRPr="00930F80" w:rsidRDefault="00FC2417" w:rsidP="0091435F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 w:rsidR="00BB427D"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 w:rsidR="00BB427D"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2ACCD8E8" w14:textId="2A732A2D" w:rsidR="0000220B" w:rsidRPr="00BB427D" w:rsidRDefault="006056F6" w:rsidP="0000220B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="00FC2417"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="00FC2417" w:rsidRPr="00930F80">
        <w:rPr>
          <w:rFonts w:ascii="Arial Narrow" w:hAnsi="Arial Narrow"/>
          <w:sz w:val="22"/>
          <w:szCs w:val="22"/>
        </w:rPr>
        <w:t>“)</w:t>
      </w:r>
      <w:r w:rsidR="0091435F">
        <w:rPr>
          <w:rFonts w:ascii="Arial Narrow" w:hAnsi="Arial Narrow"/>
          <w:sz w:val="22"/>
          <w:szCs w:val="22"/>
        </w:rPr>
        <w:t xml:space="preserve"> </w:t>
      </w:r>
      <w:r w:rsidR="003E798A" w:rsidRPr="003E798A">
        <w:rPr>
          <w:rFonts w:ascii="Arial Narrow" w:hAnsi="Arial Narrow"/>
          <w:sz w:val="22"/>
          <w:szCs w:val="22"/>
        </w:rPr>
        <w:t>a v súlade so  zákonom</w:t>
      </w:r>
      <w:r w:rsidR="003148C1" w:rsidRPr="00BA2865">
        <w:rPr>
          <w:rFonts w:ascii="Arial Narrow" w:hAnsi="Arial Narrow"/>
          <w:sz w:val="22"/>
          <w:szCs w:val="22"/>
        </w:rPr>
        <w:t xml:space="preserve"> č. 343/2015 Z. z.,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0FA9F83A" w14:textId="77777777" w:rsidR="006056F6" w:rsidRDefault="00BB427D" w:rsidP="00BB427D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06A4888A" w14:textId="77777777" w:rsidR="00FC2417" w:rsidRPr="00930F80" w:rsidRDefault="0091435F" w:rsidP="0091435F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7116C3D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1163E14E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3FC72ADA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2C155AD6" w14:textId="77777777" w:rsidTr="00565125">
        <w:tc>
          <w:tcPr>
            <w:tcW w:w="4606" w:type="dxa"/>
            <w:shd w:val="clear" w:color="auto" w:fill="auto"/>
          </w:tcPr>
          <w:p w14:paraId="56C3CBE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30724D8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9DAD141" w14:textId="77777777" w:rsidTr="00565125">
        <w:tc>
          <w:tcPr>
            <w:tcW w:w="4606" w:type="dxa"/>
            <w:shd w:val="clear" w:color="auto" w:fill="auto"/>
          </w:tcPr>
          <w:p w14:paraId="4A4A83F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7B51B08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27D1E1F2" w14:textId="77777777" w:rsidTr="00565125">
        <w:tc>
          <w:tcPr>
            <w:tcW w:w="4606" w:type="dxa"/>
            <w:shd w:val="clear" w:color="auto" w:fill="auto"/>
          </w:tcPr>
          <w:p w14:paraId="0A9A922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6E6302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39F9846" w14:textId="77777777" w:rsidTr="00565125">
        <w:tc>
          <w:tcPr>
            <w:tcW w:w="4606" w:type="dxa"/>
            <w:shd w:val="clear" w:color="auto" w:fill="auto"/>
          </w:tcPr>
          <w:p w14:paraId="39D5C6F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93F11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BB63674" w14:textId="77777777" w:rsidTr="00565125">
        <w:tc>
          <w:tcPr>
            <w:tcW w:w="4606" w:type="dxa"/>
            <w:shd w:val="clear" w:color="auto" w:fill="auto"/>
          </w:tcPr>
          <w:p w14:paraId="7CA193D6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DB173D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0DBA4520" w14:textId="77777777" w:rsidTr="00565125">
        <w:tc>
          <w:tcPr>
            <w:tcW w:w="4606" w:type="dxa"/>
            <w:shd w:val="clear" w:color="auto" w:fill="auto"/>
          </w:tcPr>
          <w:p w14:paraId="1853EC3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6698C49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565125" w14:paraId="20FE4762" w14:textId="77777777" w:rsidTr="00565125">
        <w:tc>
          <w:tcPr>
            <w:tcW w:w="4606" w:type="dxa"/>
            <w:shd w:val="clear" w:color="auto" w:fill="auto"/>
          </w:tcPr>
          <w:p w14:paraId="3DFA8A8E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FA250B0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5E431DFF" w14:textId="77777777" w:rsidTr="00565125">
        <w:tc>
          <w:tcPr>
            <w:tcW w:w="4606" w:type="dxa"/>
            <w:shd w:val="clear" w:color="auto" w:fill="auto"/>
          </w:tcPr>
          <w:p w14:paraId="56052D1A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1FA0289F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565125" w14:paraId="0664E7BE" w14:textId="77777777" w:rsidTr="00565125">
        <w:tc>
          <w:tcPr>
            <w:tcW w:w="4606" w:type="dxa"/>
            <w:shd w:val="clear" w:color="auto" w:fill="auto"/>
          </w:tcPr>
          <w:p w14:paraId="4FE2AF5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466E093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A69F3A2" w14:textId="77777777" w:rsidTr="00565125">
        <w:tc>
          <w:tcPr>
            <w:tcW w:w="4606" w:type="dxa"/>
            <w:shd w:val="clear" w:color="auto" w:fill="auto"/>
          </w:tcPr>
          <w:p w14:paraId="681B0630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FC9590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4F92B0D" w14:textId="77777777" w:rsidTr="00565125">
        <w:tc>
          <w:tcPr>
            <w:tcW w:w="4606" w:type="dxa"/>
            <w:shd w:val="clear" w:color="auto" w:fill="auto"/>
          </w:tcPr>
          <w:p w14:paraId="6DB4526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39CA67B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9FA56D9" w14:textId="77777777" w:rsidTr="00565125">
        <w:tc>
          <w:tcPr>
            <w:tcW w:w="4606" w:type="dxa"/>
            <w:shd w:val="clear" w:color="auto" w:fill="auto"/>
          </w:tcPr>
          <w:p w14:paraId="05F55037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2F13143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3E27B67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02A4FD95" w14:textId="77777777" w:rsidR="006E6235" w:rsidRPr="00930F80" w:rsidRDefault="006E6235" w:rsidP="00FC2417">
      <w:pPr>
        <w:rPr>
          <w:rFonts w:ascii="Arial Narrow" w:hAnsi="Arial Narrow"/>
          <w:sz w:val="22"/>
          <w:szCs w:val="22"/>
        </w:rPr>
      </w:pPr>
    </w:p>
    <w:p w14:paraId="0EA0E4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480FCCE6" w14:textId="77777777" w:rsidTr="00565125">
        <w:tc>
          <w:tcPr>
            <w:tcW w:w="4606" w:type="dxa"/>
            <w:shd w:val="clear" w:color="auto" w:fill="auto"/>
          </w:tcPr>
          <w:p w14:paraId="4D6990EF" w14:textId="77777777" w:rsidR="006E6235" w:rsidRDefault="006E6235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E9FA49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5C33BE1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2A9A8DDB" w14:textId="77777777" w:rsidTr="00565125">
        <w:tc>
          <w:tcPr>
            <w:tcW w:w="4606" w:type="dxa"/>
            <w:shd w:val="clear" w:color="auto" w:fill="auto"/>
          </w:tcPr>
          <w:p w14:paraId="21345FE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15024A4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140C63E" w14:textId="77777777" w:rsidTr="00565125">
        <w:tc>
          <w:tcPr>
            <w:tcW w:w="4606" w:type="dxa"/>
            <w:shd w:val="clear" w:color="auto" w:fill="auto"/>
          </w:tcPr>
          <w:p w14:paraId="0640E22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0230B29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9F4F089" w14:textId="77777777" w:rsidTr="00565125">
        <w:tc>
          <w:tcPr>
            <w:tcW w:w="4606" w:type="dxa"/>
            <w:shd w:val="clear" w:color="auto" w:fill="auto"/>
          </w:tcPr>
          <w:p w14:paraId="4D01FB8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601AA9E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70B90A8" w14:textId="77777777" w:rsidTr="00565125">
        <w:tc>
          <w:tcPr>
            <w:tcW w:w="4606" w:type="dxa"/>
            <w:shd w:val="clear" w:color="auto" w:fill="auto"/>
          </w:tcPr>
          <w:p w14:paraId="44BCAE0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156C4E7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B8EEE93" w14:textId="77777777" w:rsidTr="00565125">
        <w:tc>
          <w:tcPr>
            <w:tcW w:w="4606" w:type="dxa"/>
            <w:shd w:val="clear" w:color="auto" w:fill="auto"/>
          </w:tcPr>
          <w:p w14:paraId="11B9844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15146C6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5025E1F" w14:textId="77777777" w:rsidTr="00565125">
        <w:tc>
          <w:tcPr>
            <w:tcW w:w="4606" w:type="dxa"/>
            <w:shd w:val="clear" w:color="auto" w:fill="auto"/>
          </w:tcPr>
          <w:p w14:paraId="45636A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1202159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0653528" w14:textId="77777777" w:rsidTr="00565125">
        <w:tc>
          <w:tcPr>
            <w:tcW w:w="4606" w:type="dxa"/>
            <w:shd w:val="clear" w:color="auto" w:fill="auto"/>
          </w:tcPr>
          <w:p w14:paraId="76E1D48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0A336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B54A60D" w14:textId="77777777" w:rsidTr="00565125">
        <w:tc>
          <w:tcPr>
            <w:tcW w:w="4606" w:type="dxa"/>
            <w:shd w:val="clear" w:color="auto" w:fill="auto"/>
          </w:tcPr>
          <w:p w14:paraId="65B4F5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34816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A175FE6" w14:textId="77777777" w:rsidTr="00565125">
        <w:tc>
          <w:tcPr>
            <w:tcW w:w="4606" w:type="dxa"/>
            <w:shd w:val="clear" w:color="auto" w:fill="auto"/>
          </w:tcPr>
          <w:p w14:paraId="797340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558E95D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8C043FD" w14:textId="77777777" w:rsidTr="00565125">
        <w:tc>
          <w:tcPr>
            <w:tcW w:w="4606" w:type="dxa"/>
            <w:shd w:val="clear" w:color="auto" w:fill="auto"/>
          </w:tcPr>
          <w:p w14:paraId="4DC6F1F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643E654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9D7FE8E" w14:textId="77777777" w:rsidTr="00565125">
        <w:tc>
          <w:tcPr>
            <w:tcW w:w="4606" w:type="dxa"/>
            <w:shd w:val="clear" w:color="auto" w:fill="auto"/>
          </w:tcPr>
          <w:p w14:paraId="12FD09A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068A6E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7CDED45" w14:textId="77777777" w:rsidTr="00565125">
        <w:tc>
          <w:tcPr>
            <w:tcW w:w="4606" w:type="dxa"/>
            <w:shd w:val="clear" w:color="auto" w:fill="auto"/>
          </w:tcPr>
          <w:p w14:paraId="738B81C7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9FE9C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98A84C4" w14:textId="77777777" w:rsidTr="00565125">
        <w:tc>
          <w:tcPr>
            <w:tcW w:w="4606" w:type="dxa"/>
            <w:shd w:val="clear" w:color="auto" w:fill="auto"/>
          </w:tcPr>
          <w:p w14:paraId="42144808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F1C3E3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21E3847" w14:textId="77777777" w:rsidTr="00565125">
        <w:tc>
          <w:tcPr>
            <w:tcW w:w="4606" w:type="dxa"/>
            <w:shd w:val="clear" w:color="auto" w:fill="auto"/>
          </w:tcPr>
          <w:p w14:paraId="7214180F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7EBF4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5C61BBC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C6DC625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0A5745CC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511D5A1B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E16A415" w14:textId="4D2C685A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3BAC1EC2" w14:textId="308BB0A6" w:rsidR="00C52C47" w:rsidRDefault="00C52C47" w:rsidP="00FC2417">
      <w:pPr>
        <w:jc w:val="center"/>
        <w:rPr>
          <w:rFonts w:ascii="Arial Narrow" w:hAnsi="Arial Narrow"/>
          <w:sz w:val="22"/>
          <w:szCs w:val="22"/>
        </w:rPr>
      </w:pPr>
    </w:p>
    <w:p w14:paraId="7A049217" w14:textId="77777777" w:rsidR="00C52C47" w:rsidRDefault="00C52C47" w:rsidP="00FC2417">
      <w:pPr>
        <w:jc w:val="center"/>
        <w:rPr>
          <w:rFonts w:ascii="Arial Narrow" w:hAnsi="Arial Narrow"/>
          <w:sz w:val="22"/>
          <w:szCs w:val="22"/>
        </w:rPr>
      </w:pPr>
    </w:p>
    <w:p w14:paraId="75A1B781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5809D60F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0C65E394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3BD86E59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790E0E0A" w14:textId="77777777" w:rsidR="006E6235" w:rsidRDefault="006E6235" w:rsidP="00154C42">
      <w:pPr>
        <w:rPr>
          <w:rFonts w:ascii="Arial Narrow" w:hAnsi="Arial Narrow"/>
          <w:sz w:val="22"/>
          <w:szCs w:val="22"/>
        </w:rPr>
      </w:pPr>
    </w:p>
    <w:p w14:paraId="218D792C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60D6B51E" w14:textId="77777777" w:rsidR="005C47C6" w:rsidRPr="00930F80" w:rsidRDefault="005C47C6" w:rsidP="00FC2417">
      <w:pPr>
        <w:jc w:val="center"/>
        <w:rPr>
          <w:rFonts w:ascii="Arial Narrow" w:hAnsi="Arial Narrow"/>
          <w:sz w:val="22"/>
          <w:szCs w:val="22"/>
        </w:rPr>
      </w:pPr>
    </w:p>
    <w:p w14:paraId="4B6E47F4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60CB339B" w14:textId="77777777" w:rsidR="00FC2417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4C2022E" w14:textId="7FEFC9B4" w:rsidR="006E6235" w:rsidRPr="00E352DC" w:rsidRDefault="009B2474" w:rsidP="00A3045E">
      <w:pPr>
        <w:pStyle w:val="CTL"/>
        <w:numPr>
          <w:ilvl w:val="1"/>
          <w:numId w:val="31"/>
        </w:numPr>
        <w:spacing w:after="60" w:line="24" w:lineRule="atLeast"/>
        <w:ind w:left="567" w:hanging="567"/>
        <w:rPr>
          <w:rFonts w:ascii="Arial Narrow" w:hAnsi="Arial Narrow" w:cs="Calibri"/>
          <w:bCs/>
          <w:sz w:val="22"/>
          <w:szCs w:val="22"/>
        </w:rPr>
      </w:pPr>
      <w:r w:rsidRPr="00E352DC">
        <w:rPr>
          <w:rFonts w:ascii="Arial Narrow" w:hAnsi="Arial Narrow" w:cs="Calibri"/>
          <w:bCs/>
          <w:sz w:val="22"/>
          <w:szCs w:val="22"/>
        </w:rPr>
        <w:t xml:space="preserve">Ministerstvo vnútra Slovenskej republiky ako verejný obstarávateľ podľa § 7 ods. </w:t>
      </w:r>
      <w:r w:rsidR="00D0046D" w:rsidRPr="00E352DC">
        <w:rPr>
          <w:rFonts w:ascii="Arial Narrow" w:hAnsi="Arial Narrow" w:cs="Calibri"/>
          <w:bCs/>
          <w:sz w:val="22"/>
          <w:szCs w:val="22"/>
        </w:rPr>
        <w:t xml:space="preserve">1 písm. a) zákona </w:t>
      </w:r>
      <w:r w:rsidRPr="00E352DC">
        <w:rPr>
          <w:rFonts w:ascii="Arial Narrow" w:hAnsi="Arial Narrow" w:cs="Calibri"/>
          <w:bCs/>
          <w:sz w:val="22"/>
          <w:szCs w:val="22"/>
        </w:rPr>
        <w:t>o verejnom obstarávaní zriadilo dynamický nákupný systém (ďalej len „DNS“) s</w:t>
      </w:r>
      <w:r w:rsidR="00DE521C" w:rsidRPr="00E352DC">
        <w:rPr>
          <w:rFonts w:ascii="Arial Narrow" w:hAnsi="Arial Narrow" w:cs="Calibri"/>
          <w:bCs/>
          <w:sz w:val="22"/>
          <w:szCs w:val="22"/>
        </w:rPr>
        <w:t> </w:t>
      </w:r>
      <w:r w:rsidRPr="00E352DC">
        <w:rPr>
          <w:rFonts w:ascii="Arial Narrow" w:hAnsi="Arial Narrow" w:cs="Calibri"/>
          <w:bCs/>
          <w:sz w:val="22"/>
          <w:szCs w:val="22"/>
        </w:rPr>
        <w:t>názvom</w:t>
      </w:r>
      <w:r w:rsidR="00DE521C" w:rsidRPr="00A3045E">
        <w:rPr>
          <w:rFonts w:ascii="Arial Narrow" w:hAnsi="Arial Narrow" w:cs="Calibri"/>
          <w:bCs/>
          <w:sz w:val="22"/>
          <w:szCs w:val="22"/>
        </w:rPr>
        <w:t xml:space="preserve"> </w:t>
      </w:r>
      <w:r w:rsidR="00FC2417" w:rsidRPr="00A3045E">
        <w:rPr>
          <w:rFonts w:ascii="Arial Narrow" w:hAnsi="Arial Narrow" w:cs="Calibri"/>
          <w:sz w:val="22"/>
          <w:szCs w:val="22"/>
        </w:rPr>
        <w:t>"</w:t>
      </w:r>
      <w:r w:rsidR="00A3045E" w:rsidRPr="00A3045E">
        <w:rPr>
          <w:rFonts w:ascii="Arial Narrow" w:hAnsi="Arial Narrow"/>
          <w:b/>
          <w:sz w:val="22"/>
          <w:szCs w:val="22"/>
        </w:rPr>
        <w:t>DNS - Akumulátory a batérie pre zariadenia IKT</w:t>
      </w:r>
      <w:r w:rsidR="00FC2417" w:rsidRPr="00E352DC">
        <w:rPr>
          <w:rFonts w:ascii="Arial Narrow" w:hAnsi="Arial Narrow" w:cs="Calibri"/>
          <w:sz w:val="22"/>
          <w:szCs w:val="22"/>
        </w:rPr>
        <w:t>"</w:t>
      </w:r>
      <w:r w:rsidR="00DE521C" w:rsidRPr="00E352DC">
        <w:rPr>
          <w:rFonts w:ascii="Arial Narrow" w:hAnsi="Arial Narrow" w:cs="Calibri"/>
          <w:sz w:val="22"/>
          <w:szCs w:val="22"/>
        </w:rPr>
        <w:t>.</w:t>
      </w:r>
    </w:p>
    <w:p w14:paraId="37EA6CE4" w14:textId="3860E6A8" w:rsidR="00E1263A" w:rsidRPr="00C52C47" w:rsidRDefault="00DE521C" w:rsidP="00DE521C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C52C47">
        <w:rPr>
          <w:rFonts w:ascii="Arial Narrow" w:hAnsi="Arial Narrow" w:cs="Calibri"/>
          <w:sz w:val="22"/>
          <w:szCs w:val="22"/>
        </w:rPr>
        <w:t>Verejný obstarávateľ prostredníctvom DNS v súlade s príslušnými ustanoveniami zákona o verejnom obstarávaní zrealizoval konkrétne obstarávanie na predmet zákazky</w:t>
      </w:r>
      <w:r w:rsidR="00C52C47" w:rsidRPr="00C52C47">
        <w:rPr>
          <w:rFonts w:ascii="Arial Narrow" w:hAnsi="Arial Narrow" w:cs="Calibri"/>
          <w:sz w:val="22"/>
          <w:szCs w:val="22"/>
        </w:rPr>
        <w:t xml:space="preserve"> </w:t>
      </w:r>
      <w:r w:rsidR="00C52C47">
        <w:rPr>
          <w:rFonts w:ascii="Arial Narrow" w:hAnsi="Arial Narrow" w:cs="Calibri"/>
          <w:sz w:val="22"/>
          <w:szCs w:val="22"/>
        </w:rPr>
        <w:t>„</w:t>
      </w:r>
      <w:r w:rsidR="00C52C47" w:rsidRPr="00C52C47">
        <w:rPr>
          <w:rFonts w:ascii="Arial Narrow" w:hAnsi="Arial Narrow"/>
          <w:sz w:val="22"/>
          <w:szCs w:val="22"/>
          <w:lang w:eastAsia="sk-SK"/>
        </w:rPr>
        <w:t>Batérie do prenosných rádiostaníc rádiokomunikačnej siete SITNO 1/2022</w:t>
      </w:r>
      <w:r w:rsidR="00C52C47">
        <w:rPr>
          <w:rFonts w:ascii="Arial Narrow" w:hAnsi="Arial Narrow"/>
          <w:sz w:val="22"/>
          <w:szCs w:val="22"/>
          <w:lang w:eastAsia="sk-SK"/>
        </w:rPr>
        <w:t>“.</w:t>
      </w:r>
    </w:p>
    <w:p w14:paraId="339337D8" w14:textId="24287847" w:rsidR="00472099" w:rsidRPr="00DE521C" w:rsidRDefault="00472099" w:rsidP="00472099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472099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</w:t>
      </w:r>
    </w:p>
    <w:p w14:paraId="37604338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02FF8467" w14:textId="77777777" w:rsidR="00FC2417" w:rsidRPr="00930F80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1F871AB8" w14:textId="604AE4E4" w:rsidR="00FC2417" w:rsidRPr="00930F80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</w:t>
      </w:r>
      <w:r w:rsidR="003E798A" w:rsidRPr="00930F80">
        <w:rPr>
          <w:rFonts w:ascii="Arial Narrow" w:hAnsi="Arial Narrow" w:cs="Calibri"/>
          <w:sz w:val="22"/>
          <w:szCs w:val="22"/>
        </w:rPr>
        <w:t>zmluvy je</w:t>
      </w:r>
      <w:r w:rsidR="003E798A">
        <w:rPr>
          <w:rFonts w:ascii="Arial Narrow" w:hAnsi="Arial Narrow" w:cs="Calibri"/>
          <w:sz w:val="22"/>
          <w:szCs w:val="22"/>
        </w:rPr>
        <w:t xml:space="preserve"> záväzok predávajúceho</w:t>
      </w:r>
      <w:r w:rsidR="003E798A" w:rsidRPr="00930F80">
        <w:rPr>
          <w:rFonts w:ascii="Arial Narrow" w:hAnsi="Arial Narrow" w:cs="Calibri"/>
          <w:sz w:val="22"/>
          <w:szCs w:val="22"/>
        </w:rPr>
        <w:t xml:space="preserve"> dod</w:t>
      </w:r>
      <w:r w:rsidR="003E798A">
        <w:rPr>
          <w:rFonts w:ascii="Arial Narrow" w:hAnsi="Arial Narrow" w:cs="Calibri"/>
          <w:sz w:val="22"/>
          <w:szCs w:val="22"/>
        </w:rPr>
        <w:t>ať kupujúcemu</w:t>
      </w:r>
      <w:r w:rsidR="003E798A" w:rsidRPr="00930F80">
        <w:rPr>
          <w:rFonts w:ascii="Arial Narrow" w:hAnsi="Arial Narrow" w:cs="Calibri"/>
          <w:sz w:val="22"/>
          <w:szCs w:val="22"/>
        </w:rPr>
        <w:t xml:space="preserve"> </w:t>
      </w:r>
      <w:r w:rsidR="003E798A">
        <w:rPr>
          <w:rFonts w:ascii="Arial Narrow" w:hAnsi="Arial Narrow" w:cs="Calibri"/>
          <w:sz w:val="22"/>
          <w:szCs w:val="22"/>
        </w:rPr>
        <w:t>tovar,</w:t>
      </w:r>
      <w:r w:rsidR="003E798A" w:rsidRPr="00930F80">
        <w:rPr>
          <w:rFonts w:ascii="Arial Narrow" w:hAnsi="Arial Narrow" w:cs="Calibri"/>
          <w:sz w:val="22"/>
          <w:szCs w:val="22"/>
        </w:rPr>
        <w:t xml:space="preserve"> </w:t>
      </w:r>
      <w:r w:rsidR="003E798A"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3E798A">
        <w:rPr>
          <w:rFonts w:ascii="Arial Narrow" w:hAnsi="Arial Narrow" w:cs="Calibri"/>
          <w:sz w:val="22"/>
          <w:szCs w:val="22"/>
        </w:rPr>
        <w:t xml:space="preserve">, ktorý je </w:t>
      </w:r>
      <w:r w:rsidR="003E798A" w:rsidRPr="00930F80">
        <w:rPr>
          <w:rFonts w:ascii="Arial Narrow" w:hAnsi="Arial Narrow"/>
          <w:sz w:val="22"/>
          <w:szCs w:val="22"/>
        </w:rPr>
        <w:t xml:space="preserve">presne špecifikovaný </w:t>
      </w:r>
      <w:r w:rsidR="003E798A">
        <w:rPr>
          <w:rFonts w:ascii="Arial Narrow" w:hAnsi="Arial Narrow" w:cs="Calibri"/>
          <w:sz w:val="22"/>
          <w:szCs w:val="22"/>
        </w:rPr>
        <w:t xml:space="preserve">v prílohe č. 1 zmluvy </w:t>
      </w:r>
      <w:r w:rsidR="003E798A" w:rsidRPr="004C286C">
        <w:rPr>
          <w:rFonts w:ascii="Arial Narrow" w:hAnsi="Arial Narrow" w:cs="Calibri"/>
          <w:sz w:val="22"/>
          <w:szCs w:val="22"/>
        </w:rPr>
        <w:t>(</w:t>
      </w:r>
      <w:r w:rsidR="003E798A" w:rsidRPr="00930F80">
        <w:rPr>
          <w:rFonts w:ascii="Arial Narrow" w:hAnsi="Arial Narrow" w:cs="Calibri"/>
          <w:sz w:val="22"/>
          <w:szCs w:val="22"/>
        </w:rPr>
        <w:t>ďalej len „</w:t>
      </w:r>
      <w:r w:rsidR="003E798A"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="003E798A" w:rsidRPr="00930F80">
        <w:rPr>
          <w:rFonts w:ascii="Arial Narrow" w:hAnsi="Arial Narrow" w:cs="Calibri"/>
          <w:sz w:val="22"/>
          <w:szCs w:val="22"/>
        </w:rPr>
        <w:t>“)</w:t>
      </w:r>
      <w:r w:rsidR="003E798A">
        <w:rPr>
          <w:rFonts w:ascii="Arial Narrow" w:hAnsi="Arial Narrow" w:cs="Calibri"/>
          <w:sz w:val="22"/>
          <w:szCs w:val="22"/>
        </w:rPr>
        <w:t xml:space="preserve"> a </w:t>
      </w:r>
      <w:r w:rsidR="003E798A" w:rsidRPr="00B42225">
        <w:rPr>
          <w:rFonts w:ascii="Arial Narrow" w:hAnsi="Arial Narrow" w:cs="Calibri"/>
          <w:sz w:val="22"/>
          <w:szCs w:val="22"/>
        </w:rPr>
        <w:t xml:space="preserve">záväzok kupujúceho riadne a včas dodaný predmet </w:t>
      </w:r>
      <w:r w:rsidR="003E798A">
        <w:rPr>
          <w:rFonts w:ascii="Arial Narrow" w:hAnsi="Arial Narrow" w:cs="Calibri"/>
          <w:sz w:val="22"/>
          <w:szCs w:val="22"/>
        </w:rPr>
        <w:t xml:space="preserve">zmluvy </w:t>
      </w:r>
      <w:r w:rsidR="003E798A" w:rsidRPr="00B42225">
        <w:rPr>
          <w:rFonts w:ascii="Arial Narrow" w:hAnsi="Arial Narrow" w:cs="Calibri"/>
          <w:sz w:val="22"/>
          <w:szCs w:val="22"/>
        </w:rPr>
        <w:t xml:space="preserve">prevziať a zaplatiť zaň </w:t>
      </w:r>
      <w:r w:rsidR="003E798A" w:rsidRPr="00C52C47">
        <w:rPr>
          <w:rFonts w:ascii="Arial Narrow" w:hAnsi="Arial Narrow" w:cs="Calibri"/>
          <w:sz w:val="22"/>
          <w:szCs w:val="22"/>
        </w:rPr>
        <w:t>kúpnu cenu v súlade s čl. V. tejto</w:t>
      </w:r>
      <w:r w:rsidR="003E798A" w:rsidRPr="00B42225">
        <w:rPr>
          <w:rFonts w:ascii="Arial Narrow" w:hAnsi="Arial Narrow" w:cs="Calibri"/>
          <w:sz w:val="22"/>
          <w:szCs w:val="22"/>
        </w:rPr>
        <w:t xml:space="preserve"> zmluvy</w:t>
      </w:r>
      <w:r w:rsidR="003E798A" w:rsidRPr="00930F80">
        <w:rPr>
          <w:rFonts w:ascii="Arial Narrow" w:hAnsi="Arial Narrow" w:cs="Calibri"/>
          <w:sz w:val="22"/>
          <w:szCs w:val="22"/>
        </w:rPr>
        <w:t>.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</w:p>
    <w:p w14:paraId="1D18BA46" w14:textId="7595ADF7" w:rsidR="00FC2417" w:rsidRPr="00930F80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Predávajúci sa na základe tejto zmluvy a v rozsahu v nej vymedzenom zaväzuje </w:t>
      </w:r>
      <w:r w:rsidR="00D92443">
        <w:rPr>
          <w:rFonts w:ascii="Arial Narrow" w:hAnsi="Arial Narrow"/>
          <w:sz w:val="22"/>
          <w:szCs w:val="22"/>
        </w:rPr>
        <w:t xml:space="preserve">riadne a včas </w:t>
      </w:r>
      <w:r w:rsidRPr="00930F80">
        <w:rPr>
          <w:rFonts w:ascii="Arial Narrow" w:hAnsi="Arial Narrow"/>
          <w:sz w:val="22"/>
          <w:szCs w:val="22"/>
        </w:rPr>
        <w:t xml:space="preserve">dodať </w:t>
      </w:r>
      <w:r w:rsidRPr="00930F80">
        <w:rPr>
          <w:rFonts w:ascii="Arial Narrow" w:hAnsi="Arial Narrow" w:cs="Calibri"/>
          <w:sz w:val="22"/>
          <w:szCs w:val="22"/>
        </w:rPr>
        <w:t>predmet zmluvy</w:t>
      </w:r>
      <w:r w:rsidRPr="00930F80">
        <w:rPr>
          <w:rFonts w:ascii="Arial Narrow" w:hAnsi="Arial Narrow"/>
          <w:sz w:val="22"/>
          <w:szCs w:val="22"/>
        </w:rPr>
        <w:t xml:space="preserve"> a všetky s ním súvisiace plnenia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> v súlade s</w:t>
      </w:r>
      <w:r w:rsidR="001B5406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 xml:space="preserve"> vlastným návrhom plnenia, </w:t>
      </w:r>
      <w:r w:rsidRPr="00930F80">
        <w:rPr>
          <w:rFonts w:ascii="Arial Narrow" w:hAnsi="Arial Narrow"/>
          <w:sz w:val="22"/>
          <w:szCs w:val="22"/>
        </w:rPr>
        <w:t xml:space="preserve">ktorý je uvedený v prílohe č. </w:t>
      </w:r>
      <w:r w:rsidR="00640F11">
        <w:rPr>
          <w:rFonts w:ascii="Arial Narrow" w:hAnsi="Arial Narrow"/>
          <w:sz w:val="22"/>
          <w:szCs w:val="22"/>
        </w:rPr>
        <w:t>1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DA05EA" w:rsidRPr="00DA05EA">
        <w:rPr>
          <w:rFonts w:ascii="Arial Narrow" w:hAnsi="Arial Narrow"/>
          <w:sz w:val="22"/>
          <w:szCs w:val="22"/>
        </w:rPr>
        <w:t xml:space="preserve">V prípade, ak plnenie požadované </w:t>
      </w:r>
      <w:r w:rsidR="00E32E21">
        <w:rPr>
          <w:rFonts w:ascii="Arial Narrow" w:hAnsi="Arial Narrow"/>
          <w:sz w:val="22"/>
          <w:szCs w:val="22"/>
        </w:rPr>
        <w:t>k</w:t>
      </w:r>
      <w:r w:rsidR="00DA05EA">
        <w:rPr>
          <w:rFonts w:ascii="Arial Narrow" w:hAnsi="Arial Narrow"/>
          <w:sz w:val="22"/>
          <w:szCs w:val="22"/>
        </w:rPr>
        <w:t>upujúcim</w:t>
      </w:r>
      <w:r w:rsidR="00DA05EA" w:rsidRPr="00DA05EA">
        <w:rPr>
          <w:rFonts w:ascii="Arial Narrow" w:hAnsi="Arial Narrow"/>
          <w:sz w:val="22"/>
          <w:szCs w:val="22"/>
        </w:rPr>
        <w:t xml:space="preserve"> v zmysle prílohy č. 1 tejto </w:t>
      </w:r>
      <w:r w:rsidR="00DA05EA">
        <w:rPr>
          <w:rFonts w:ascii="Arial Narrow" w:hAnsi="Arial Narrow"/>
          <w:sz w:val="22"/>
          <w:szCs w:val="22"/>
        </w:rPr>
        <w:t>zmluvy</w:t>
      </w:r>
      <w:r w:rsidR="00DA05EA" w:rsidRPr="00DA05EA">
        <w:rPr>
          <w:rFonts w:ascii="Arial Narrow" w:hAnsi="Arial Narrow"/>
          <w:sz w:val="22"/>
          <w:szCs w:val="22"/>
        </w:rPr>
        <w:t xml:space="preserve"> nie je v celom rozsahu zhodné s</w:t>
      </w:r>
      <w:r w:rsidR="00DA05EA">
        <w:rPr>
          <w:rFonts w:ascii="Arial Narrow" w:hAnsi="Arial Narrow"/>
          <w:sz w:val="22"/>
          <w:szCs w:val="22"/>
        </w:rPr>
        <w:t> vlastným návrhom plnenia</w:t>
      </w:r>
      <w:r w:rsidR="00E32E21">
        <w:rPr>
          <w:rFonts w:ascii="Arial Narrow" w:hAnsi="Arial Narrow"/>
          <w:sz w:val="22"/>
          <w:szCs w:val="22"/>
        </w:rPr>
        <w:t xml:space="preserve"> p</w:t>
      </w:r>
      <w:r w:rsidR="00DA05EA">
        <w:rPr>
          <w:rFonts w:ascii="Arial Narrow" w:hAnsi="Arial Narrow"/>
          <w:sz w:val="22"/>
          <w:szCs w:val="22"/>
        </w:rPr>
        <w:t>redávajúceho</w:t>
      </w:r>
      <w:r w:rsidR="00DA05EA" w:rsidRPr="00DA05EA">
        <w:rPr>
          <w:rFonts w:ascii="Arial Narrow" w:hAnsi="Arial Narrow"/>
          <w:sz w:val="22"/>
          <w:szCs w:val="22"/>
        </w:rPr>
        <w:t xml:space="preserve"> podľa prílohy č. </w:t>
      </w:r>
      <w:r w:rsidR="00640F11">
        <w:rPr>
          <w:rFonts w:ascii="Arial Narrow" w:hAnsi="Arial Narrow"/>
          <w:sz w:val="22"/>
          <w:szCs w:val="22"/>
        </w:rPr>
        <w:t>1</w:t>
      </w:r>
      <w:r w:rsidR="00DA05EA" w:rsidRPr="00DA05EA">
        <w:rPr>
          <w:rFonts w:ascii="Arial Narrow" w:hAnsi="Arial Narrow"/>
          <w:sz w:val="22"/>
          <w:szCs w:val="22"/>
        </w:rPr>
        <w:t xml:space="preserve">, má </w:t>
      </w:r>
      <w:r w:rsidR="00E32E21">
        <w:rPr>
          <w:rFonts w:ascii="Arial Narrow" w:hAnsi="Arial Narrow"/>
          <w:sz w:val="22"/>
          <w:szCs w:val="22"/>
        </w:rPr>
        <w:t>k</w:t>
      </w:r>
      <w:r w:rsidR="00DA05EA">
        <w:rPr>
          <w:rFonts w:ascii="Arial Narrow" w:hAnsi="Arial Narrow"/>
          <w:sz w:val="22"/>
          <w:szCs w:val="22"/>
        </w:rPr>
        <w:t>upujúci</w:t>
      </w:r>
      <w:r w:rsidR="00DA05EA" w:rsidRPr="00DA05EA">
        <w:rPr>
          <w:rFonts w:ascii="Arial Narrow" w:hAnsi="Arial Narrow"/>
          <w:sz w:val="22"/>
          <w:szCs w:val="22"/>
        </w:rPr>
        <w:t xml:space="preserve"> právo, v prípade, že je to pre neho výhodnejšie, požadovať od </w:t>
      </w:r>
      <w:r w:rsidR="00E32E21">
        <w:rPr>
          <w:rFonts w:ascii="Arial Narrow" w:hAnsi="Arial Narrow"/>
          <w:sz w:val="22"/>
          <w:szCs w:val="22"/>
        </w:rPr>
        <w:t>p</w:t>
      </w:r>
      <w:r w:rsidR="00DA05EA">
        <w:rPr>
          <w:rFonts w:ascii="Arial Narrow" w:hAnsi="Arial Narrow"/>
          <w:sz w:val="22"/>
          <w:szCs w:val="22"/>
        </w:rPr>
        <w:t>redávajúceho</w:t>
      </w:r>
      <w:r w:rsidR="00DA05EA" w:rsidRPr="00DA05EA">
        <w:rPr>
          <w:rFonts w:ascii="Arial Narrow" w:hAnsi="Arial Narrow"/>
          <w:sz w:val="22"/>
          <w:szCs w:val="22"/>
        </w:rPr>
        <w:t xml:space="preserve"> dodanie plnenia podľa prílohy č. 1 tejto </w:t>
      </w:r>
      <w:r w:rsidR="00DA05EA">
        <w:rPr>
          <w:rFonts w:ascii="Arial Narrow" w:hAnsi="Arial Narrow"/>
          <w:sz w:val="22"/>
          <w:szCs w:val="22"/>
        </w:rPr>
        <w:t>zmluvy</w:t>
      </w:r>
      <w:r w:rsidR="00153E4C">
        <w:rPr>
          <w:rFonts w:ascii="Arial Narrow" w:hAnsi="Arial Narrow"/>
          <w:sz w:val="22"/>
          <w:szCs w:val="22"/>
        </w:rPr>
        <w:t>.</w:t>
      </w:r>
    </w:p>
    <w:p w14:paraId="3CD35234" w14:textId="77777777" w:rsidR="003E798A" w:rsidRDefault="003E798A" w:rsidP="00D0046D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441908B6" w14:textId="4466E2D2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Článok </w:t>
      </w:r>
      <w:r w:rsidR="00C52C47">
        <w:rPr>
          <w:rFonts w:ascii="Arial Narrow" w:hAnsi="Arial Narrow"/>
          <w:sz w:val="22"/>
          <w:szCs w:val="22"/>
        </w:rPr>
        <w:t>I</w:t>
      </w:r>
      <w:r w:rsidRPr="00930F80">
        <w:rPr>
          <w:rFonts w:ascii="Arial Narrow" w:hAnsi="Arial Narrow"/>
          <w:sz w:val="22"/>
          <w:szCs w:val="22"/>
        </w:rPr>
        <w:t>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0F7006E9" w14:textId="77777777" w:rsidR="00FC2417" w:rsidRPr="00930F80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38F4E556" w14:textId="77777777" w:rsidR="006037E3" w:rsidRPr="006037E3" w:rsidRDefault="006037E3" w:rsidP="00C52C47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57C5D57C" w14:textId="08491636" w:rsidR="00363E6B" w:rsidRDefault="00FC2417" w:rsidP="006037E3">
      <w:pPr>
        <w:pStyle w:val="CTL"/>
        <w:numPr>
          <w:ilvl w:val="1"/>
          <w:numId w:val="13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predmet zmluvy v súlade s dohodnutými technickými a funkčnými charakteristikami,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</w:t>
      </w:r>
      <w:r w:rsidR="00187522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>
        <w:rPr>
          <w:rFonts w:ascii="Arial Narrow" w:hAnsi="Arial Narrow" w:cs="Calibri"/>
          <w:sz w:val="22"/>
          <w:szCs w:val="22"/>
        </w:rPr>
        <w:t>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Pr="00287E51">
        <w:rPr>
          <w:rFonts w:ascii="Arial Narrow" w:hAnsi="Arial Narrow" w:cs="Calibri"/>
          <w:sz w:val="22"/>
          <w:szCs w:val="22"/>
        </w:rPr>
        <w:t xml:space="preserve"> vzťahujú</w:t>
      </w:r>
      <w:r w:rsidR="00187522">
        <w:rPr>
          <w:rFonts w:ascii="Arial Narrow" w:hAnsi="Arial Narrow" w:cs="Calibri"/>
          <w:sz w:val="22"/>
          <w:szCs w:val="22"/>
        </w:rPr>
        <w:t xml:space="preserve">, a to najmä </w:t>
      </w:r>
      <w:r w:rsidRPr="00287E51">
        <w:rPr>
          <w:rFonts w:ascii="Arial Narrow" w:hAnsi="Arial Narrow" w:cs="Calibri"/>
          <w:sz w:val="22"/>
          <w:szCs w:val="22"/>
        </w:rPr>
        <w:t xml:space="preserve">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8C46BC">
        <w:rPr>
          <w:rFonts w:ascii="Arial Narrow" w:hAnsi="Arial Narrow" w:cs="Calibri"/>
          <w:sz w:val="22"/>
          <w:szCs w:val="22"/>
        </w:rPr>
        <w:t xml:space="preserve"> o  manipulovaní a skladovaní</w:t>
      </w:r>
      <w:r w:rsidR="00187522">
        <w:rPr>
          <w:rFonts w:ascii="Arial Narrow" w:hAnsi="Arial Narrow" w:cs="Calibri"/>
          <w:sz w:val="22"/>
          <w:szCs w:val="22"/>
        </w:rPr>
        <w:t xml:space="preserve">, všetko </w:t>
      </w:r>
      <w:r w:rsidR="008C46BC">
        <w:rPr>
          <w:rFonts w:ascii="Arial Narrow" w:hAnsi="Arial Narrow" w:cs="Calibri"/>
          <w:sz w:val="22"/>
          <w:szCs w:val="22"/>
        </w:rPr>
        <w:t xml:space="preserve">v slovenskom </w:t>
      </w:r>
      <w:r w:rsidR="00472099">
        <w:rPr>
          <w:rFonts w:ascii="Arial Narrow" w:hAnsi="Arial Narrow" w:cs="Calibri"/>
          <w:sz w:val="22"/>
          <w:szCs w:val="22"/>
        </w:rPr>
        <w:t xml:space="preserve">alebo českom </w:t>
      </w:r>
      <w:r w:rsidR="008C46BC">
        <w:rPr>
          <w:rFonts w:ascii="Arial Narrow" w:hAnsi="Arial Narrow" w:cs="Calibri"/>
          <w:sz w:val="22"/>
          <w:szCs w:val="22"/>
        </w:rPr>
        <w:t>jazyku.</w:t>
      </w:r>
    </w:p>
    <w:p w14:paraId="5B9BE2C4" w14:textId="7F331FF1" w:rsidR="00287E51" w:rsidRPr="00287E51" w:rsidRDefault="00287E51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>
        <w:rPr>
          <w:rFonts w:ascii="Arial Narrow" w:hAnsi="Arial Narrow"/>
          <w:sz w:val="22"/>
          <w:szCs w:val="22"/>
        </w:rPr>
        <w:t>predmetu zmluvy</w:t>
      </w:r>
      <w:r w:rsidRPr="00287E51">
        <w:rPr>
          <w:rFonts w:ascii="Arial Narrow" w:hAnsi="Arial Narrow"/>
          <w:sz w:val="22"/>
          <w:szCs w:val="22"/>
        </w:rPr>
        <w:t xml:space="preserve"> 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="00404493">
        <w:rPr>
          <w:rFonts w:ascii="Arial Narrow" w:hAnsi="Arial Narrow"/>
          <w:sz w:val="22"/>
          <w:szCs w:val="22"/>
        </w:rPr>
        <w:t xml:space="preserve"> a inštaláciou v mieste dodania.</w:t>
      </w:r>
    </w:p>
    <w:p w14:paraId="0657688D" w14:textId="273C72A8" w:rsidR="0043329B" w:rsidRPr="003D2F55" w:rsidRDefault="0043329B" w:rsidP="00621B8E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</w:t>
      </w:r>
      <w:r w:rsidR="00187522">
        <w:rPr>
          <w:rFonts w:ascii="Arial Narrow" w:hAnsi="Arial Narrow" w:cs="Calibri"/>
          <w:sz w:val="22"/>
          <w:szCs w:val="22"/>
        </w:rPr>
        <w:t xml:space="preserve">dodať </w:t>
      </w:r>
      <w:r w:rsidR="003E798A">
        <w:rPr>
          <w:rFonts w:ascii="Arial Narrow" w:hAnsi="Arial Narrow" w:cs="Calibri"/>
          <w:sz w:val="22"/>
          <w:szCs w:val="22"/>
        </w:rPr>
        <w:t>predmet zmluvy k</w:t>
      </w:r>
      <w:r w:rsidRPr="00930F80">
        <w:rPr>
          <w:rFonts w:ascii="Arial Narrow" w:hAnsi="Arial Narrow" w:cs="Calibri"/>
          <w:sz w:val="22"/>
          <w:szCs w:val="22"/>
        </w:rPr>
        <w:t>upujúcemu</w:t>
      </w:r>
      <w:r>
        <w:rPr>
          <w:rFonts w:ascii="Arial Narrow" w:hAnsi="Arial Narrow" w:cs="Calibri"/>
          <w:sz w:val="22"/>
          <w:szCs w:val="22"/>
        </w:rPr>
        <w:t xml:space="preserve"> najneskôr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Pr="00737FAA">
        <w:rPr>
          <w:rFonts w:ascii="Arial Narrow" w:hAnsi="Arial Narrow" w:cs="Calibri"/>
          <w:sz w:val="22"/>
          <w:szCs w:val="22"/>
        </w:rPr>
        <w:t>do</w:t>
      </w:r>
      <w:r w:rsidR="00C52C47">
        <w:rPr>
          <w:rFonts w:ascii="Arial Narrow" w:hAnsi="Arial Narrow" w:cs="Calibri"/>
          <w:sz w:val="22"/>
          <w:szCs w:val="22"/>
        </w:rPr>
        <w:t xml:space="preserve"> 20 dní odo dňa nadobudnutia účinnosti </w:t>
      </w:r>
      <w:r w:rsidRPr="003D2F55">
        <w:rPr>
          <w:rFonts w:ascii="Arial Narrow" w:hAnsi="Arial Narrow" w:cs="Calibri"/>
          <w:sz w:val="22"/>
          <w:szCs w:val="22"/>
        </w:rPr>
        <w:t xml:space="preserve">tejto zmluvy.  </w:t>
      </w:r>
    </w:p>
    <w:p w14:paraId="6252998D" w14:textId="4918BD30" w:rsidR="00FC2417" w:rsidRPr="00C52C47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C52C47">
        <w:rPr>
          <w:rFonts w:ascii="Arial Narrow" w:hAnsi="Arial Narrow" w:cs="Calibri"/>
          <w:sz w:val="22"/>
          <w:szCs w:val="22"/>
        </w:rPr>
        <w:t>Miestom dodania  je</w:t>
      </w:r>
      <w:r w:rsidR="00C52C47" w:rsidRPr="00C52C47">
        <w:rPr>
          <w:rFonts w:ascii="Arial Narrow" w:hAnsi="Arial Narrow" w:cs="Calibri"/>
          <w:i/>
          <w:sz w:val="22"/>
          <w:szCs w:val="22"/>
        </w:rPr>
        <w:t xml:space="preserve"> </w:t>
      </w:r>
      <w:r w:rsidR="00C52C47" w:rsidRPr="00C52C47">
        <w:rPr>
          <w:rFonts w:ascii="Arial Narrow" w:hAnsi="Arial Narrow"/>
          <w:sz w:val="22"/>
          <w:szCs w:val="22"/>
        </w:rPr>
        <w:t>Ministerstvo vnútra SR, Odbor  telekomunikácií SITB, Hrobákova 42, 812 08 Bratislava</w:t>
      </w:r>
      <w:r w:rsidR="00C52C47">
        <w:rPr>
          <w:rFonts w:ascii="Arial Narrow" w:hAnsi="Arial Narrow"/>
          <w:sz w:val="22"/>
          <w:szCs w:val="22"/>
        </w:rPr>
        <w:t>.</w:t>
      </w:r>
    </w:p>
    <w:p w14:paraId="15D99622" w14:textId="77777777" w:rsidR="00FC2417" w:rsidRPr="00930F80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predmetu zmluvy 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7615D02" w14:textId="77777777" w:rsidR="00FC2417" w:rsidRPr="00737FAA" w:rsidRDefault="004003BF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predmetu zmluvy 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>
        <w:rPr>
          <w:rFonts w:ascii="Arial Narrow" w:hAnsi="Arial Narrow" w:cs="Calibri"/>
          <w:sz w:val="22"/>
          <w:szCs w:val="22"/>
        </w:rPr>
        <w:t xml:space="preserve">dva </w:t>
      </w:r>
      <w:r w:rsidR="004738F4">
        <w:rPr>
          <w:rFonts w:ascii="Arial Narrow" w:hAnsi="Arial Narrow" w:cs="Calibri"/>
          <w:sz w:val="22"/>
          <w:szCs w:val="22"/>
        </w:rPr>
        <w:t>(</w:t>
      </w:r>
      <w:r w:rsidR="00DE521C">
        <w:rPr>
          <w:rFonts w:ascii="Arial Narrow" w:hAnsi="Arial Narrow" w:cs="Calibri"/>
          <w:sz w:val="22"/>
          <w:szCs w:val="22"/>
        </w:rPr>
        <w:t>2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</w:p>
    <w:p w14:paraId="4D39FA94" w14:textId="5A011511" w:rsidR="00FC2417" w:rsidRPr="008E1AA4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 xml:space="preserve">Po prebratí predmetu zmluvy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 xml:space="preserve">. Kupujúci po prebratí predmetu zmluvy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predmet zmluvy </w:t>
      </w:r>
      <w:r w:rsidR="00404493">
        <w:rPr>
          <w:rFonts w:ascii="Arial Narrow" w:hAnsi="Arial Narrow" w:cs="Calibri"/>
          <w:sz w:val="22"/>
          <w:szCs w:val="22"/>
        </w:rPr>
        <w:t>riadne užívať a 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prebratia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 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kompletnom stave a v požadovanom množstve. V opačnom prípade si vyhradzuje právo nepodpísať dodací list, neprebrať dodaný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 xml:space="preserve">platiť cenu za neprebraný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</w:p>
    <w:p w14:paraId="444EEC56" w14:textId="0A2615BA" w:rsidR="00BA2865" w:rsidRPr="00737FAA" w:rsidRDefault="00BA2865" w:rsidP="00B11E6A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 xml:space="preserve">V prílohe č. </w:t>
      </w:r>
      <w:r w:rsidR="00640F11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2CD80A7" w14:textId="2F03A99C" w:rsidR="00BA2865" w:rsidRPr="00737FAA" w:rsidRDefault="00D5473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40F11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40CD3F3D" w14:textId="567CD072" w:rsidR="00BA2865" w:rsidRPr="00BA2865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C52C47">
        <w:rPr>
          <w:rFonts w:ascii="Arial Narrow" w:hAnsi="Arial Narrow"/>
          <w:sz w:val="22"/>
          <w:szCs w:val="22"/>
        </w:rPr>
        <w:t xml:space="preserve">bodu </w:t>
      </w:r>
      <w:r w:rsidR="00C52C47" w:rsidRPr="00C52C47">
        <w:rPr>
          <w:rFonts w:ascii="Arial Narrow" w:hAnsi="Arial Narrow"/>
          <w:sz w:val="22"/>
          <w:szCs w:val="22"/>
        </w:rPr>
        <w:t>4</w:t>
      </w:r>
      <w:r w:rsidRPr="00C52C47">
        <w:rPr>
          <w:rFonts w:ascii="Arial Narrow" w:hAnsi="Arial Narrow"/>
          <w:sz w:val="22"/>
          <w:szCs w:val="22"/>
        </w:rPr>
        <w:t>.</w:t>
      </w:r>
      <w:r w:rsidR="008B250C" w:rsidRPr="00C52C47">
        <w:rPr>
          <w:rFonts w:ascii="Arial Narrow" w:hAnsi="Arial Narrow"/>
          <w:sz w:val="22"/>
          <w:szCs w:val="22"/>
        </w:rPr>
        <w:t>8</w:t>
      </w:r>
      <w:r w:rsidRPr="00C52C47">
        <w:rPr>
          <w:rFonts w:ascii="Arial Narrow" w:hAnsi="Arial Narrow"/>
          <w:sz w:val="22"/>
          <w:szCs w:val="22"/>
        </w:rPr>
        <w:t xml:space="preserve"> </w:t>
      </w:r>
      <w:r w:rsidR="00E32E21" w:rsidRPr="00C52C47">
        <w:rPr>
          <w:rFonts w:ascii="Arial Narrow" w:hAnsi="Arial Narrow"/>
          <w:sz w:val="22"/>
          <w:szCs w:val="22"/>
        </w:rPr>
        <w:lastRenderedPageBreak/>
        <w:t xml:space="preserve">tohto článku </w:t>
      </w:r>
      <w:r w:rsidRPr="00C52C47">
        <w:rPr>
          <w:rFonts w:ascii="Arial Narrow" w:hAnsi="Arial Narrow"/>
          <w:sz w:val="22"/>
          <w:szCs w:val="22"/>
        </w:rPr>
        <w:t>a predmety subdodávok</w:t>
      </w:r>
      <w:r w:rsidR="006037E3" w:rsidRPr="00C52C47">
        <w:rPr>
          <w:rFonts w:ascii="Arial Narrow" w:hAnsi="Arial Narrow"/>
          <w:sz w:val="22"/>
          <w:szCs w:val="22"/>
        </w:rPr>
        <w:t>.</w:t>
      </w:r>
      <w:r w:rsidRPr="00C52C47">
        <w:rPr>
          <w:rFonts w:ascii="Arial Narrow" w:hAnsi="Arial Narrow"/>
          <w:sz w:val="22"/>
          <w:szCs w:val="22"/>
        </w:rPr>
        <w:t xml:space="preserve"> </w:t>
      </w:r>
      <w:r w:rsidR="006037E3" w:rsidRPr="00C52C47">
        <w:rPr>
          <w:rFonts w:ascii="Arial Narrow" w:hAnsi="Arial Narrow"/>
          <w:sz w:val="22"/>
          <w:szCs w:val="22"/>
        </w:rPr>
        <w:t>P</w:t>
      </w:r>
      <w:r w:rsidRPr="00C52C47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 w:rsidRPr="00C52C47">
        <w:rPr>
          <w:rFonts w:ascii="Arial Narrow" w:hAnsi="Arial Narrow"/>
          <w:sz w:val="22"/>
          <w:szCs w:val="22"/>
        </w:rPr>
        <w:t>p</w:t>
      </w:r>
      <w:r w:rsidR="003148C1" w:rsidRPr="00C52C47">
        <w:rPr>
          <w:rFonts w:ascii="Arial Narrow" w:hAnsi="Arial Narrow"/>
          <w:sz w:val="22"/>
          <w:szCs w:val="22"/>
        </w:rPr>
        <w:t xml:space="preserve">redávajúci </w:t>
      </w:r>
      <w:r w:rsidRPr="00C52C47">
        <w:rPr>
          <w:rFonts w:ascii="Arial Narrow" w:hAnsi="Arial Narrow"/>
          <w:sz w:val="22"/>
          <w:szCs w:val="22"/>
        </w:rPr>
        <w:t>postupovať tak, aby vynaložené náklady</w:t>
      </w:r>
      <w:r w:rsidRPr="00BA2865">
        <w:rPr>
          <w:rFonts w:ascii="Arial Narrow" w:hAnsi="Arial Narrow"/>
          <w:sz w:val="22"/>
          <w:szCs w:val="22"/>
        </w:rPr>
        <w:t xml:space="preserve"> na zabezpečenie plnenia na základe zmluvy o subdodávke boli primerané jeho kvalite a cene. </w:t>
      </w:r>
    </w:p>
    <w:p w14:paraId="1CFFE652" w14:textId="52EB40C1" w:rsidR="000A644D" w:rsidRPr="00FD2E21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187522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="00640F1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860941C" w14:textId="7D56E65C" w:rsidR="00E1263A" w:rsidRPr="000A644D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037E3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2C1EDF00" w14:textId="7E0C0FE0" w:rsidR="00FC2417" w:rsidRPr="00A04F38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</w:t>
      </w:r>
      <w:r w:rsidR="00187522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A04F38">
        <w:rPr>
          <w:rFonts w:ascii="Arial Narrow" w:hAnsi="Arial Narrow"/>
          <w:bCs/>
          <w:sz w:val="22"/>
          <w:szCs w:val="22"/>
        </w:rPr>
        <w:t xml:space="preserve"> tejto zmluvy</w:t>
      </w:r>
      <w:r w:rsidRPr="00A04F38">
        <w:rPr>
          <w:rFonts w:ascii="Arial Narrow" w:hAnsi="Arial Narrow"/>
          <w:bCs/>
        </w:rPr>
        <w:t>.</w:t>
      </w:r>
    </w:p>
    <w:p w14:paraId="375DBAF9" w14:textId="77777777" w:rsidR="00FC2417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21DAB03C" w14:textId="2F152947" w:rsidR="00BB427D" w:rsidRDefault="00BB427D" w:rsidP="00B11E6A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predmetu zmluvy 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404493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 xml:space="preserve">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14:paraId="5DA7B61A" w14:textId="704DD0D2" w:rsidR="00BB427D" w:rsidRPr="00640F11" w:rsidRDefault="00BB427D" w:rsidP="00B11E6A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predmete zmluvy prechádza na </w:t>
      </w:r>
      <w:r w:rsidR="00404493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upujúceho splnením </w:t>
      </w:r>
      <w:r w:rsidRPr="00C52C47">
        <w:rPr>
          <w:rFonts w:ascii="Arial Narrow" w:hAnsi="Arial Narrow" w:cs="Calibri"/>
          <w:sz w:val="22"/>
          <w:szCs w:val="22"/>
        </w:rPr>
        <w:t xml:space="preserve">podmienok bodu </w:t>
      </w:r>
      <w:r w:rsidR="00C52C47" w:rsidRPr="00C52C47">
        <w:rPr>
          <w:rFonts w:ascii="Arial Narrow" w:hAnsi="Arial Narrow" w:cs="Calibri"/>
          <w:sz w:val="22"/>
          <w:szCs w:val="22"/>
        </w:rPr>
        <w:t>4</w:t>
      </w:r>
      <w:r w:rsidR="004314B0" w:rsidRPr="00C52C47">
        <w:rPr>
          <w:rFonts w:ascii="Arial Narrow" w:hAnsi="Arial Narrow" w:cs="Calibri"/>
          <w:sz w:val="22"/>
          <w:szCs w:val="22"/>
        </w:rPr>
        <w:t>.1</w:t>
      </w:r>
      <w:r w:rsidR="0034246B" w:rsidRPr="00C52C47">
        <w:rPr>
          <w:rFonts w:ascii="Arial Narrow" w:hAnsi="Arial Narrow" w:cs="Calibri"/>
          <w:sz w:val="22"/>
          <w:szCs w:val="22"/>
        </w:rPr>
        <w:t>5.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0D7A3A57" w14:textId="77777777" w:rsidR="00841ABF" w:rsidRDefault="00640F11" w:rsidP="00841ABF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640F11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podľa</w:t>
      </w:r>
      <w:r w:rsidRPr="00640F11">
        <w:rPr>
          <w:sz w:val="22"/>
          <w:szCs w:val="22"/>
        </w:rPr>
        <w:t xml:space="preserve"> </w:t>
      </w:r>
      <w:r w:rsidRPr="00640F11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640F11">
        <w:rPr>
          <w:sz w:val="22"/>
          <w:szCs w:val="22"/>
        </w:rPr>
        <w:t xml:space="preserve"> </w:t>
      </w:r>
      <w:r w:rsidRPr="00640F11">
        <w:rPr>
          <w:rFonts w:ascii="Arial Narrow" w:hAnsi="Arial Narrow" w:cs="Calibri"/>
          <w:sz w:val="22"/>
          <w:szCs w:val="22"/>
        </w:rPr>
        <w:t>jeho subdodávateľa podľa zákona č. 343/2015 Z.z. alebo subdodávateľa  podľa  zákona č. 315/2016 Z. z., nie je:</w:t>
      </w:r>
    </w:p>
    <w:p w14:paraId="6503D8B3" w14:textId="77777777" w:rsid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prezident Slovenskej republiky,</w:t>
      </w:r>
    </w:p>
    <w:p w14:paraId="054F6FF6" w14:textId="77777777" w:rsid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člen vlády,</w:t>
      </w:r>
    </w:p>
    <w:p w14:paraId="5E145E60" w14:textId="77777777" w:rsid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vedúci ústredného orgánu štátnej správy, ktorý nie je členom vlády,</w:t>
      </w:r>
    </w:p>
    <w:p w14:paraId="530582B4" w14:textId="77777777" w:rsid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vedúci orgánu štátnej správy s celoslovenskou pôsobnosťou,</w:t>
      </w:r>
    </w:p>
    <w:p w14:paraId="52A07912" w14:textId="77777777" w:rsid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sudca Ústavného súdu Slovenskej republiky alebo sudca,</w:t>
      </w:r>
    </w:p>
    <w:p w14:paraId="67A07C1C" w14:textId="77777777" w:rsid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generálny prokurátor Slovenskej republiky, špeciálny prokurátor alebo prokurátor,</w:t>
      </w:r>
    </w:p>
    <w:p w14:paraId="1C994423" w14:textId="75A3D5C1" w:rsidR="00841ABF" w:rsidRP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verejný ochranca práv,</w:t>
      </w:r>
    </w:p>
    <w:p w14:paraId="7E4E772F" w14:textId="77777777" w:rsid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14:paraId="4C788C33" w14:textId="77777777" w:rsid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štátny tajomník,</w:t>
      </w:r>
    </w:p>
    <w:p w14:paraId="37514A07" w14:textId="77777777" w:rsid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generálny tajomník služobného úradu,</w:t>
      </w:r>
    </w:p>
    <w:p w14:paraId="7758CCAB" w14:textId="708CA267" w:rsidR="00640F11" w:rsidRP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prednosta okresného úradu,</w:t>
      </w:r>
    </w:p>
    <w:p w14:paraId="61FC1213" w14:textId="77777777" w:rsid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primátor hlavného mesta Slovenskej republiky Bratislavy, primátor krajského mesta alebo primátor okresného mesta, alebo</w:t>
      </w:r>
    </w:p>
    <w:p w14:paraId="7568370F" w14:textId="241063E6" w:rsidR="00640F11" w:rsidRPr="00841ABF" w:rsidRDefault="00640F11" w:rsidP="00841ABF">
      <w:pPr>
        <w:pStyle w:val="CTL"/>
        <w:numPr>
          <w:ilvl w:val="0"/>
          <w:numId w:val="38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>predseda vyššieho územného celku</w:t>
      </w:r>
      <w:r w:rsidR="00B11E6A" w:rsidRPr="00841ABF">
        <w:rPr>
          <w:rFonts w:ascii="Arial Narrow" w:hAnsi="Arial Narrow" w:cs="Calibri"/>
          <w:sz w:val="22"/>
          <w:szCs w:val="22"/>
        </w:rPr>
        <w:t>.</w:t>
      </w:r>
    </w:p>
    <w:p w14:paraId="535AB800" w14:textId="0D6EFE77" w:rsidR="00841ABF" w:rsidRPr="00841ABF" w:rsidRDefault="00841ABF" w:rsidP="00841ABF">
      <w:pPr>
        <w:pStyle w:val="CTL"/>
        <w:numPr>
          <w:ilvl w:val="1"/>
          <w:numId w:val="40"/>
        </w:numPr>
        <w:spacing w:after="60"/>
        <w:ind w:left="567" w:hanging="567"/>
        <w:rPr>
          <w:rFonts w:ascii="Arial Narrow" w:hAnsi="Arial Narrow"/>
          <w:sz w:val="22"/>
          <w:szCs w:val="22"/>
        </w:rPr>
      </w:pPr>
      <w:r w:rsidRPr="00841ABF">
        <w:rPr>
          <w:rFonts w:ascii="Arial Narrow" w:hAnsi="Arial Narrow" w:cs="Calibri"/>
          <w:sz w:val="22"/>
          <w:szCs w:val="22"/>
        </w:rPr>
        <w:t xml:space="preserve">Predávajúci do 5 dní od účinnosti zmluvy </w:t>
      </w:r>
      <w:r w:rsidRPr="00841ABF">
        <w:rPr>
          <w:rFonts w:ascii="Arial Narrow" w:hAnsi="Arial Narrow"/>
          <w:sz w:val="22"/>
          <w:szCs w:val="22"/>
        </w:rPr>
        <w:t xml:space="preserve">uvedie spôsob </w:t>
      </w:r>
      <w:r w:rsidRPr="00841ABF">
        <w:rPr>
          <w:rFonts w:ascii="Arial Narrow" w:hAnsi="Arial Narrow"/>
          <w:iCs/>
          <w:sz w:val="22"/>
          <w:szCs w:val="22"/>
        </w:rPr>
        <w:t xml:space="preserve"> ako  bude  vykonávať odber použitých batérii, či  sám  alebo prostredníctvom iného subjektu a akým spôsobom bude ďalej nakladať s nebezpečným odpadom v súlade  s § 48 ods.1) zákona 79/2015 Z.z. o odpado</w:t>
      </w:r>
      <w:r w:rsidRPr="00841ABF">
        <w:rPr>
          <w:rFonts w:ascii="Arial Narrow" w:hAnsi="Arial Narrow"/>
          <w:iCs/>
          <w:sz w:val="22"/>
          <w:szCs w:val="22"/>
        </w:rPr>
        <w:t>ch v znení neskorších predpisov.</w:t>
      </w:r>
    </w:p>
    <w:p w14:paraId="23D54626" w14:textId="77777777" w:rsidR="00841ABF" w:rsidRPr="00841ABF" w:rsidRDefault="00841ABF" w:rsidP="00841AB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  <w:rPr>
          <w:rFonts w:ascii="Arial Narrow" w:hAnsi="Arial Narrow"/>
          <w:sz w:val="22"/>
          <w:szCs w:val="22"/>
        </w:rPr>
      </w:pPr>
    </w:p>
    <w:p w14:paraId="271C61AE" w14:textId="77777777" w:rsidR="00C52C47" w:rsidRPr="00640F11" w:rsidRDefault="00C52C47" w:rsidP="00640F11">
      <w:pPr>
        <w:pStyle w:val="CTL"/>
        <w:numPr>
          <w:ilvl w:val="0"/>
          <w:numId w:val="0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0601E827" w14:textId="11D6FA33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1233D871" w14:textId="77777777" w:rsidR="00FC2417" w:rsidRPr="00930F80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13BF1B0A" w14:textId="77777777" w:rsidR="00FC5D6D" w:rsidRPr="00FC5D6D" w:rsidRDefault="00FC5D6D" w:rsidP="00C52C47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36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6A032A56" w14:textId="4CD996B8" w:rsidR="00FC2417" w:rsidRPr="00930F80" w:rsidRDefault="00FC2417" w:rsidP="00FC5D6D">
      <w:pPr>
        <w:pStyle w:val="CTL"/>
        <w:numPr>
          <w:ilvl w:val="1"/>
          <w:numId w:val="14"/>
        </w:numPr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Kúpna cena je </w:t>
      </w:r>
      <w:r w:rsidR="00F31467">
        <w:rPr>
          <w:rFonts w:ascii="Arial Narrow" w:hAnsi="Arial Narrow"/>
          <w:sz w:val="22"/>
          <w:szCs w:val="22"/>
        </w:rPr>
        <w:t>výsledkom verejného obstarávania</w:t>
      </w:r>
      <w:r w:rsidR="005D55E8">
        <w:rPr>
          <w:rFonts w:ascii="Arial Narrow" w:hAnsi="Arial Narrow"/>
          <w:sz w:val="22"/>
          <w:szCs w:val="22"/>
        </w:rPr>
        <w:t>, je stanovená v súlade so zákonom č. NR SR č. 18/1996 Z. z. o cenách v znení neskorších predpisov</w:t>
      </w:r>
      <w:r w:rsidRPr="00930F80">
        <w:rPr>
          <w:rFonts w:ascii="Arial Narrow" w:hAnsi="Arial Narrow"/>
          <w:sz w:val="22"/>
          <w:szCs w:val="22"/>
        </w:rPr>
        <w:t>, ako cena konečná</w:t>
      </w:r>
      <w:r w:rsidR="00A23C81">
        <w:rPr>
          <w:rFonts w:ascii="Arial Narrow" w:hAnsi="Arial Narrow"/>
          <w:sz w:val="22"/>
          <w:szCs w:val="22"/>
        </w:rPr>
        <w:t xml:space="preserve"> zahŕňajúca všetky dodávky a prípadné súvisiace služby</w:t>
      </w:r>
      <w:r w:rsidRPr="00930F80">
        <w:rPr>
          <w:rFonts w:ascii="Arial Narrow" w:hAnsi="Arial Narrow"/>
          <w:sz w:val="22"/>
          <w:szCs w:val="22"/>
        </w:rPr>
        <w:t xml:space="preserve">, a je uvedená v prílohe č. </w:t>
      </w:r>
      <w:r w:rsidR="00B11E6A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167C036E" w14:textId="3E197ACB" w:rsidR="00FC2417" w:rsidRPr="00930F80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>predmetu zmluvy</w:t>
      </w:r>
      <w:r w:rsidRPr="00930F80">
        <w:rPr>
          <w:rFonts w:ascii="Arial Narrow" w:hAnsi="Arial Narrow"/>
          <w:sz w:val="22"/>
          <w:szCs w:val="22"/>
        </w:rPr>
        <w:t xml:space="preserve"> 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</w:t>
      </w:r>
      <w:r w:rsidR="00B5627F">
        <w:rPr>
          <w:rFonts w:ascii="Arial Narrow" w:hAnsi="Arial Narrow"/>
          <w:sz w:val="22"/>
          <w:szCs w:val="22"/>
        </w:rPr>
        <w:t>čl. I.</w:t>
      </w:r>
      <w:r w:rsidR="007B453C">
        <w:rPr>
          <w:rFonts w:ascii="Arial Narrow" w:hAnsi="Arial Narrow"/>
          <w:sz w:val="22"/>
          <w:szCs w:val="22"/>
        </w:rPr>
        <w:t xml:space="preserve"> tejto zmluvy</w:t>
      </w:r>
      <w:r w:rsidR="00404493">
        <w:rPr>
          <w:rFonts w:ascii="Arial Narrow" w:hAnsi="Arial Narrow"/>
          <w:sz w:val="22"/>
          <w:szCs w:val="22"/>
        </w:rPr>
        <w:t xml:space="preserve"> v časti </w:t>
      </w:r>
      <w:r w:rsidR="00404493">
        <w:rPr>
          <w:rFonts w:ascii="Arial Narrow" w:hAnsi="Arial Narrow"/>
          <w:sz w:val="22"/>
          <w:szCs w:val="22"/>
        </w:rPr>
        <w:lastRenderedPageBreak/>
        <w:t>p</w:t>
      </w:r>
      <w:r w:rsidR="00187522">
        <w:rPr>
          <w:rFonts w:ascii="Arial Narrow" w:hAnsi="Arial Narrow"/>
          <w:sz w:val="22"/>
          <w:szCs w:val="22"/>
        </w:rPr>
        <w:t>redávajúci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5D55E8">
        <w:rPr>
          <w:rFonts w:ascii="Arial Narrow" w:hAnsi="Arial Narrow"/>
          <w:sz w:val="22"/>
          <w:szCs w:val="22"/>
        </w:rPr>
        <w:t xml:space="preserve"> </w:t>
      </w:r>
      <w:r w:rsidR="00FC5D6D">
        <w:rPr>
          <w:rFonts w:ascii="Arial Narrow" w:hAnsi="Arial Narrow"/>
          <w:sz w:val="22"/>
          <w:szCs w:val="22"/>
        </w:rPr>
        <w:t>Faktúra</w:t>
      </w:r>
      <w:r w:rsidR="005D55E8">
        <w:rPr>
          <w:rFonts w:ascii="Arial Narrow" w:hAnsi="Arial Narrow"/>
          <w:sz w:val="22"/>
          <w:szCs w:val="22"/>
        </w:rPr>
        <w:t xml:space="preserve"> sa považuje za uhradenú dňom odpísania finančných prostriedkov z účtu kupujúceho uvedeného </w:t>
      </w:r>
      <w:r w:rsidR="00404493">
        <w:rPr>
          <w:rFonts w:ascii="Arial Narrow" w:hAnsi="Arial Narrow"/>
          <w:sz w:val="22"/>
          <w:szCs w:val="22"/>
        </w:rPr>
        <w:t xml:space="preserve">v </w:t>
      </w:r>
      <w:r w:rsidR="00B5627F">
        <w:rPr>
          <w:rFonts w:ascii="Arial Narrow" w:hAnsi="Arial Narrow"/>
          <w:sz w:val="22"/>
          <w:szCs w:val="22"/>
        </w:rPr>
        <w:t>čl. I.</w:t>
      </w:r>
      <w:r w:rsidR="005D55E8">
        <w:rPr>
          <w:rFonts w:ascii="Arial Narrow" w:hAnsi="Arial Narrow"/>
          <w:sz w:val="22"/>
          <w:szCs w:val="22"/>
        </w:rPr>
        <w:t xml:space="preserve"> tejto zmluvy.</w:t>
      </w:r>
    </w:p>
    <w:p w14:paraId="2E9C52CD" w14:textId="77777777" w:rsidR="00FC2417" w:rsidRPr="00930F80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7AB21510" w14:textId="77777777" w:rsidR="00DA58A1" w:rsidRPr="00DA58A1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1F7ACAC6" w14:textId="02734A95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</w:t>
      </w:r>
      <w:r w:rsidR="00FC5D6D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44C1CD3E" w14:textId="77777777" w:rsidR="00FC2417" w:rsidRPr="00930F80" w:rsidRDefault="00FC2417" w:rsidP="000D28A9">
      <w:pPr>
        <w:pStyle w:val="CTLhead"/>
        <w:spacing w:after="120" w:line="24" w:lineRule="atLeast"/>
        <w:ind w:left="35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75D9DA5E" w14:textId="77777777" w:rsidR="00FC5D6D" w:rsidRPr="00FC5D6D" w:rsidRDefault="00FC5D6D" w:rsidP="00C52C4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4" w:lineRule="atLeast"/>
        <w:ind w:left="36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59EBB005" w14:textId="2D8B4AB6" w:rsidR="00FC2417" w:rsidRPr="0000220B" w:rsidRDefault="00FC2417" w:rsidP="00FC5D6D">
      <w:pPr>
        <w:pStyle w:val="CTL"/>
        <w:numPr>
          <w:ilvl w:val="1"/>
          <w:numId w:val="3"/>
        </w:numPr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>Záručná doba na predmet zmluvy je</w:t>
      </w:r>
      <w:r w:rsidR="00C52C47">
        <w:rPr>
          <w:rFonts w:ascii="Arial Narrow" w:hAnsi="Arial Narrow"/>
          <w:sz w:val="22"/>
          <w:szCs w:val="22"/>
        </w:rPr>
        <w:t xml:space="preserve"> 24 mesiacov </w:t>
      </w:r>
      <w:r w:rsidRPr="0000220B">
        <w:rPr>
          <w:rFonts w:ascii="Arial Narrow" w:hAnsi="Arial Narrow"/>
          <w:sz w:val="22"/>
          <w:szCs w:val="22"/>
        </w:rPr>
        <w:t xml:space="preserve">od prebratia </w:t>
      </w:r>
      <w:r w:rsidR="002761BF" w:rsidRPr="0000220B">
        <w:rPr>
          <w:rFonts w:ascii="Arial Narrow" w:hAnsi="Arial Narrow"/>
          <w:sz w:val="22"/>
          <w:szCs w:val="22"/>
        </w:rPr>
        <w:t xml:space="preserve">predmetu zmluvy </w:t>
      </w:r>
      <w:r w:rsidR="007B453C" w:rsidRPr="0000220B">
        <w:rPr>
          <w:rFonts w:ascii="Arial Narrow" w:hAnsi="Arial Narrow"/>
          <w:sz w:val="22"/>
          <w:szCs w:val="22"/>
        </w:rPr>
        <w:t>k</w:t>
      </w:r>
      <w:r w:rsidRPr="0000220B">
        <w:rPr>
          <w:rFonts w:ascii="Arial Narrow" w:hAnsi="Arial Narrow"/>
          <w:sz w:val="22"/>
          <w:szCs w:val="22"/>
        </w:rPr>
        <w:t>upujúcim</w:t>
      </w:r>
      <w:r w:rsidR="00E05266" w:rsidRPr="0000220B">
        <w:rPr>
          <w:rFonts w:ascii="Arial Narrow" w:hAnsi="Arial Narrow"/>
          <w:sz w:val="22"/>
          <w:szCs w:val="22"/>
        </w:rPr>
        <w:t xml:space="preserve">, </w:t>
      </w:r>
      <w:r w:rsidR="00E05266" w:rsidRPr="0000220B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Pr="0000220B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41CC8A41" w14:textId="69692987" w:rsidR="00FC2417" w:rsidRPr="00930F80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predmetu zmluvy 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</w:t>
      </w:r>
      <w:r w:rsidRPr="00C52C47">
        <w:rPr>
          <w:rFonts w:ascii="Arial Narrow" w:hAnsi="Arial Narrow" w:cs="Calibri"/>
          <w:sz w:val="22"/>
          <w:szCs w:val="22"/>
        </w:rPr>
        <w:t>náklady</w:t>
      </w:r>
      <w:r w:rsidR="00626B24" w:rsidRPr="00C52C47">
        <w:rPr>
          <w:rFonts w:ascii="Arial Narrow" w:hAnsi="Arial Narrow" w:cs="Calibri"/>
          <w:sz w:val="22"/>
          <w:szCs w:val="22"/>
        </w:rPr>
        <w:t xml:space="preserve"> do </w:t>
      </w:r>
      <w:r w:rsidR="00C52C47" w:rsidRPr="00C52C47">
        <w:rPr>
          <w:rFonts w:ascii="Arial Narrow" w:hAnsi="Arial Narrow" w:cs="Calibri"/>
          <w:sz w:val="22"/>
          <w:szCs w:val="22"/>
        </w:rPr>
        <w:t xml:space="preserve">30 </w:t>
      </w:r>
      <w:r w:rsidR="00626B24" w:rsidRPr="00C52C47">
        <w:rPr>
          <w:rFonts w:ascii="Arial Narrow" w:hAnsi="Arial Narrow" w:cs="Calibri"/>
          <w:sz w:val="22"/>
          <w:szCs w:val="22"/>
        </w:rPr>
        <w:t>dní</w:t>
      </w:r>
      <w:r w:rsidR="00626B24">
        <w:rPr>
          <w:rFonts w:ascii="Arial Narrow" w:hAnsi="Arial Narrow" w:cs="Calibri"/>
          <w:sz w:val="22"/>
          <w:szCs w:val="22"/>
        </w:rPr>
        <w:t xml:space="preserve"> od doručenia písomnej reklamácie predávajúcemu</w:t>
      </w:r>
      <w:r w:rsidR="00626B24" w:rsidRPr="00930F80">
        <w:rPr>
          <w:rFonts w:ascii="Arial Narrow" w:hAnsi="Arial Narrow" w:cs="Calibri"/>
          <w:sz w:val="22"/>
          <w:szCs w:val="22"/>
        </w:rPr>
        <w:t>.</w:t>
      </w:r>
      <w:r w:rsidRPr="00930F80">
        <w:rPr>
          <w:rFonts w:ascii="Arial Narrow" w:hAnsi="Arial Narrow" w:cs="Calibri"/>
          <w:sz w:val="22"/>
          <w:szCs w:val="22"/>
        </w:rPr>
        <w:t xml:space="preserve">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predmetu zmluvy 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 predmetu zmluvy, neodbornou údržbou, používaním v rozpore s návodom na použitie, alebo neobvyklým spôsobom užívania predmetu zmluvy.</w:t>
      </w:r>
    </w:p>
    <w:p w14:paraId="0EA27A41" w14:textId="77777777" w:rsidR="009B0246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predmetu zmluvy 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F98F8E7" w14:textId="0A38B648" w:rsidR="00FC2417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B0246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9B0246">
        <w:rPr>
          <w:rFonts w:ascii="Arial Narrow" w:hAnsi="Arial Narrow" w:cs="Calibri"/>
          <w:sz w:val="22"/>
          <w:szCs w:val="22"/>
        </w:rPr>
        <w:t xml:space="preserve">dodania </w:t>
      </w:r>
      <w:r w:rsidRPr="009B0246">
        <w:rPr>
          <w:rFonts w:ascii="Arial Narrow" w:hAnsi="Arial Narrow" w:cs="Calibri"/>
          <w:sz w:val="22"/>
          <w:szCs w:val="22"/>
        </w:rPr>
        <w:t>vadného p</w:t>
      </w:r>
      <w:r w:rsidR="00BF0AE1" w:rsidRPr="009B0246">
        <w:rPr>
          <w:rFonts w:ascii="Arial Narrow" w:hAnsi="Arial Narrow" w:cs="Calibri"/>
          <w:sz w:val="22"/>
          <w:szCs w:val="22"/>
        </w:rPr>
        <w:t xml:space="preserve">redmetu zmluvy </w:t>
      </w:r>
      <w:r w:rsidRPr="009B0246">
        <w:rPr>
          <w:rFonts w:ascii="Arial Narrow" w:hAnsi="Arial Narrow" w:cs="Calibri"/>
          <w:sz w:val="22"/>
          <w:szCs w:val="22"/>
        </w:rPr>
        <w:t xml:space="preserve"> požadovať:</w:t>
      </w:r>
    </w:p>
    <w:p w14:paraId="5A91AD81" w14:textId="77777777" w:rsidR="00FC2417" w:rsidRPr="00930F80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Pr="00930F80">
        <w:rPr>
          <w:rFonts w:ascii="Arial Narrow" w:hAnsi="Arial Narrow" w:cs="Calibri"/>
          <w:sz w:val="22"/>
          <w:szCs w:val="22"/>
        </w:rPr>
        <w:t xml:space="preserve"> predmetu zmluvy, ak sú opraviteľné,</w:t>
      </w:r>
    </w:p>
    <w:p w14:paraId="21BA03CF" w14:textId="77777777" w:rsidR="00FC2417" w:rsidRPr="00930F80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BF0AE1">
        <w:rPr>
          <w:rFonts w:ascii="Arial Narrow" w:hAnsi="Arial Narrow" w:cs="Calibri"/>
          <w:sz w:val="22"/>
          <w:szCs w:val="22"/>
        </w:rPr>
        <w:t xml:space="preserve"> predmetu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830DCC9" w14:textId="77777777" w:rsidR="00FC2417" w:rsidRPr="00930F80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vadného predmetu zmluvy </w:t>
      </w:r>
      <w:r w:rsidRPr="00A04F38">
        <w:rPr>
          <w:rFonts w:ascii="Arial Narrow" w:hAnsi="Arial Narrow" w:cs="Calibri"/>
          <w:sz w:val="22"/>
          <w:szCs w:val="22"/>
        </w:rPr>
        <w:t>za predmet zmluvy</w:t>
      </w:r>
      <w:r w:rsidRPr="00930F80">
        <w:rPr>
          <w:rFonts w:ascii="Arial Narrow" w:hAnsi="Arial Narrow" w:cs="Calibri"/>
          <w:sz w:val="22"/>
          <w:szCs w:val="22"/>
        </w:rPr>
        <w:t xml:space="preserve"> bez vád.</w:t>
      </w:r>
    </w:p>
    <w:p w14:paraId="022FC1A1" w14:textId="01997402" w:rsidR="009B0246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B0246">
        <w:rPr>
          <w:rFonts w:ascii="Arial Narrow" w:hAnsi="Arial Narrow" w:cs="Calibri"/>
          <w:sz w:val="22"/>
          <w:szCs w:val="22"/>
        </w:rPr>
        <w:t>Právo voľby uplatneného náro</w:t>
      </w:r>
      <w:r w:rsidR="008C46BC" w:rsidRPr="009B0246">
        <w:rPr>
          <w:rFonts w:ascii="Arial Narrow" w:hAnsi="Arial Narrow" w:cs="Calibri"/>
          <w:sz w:val="22"/>
          <w:szCs w:val="22"/>
        </w:rPr>
        <w:t xml:space="preserve">ku </w:t>
      </w:r>
      <w:r w:rsidR="008C46BC" w:rsidRPr="00C52C47">
        <w:rPr>
          <w:rFonts w:ascii="Arial Narrow" w:hAnsi="Arial Narrow" w:cs="Calibri"/>
          <w:sz w:val="22"/>
          <w:szCs w:val="22"/>
        </w:rPr>
        <w:t xml:space="preserve">podľa bodu </w:t>
      </w:r>
      <w:r w:rsidR="00C52C47" w:rsidRPr="00C52C47">
        <w:rPr>
          <w:rFonts w:ascii="Arial Narrow" w:hAnsi="Arial Narrow" w:cs="Calibri"/>
          <w:sz w:val="22"/>
          <w:szCs w:val="22"/>
        </w:rPr>
        <w:t>6</w:t>
      </w:r>
      <w:r w:rsidR="008C46BC" w:rsidRPr="00C52C47">
        <w:rPr>
          <w:rFonts w:ascii="Arial Narrow" w:hAnsi="Arial Narrow" w:cs="Calibri"/>
          <w:sz w:val="22"/>
          <w:szCs w:val="22"/>
        </w:rPr>
        <w:t>.4</w:t>
      </w:r>
      <w:r w:rsidR="0077096A" w:rsidRPr="00C52C47">
        <w:rPr>
          <w:rFonts w:ascii="Arial Narrow" w:hAnsi="Arial Narrow" w:cs="Calibri"/>
          <w:sz w:val="22"/>
          <w:szCs w:val="22"/>
        </w:rPr>
        <w:t>. písm.</w:t>
      </w:r>
      <w:r w:rsidR="0077096A" w:rsidRPr="009B0246">
        <w:rPr>
          <w:rFonts w:ascii="Arial Narrow" w:hAnsi="Arial Narrow" w:cs="Calibri"/>
          <w:sz w:val="22"/>
          <w:szCs w:val="22"/>
        </w:rPr>
        <w:t xml:space="preserve"> a), b) alebo</w:t>
      </w:r>
      <w:r w:rsidRPr="009B0246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9B0246">
        <w:rPr>
          <w:rFonts w:ascii="Arial Narrow" w:hAnsi="Arial Narrow" w:cs="Calibri"/>
          <w:sz w:val="22"/>
          <w:szCs w:val="22"/>
        </w:rPr>
        <w:t>k</w:t>
      </w:r>
      <w:r w:rsidRPr="009B0246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9B0246">
        <w:rPr>
          <w:rFonts w:ascii="Arial Narrow" w:hAnsi="Arial Narrow" w:cs="Calibri"/>
          <w:sz w:val="22"/>
          <w:szCs w:val="22"/>
        </w:rPr>
        <w:t>p</w:t>
      </w:r>
      <w:r w:rsidRPr="009B0246">
        <w:rPr>
          <w:rFonts w:ascii="Arial Narrow" w:hAnsi="Arial Narrow" w:cs="Calibri"/>
          <w:sz w:val="22"/>
          <w:szCs w:val="22"/>
        </w:rPr>
        <w:t>redávajúci.</w:t>
      </w:r>
      <w:r w:rsidR="008C46BC" w:rsidRPr="009B0246">
        <w:rPr>
          <w:rFonts w:ascii="Arial Narrow" w:hAnsi="Arial Narrow" w:cs="Calibri"/>
          <w:sz w:val="22"/>
          <w:szCs w:val="22"/>
        </w:rPr>
        <w:t xml:space="preserve"> </w:t>
      </w:r>
    </w:p>
    <w:p w14:paraId="72AFB7A5" w14:textId="7D23FDB3" w:rsidR="00FC2417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B0246">
        <w:rPr>
          <w:rFonts w:ascii="Arial Narrow" w:hAnsi="Arial Narrow" w:cs="Calibri"/>
          <w:sz w:val="22"/>
          <w:szCs w:val="22"/>
        </w:rPr>
        <w:t>Postup pri reklamácii predmetu zmluvy sa ďalej riadi záručnými podmienkami a príslušnými ustanoveniami Obchodného zákonníka a ďalších všeobecne záväzných</w:t>
      </w:r>
      <w:r w:rsidR="004F1B98" w:rsidRPr="009B0246">
        <w:rPr>
          <w:rFonts w:ascii="Arial Narrow" w:hAnsi="Arial Narrow" w:cs="Calibri"/>
          <w:sz w:val="22"/>
          <w:szCs w:val="22"/>
        </w:rPr>
        <w:t xml:space="preserve"> právnych</w:t>
      </w:r>
      <w:r w:rsidRPr="009B0246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9B0246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B0246">
        <w:rPr>
          <w:rFonts w:ascii="Arial Narrow" w:hAnsi="Arial Narrow" w:cs="Calibri"/>
          <w:sz w:val="22"/>
          <w:szCs w:val="22"/>
        </w:rPr>
        <w:t>.</w:t>
      </w:r>
    </w:p>
    <w:p w14:paraId="68C8AF6B" w14:textId="77777777" w:rsidR="009B0246" w:rsidRPr="009B0246" w:rsidRDefault="009B0246" w:rsidP="009B0246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A252555" w14:textId="06F43DBD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</w:t>
      </w:r>
      <w:r w:rsidR="00FC5D6D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I.</w:t>
      </w:r>
    </w:p>
    <w:p w14:paraId="5E161966" w14:textId="77777777" w:rsidR="00FC2417" w:rsidRPr="00930F80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10D950FF" w14:textId="2E48CC0F" w:rsidR="00FC2417" w:rsidRPr="007F32BF" w:rsidRDefault="00FC2417" w:rsidP="009B0246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prehlasuje, že predmet zmluvy nie je zaťažený právami tretích osôb.</w:t>
      </w:r>
    </w:p>
    <w:p w14:paraId="7C051289" w14:textId="688C82EF" w:rsidR="00FC2417" w:rsidRPr="007F32BF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FA2A04" w:rsidRPr="007F32BF">
        <w:rPr>
          <w:rFonts w:ascii="Arial Narrow" w:hAnsi="Arial Narrow" w:cs="Calibri"/>
          <w:sz w:val="22"/>
          <w:szCs w:val="22"/>
        </w:rPr>
        <w:t>predmet</w:t>
      </w:r>
      <w:r w:rsidRPr="007F32BF">
        <w:rPr>
          <w:rFonts w:ascii="Arial Narrow" w:hAnsi="Arial Narrow" w:cs="Calibri"/>
          <w:sz w:val="22"/>
          <w:szCs w:val="22"/>
        </w:rPr>
        <w:t xml:space="preserve"> zmluvy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</w:t>
      </w:r>
      <w:r w:rsidR="00B11E6A">
        <w:rPr>
          <w:rFonts w:ascii="Arial Narrow" w:hAnsi="Arial Narrow" w:cs="Calibri"/>
          <w:sz w:val="22"/>
          <w:szCs w:val="22"/>
        </w:rPr>
        <w:t xml:space="preserve">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69A5120B" w14:textId="77777777" w:rsidR="00FC2417" w:rsidRPr="00930F80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7CB22EFF" w14:textId="21C0ED50" w:rsidR="00FC2417" w:rsidRPr="00C52C47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C52C47">
        <w:rPr>
          <w:rFonts w:ascii="Arial Narrow" w:hAnsi="Arial Narrow" w:cs="Calibri"/>
          <w:sz w:val="22"/>
          <w:szCs w:val="22"/>
        </w:rPr>
        <w:t>prebrať bezchybný predmet zmluvy v</w:t>
      </w:r>
      <w:r w:rsidR="002761BF" w:rsidRPr="00C52C47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C52C47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 w:rsidRPr="00C52C47">
        <w:rPr>
          <w:rFonts w:ascii="Arial Narrow" w:hAnsi="Arial Narrow" w:cs="Calibri"/>
          <w:sz w:val="22"/>
          <w:szCs w:val="22"/>
        </w:rPr>
        <w:t>oznám</w:t>
      </w:r>
      <w:r w:rsidR="008808C4" w:rsidRPr="00C52C47">
        <w:rPr>
          <w:rFonts w:ascii="Arial Narrow" w:hAnsi="Arial Narrow" w:cs="Calibri"/>
          <w:sz w:val="22"/>
          <w:szCs w:val="22"/>
        </w:rPr>
        <w:t>i</w:t>
      </w:r>
      <w:r w:rsidRPr="00C52C47">
        <w:rPr>
          <w:rFonts w:ascii="Arial Narrow" w:hAnsi="Arial Narrow" w:cs="Calibri"/>
          <w:sz w:val="22"/>
          <w:szCs w:val="22"/>
        </w:rPr>
        <w:t xml:space="preserve"> podľa </w:t>
      </w:r>
      <w:r w:rsidR="00F50D9F" w:rsidRPr="00C52C47">
        <w:rPr>
          <w:rFonts w:ascii="Arial Narrow" w:hAnsi="Arial Narrow" w:cs="Calibri"/>
          <w:sz w:val="22"/>
          <w:szCs w:val="22"/>
        </w:rPr>
        <w:t>bod</w:t>
      </w:r>
      <w:r w:rsidR="00C52C47">
        <w:rPr>
          <w:rFonts w:ascii="Arial Narrow" w:hAnsi="Arial Narrow" w:cs="Calibri"/>
          <w:sz w:val="22"/>
          <w:szCs w:val="22"/>
        </w:rPr>
        <w:t>u</w:t>
      </w:r>
      <w:r w:rsidR="00C52C47" w:rsidRPr="00C52C47">
        <w:rPr>
          <w:rFonts w:ascii="Arial Narrow" w:hAnsi="Arial Narrow" w:cs="Calibri"/>
          <w:sz w:val="22"/>
          <w:szCs w:val="22"/>
        </w:rPr>
        <w:t xml:space="preserve"> 4</w:t>
      </w:r>
      <w:r w:rsidR="00F50D9F" w:rsidRPr="00C52C47">
        <w:rPr>
          <w:rFonts w:ascii="Arial Narrow" w:hAnsi="Arial Narrow" w:cs="Calibri"/>
          <w:sz w:val="22"/>
          <w:szCs w:val="22"/>
        </w:rPr>
        <w:t>.</w:t>
      </w:r>
      <w:r w:rsidR="007F32BF" w:rsidRPr="00C52C47">
        <w:rPr>
          <w:rFonts w:ascii="Arial Narrow" w:hAnsi="Arial Narrow" w:cs="Calibri"/>
          <w:sz w:val="22"/>
          <w:szCs w:val="22"/>
        </w:rPr>
        <w:t>6</w:t>
      </w:r>
      <w:r w:rsidR="00F50D9F" w:rsidRPr="00C52C47">
        <w:rPr>
          <w:rFonts w:ascii="Arial Narrow" w:hAnsi="Arial Narrow" w:cs="Calibri"/>
          <w:sz w:val="22"/>
          <w:szCs w:val="22"/>
        </w:rPr>
        <w:t xml:space="preserve"> tejto zmluvy</w:t>
      </w:r>
      <w:r w:rsidRPr="00C52C47">
        <w:rPr>
          <w:rFonts w:ascii="Arial Narrow" w:hAnsi="Arial Narrow" w:cs="Calibri"/>
          <w:sz w:val="22"/>
          <w:szCs w:val="22"/>
        </w:rPr>
        <w:t>,</w:t>
      </w:r>
    </w:p>
    <w:p w14:paraId="5AC1E844" w14:textId="35365FE1" w:rsidR="00FC2417" w:rsidRPr="00F0274A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</w:t>
      </w:r>
      <w:r w:rsidRPr="00C52C47">
        <w:rPr>
          <w:rFonts w:ascii="Arial Narrow" w:hAnsi="Arial Narrow" w:cs="Calibri"/>
          <w:sz w:val="22"/>
          <w:szCs w:val="22"/>
        </w:rPr>
        <w:t xml:space="preserve">dohodnutú v článku V. </w:t>
      </w:r>
      <w:r w:rsidR="00F50D9F" w:rsidRPr="00C52C47">
        <w:rPr>
          <w:rFonts w:ascii="Arial Narrow" w:hAnsi="Arial Narrow" w:cs="Calibri"/>
          <w:sz w:val="22"/>
          <w:szCs w:val="22"/>
        </w:rPr>
        <w:t>tejto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5BF86DD1" w14:textId="77777777" w:rsidR="00F0274A" w:rsidRPr="00F0274A" w:rsidRDefault="00D5473D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predmetu zmluvy</w:t>
      </w:r>
      <w:r w:rsidR="00F0274A" w:rsidRPr="00F0274A">
        <w:rPr>
          <w:rFonts w:ascii="Arial Narrow" w:hAnsi="Arial Narrow"/>
          <w:sz w:val="22"/>
          <w:szCs w:val="22"/>
        </w:rPr>
        <w:t xml:space="preserve"> si vyžiadať vzorku ktorejkoľvek časti </w:t>
      </w:r>
      <w:r w:rsidR="008808C4">
        <w:rPr>
          <w:rFonts w:ascii="Arial Narrow" w:hAnsi="Arial Narrow"/>
          <w:sz w:val="22"/>
          <w:szCs w:val="22"/>
        </w:rPr>
        <w:t>predmetu zmluvy</w:t>
      </w:r>
      <w:r w:rsidR="00613A8C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6499C117" w14:textId="61AEE20B" w:rsidR="00F0274A" w:rsidRPr="00741744" w:rsidRDefault="00F0274A" w:rsidP="00AC37B3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8808C4">
        <w:rPr>
          <w:rFonts w:ascii="Arial Narrow" w:hAnsi="Arial Narrow"/>
          <w:sz w:val="22"/>
          <w:szCs w:val="22"/>
        </w:rPr>
        <w:t xml:space="preserve">predmetu zmluvy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626B24">
        <w:rPr>
          <w:rFonts w:ascii="Arial Narrow" w:hAnsi="Arial Narrow"/>
          <w:sz w:val="22"/>
          <w:szCs w:val="22"/>
        </w:rPr>
        <w:t>predávajúci</w:t>
      </w:r>
      <w:r w:rsidRPr="00F0274A">
        <w:rPr>
          <w:rFonts w:ascii="Arial Narrow" w:hAnsi="Arial Narrow"/>
          <w:sz w:val="22"/>
          <w:szCs w:val="22"/>
        </w:rPr>
        <w:t xml:space="preserve"> zabezpečí</w:t>
      </w:r>
      <w:r w:rsidR="00F5466C">
        <w:rPr>
          <w:rFonts w:ascii="Arial Narrow" w:hAnsi="Arial Narrow"/>
          <w:sz w:val="22"/>
          <w:szCs w:val="22"/>
        </w:rPr>
        <w:t xml:space="preserve"> na svoje náklady</w:t>
      </w:r>
      <w:r w:rsidRPr="00F0274A">
        <w:rPr>
          <w:rFonts w:ascii="Arial Narrow" w:hAnsi="Arial Narrow"/>
          <w:sz w:val="22"/>
          <w:szCs w:val="22"/>
        </w:rPr>
        <w:t xml:space="preserve">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945EA5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predmetu zmluvy</w:t>
      </w:r>
      <w:r w:rsidRPr="00F0274A">
        <w:rPr>
          <w:rFonts w:ascii="Arial Narrow" w:hAnsi="Arial Narrow"/>
          <w:sz w:val="22"/>
          <w:szCs w:val="22"/>
        </w:rPr>
        <w:t>. Originalitu môže potvrdiť aj výrobca príslušných periférnych zariadení, alebo jeho zástupca pre Slovenskú republiku.</w:t>
      </w:r>
    </w:p>
    <w:p w14:paraId="37DACBA7" w14:textId="0A95E46E" w:rsidR="00AC37B3" w:rsidRDefault="00AC37B3" w:rsidP="00AC37B3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color w:val="C00000"/>
          <w:sz w:val="22"/>
          <w:szCs w:val="22"/>
        </w:rPr>
      </w:pPr>
    </w:p>
    <w:p w14:paraId="3368FE58" w14:textId="4DF5F375" w:rsidR="00FA7B1D" w:rsidRDefault="00FA7B1D" w:rsidP="00AC37B3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color w:val="C00000"/>
          <w:sz w:val="22"/>
          <w:szCs w:val="22"/>
        </w:rPr>
      </w:pPr>
    </w:p>
    <w:p w14:paraId="79918B35" w14:textId="12DD061D" w:rsidR="00FC2417" w:rsidRPr="00F50D9F" w:rsidRDefault="00FA7B1D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5F967A1F" w14:textId="77777777" w:rsidR="00FC2417" w:rsidRPr="00F50D9F" w:rsidRDefault="00FC2417" w:rsidP="00E04073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D3822E3" w14:textId="77777777" w:rsidR="00E04073" w:rsidRPr="00E04073" w:rsidRDefault="00E04073" w:rsidP="00FA7B1D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2AD7D97F" w14:textId="4D9F39E0" w:rsidR="00FC2417" w:rsidRPr="00F50D9F" w:rsidRDefault="00FC2417" w:rsidP="00E04073">
      <w:pPr>
        <w:pStyle w:val="CTL"/>
        <w:numPr>
          <w:ilvl w:val="1"/>
          <w:numId w:val="7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35BF95A2" w14:textId="58FFB72F" w:rsidR="00FC2417" w:rsidRPr="00FA7B1D" w:rsidRDefault="00FC2417" w:rsidP="00626B2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Pr="00FA7B1D">
        <w:rPr>
          <w:rFonts w:ascii="Arial Narrow" w:hAnsi="Arial Narrow" w:cs="Calibri"/>
          <w:sz w:val="22"/>
          <w:szCs w:val="22"/>
          <w:lang w:val="sk-SK"/>
        </w:rPr>
        <w:t>predmetu zmluvy</w:t>
      </w:r>
      <w:r w:rsidR="00187522" w:rsidRPr="00FA7B1D">
        <w:rPr>
          <w:rFonts w:ascii="Arial Narrow" w:hAnsi="Arial Narrow" w:cs="Calibri"/>
          <w:sz w:val="22"/>
          <w:szCs w:val="22"/>
          <w:lang w:val="sk-SK"/>
        </w:rPr>
        <w:t xml:space="preserve"> v lehote</w:t>
      </w:r>
      <w:r w:rsidRPr="00FA7B1D">
        <w:rPr>
          <w:rFonts w:ascii="Arial Narrow" w:hAnsi="Arial Narrow" w:cs="Calibri"/>
          <w:sz w:val="22"/>
          <w:szCs w:val="22"/>
          <w:lang w:val="sk-SK"/>
        </w:rPr>
        <w:t xml:space="preserve"> podľa čl. </w:t>
      </w:r>
      <w:r w:rsidR="00FA7B1D" w:rsidRPr="00FA7B1D">
        <w:rPr>
          <w:rFonts w:ascii="Arial Narrow" w:hAnsi="Arial Narrow" w:cs="Calibri"/>
          <w:sz w:val="22"/>
          <w:szCs w:val="22"/>
          <w:lang w:val="sk-SK"/>
        </w:rPr>
        <w:t>I</w:t>
      </w:r>
      <w:r w:rsidRPr="00FA7B1D">
        <w:rPr>
          <w:rFonts w:ascii="Arial Narrow" w:hAnsi="Arial Narrow" w:cs="Calibri"/>
          <w:sz w:val="22"/>
          <w:szCs w:val="22"/>
          <w:lang w:val="sk-SK"/>
        </w:rPr>
        <w:t xml:space="preserve">V. </w:t>
      </w:r>
      <w:r w:rsidR="00187522" w:rsidRPr="00FA7B1D">
        <w:rPr>
          <w:rFonts w:ascii="Arial Narrow" w:hAnsi="Arial Narrow" w:cs="Calibri"/>
          <w:sz w:val="22"/>
          <w:szCs w:val="22"/>
          <w:lang w:val="sk-SK"/>
        </w:rPr>
        <w:t xml:space="preserve">bod </w:t>
      </w:r>
      <w:r w:rsidR="00FA7B1D" w:rsidRPr="00FA7B1D">
        <w:rPr>
          <w:rFonts w:ascii="Arial Narrow" w:hAnsi="Arial Narrow" w:cs="Calibri"/>
          <w:sz w:val="22"/>
          <w:szCs w:val="22"/>
          <w:lang w:val="sk-SK"/>
        </w:rPr>
        <w:t>4</w:t>
      </w:r>
      <w:r w:rsidR="00187522" w:rsidRPr="00FA7B1D">
        <w:rPr>
          <w:rFonts w:ascii="Arial Narrow" w:hAnsi="Arial Narrow" w:cs="Calibri"/>
          <w:sz w:val="22"/>
          <w:szCs w:val="22"/>
          <w:lang w:val="sk-SK"/>
        </w:rPr>
        <w:t xml:space="preserve">.3. </w:t>
      </w:r>
      <w:r w:rsidRPr="00FA7B1D">
        <w:rPr>
          <w:rFonts w:ascii="Arial Narrow" w:hAnsi="Arial Narrow" w:cs="Calibri"/>
          <w:sz w:val="22"/>
          <w:szCs w:val="22"/>
          <w:lang w:val="sk-SK"/>
        </w:rPr>
        <w:t>tejto zmluvy</w:t>
      </w:r>
      <w:r w:rsidR="00626B24" w:rsidRPr="00FA7B1D">
        <w:rPr>
          <w:rFonts w:ascii="Arial Narrow" w:hAnsi="Arial Narrow" w:cs="Calibri"/>
          <w:sz w:val="22"/>
          <w:szCs w:val="22"/>
          <w:lang w:val="sk-SK"/>
        </w:rPr>
        <w:t xml:space="preserve">, vrátane príslušných dokladov podľa čl. </w:t>
      </w:r>
      <w:r w:rsidR="00FA7B1D" w:rsidRPr="00FA7B1D">
        <w:rPr>
          <w:rFonts w:ascii="Arial Narrow" w:hAnsi="Arial Narrow" w:cs="Calibri"/>
          <w:sz w:val="22"/>
          <w:szCs w:val="22"/>
          <w:lang w:val="sk-SK"/>
        </w:rPr>
        <w:t>I</w:t>
      </w:r>
      <w:r w:rsidR="00626B24" w:rsidRPr="00FA7B1D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FA7B1D" w:rsidRPr="00FA7B1D">
        <w:rPr>
          <w:rFonts w:ascii="Arial Narrow" w:hAnsi="Arial Narrow" w:cs="Calibri"/>
          <w:sz w:val="22"/>
          <w:szCs w:val="22"/>
          <w:lang w:val="sk-SK"/>
        </w:rPr>
        <w:t>4</w:t>
      </w:r>
      <w:r w:rsidR="00626B24" w:rsidRPr="00FA7B1D">
        <w:rPr>
          <w:rFonts w:ascii="Arial Narrow" w:hAnsi="Arial Narrow" w:cs="Calibri"/>
          <w:sz w:val="22"/>
          <w:szCs w:val="22"/>
          <w:lang w:val="sk-SK"/>
        </w:rPr>
        <w:t>.1. tejto zmluvy</w:t>
      </w:r>
      <w:r w:rsidRPr="00FA7B1D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FA7B1D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FA7B1D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FA7B1D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187522" w:rsidRPr="00FA7B1D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FA7B1D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FA7B1D">
        <w:rPr>
          <w:rFonts w:ascii="Arial Narrow" w:hAnsi="Arial Narrow" w:cs="Calibri"/>
          <w:sz w:val="22"/>
          <w:szCs w:val="22"/>
          <w:lang w:val="sk-SK"/>
        </w:rPr>
        <w:t xml:space="preserve"> vo výške 0,05 % z</w:t>
      </w:r>
      <w:r w:rsidR="00187522" w:rsidRPr="00FA7B1D">
        <w:rPr>
          <w:rFonts w:ascii="Arial Narrow" w:hAnsi="Arial Narrow" w:cs="Calibri"/>
          <w:sz w:val="22"/>
          <w:szCs w:val="22"/>
          <w:lang w:val="sk-SK"/>
        </w:rPr>
        <w:t> </w:t>
      </w:r>
      <w:r w:rsidR="008808C4" w:rsidRPr="00FA7B1D">
        <w:rPr>
          <w:rFonts w:ascii="Arial Narrow" w:hAnsi="Arial Narrow" w:cs="Calibri"/>
          <w:sz w:val="22"/>
          <w:szCs w:val="22"/>
          <w:lang w:val="sk-SK"/>
        </w:rPr>
        <w:t>ceny</w:t>
      </w:r>
      <w:r w:rsidR="00187522" w:rsidRPr="00FA7B1D">
        <w:rPr>
          <w:rFonts w:ascii="Arial Narrow" w:hAnsi="Arial Narrow" w:cs="Calibri"/>
          <w:sz w:val="22"/>
          <w:szCs w:val="22"/>
          <w:lang w:val="sk-SK"/>
        </w:rPr>
        <w:t xml:space="preserve"> celého</w:t>
      </w:r>
      <w:r w:rsidR="008808C4" w:rsidRPr="00FA7B1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A7B1D">
        <w:rPr>
          <w:rFonts w:ascii="Arial Narrow" w:hAnsi="Arial Narrow" w:cs="Calibri"/>
          <w:sz w:val="22"/>
          <w:szCs w:val="22"/>
          <w:lang w:val="sk-SK"/>
        </w:rPr>
        <w:t>predmet</w:t>
      </w:r>
      <w:r w:rsidR="0077096A" w:rsidRPr="00FA7B1D">
        <w:rPr>
          <w:rFonts w:ascii="Arial Narrow" w:hAnsi="Arial Narrow" w:cs="Calibri"/>
          <w:sz w:val="22"/>
          <w:szCs w:val="22"/>
          <w:lang w:val="sk-SK"/>
        </w:rPr>
        <w:t>u zmluvy za každý</w:t>
      </w:r>
      <w:r w:rsidR="00554EC0" w:rsidRPr="00FA7B1D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FA7B1D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FA7B1D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1DC400C" w14:textId="4CF6720C" w:rsidR="004F1B98" w:rsidRPr="00FA7B1D" w:rsidRDefault="004F1B98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A7B1D">
        <w:rPr>
          <w:rFonts w:ascii="Arial Narrow" w:hAnsi="Arial Narrow" w:cs="Calibri"/>
          <w:sz w:val="22"/>
          <w:szCs w:val="22"/>
          <w:lang w:val="sk-SK"/>
        </w:rPr>
        <w:t>za</w:t>
      </w:r>
      <w:r w:rsidRPr="00FA7B1D">
        <w:rPr>
          <w:rFonts w:ascii="Arial Narrow" w:hAnsi="Arial Narrow" w:cs="Calibri"/>
          <w:sz w:val="22"/>
          <w:szCs w:val="22"/>
        </w:rPr>
        <w:t xml:space="preserve"> omeškani</w:t>
      </w:r>
      <w:r w:rsidRPr="00FA7B1D">
        <w:rPr>
          <w:rFonts w:ascii="Arial Narrow" w:hAnsi="Arial Narrow" w:cs="Calibri"/>
          <w:sz w:val="22"/>
          <w:szCs w:val="22"/>
          <w:lang w:val="sk-SK"/>
        </w:rPr>
        <w:t>e</w:t>
      </w:r>
      <w:r w:rsidRPr="00FA7B1D">
        <w:rPr>
          <w:rFonts w:ascii="Arial Narrow" w:hAnsi="Arial Narrow" w:cs="Calibri"/>
          <w:sz w:val="22"/>
          <w:szCs w:val="22"/>
        </w:rPr>
        <w:t xml:space="preserve"> </w:t>
      </w:r>
      <w:r w:rsidR="00A92ED8" w:rsidRPr="00FA7B1D">
        <w:rPr>
          <w:rFonts w:ascii="Arial Narrow" w:hAnsi="Arial Narrow" w:cs="Calibri"/>
          <w:sz w:val="22"/>
          <w:szCs w:val="22"/>
          <w:lang w:val="sk-SK"/>
        </w:rPr>
        <w:t>pre</w:t>
      </w:r>
      <w:r w:rsidRPr="00FA7B1D">
        <w:rPr>
          <w:rFonts w:ascii="Arial Narrow" w:hAnsi="Arial Narrow" w:cs="Calibri"/>
          <w:sz w:val="22"/>
          <w:szCs w:val="22"/>
        </w:rPr>
        <w:t>dávajúceho s odstránením vady predmetu zmluvy</w:t>
      </w:r>
      <w:r w:rsidR="00187522" w:rsidRPr="00FA7B1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26B24" w:rsidRPr="00FA7B1D">
        <w:rPr>
          <w:rFonts w:ascii="Arial Narrow" w:hAnsi="Arial Narrow" w:cs="Calibri"/>
          <w:sz w:val="22"/>
          <w:szCs w:val="22"/>
          <w:lang w:val="sk-SK"/>
        </w:rPr>
        <w:t xml:space="preserve">podľa čl. VI. bod </w:t>
      </w:r>
      <w:r w:rsidR="00FA7B1D" w:rsidRPr="00FA7B1D">
        <w:rPr>
          <w:rFonts w:ascii="Arial Narrow" w:hAnsi="Arial Narrow" w:cs="Calibri"/>
          <w:sz w:val="22"/>
          <w:szCs w:val="22"/>
          <w:lang w:val="sk-SK"/>
        </w:rPr>
        <w:t>6</w:t>
      </w:r>
      <w:r w:rsidR="00626B24" w:rsidRPr="00FA7B1D">
        <w:rPr>
          <w:rFonts w:ascii="Arial Narrow" w:hAnsi="Arial Narrow" w:cs="Calibri"/>
          <w:sz w:val="22"/>
          <w:szCs w:val="22"/>
          <w:lang w:val="sk-SK"/>
        </w:rPr>
        <w:t>.2. tejto zmluvy</w:t>
      </w:r>
      <w:r w:rsidRPr="00FA7B1D">
        <w:rPr>
          <w:rFonts w:ascii="Arial Narrow" w:hAnsi="Arial Narrow" w:cs="Calibri"/>
          <w:sz w:val="22"/>
          <w:szCs w:val="22"/>
        </w:rPr>
        <w:t xml:space="preserve"> je </w:t>
      </w:r>
      <w:r w:rsidR="00A92ED8" w:rsidRPr="00FA7B1D">
        <w:rPr>
          <w:rFonts w:ascii="Arial Narrow" w:hAnsi="Arial Narrow" w:cs="Calibri"/>
          <w:sz w:val="22"/>
          <w:szCs w:val="22"/>
        </w:rPr>
        <w:t>kupujúci</w:t>
      </w:r>
      <w:r w:rsidRPr="00FA7B1D">
        <w:rPr>
          <w:rFonts w:ascii="Arial Narrow" w:hAnsi="Arial Narrow" w:cs="Calibri"/>
          <w:sz w:val="22"/>
          <w:szCs w:val="22"/>
        </w:rPr>
        <w:t xml:space="preserve"> oprávnený uplatniť si zmluvnú pokutu vo výške 0,05% z ceny </w:t>
      </w:r>
      <w:r w:rsidR="00CE13E9" w:rsidRPr="00FA7B1D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Pr="00FA7B1D">
        <w:rPr>
          <w:rFonts w:ascii="Arial Narrow" w:hAnsi="Arial Narrow" w:cs="Calibri"/>
          <w:sz w:val="22"/>
          <w:szCs w:val="22"/>
        </w:rPr>
        <w:t xml:space="preserve">predmetu </w:t>
      </w:r>
      <w:r w:rsidR="00CE13E9" w:rsidRPr="00FA7B1D">
        <w:rPr>
          <w:rFonts w:ascii="Arial Narrow" w:hAnsi="Arial Narrow" w:cs="Calibri"/>
          <w:sz w:val="22"/>
          <w:szCs w:val="22"/>
          <w:lang w:val="sk-SK"/>
        </w:rPr>
        <w:t>zmluvy</w:t>
      </w:r>
      <w:r w:rsidR="00187522" w:rsidRPr="00FA7B1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A7B1D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4991B7D1" w14:textId="5DC26E90" w:rsidR="00FC2417" w:rsidRPr="00FA7B1D" w:rsidRDefault="00FC2417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A7B1D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FA7B1D">
        <w:rPr>
          <w:rFonts w:ascii="Arial Narrow" w:hAnsi="Arial Narrow" w:cs="Calibri"/>
          <w:sz w:val="22"/>
          <w:szCs w:val="22"/>
          <w:lang w:val="sk-SK"/>
        </w:rPr>
        <w:t>k</w:t>
      </w:r>
      <w:r w:rsidRPr="00FA7B1D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FA7B1D">
        <w:rPr>
          <w:rFonts w:ascii="Arial Narrow" w:hAnsi="Arial Narrow" w:cs="Calibri"/>
          <w:sz w:val="22"/>
          <w:szCs w:val="22"/>
          <w:lang w:val="sk-SK"/>
        </w:rPr>
        <w:t>p</w:t>
      </w:r>
      <w:r w:rsidRPr="00FA7B1D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FA7B1D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FA7B1D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FA7B1D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FA7B1D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FA7B1D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07187683" w14:textId="7618A60E" w:rsidR="00A92ED8" w:rsidRPr="007F32BF" w:rsidRDefault="00A92ED8" w:rsidP="00A92ED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A7B1D">
        <w:rPr>
          <w:rFonts w:ascii="Arial Narrow" w:hAnsi="Arial Narrow" w:cs="Calibri"/>
          <w:sz w:val="22"/>
          <w:szCs w:val="22"/>
          <w:lang w:val="sk-SK"/>
        </w:rPr>
        <w:t xml:space="preserve">v prípade nepravdivosti vyhlásenia Predávajúceho, ktoré je uvedené </w:t>
      </w:r>
      <w:r w:rsidR="00FA7B1D" w:rsidRPr="00FA7B1D">
        <w:rPr>
          <w:rFonts w:ascii="Arial Narrow" w:hAnsi="Arial Narrow" w:cs="Calibri"/>
          <w:sz w:val="22"/>
          <w:szCs w:val="22"/>
          <w:lang w:val="sk-SK"/>
        </w:rPr>
        <w:t>v bode 4</w:t>
      </w:r>
      <w:r w:rsidRPr="00FA7B1D">
        <w:rPr>
          <w:rFonts w:ascii="Arial Narrow" w:hAnsi="Arial Narrow" w:cs="Calibri"/>
          <w:sz w:val="22"/>
          <w:szCs w:val="22"/>
          <w:lang w:val="sk-SK"/>
        </w:rPr>
        <w:t>.17. tejto</w:t>
      </w:r>
      <w:r w:rsidRPr="00A92ED8">
        <w:rPr>
          <w:rFonts w:ascii="Arial Narrow" w:hAnsi="Arial Narrow" w:cs="Calibri"/>
          <w:sz w:val="22"/>
          <w:szCs w:val="22"/>
          <w:lang w:val="sk-SK"/>
        </w:rPr>
        <w:t xml:space="preserve"> zmluvy, je Predávajúci povinný zaplatiť Kupujúcemu zmluvnú pokutu vo výške 30 000,-EUR.</w:t>
      </w:r>
    </w:p>
    <w:p w14:paraId="7645B440" w14:textId="77777777" w:rsidR="00582DCF" w:rsidRDefault="006056F6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6B20E798" w14:textId="41F53111" w:rsidR="001F49E2" w:rsidRDefault="0077096A" w:rsidP="00E04073">
      <w:pPr>
        <w:pStyle w:val="CTL"/>
        <w:numPr>
          <w:ilvl w:val="1"/>
          <w:numId w:val="7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1F49E2">
        <w:rPr>
          <w:rFonts w:ascii="Arial Narrow" w:hAnsi="Arial Narrow" w:cs="Calibri"/>
          <w:sz w:val="22"/>
          <w:szCs w:val="22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1F49E2">
        <w:rPr>
          <w:rFonts w:ascii="Arial Narrow" w:hAnsi="Arial Narrow" w:cs="Calibri"/>
          <w:sz w:val="22"/>
          <w:szCs w:val="22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</w:t>
      </w:r>
    </w:p>
    <w:p w14:paraId="3120F0E4" w14:textId="77777777" w:rsidR="00FA7B1D" w:rsidRDefault="00FA7B1D" w:rsidP="00154C42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50CC1BF" w14:textId="42BB93C6" w:rsidR="00FC2417" w:rsidRPr="00582DCF" w:rsidRDefault="00E04073" w:rsidP="00154C42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FA7B1D">
        <w:rPr>
          <w:rFonts w:ascii="Arial Narrow" w:hAnsi="Arial Narrow" w:cs="Calibri"/>
          <w:b/>
          <w:sz w:val="22"/>
          <w:szCs w:val="22"/>
        </w:rPr>
        <w:t>I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22F033E6" w14:textId="5F1445B3" w:rsidR="00E04073" w:rsidRPr="00E04073" w:rsidRDefault="006E6235" w:rsidP="00FA7B1D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vanish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 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7C4D5DE9" w14:textId="6AC1ABFF" w:rsidR="00FC2417" w:rsidRPr="00930F80" w:rsidRDefault="00FC2417" w:rsidP="00E0407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3F18AC21" w14:textId="77777777" w:rsidR="00FC2417" w:rsidRPr="00F50D9F" w:rsidRDefault="00FC2417" w:rsidP="006E623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0904AD3" w14:textId="77777777" w:rsidR="00FC2417" w:rsidRDefault="00543852" w:rsidP="006E6235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2A935C84" w14:textId="188A90CE" w:rsidR="00FC2417" w:rsidRPr="00930F80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E04073">
        <w:rPr>
          <w:rFonts w:ascii="Arial Narrow" w:hAnsi="Arial Narrow" w:cs="Calibri"/>
          <w:sz w:val="22"/>
          <w:szCs w:val="22"/>
          <w:lang w:val="sk-SK"/>
        </w:rPr>
        <w:t>ej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v </w:t>
      </w:r>
      <w:r w:rsidR="00E04073">
        <w:rPr>
          <w:rFonts w:ascii="Arial Narrow" w:hAnsi="Arial Narrow" w:cs="Calibri"/>
          <w:sz w:val="22"/>
          <w:szCs w:val="22"/>
          <w:lang w:val="sk-SK"/>
        </w:rPr>
        <w:t>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04073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="00DA7BC4">
        <w:rPr>
          <w:rFonts w:ascii="Arial Narrow" w:hAnsi="Arial Narrow" w:cs="Calibri"/>
          <w:sz w:val="22"/>
          <w:szCs w:val="22"/>
          <w:lang w:val="sk-SK"/>
        </w:rPr>
        <w:t>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725101F3" w14:textId="77777777" w:rsidR="00FC2417" w:rsidRPr="00930F80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28C4CADA" w14:textId="77777777" w:rsidR="00FC2417" w:rsidRPr="00930F80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20A6E58A" w14:textId="77777777" w:rsidR="00FC2417" w:rsidRPr="00930F80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3DC09887" w14:textId="77777777" w:rsidR="00FC2417" w:rsidRPr="00930F80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Predávajúci dodá Kupujúcemu predmet zmluvy takých parametrov, ktoré sú v rozpore s touto zmluvou,</w:t>
      </w:r>
    </w:p>
    <w:p w14:paraId="20A85221" w14:textId="77777777" w:rsidR="00D5473D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797" w:hanging="663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1F49E2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46382B8" w14:textId="3618660B" w:rsidR="00D5473D" w:rsidRPr="00D5473D" w:rsidRDefault="00E31A2F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FA7B1D">
        <w:rPr>
          <w:rFonts w:ascii="Arial Narrow" w:hAnsi="Arial Narrow"/>
          <w:sz w:val="22"/>
          <w:szCs w:val="22"/>
        </w:rPr>
        <w:t>podľa</w:t>
      </w:r>
      <w:r w:rsidR="001F49E2" w:rsidRPr="00FA7B1D">
        <w:rPr>
          <w:rFonts w:ascii="Arial Narrow" w:hAnsi="Arial Narrow"/>
          <w:sz w:val="22"/>
          <w:szCs w:val="22"/>
          <w:lang w:val="sk-SK"/>
        </w:rPr>
        <w:t xml:space="preserve"> čl. </w:t>
      </w:r>
      <w:r w:rsidR="00FA7B1D" w:rsidRPr="00FA7B1D">
        <w:rPr>
          <w:rFonts w:ascii="Arial Narrow" w:hAnsi="Arial Narrow"/>
          <w:sz w:val="22"/>
          <w:szCs w:val="22"/>
          <w:lang w:val="sk-SK"/>
        </w:rPr>
        <w:t>I</w:t>
      </w:r>
      <w:r w:rsidR="001F49E2" w:rsidRPr="00FA7B1D">
        <w:rPr>
          <w:rFonts w:ascii="Arial Narrow" w:hAnsi="Arial Narrow"/>
          <w:sz w:val="22"/>
          <w:szCs w:val="22"/>
          <w:lang w:val="sk-SK"/>
        </w:rPr>
        <w:t>V</w:t>
      </w:r>
      <w:r w:rsidR="00D5473D" w:rsidRPr="00FA7B1D">
        <w:rPr>
          <w:rFonts w:ascii="Arial Narrow" w:hAnsi="Arial Narrow"/>
          <w:sz w:val="22"/>
          <w:szCs w:val="22"/>
        </w:rPr>
        <w:t xml:space="preserve"> bod </w:t>
      </w:r>
      <w:r w:rsidR="00FA7B1D" w:rsidRPr="00FA7B1D">
        <w:rPr>
          <w:rFonts w:ascii="Arial Narrow" w:hAnsi="Arial Narrow"/>
          <w:sz w:val="22"/>
          <w:szCs w:val="22"/>
          <w:lang w:val="sk-SK"/>
        </w:rPr>
        <w:t>4</w:t>
      </w:r>
      <w:r w:rsidR="00D5473D" w:rsidRPr="00FA7B1D">
        <w:rPr>
          <w:rFonts w:ascii="Arial Narrow" w:hAnsi="Arial Narrow"/>
          <w:sz w:val="22"/>
          <w:szCs w:val="22"/>
        </w:rPr>
        <w:t xml:space="preserve">.8. až </w:t>
      </w:r>
      <w:r w:rsidR="00FA7B1D" w:rsidRPr="00FA7B1D">
        <w:rPr>
          <w:rFonts w:ascii="Arial Narrow" w:hAnsi="Arial Narrow"/>
          <w:sz w:val="22"/>
          <w:szCs w:val="22"/>
          <w:lang w:val="sk-SK"/>
        </w:rPr>
        <w:t>4</w:t>
      </w:r>
      <w:r w:rsidR="00D5473D" w:rsidRPr="00FA7B1D">
        <w:rPr>
          <w:rFonts w:ascii="Arial Narrow" w:hAnsi="Arial Narrow"/>
          <w:sz w:val="22"/>
          <w:szCs w:val="22"/>
        </w:rPr>
        <w:t>.1</w:t>
      </w:r>
      <w:r w:rsidR="00C84572" w:rsidRPr="00FA7B1D">
        <w:rPr>
          <w:rFonts w:ascii="Arial Narrow" w:hAnsi="Arial Narrow"/>
          <w:sz w:val="22"/>
          <w:szCs w:val="22"/>
          <w:lang w:val="sk-SK"/>
        </w:rPr>
        <w:t>3</w:t>
      </w:r>
      <w:r w:rsidR="00D5473D" w:rsidRPr="00FA7B1D">
        <w:rPr>
          <w:rFonts w:ascii="Arial Narrow" w:hAnsi="Arial Narrow"/>
          <w:sz w:val="22"/>
          <w:szCs w:val="22"/>
        </w:rPr>
        <w:t>.</w:t>
      </w:r>
      <w:r w:rsidR="00D5473D" w:rsidRPr="00FA7B1D">
        <w:rPr>
          <w:rFonts w:ascii="Arial Narrow" w:hAnsi="Arial Narrow"/>
          <w:sz w:val="22"/>
          <w:szCs w:val="22"/>
          <w:lang w:val="sk-SK"/>
        </w:rPr>
        <w:t xml:space="preserve"> tejto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289AB8AB" w14:textId="77777777" w:rsidR="00FC2417" w:rsidRPr="00930F80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0DE7C4E9" w14:textId="35F57BFE" w:rsidR="001F49E2" w:rsidRDefault="00FC2417" w:rsidP="001F49E2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1F49E2">
        <w:rPr>
          <w:rFonts w:ascii="Arial Narrow" w:hAnsi="Arial Narrow" w:cs="Calibri"/>
          <w:sz w:val="22"/>
          <w:szCs w:val="22"/>
          <w:lang w:val="sk-SK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5D55E8">
        <w:rPr>
          <w:rFonts w:ascii="Arial Narrow" w:hAnsi="Arial Narrow" w:cs="Calibri"/>
          <w:sz w:val="22"/>
          <w:szCs w:val="22"/>
          <w:lang w:val="sk-SK"/>
        </w:rPr>
        <w:t xml:space="preserve">a to najmä </w:t>
      </w:r>
      <w:r w:rsidRPr="001F49E2">
        <w:rPr>
          <w:rFonts w:ascii="Arial Narrow" w:hAnsi="Arial Narrow" w:cs="Calibri"/>
          <w:sz w:val="22"/>
          <w:szCs w:val="22"/>
          <w:lang w:val="sk-SK"/>
        </w:rPr>
        <w:t xml:space="preserve"> vojna, mobilizácia, pov</w:t>
      </w:r>
      <w:r w:rsidRPr="001F49E2">
        <w:rPr>
          <w:rFonts w:ascii="Arial Narrow" w:hAnsi="Arial Narrow" w:cs="Calibri"/>
          <w:sz w:val="22"/>
          <w:szCs w:val="22"/>
        </w:rPr>
        <w:t xml:space="preserve">stanie, živelné pohromy, požiare, embargo, karantény. Oslobodenie od zodpovednosti za nesplnenie dodania predmetu zmluvy trvá po dobu pôsobenia vyššej moci, najviac však dva mesiace. Po </w:t>
      </w:r>
      <w:r w:rsidRPr="001F49E2">
        <w:rPr>
          <w:rFonts w:ascii="Arial Narrow" w:hAnsi="Arial Narrow" w:cs="Calibri"/>
          <w:sz w:val="22"/>
          <w:szCs w:val="22"/>
        </w:rPr>
        <w:lastRenderedPageBreak/>
        <w:t xml:space="preserve">uplynutí tejto doby sa Zmluvné strany dohodnú o ďalšom postupe. Ak nedôjde k dohode, má strana, ktorá sa odvolala na okolnosti vylučujúce zodpovednosť, právo odstúpiť od zmluvy. </w:t>
      </w:r>
    </w:p>
    <w:p w14:paraId="70439CF3" w14:textId="77777777" w:rsidR="00FA7B1D" w:rsidRDefault="00FA7B1D" w:rsidP="00094AC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center"/>
        <w:rPr>
          <w:rFonts w:ascii="Arial Narrow" w:hAnsi="Arial Narrow" w:cs="Calibri"/>
          <w:b/>
          <w:sz w:val="22"/>
          <w:szCs w:val="22"/>
        </w:rPr>
      </w:pPr>
    </w:p>
    <w:p w14:paraId="0F79CF93" w14:textId="798CA25F" w:rsidR="00FC2417" w:rsidRPr="001F49E2" w:rsidRDefault="00FC2417" w:rsidP="00094AC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center"/>
        <w:rPr>
          <w:rFonts w:ascii="Arial Narrow" w:hAnsi="Arial Narrow" w:cs="Calibri"/>
          <w:b/>
          <w:sz w:val="22"/>
          <w:szCs w:val="22"/>
        </w:rPr>
      </w:pPr>
      <w:r w:rsidRPr="001F49E2">
        <w:rPr>
          <w:rFonts w:ascii="Arial Narrow" w:hAnsi="Arial Narrow" w:cs="Calibri"/>
          <w:b/>
          <w:sz w:val="22"/>
          <w:szCs w:val="22"/>
        </w:rPr>
        <w:t>Článok X.</w:t>
      </w:r>
    </w:p>
    <w:p w14:paraId="4F1D0554" w14:textId="77777777" w:rsidR="00FC2417" w:rsidRPr="00930F80" w:rsidRDefault="00FC2417" w:rsidP="000D28A9">
      <w:pPr>
        <w:spacing w:after="120"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76259EF" w14:textId="77777777" w:rsidR="00110388" w:rsidRPr="00110388" w:rsidRDefault="00110388" w:rsidP="00FA7B1D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3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CB4F07" w14:textId="7A10E552" w:rsidR="00FC2417" w:rsidRDefault="00FC2417" w:rsidP="00E04073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 xml:space="preserve">Akákoľvek písomnosť alebo iné správy, ktoré sa doručujú v súvislosti s 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14:paraId="48A37BDC" w14:textId="77777777" w:rsidR="00FC2417" w:rsidRDefault="00FC2417" w:rsidP="00621B8E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2D3893A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8445BE6" w14:textId="77777777" w:rsidR="00FC2417" w:rsidRPr="00110388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01865AA1" w14:textId="77777777" w:rsidR="00FC2417" w:rsidRPr="006E6235" w:rsidRDefault="00485F33" w:rsidP="006E6235">
      <w:pPr>
        <w:pStyle w:val="Bezriadkovania1"/>
        <w:tabs>
          <w:tab w:val="left" w:pos="567"/>
        </w:tabs>
        <w:spacing w:after="60"/>
        <w:ind w:left="567"/>
        <w:rPr>
          <w:rFonts w:ascii="Arial Narrow" w:hAnsi="Arial Narrow"/>
          <w:i/>
        </w:rPr>
      </w:pPr>
      <w:r w:rsidRPr="006E6235">
        <w:rPr>
          <w:rFonts w:ascii="Arial Narrow" w:hAnsi="Arial Narrow"/>
          <w:i/>
        </w:rPr>
        <w:t>Kupujúci</w:t>
      </w:r>
    </w:p>
    <w:p w14:paraId="76ADF397" w14:textId="07787B84" w:rsidR="00E1263A" w:rsidRPr="001D0C05" w:rsidRDefault="00E1263A" w:rsidP="00E1263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ab/>
      </w:r>
      <w:r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0A66F177" w14:textId="77777777" w:rsidR="00E1263A" w:rsidRPr="001D0C05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14:paraId="2A4A1901" w14:textId="77777777" w:rsidR="00E1263A" w:rsidRPr="001D0C05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812 72 Bratislava </w:t>
      </w:r>
    </w:p>
    <w:p w14:paraId="77AE0CBB" w14:textId="77777777" w:rsidR="008C46BC" w:rsidRPr="00930F80" w:rsidRDefault="00E1263A" w:rsidP="008C46BC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8C46BC" w:rsidRPr="00930F80">
        <w:rPr>
          <w:rFonts w:ascii="Arial Narrow" w:hAnsi="Arial Narrow"/>
        </w:rPr>
        <w:t>k rukám:</w:t>
      </w:r>
      <w:r w:rsidR="008C46BC" w:rsidRPr="00485F33">
        <w:rPr>
          <w:rFonts w:ascii="Arial Narrow" w:hAnsi="Arial Narrow"/>
          <w:highlight w:val="yellow"/>
        </w:rPr>
        <w:t xml:space="preserve"> xxxxxxxxxxxxxxxxxx</w:t>
      </w:r>
      <w:r w:rsidR="008C46BC" w:rsidRPr="00930F80">
        <w:rPr>
          <w:rFonts w:ascii="Arial Narrow" w:hAnsi="Arial Narrow"/>
        </w:rPr>
        <w:tab/>
      </w:r>
      <w:r w:rsidR="008C46BC" w:rsidRPr="00930F80">
        <w:rPr>
          <w:rFonts w:ascii="Arial Narrow" w:hAnsi="Arial Narrow"/>
        </w:rPr>
        <w:tab/>
      </w:r>
    </w:p>
    <w:p w14:paraId="6B2B6C2D" w14:textId="77777777" w:rsidR="008C46BC" w:rsidRDefault="008C46BC" w:rsidP="008C46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</w:p>
    <w:p w14:paraId="7BE1D921" w14:textId="72326156" w:rsidR="00FC2417" w:rsidRPr="00930F80" w:rsidRDefault="00E352DC" w:rsidP="00E352DC">
      <w:pPr>
        <w:pStyle w:val="Bezriadkovania1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FC2417" w:rsidRPr="00930F80">
        <w:rPr>
          <w:rFonts w:ascii="Arial Narrow" w:hAnsi="Arial Narrow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14:paraId="2253BEA7" w14:textId="77777777" w:rsidR="00FC2417" w:rsidRPr="006E6235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6E6235">
        <w:rPr>
          <w:rFonts w:ascii="Arial Narrow" w:hAnsi="Arial Narrow"/>
          <w:i/>
          <w:sz w:val="22"/>
          <w:szCs w:val="22"/>
          <w:lang w:val="sk-SK" w:eastAsia="en-GB"/>
        </w:rPr>
        <w:tab/>
      </w:r>
      <w:r w:rsidR="00FC2417" w:rsidRPr="006E6235">
        <w:rPr>
          <w:rFonts w:ascii="Arial Narrow" w:hAnsi="Arial Narrow"/>
          <w:i/>
          <w:sz w:val="22"/>
          <w:szCs w:val="22"/>
          <w:lang w:val="sk-SK" w:eastAsia="en-GB"/>
        </w:rPr>
        <w:t xml:space="preserve">Predávajúci: </w:t>
      </w:r>
    </w:p>
    <w:p w14:paraId="01C5C34B" w14:textId="77777777" w:rsidR="00485F33" w:rsidRPr="00485F33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</w:p>
    <w:p w14:paraId="1AE1D7AF" w14:textId="77777777" w:rsidR="00485F33" w:rsidRPr="00485F33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r w:rsidR="00485F33" w:rsidRPr="00485F33">
        <w:rPr>
          <w:rFonts w:ascii="Arial Narrow" w:hAnsi="Arial Narrow"/>
          <w:highlight w:val="yellow"/>
        </w:rPr>
        <w:t>xxxxxxxxxxxx</w:t>
      </w:r>
    </w:p>
    <w:p w14:paraId="651C1A55" w14:textId="77777777" w:rsidR="00485F33" w:rsidRPr="00485F33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r w:rsidR="00485F33" w:rsidRPr="00485F33">
        <w:rPr>
          <w:rFonts w:ascii="Arial Narrow" w:hAnsi="Arial Narrow"/>
          <w:highlight w:val="yellow"/>
        </w:rPr>
        <w:t>xxxxxxxxxxxxxxxx</w:t>
      </w:r>
    </w:p>
    <w:p w14:paraId="022B23D9" w14:textId="77777777" w:rsidR="00485F33" w:rsidRPr="00930F80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xxxxxxxxxxxxxxxxxx</w:t>
      </w:r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4C0ADDB3" w14:textId="77777777" w:rsidR="00110388" w:rsidRDefault="00485F33" w:rsidP="006E6235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</w:p>
    <w:p w14:paraId="57E7F9C4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7965A798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4BDB78CA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DB5BFEA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0904862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 xml:space="preserve">písomný </w:t>
      </w:r>
      <w:r w:rsidR="001F49E2">
        <w:rPr>
          <w:rFonts w:ascii="Arial Narrow" w:hAnsi="Arial Narrow"/>
          <w:sz w:val="22"/>
          <w:szCs w:val="22"/>
          <w:lang w:val="sk-SK"/>
        </w:rPr>
        <w:t xml:space="preserve">a očíslovaný </w:t>
      </w:r>
      <w:r w:rsidR="002A05ED" w:rsidRPr="00110388">
        <w:rPr>
          <w:rFonts w:ascii="Arial Narrow" w:hAnsi="Arial Narrow"/>
          <w:sz w:val="22"/>
          <w:szCs w:val="22"/>
        </w:rPr>
        <w:t>dodatok k tejto zmluve.</w:t>
      </w:r>
    </w:p>
    <w:p w14:paraId="3A3578F2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06DAF3D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14:paraId="7AE8757F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2F08E22" w14:textId="77777777" w:rsidR="00FC2417" w:rsidRPr="00386FA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lastRenderedPageBreak/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2B7B75D" w14:textId="19C6B21F" w:rsidR="00741744" w:rsidRPr="00FA7B1D" w:rsidRDefault="00FC2417" w:rsidP="00747F86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A7B1D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FA7B1D">
        <w:rPr>
          <w:rFonts w:ascii="Arial Narrow" w:hAnsi="Arial Narrow"/>
          <w:sz w:val="22"/>
          <w:szCs w:val="22"/>
        </w:rPr>
        <w:t>podpisu obidvoma zmluvnými stranami</w:t>
      </w:r>
      <w:r w:rsidRPr="00FA7B1D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FA7B1D">
        <w:rPr>
          <w:rFonts w:ascii="Arial Narrow" w:hAnsi="Arial Narrow"/>
          <w:sz w:val="22"/>
          <w:szCs w:val="22"/>
        </w:rPr>
        <w:t xml:space="preserve"> </w:t>
      </w:r>
      <w:r w:rsidRPr="00FA7B1D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FA7B1D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FA7B1D">
        <w:rPr>
          <w:rFonts w:ascii="Arial Narrow" w:hAnsi="Arial Narrow"/>
          <w:sz w:val="22"/>
          <w:szCs w:val="22"/>
        </w:rPr>
        <w:t>k</w:t>
      </w:r>
      <w:r w:rsidRPr="00FA7B1D">
        <w:rPr>
          <w:rFonts w:ascii="Arial Narrow" w:hAnsi="Arial Narrow"/>
          <w:sz w:val="22"/>
          <w:szCs w:val="22"/>
        </w:rPr>
        <w:t>upujúci.</w:t>
      </w:r>
    </w:p>
    <w:p w14:paraId="183B592B" w14:textId="5ED92A28" w:rsidR="0059331A" w:rsidRPr="004F5455" w:rsidRDefault="0059331A" w:rsidP="00285C9D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rovnopisy zostanú kupujúcemu.</w:t>
      </w:r>
    </w:p>
    <w:p w14:paraId="37D8978B" w14:textId="77777777" w:rsidR="00386FA2" w:rsidRDefault="00FC2417" w:rsidP="001005F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0B3A8FEF" w14:textId="1659BD72" w:rsidR="00386FA2" w:rsidRPr="000625C3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>redmet zákazky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="000625C3">
        <w:rPr>
          <w:rFonts w:ascii="Arial Narrow" w:hAnsi="Arial Narrow"/>
          <w:sz w:val="22"/>
          <w:szCs w:val="22"/>
          <w:lang w:val="sk-SK"/>
        </w:rPr>
        <w:t>/</w:t>
      </w:r>
      <w:r w:rsidR="000625C3" w:rsidRPr="000625C3">
        <w:t xml:space="preserve"> </w:t>
      </w:r>
      <w:r w:rsidR="000625C3" w:rsidRPr="000625C3">
        <w:rPr>
          <w:rFonts w:ascii="Arial Narrow" w:hAnsi="Arial Narrow"/>
          <w:sz w:val="22"/>
          <w:szCs w:val="22"/>
          <w:lang w:val="sk-SK"/>
        </w:rPr>
        <w:t>Vlastný návrh plnenia</w:t>
      </w:r>
    </w:p>
    <w:p w14:paraId="6B8D45C6" w14:textId="0CE83399" w:rsidR="00386FA2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640F11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25BAAC20" w14:textId="156BF171" w:rsidR="00BA2865" w:rsidRPr="00386FA2" w:rsidRDefault="00BA2865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640F11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056A1062" w14:textId="77777777" w:rsidR="00FC2417" w:rsidRPr="00701D18" w:rsidRDefault="00FC2417" w:rsidP="006E6235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51034163" w14:textId="64083460" w:rsidR="00FC2417" w:rsidRPr="00930F80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 w:rsidR="00E107A9">
        <w:rPr>
          <w:rFonts w:ascii="Arial Narrow" w:hAnsi="Arial Narrow"/>
          <w:sz w:val="22"/>
          <w:szCs w:val="22"/>
        </w:rPr>
        <w:t xml:space="preserve"> </w:t>
      </w:r>
      <w:r w:rsidR="00E107A9" w:rsidRPr="00701D18">
        <w:rPr>
          <w:rFonts w:ascii="Arial Narrow" w:hAnsi="Arial Narrow"/>
          <w:sz w:val="22"/>
          <w:szCs w:val="22"/>
        </w:rPr>
        <w:t>...........</w:t>
      </w:r>
      <w:r w:rsidR="00E107A9">
        <w:rPr>
          <w:rFonts w:ascii="Arial Narrow" w:hAnsi="Arial Narrow"/>
          <w:sz w:val="22"/>
          <w:szCs w:val="22"/>
        </w:rPr>
        <w:t>........</w:t>
      </w:r>
      <w:r w:rsidR="00FC2417" w:rsidRPr="00701D18">
        <w:rPr>
          <w:rFonts w:ascii="Arial Narrow" w:hAnsi="Arial Narrow"/>
          <w:sz w:val="22"/>
          <w:szCs w:val="22"/>
        </w:rPr>
        <w:t>  dňa ............</w:t>
      </w:r>
      <w:r>
        <w:rPr>
          <w:rFonts w:ascii="Arial Narrow" w:hAnsi="Arial Narrow"/>
          <w:sz w:val="22"/>
          <w:szCs w:val="22"/>
        </w:rPr>
        <w:t>.........</w:t>
      </w:r>
      <w:r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r w:rsidR="00E107A9" w:rsidRPr="00701D18">
        <w:rPr>
          <w:rFonts w:ascii="Arial Narrow" w:hAnsi="Arial Narrow"/>
          <w:sz w:val="22"/>
          <w:szCs w:val="22"/>
        </w:rPr>
        <w:t>...........</w:t>
      </w:r>
      <w:r w:rsidR="00E107A9">
        <w:rPr>
          <w:rFonts w:ascii="Arial Narrow" w:hAnsi="Arial Narrow"/>
          <w:sz w:val="22"/>
          <w:szCs w:val="22"/>
        </w:rPr>
        <w:t>........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14:paraId="04F05F3D" w14:textId="1EDEFAD6" w:rsidR="00FC2417" w:rsidRDefault="00FC2417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6B49A84D" w14:textId="77777777" w:rsidR="000625C3" w:rsidRPr="00930F80" w:rsidRDefault="000625C3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14826CB2" w14:textId="77777777" w:rsidR="00FC2417" w:rsidRPr="00930F80" w:rsidRDefault="0059331A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="006056F6">
        <w:rPr>
          <w:rFonts w:ascii="Arial Narrow" w:hAnsi="Arial Narrow"/>
          <w:sz w:val="22"/>
          <w:szCs w:val="22"/>
        </w:rPr>
        <w:t>Za Kupujúceho:</w:t>
      </w:r>
      <w:r w:rsidR="006056F6"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6056F6">
        <w:rPr>
          <w:rFonts w:ascii="Arial Narrow" w:hAnsi="Arial Narrow"/>
          <w:sz w:val="22"/>
          <w:szCs w:val="22"/>
        </w:rPr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14:paraId="7E92B1B6" w14:textId="77777777" w:rsidR="000625C3" w:rsidRDefault="000625C3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BFEBD81" w14:textId="129F2672" w:rsidR="003D1B32" w:rsidRPr="00930F80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sectPr w:rsidR="003D1B32" w:rsidRPr="00930F80" w:rsidSect="006E6235">
      <w:headerReference w:type="default" r:id="rId8"/>
      <w:footerReference w:type="default" r:id="rId9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416ED" w14:textId="77777777" w:rsidR="00ED0EDA" w:rsidRDefault="00ED0EDA" w:rsidP="006E6235">
      <w:r>
        <w:separator/>
      </w:r>
    </w:p>
  </w:endnote>
  <w:endnote w:type="continuationSeparator" w:id="0">
    <w:p w14:paraId="1C244E17" w14:textId="77777777" w:rsidR="00ED0EDA" w:rsidRDefault="00ED0EDA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239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D9431E" w14:textId="7550EE79" w:rsidR="005C47C6" w:rsidRDefault="005C47C6" w:rsidP="005C47C6">
            <w:pPr>
              <w:pStyle w:val="Pta"/>
              <w:jc w:val="right"/>
            </w:pPr>
            <w:r>
              <w:t xml:space="preserve"> </w:t>
            </w:r>
            <w:r w:rsidRPr="005C47C6">
              <w:rPr>
                <w:bCs/>
                <w:sz w:val="24"/>
                <w:szCs w:val="24"/>
              </w:rPr>
              <w:fldChar w:fldCharType="begin"/>
            </w:r>
            <w:r w:rsidRPr="005C47C6">
              <w:rPr>
                <w:bCs/>
              </w:rPr>
              <w:instrText>PAGE</w:instrText>
            </w:r>
            <w:r w:rsidRPr="005C47C6">
              <w:rPr>
                <w:bCs/>
                <w:sz w:val="24"/>
                <w:szCs w:val="24"/>
              </w:rPr>
              <w:fldChar w:fldCharType="separate"/>
            </w:r>
            <w:r w:rsidR="00841ABF">
              <w:rPr>
                <w:bCs/>
                <w:noProof/>
              </w:rPr>
              <w:t>7</w:t>
            </w:r>
            <w:r w:rsidRPr="005C47C6">
              <w:rPr>
                <w:bCs/>
                <w:sz w:val="24"/>
                <w:szCs w:val="24"/>
              </w:rPr>
              <w:fldChar w:fldCharType="end"/>
            </w:r>
            <w:r w:rsidRPr="005C47C6">
              <w:t xml:space="preserve"> / </w:t>
            </w:r>
            <w:r w:rsidRPr="005C47C6">
              <w:rPr>
                <w:bCs/>
                <w:sz w:val="24"/>
                <w:szCs w:val="24"/>
              </w:rPr>
              <w:fldChar w:fldCharType="begin"/>
            </w:r>
            <w:r w:rsidRPr="005C47C6">
              <w:rPr>
                <w:bCs/>
              </w:rPr>
              <w:instrText>NUMPAGES</w:instrText>
            </w:r>
            <w:r w:rsidRPr="005C47C6">
              <w:rPr>
                <w:bCs/>
                <w:sz w:val="24"/>
                <w:szCs w:val="24"/>
              </w:rPr>
              <w:fldChar w:fldCharType="separate"/>
            </w:r>
            <w:r w:rsidR="00841ABF">
              <w:rPr>
                <w:bCs/>
                <w:noProof/>
              </w:rPr>
              <w:t>7</w:t>
            </w:r>
            <w:r w:rsidRPr="005C47C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EF7A8" w14:textId="77777777" w:rsidR="00ED0EDA" w:rsidRDefault="00ED0EDA" w:rsidP="006E6235">
      <w:r>
        <w:separator/>
      </w:r>
    </w:p>
  </w:footnote>
  <w:footnote w:type="continuationSeparator" w:id="0">
    <w:p w14:paraId="73705EE9" w14:textId="77777777" w:rsidR="00ED0EDA" w:rsidRDefault="00ED0EDA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CFC2" w14:textId="010A1247" w:rsidR="002C3622" w:rsidRDefault="003556DC" w:rsidP="002C3622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3</w:t>
    </w:r>
    <w:r w:rsidR="002C3622">
      <w:rPr>
        <w:rFonts w:ascii="Arial Narrow" w:hAnsi="Arial Narrow"/>
      </w:rPr>
      <w:t xml:space="preserve"> Návrh zmluvy</w:t>
    </w:r>
  </w:p>
  <w:p w14:paraId="76C3F6DA" w14:textId="77777777" w:rsidR="002C3622" w:rsidRDefault="002C3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0CEE"/>
    <w:multiLevelType w:val="hybridMultilevel"/>
    <w:tmpl w:val="83224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 w15:restartNumberingAfterBreak="0">
    <w:nsid w:val="42E161FF"/>
    <w:multiLevelType w:val="hybridMultilevel"/>
    <w:tmpl w:val="5F1C216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C8E37BC"/>
    <w:multiLevelType w:val="multilevel"/>
    <w:tmpl w:val="B790863C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8"/>
      <w:numFmt w:val="decimal"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Calibri" w:hint="default"/>
      </w:rPr>
    </w:lvl>
  </w:abstractNum>
  <w:abstractNum w:abstractNumId="23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9"/>
  </w:num>
  <w:num w:numId="5">
    <w:abstractNumId w:val="30"/>
  </w:num>
  <w:num w:numId="6">
    <w:abstractNumId w:val="5"/>
  </w:num>
  <w:num w:numId="7">
    <w:abstractNumId w:val="16"/>
  </w:num>
  <w:num w:numId="8">
    <w:abstractNumId w:val="24"/>
  </w:num>
  <w:num w:numId="9">
    <w:abstractNumId w:val="27"/>
  </w:num>
  <w:num w:numId="10">
    <w:abstractNumId w:val="17"/>
  </w:num>
  <w:num w:numId="11">
    <w:abstractNumId w:val="9"/>
  </w:num>
  <w:num w:numId="12">
    <w:abstractNumId w:val="3"/>
  </w:num>
  <w:num w:numId="13">
    <w:abstractNumId w:val="6"/>
  </w:num>
  <w:num w:numId="14">
    <w:abstractNumId w:val="21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6"/>
  </w:num>
  <w:num w:numId="26">
    <w:abstractNumId w:val="4"/>
  </w:num>
  <w:num w:numId="27">
    <w:abstractNumId w:val="28"/>
  </w:num>
  <w:num w:numId="28">
    <w:abstractNumId w:val="31"/>
  </w:num>
  <w:num w:numId="29">
    <w:abstractNumId w:val="1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7"/>
  </w:num>
  <w:num w:numId="34">
    <w:abstractNumId w:val="25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0"/>
  </w:num>
  <w:num w:numId="38">
    <w:abstractNumId w:val="20"/>
  </w:num>
  <w:num w:numId="39">
    <w:abstractNumId w:val="1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1NLO0NDcyNjFX0lEKTi0uzszPAykwrgUAIpXFmCwAAAA="/>
  </w:docVars>
  <w:rsids>
    <w:rsidRoot w:val="00FC2417"/>
    <w:rsid w:val="0000220B"/>
    <w:rsid w:val="0000767C"/>
    <w:rsid w:val="000169E9"/>
    <w:rsid w:val="000173AD"/>
    <w:rsid w:val="00022909"/>
    <w:rsid w:val="000625C3"/>
    <w:rsid w:val="00094AC0"/>
    <w:rsid w:val="000A644D"/>
    <w:rsid w:val="000B3AA8"/>
    <w:rsid w:val="000D28A9"/>
    <w:rsid w:val="000E2F2D"/>
    <w:rsid w:val="000E63B6"/>
    <w:rsid w:val="000F28BD"/>
    <w:rsid w:val="001005FA"/>
    <w:rsid w:val="001035E7"/>
    <w:rsid w:val="00110388"/>
    <w:rsid w:val="00144AD6"/>
    <w:rsid w:val="00153E4C"/>
    <w:rsid w:val="00154C42"/>
    <w:rsid w:val="00160F8E"/>
    <w:rsid w:val="00187522"/>
    <w:rsid w:val="001A1D1B"/>
    <w:rsid w:val="001B01D3"/>
    <w:rsid w:val="001B5406"/>
    <w:rsid w:val="001F49E2"/>
    <w:rsid w:val="002761BF"/>
    <w:rsid w:val="00285C9D"/>
    <w:rsid w:val="00287E51"/>
    <w:rsid w:val="002A05ED"/>
    <w:rsid w:val="002B3C9A"/>
    <w:rsid w:val="002C3622"/>
    <w:rsid w:val="002E2C9D"/>
    <w:rsid w:val="003148C1"/>
    <w:rsid w:val="0032107B"/>
    <w:rsid w:val="0034246B"/>
    <w:rsid w:val="00352661"/>
    <w:rsid w:val="003556DC"/>
    <w:rsid w:val="00363E6B"/>
    <w:rsid w:val="003818B0"/>
    <w:rsid w:val="00386FA2"/>
    <w:rsid w:val="00396ADD"/>
    <w:rsid w:val="003B06AC"/>
    <w:rsid w:val="003B3DFB"/>
    <w:rsid w:val="003C759C"/>
    <w:rsid w:val="003D1B32"/>
    <w:rsid w:val="003D2F55"/>
    <w:rsid w:val="003D31E7"/>
    <w:rsid w:val="003D7909"/>
    <w:rsid w:val="003E798A"/>
    <w:rsid w:val="004003BF"/>
    <w:rsid w:val="00404493"/>
    <w:rsid w:val="004051D1"/>
    <w:rsid w:val="004135CF"/>
    <w:rsid w:val="004314B0"/>
    <w:rsid w:val="0043329B"/>
    <w:rsid w:val="00434FBA"/>
    <w:rsid w:val="00437AA6"/>
    <w:rsid w:val="00440497"/>
    <w:rsid w:val="004719DF"/>
    <w:rsid w:val="00472099"/>
    <w:rsid w:val="004738F4"/>
    <w:rsid w:val="004819EC"/>
    <w:rsid w:val="00485F33"/>
    <w:rsid w:val="004A325F"/>
    <w:rsid w:val="004C286C"/>
    <w:rsid w:val="004D37DE"/>
    <w:rsid w:val="004F1B98"/>
    <w:rsid w:val="004F4EA7"/>
    <w:rsid w:val="004F5455"/>
    <w:rsid w:val="00503DEC"/>
    <w:rsid w:val="00513182"/>
    <w:rsid w:val="0052010E"/>
    <w:rsid w:val="00532C5D"/>
    <w:rsid w:val="0054359B"/>
    <w:rsid w:val="00543852"/>
    <w:rsid w:val="00545155"/>
    <w:rsid w:val="00554EC0"/>
    <w:rsid w:val="00557382"/>
    <w:rsid w:val="00565125"/>
    <w:rsid w:val="00582DCF"/>
    <w:rsid w:val="0059331A"/>
    <w:rsid w:val="005C47AE"/>
    <w:rsid w:val="005C47C6"/>
    <w:rsid w:val="005D1538"/>
    <w:rsid w:val="005D55E8"/>
    <w:rsid w:val="005F0DEE"/>
    <w:rsid w:val="006037E3"/>
    <w:rsid w:val="006056F6"/>
    <w:rsid w:val="006073FF"/>
    <w:rsid w:val="00607F70"/>
    <w:rsid w:val="00613A8C"/>
    <w:rsid w:val="006208A8"/>
    <w:rsid w:val="00621B8E"/>
    <w:rsid w:val="00626B24"/>
    <w:rsid w:val="00640F11"/>
    <w:rsid w:val="00641960"/>
    <w:rsid w:val="006459FE"/>
    <w:rsid w:val="006710D7"/>
    <w:rsid w:val="00675C28"/>
    <w:rsid w:val="00680DCA"/>
    <w:rsid w:val="00682708"/>
    <w:rsid w:val="00693E11"/>
    <w:rsid w:val="006B19B5"/>
    <w:rsid w:val="006C25A5"/>
    <w:rsid w:val="006C30F1"/>
    <w:rsid w:val="006E6235"/>
    <w:rsid w:val="006E757E"/>
    <w:rsid w:val="006F1081"/>
    <w:rsid w:val="00701D18"/>
    <w:rsid w:val="00704F9D"/>
    <w:rsid w:val="00706452"/>
    <w:rsid w:val="007301F2"/>
    <w:rsid w:val="00734EA2"/>
    <w:rsid w:val="00737FAA"/>
    <w:rsid w:val="00741744"/>
    <w:rsid w:val="00761A8E"/>
    <w:rsid w:val="0077096A"/>
    <w:rsid w:val="00772FCE"/>
    <w:rsid w:val="007A1CE8"/>
    <w:rsid w:val="007B453C"/>
    <w:rsid w:val="007C7F2F"/>
    <w:rsid w:val="007E2863"/>
    <w:rsid w:val="007F32BF"/>
    <w:rsid w:val="00841ABF"/>
    <w:rsid w:val="008453DC"/>
    <w:rsid w:val="00866950"/>
    <w:rsid w:val="008808C4"/>
    <w:rsid w:val="008911FF"/>
    <w:rsid w:val="008A2A3D"/>
    <w:rsid w:val="008A3759"/>
    <w:rsid w:val="008B250C"/>
    <w:rsid w:val="008C420E"/>
    <w:rsid w:val="008C46BC"/>
    <w:rsid w:val="008E1AA4"/>
    <w:rsid w:val="008E5017"/>
    <w:rsid w:val="0091435F"/>
    <w:rsid w:val="0092116C"/>
    <w:rsid w:val="00930F80"/>
    <w:rsid w:val="00945EA5"/>
    <w:rsid w:val="00964845"/>
    <w:rsid w:val="00970C2D"/>
    <w:rsid w:val="00973437"/>
    <w:rsid w:val="009B0246"/>
    <w:rsid w:val="009B2474"/>
    <w:rsid w:val="009D4970"/>
    <w:rsid w:val="009E5D1A"/>
    <w:rsid w:val="00A04F38"/>
    <w:rsid w:val="00A23C81"/>
    <w:rsid w:val="00A3045E"/>
    <w:rsid w:val="00A500AC"/>
    <w:rsid w:val="00A82F42"/>
    <w:rsid w:val="00A92ED8"/>
    <w:rsid w:val="00AA5611"/>
    <w:rsid w:val="00AC37B3"/>
    <w:rsid w:val="00AC67C2"/>
    <w:rsid w:val="00AD44DF"/>
    <w:rsid w:val="00B104DE"/>
    <w:rsid w:val="00B11E6A"/>
    <w:rsid w:val="00B5627F"/>
    <w:rsid w:val="00B60143"/>
    <w:rsid w:val="00BA2865"/>
    <w:rsid w:val="00BB427D"/>
    <w:rsid w:val="00BF0AE1"/>
    <w:rsid w:val="00C1403F"/>
    <w:rsid w:val="00C52C47"/>
    <w:rsid w:val="00C61439"/>
    <w:rsid w:val="00C84572"/>
    <w:rsid w:val="00C85957"/>
    <w:rsid w:val="00CA1ED4"/>
    <w:rsid w:val="00CE13E9"/>
    <w:rsid w:val="00D0046D"/>
    <w:rsid w:val="00D5473D"/>
    <w:rsid w:val="00D56142"/>
    <w:rsid w:val="00D6448D"/>
    <w:rsid w:val="00D705FC"/>
    <w:rsid w:val="00D73D13"/>
    <w:rsid w:val="00D92443"/>
    <w:rsid w:val="00DA05EA"/>
    <w:rsid w:val="00DA58A1"/>
    <w:rsid w:val="00DA7BC4"/>
    <w:rsid w:val="00DB27EC"/>
    <w:rsid w:val="00DB4DE5"/>
    <w:rsid w:val="00DB4E19"/>
    <w:rsid w:val="00DE521C"/>
    <w:rsid w:val="00DE6451"/>
    <w:rsid w:val="00E04073"/>
    <w:rsid w:val="00E05266"/>
    <w:rsid w:val="00E107A9"/>
    <w:rsid w:val="00E1263A"/>
    <w:rsid w:val="00E23293"/>
    <w:rsid w:val="00E31A2F"/>
    <w:rsid w:val="00E3236D"/>
    <w:rsid w:val="00E32E21"/>
    <w:rsid w:val="00E352DC"/>
    <w:rsid w:val="00E35E2A"/>
    <w:rsid w:val="00E42552"/>
    <w:rsid w:val="00E433D6"/>
    <w:rsid w:val="00E53022"/>
    <w:rsid w:val="00E70B57"/>
    <w:rsid w:val="00E7246A"/>
    <w:rsid w:val="00EA1188"/>
    <w:rsid w:val="00EC5B77"/>
    <w:rsid w:val="00ED0EDA"/>
    <w:rsid w:val="00ED72DF"/>
    <w:rsid w:val="00EF0B84"/>
    <w:rsid w:val="00F0274A"/>
    <w:rsid w:val="00F167DD"/>
    <w:rsid w:val="00F31467"/>
    <w:rsid w:val="00F325DC"/>
    <w:rsid w:val="00F432CD"/>
    <w:rsid w:val="00F50D9F"/>
    <w:rsid w:val="00F5466C"/>
    <w:rsid w:val="00F825A4"/>
    <w:rsid w:val="00FA2A04"/>
    <w:rsid w:val="00FA7B1D"/>
    <w:rsid w:val="00FC2417"/>
    <w:rsid w:val="00FC5D6D"/>
    <w:rsid w:val="00FC68E9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1FF5B"/>
  <w15:docId w15:val="{8D796876-7CC6-45E7-9179-787143AE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5D6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5D6D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DF42-3D62-497F-8A48-954E2A0E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2977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Jozef Kubinec</cp:lastModifiedBy>
  <cp:revision>4</cp:revision>
  <cp:lastPrinted>2021-09-07T14:04:00Z</cp:lastPrinted>
  <dcterms:created xsi:type="dcterms:W3CDTF">2022-08-15T12:02:00Z</dcterms:created>
  <dcterms:modified xsi:type="dcterms:W3CDTF">2022-08-15T12:31:00Z</dcterms:modified>
</cp:coreProperties>
</file>