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  <w:bookmarkStart w:id="0" w:name="_GoBack"/>
      <w:bookmarkEnd w:id="0"/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31F968F9" w:rsidR="00376C40" w:rsidRDefault="00620164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„</w:t>
      </w:r>
      <w:r w:rsidR="00946C60">
        <w:rPr>
          <w:rFonts w:cs="Arial"/>
          <w:b/>
          <w:bCs/>
        </w:rPr>
        <w:t xml:space="preserve"> Remont dróg leśnych Nadleśnictwa Kędzierzyn</w:t>
      </w:r>
      <w:r w:rsidR="00E37AC1">
        <w:rPr>
          <w:rFonts w:cs="Arial"/>
          <w:b/>
          <w:bCs/>
        </w:rPr>
        <w:t xml:space="preserve"> II tura</w:t>
      </w:r>
      <w:r>
        <w:rPr>
          <w:rFonts w:cs="Arial"/>
          <w:b/>
          <w:bCs/>
        </w:rPr>
        <w:t xml:space="preserve">” </w:t>
      </w:r>
    </w:p>
    <w:p w14:paraId="45AA5B84" w14:textId="48527D3D" w:rsidR="00946C60" w:rsidRPr="00376C40" w:rsidRDefault="00946C60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="Arial"/>
          <w:b/>
          <w:bCs/>
        </w:rPr>
        <w:t>zadanie nr ………………………………………………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1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1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AC1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EC699" w14:textId="03E99C16" w:rsidR="008E1973" w:rsidRPr="00376C40" w:rsidRDefault="00E37AC1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S.270.8</w:t>
    </w:r>
    <w:r w:rsidR="00E75ED9" w:rsidRPr="00376C40">
      <w:rPr>
        <w:rFonts w:asciiTheme="minorHAnsi" w:hAnsiTheme="minorHAnsi" w:cstheme="minorHAnsi"/>
        <w:b/>
        <w:bCs/>
        <w:sz w:val="24"/>
        <w:szCs w:val="24"/>
      </w:rPr>
      <w:t>.202</w:t>
    </w:r>
    <w:r w:rsidR="001A7D90" w:rsidRPr="00376C40">
      <w:rPr>
        <w:rFonts w:asciiTheme="minorHAnsi" w:hAnsiTheme="minorHAnsi" w:cstheme="minorHAnsi"/>
        <w:b/>
        <w:bCs/>
        <w:sz w:val="24"/>
        <w:szCs w:val="24"/>
      </w:rPr>
      <w:t>2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37AC1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Piotr Rockstein</cp:lastModifiedBy>
  <cp:revision>6</cp:revision>
  <cp:lastPrinted>1899-12-31T23:00:00Z</cp:lastPrinted>
  <dcterms:created xsi:type="dcterms:W3CDTF">2022-04-26T05:12:00Z</dcterms:created>
  <dcterms:modified xsi:type="dcterms:W3CDTF">2022-08-12T07:48:00Z</dcterms:modified>
</cp:coreProperties>
</file>