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29480699"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AE3400">
              <w:rPr>
                <w:rFonts w:cstheme="minorHAnsi"/>
                <w:b/>
              </w:rPr>
              <w:t xml:space="preserve">Michal </w:t>
            </w:r>
            <w:proofErr w:type="spellStart"/>
            <w:r w:rsidR="00AE3400">
              <w:rPr>
                <w:rFonts w:cstheme="minorHAnsi"/>
                <w:b/>
              </w:rPr>
              <w:t>Rajček</w:t>
            </w:r>
            <w:proofErr w:type="spellEnd"/>
            <w:r w:rsidR="00AE3400">
              <w:rPr>
                <w:rFonts w:cstheme="minorHAnsi"/>
                <w:b/>
              </w:rPr>
              <w:t xml:space="preserve"> - Fa </w:t>
            </w:r>
            <w:proofErr w:type="spellStart"/>
            <w:r w:rsidR="00AE3400">
              <w:rPr>
                <w:rFonts w:cstheme="minorHAnsi"/>
                <w:b/>
              </w:rPr>
              <w:t>Emont</w:t>
            </w:r>
            <w:proofErr w:type="spellEnd"/>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13EABFC8"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AE3400">
              <w:rPr>
                <w:rFonts w:cstheme="minorHAnsi"/>
              </w:rPr>
              <w:t>č. 298</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AE3400">
              <w:rPr>
                <w:rFonts w:cstheme="minorHAnsi"/>
              </w:rPr>
              <w:t>930 41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AE3400">
              <w:rPr>
                <w:rFonts w:cstheme="minorHAnsi"/>
              </w:rPr>
              <w:t>Kvetoslavov</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3CD51F57"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AE3400">
              <w:rPr>
                <w:bCs/>
              </w:rPr>
              <w:t xml:space="preserve">Michal </w:t>
            </w:r>
            <w:proofErr w:type="spellStart"/>
            <w:r w:rsidR="00AE3400">
              <w:rPr>
                <w:bCs/>
              </w:rPr>
              <w:t>Rajček</w:t>
            </w:r>
            <w:proofErr w:type="spellEnd"/>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AE3400">
              <w:rPr>
                <w:bCs/>
              </w:rPr>
              <w:t>majiteľ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045C1886"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AE3400">
              <w:rPr>
                <w:rStyle w:val="ra"/>
              </w:rPr>
              <w:t>11866225</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281F3445"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1020250132</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3863A82E"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4CC9F014"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 xml:space="preserve">Investície do inovatívnej technológie firmy Michal </w:t>
            </w:r>
            <w:proofErr w:type="spellStart"/>
            <w:r w:rsidR="00AE3400">
              <w:rPr>
                <w:rFonts w:ascii="Calibri" w:eastAsia="Times New Roman" w:hAnsi="Calibri" w:cs="Times New Roman"/>
                <w:color w:val="000000"/>
                <w:lang w:eastAsia="sk-SK"/>
              </w:rPr>
              <w:t>Rajček</w:t>
            </w:r>
            <w:proofErr w:type="spellEnd"/>
            <w:r w:rsidR="00AE3400">
              <w:rPr>
                <w:rFonts w:ascii="Calibri" w:eastAsia="Times New Roman" w:hAnsi="Calibri" w:cs="Times New Roman"/>
                <w:color w:val="000000"/>
                <w:lang w:eastAsia="sk-SK"/>
              </w:rPr>
              <w:t xml:space="preserve"> - Fa </w:t>
            </w:r>
            <w:proofErr w:type="spellStart"/>
            <w:r w:rsidR="00AE3400">
              <w:rPr>
                <w:rFonts w:ascii="Calibri" w:eastAsia="Times New Roman" w:hAnsi="Calibri" w:cs="Times New Roman"/>
                <w:color w:val="000000"/>
                <w:lang w:eastAsia="sk-SK"/>
              </w:rPr>
              <w:t>Emont</w:t>
            </w:r>
            <w:proofErr w:type="spellEnd"/>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39B22EE5"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282F2D68"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CC9C064"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Linka na kysnutie a pečenie chleba</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5F27EED0"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4A829212"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Linka na kysnutie a pečenie chleba - 1ks</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1EA38D2B" w:rsidR="00B32658" w:rsidRPr="00C27C10" w:rsidRDefault="00287C70" w:rsidP="00287C7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112B8C2F" w:rsidR="00B32658" w:rsidRPr="004F4CE4" w:rsidRDefault="00DC4F55" w:rsidP="00287C70">
            <w:pPr>
              <w:jc w:val="center"/>
              <w:rPr>
                <w:rFonts w:ascii="Calibri" w:eastAsia="Times New Roman" w:hAnsi="Calibri" w:cs="Times New Roman"/>
                <w:color w:val="000000"/>
                <w:lang w:eastAsia="sk-SK"/>
              </w:rPr>
            </w:pPr>
            <w:r w:rsidRPr="00E664E4">
              <w:rPr>
                <w:rFonts w:ascii="Calibri" w:eastAsia="Times New Roman" w:hAnsi="Calibri" w:cs="Times New Roman"/>
                <w:color w:val="000000"/>
                <w:lang w:eastAsia="sk-SK"/>
              </w:rPr>
              <w:fldChar w:fldCharType="begin"/>
            </w:r>
            <w:r w:rsidRPr="00E664E4">
              <w:rPr>
                <w:rFonts w:ascii="Calibri" w:eastAsia="Times New Roman" w:hAnsi="Calibri" w:cs="Times New Roman"/>
                <w:color w:val="000000"/>
                <w:lang w:eastAsia="sk-SK"/>
              </w:rPr>
              <w:instrText xml:space="preserve"> DOCPROPERTY  PHZbezDPH  \* MERGEFORMAT </w:instrText>
            </w:r>
            <w:r w:rsidRPr="00E664E4">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451233,33</w:t>
            </w:r>
            <w:r w:rsidRPr="00E664E4">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75064548"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 </w:t>
            </w:r>
            <w:r w:rsidR="006B4DC5" w:rsidRPr="004F4CE4">
              <w:rPr>
                <w:rFonts w:ascii="Calibri" w:eastAsia="Times New Roman" w:hAnsi="Calibri" w:cs="Times New Roman"/>
                <w:color w:val="000000"/>
                <w:lang w:eastAsia="sk-SK"/>
              </w:rPr>
              <w:fldChar w:fldCharType="begin"/>
            </w:r>
            <w:r w:rsidR="006B4DC5" w:rsidRPr="004F4CE4">
              <w:rPr>
                <w:rFonts w:ascii="Calibri" w:eastAsia="Times New Roman" w:hAnsi="Calibri" w:cs="Times New Roman"/>
                <w:color w:val="000000"/>
                <w:lang w:eastAsia="sk-SK"/>
              </w:rPr>
              <w:instrText xml:space="preserve"> DOCPROPERTY  NazovZakazky  \* MERGEFORMAT </w:instrText>
            </w:r>
            <w:r w:rsidR="006B4DC5" w:rsidRPr="004F4CE4">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Linka na kysnutie a pečenie chleba</w:t>
            </w:r>
            <w:r w:rsidR="006B4DC5" w:rsidRPr="004F4CE4">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74A177E5"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77777777" w:rsidR="00B32658" w:rsidRPr="00C27C10" w:rsidRDefault="00B32658" w:rsidP="00DC4F55">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r>
      <w:tr w:rsidR="00B32658" w14:paraId="4A77339D" w14:textId="77777777" w:rsidTr="00C27C10">
        <w:tc>
          <w:tcPr>
            <w:tcW w:w="988"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8" w:space="0" w:color="auto"/>
              <w:right w:val="single" w:sz="4" w:space="0" w:color="000000"/>
            </w:tcBorders>
            <w:shd w:val="clear" w:color="auto" w:fill="auto"/>
            <w:vAlign w:val="center"/>
          </w:tcPr>
          <w:p w14:paraId="4B16C570" w14:textId="0DC3A0C1"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PredmetZakazky3  \* MERGEFORMAT </w:instrText>
            </w:r>
            <w:r w:rsidR="00DC4F55">
              <w:rPr>
                <w:rFonts w:ascii="Calibri" w:eastAsia="Times New Roman" w:hAnsi="Calibri" w:cs="Times New Roman"/>
                <w:color w:val="000000"/>
                <w:lang w:eastAsia="sk-SK"/>
              </w:rPr>
              <w:fldChar w:fldCharType="end"/>
            </w:r>
          </w:p>
        </w:tc>
        <w:tc>
          <w:tcPr>
            <w:tcW w:w="624" w:type="dxa"/>
            <w:tcBorders>
              <w:top w:val="nil"/>
              <w:left w:val="nil"/>
              <w:bottom w:val="single" w:sz="8" w:space="0" w:color="auto"/>
              <w:right w:val="single" w:sz="4" w:space="0" w:color="auto"/>
            </w:tcBorders>
            <w:shd w:val="clear" w:color="auto" w:fill="auto"/>
            <w:vAlign w:val="center"/>
          </w:tcPr>
          <w:p w14:paraId="43A132ED" w14:textId="77777777" w:rsidR="00B32658" w:rsidRPr="00C27C10" w:rsidRDefault="00B32658" w:rsidP="00DC4F55">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501B998"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AE3400">
              <w:rPr>
                <w:rFonts w:ascii="Calibri" w:eastAsia="Times New Roman" w:hAnsi="Calibri" w:cs="Times New Roman"/>
                <w:color w:val="5B9BD5"/>
                <w:sz w:val="24"/>
                <w:szCs w:val="24"/>
                <w:lang w:eastAsia="sk-SK"/>
              </w:rPr>
              <w:t>23.9.2022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A999D59" w:rsidR="002D3C39" w:rsidRPr="00EA401D" w:rsidRDefault="002D3C39" w:rsidP="002D3C39">
            <w:pPr>
              <w:jc w:val="both"/>
              <w:rPr>
                <w:rFonts w:ascii="Calibri" w:eastAsia="Times New Roman" w:hAnsi="Calibri" w:cs="Times New Roman"/>
                <w:color w:val="000000"/>
                <w:sz w:val="24"/>
                <w:szCs w:val="24"/>
                <w:lang w:eastAsia="sk-SK"/>
              </w:rPr>
            </w:pPr>
            <w:r>
              <w:t xml:space="preserve">Obstarávateľ začne s vyhodnocovaním ponúk bezodkladne po tom, ako uplynie lehota na predkladanie ponúk. Po vyhodnotení ponúk bude všetkým uchádzačom, ktorých ponuky sa hodnotili a neboli v procese vylúčení, </w:t>
            </w:r>
            <w:r>
              <w:lastRenderedPageBreak/>
              <w:t>zaslané oznámenie o výsledku obstarávania.</w:t>
            </w:r>
            <w:r w:rsidR="002776B2">
              <w:t xml:space="preserve"> </w:t>
            </w:r>
            <w:r>
              <w:t xml:space="preserve">Predbežný dátum </w:t>
            </w:r>
            <w:r w:rsidRPr="00F02B58">
              <w:t xml:space="preserve">vyhodnotenia ponúk: </w:t>
            </w:r>
            <w:r w:rsidR="00AE3400">
              <w:fldChar w:fldCharType="begin"/>
            </w:r>
            <w:r w:rsidR="00AE3400">
              <w:instrText xml:space="preserve"> DOCPROPERTY  DatumOtvaraniaAVyhodnoteniaPonuk  \* MERGEFORMAT </w:instrText>
            </w:r>
            <w:r w:rsidR="00AE3400">
              <w:fldChar w:fldCharType="separate"/>
            </w:r>
            <w:r w:rsidR="00AE3400">
              <w:t>23.9.2022 o 11:00 h</w:t>
            </w:r>
            <w:r w:rsidR="00AE3400">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77777777"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77777777"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 xml:space="preserve">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w:t>
            </w:r>
            <w:r w:rsidRPr="000B2636">
              <w:lastRenderedPageBreak/>
              <w:t>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2AAE6B2C" w:rsidR="004F4532" w:rsidRDefault="006B1D04" w:rsidP="004F4532">
            <w:r>
              <w:lastRenderedPageBreak/>
              <w:t>Uchádzač</w:t>
            </w:r>
            <w:r w:rsidR="004F4532">
              <w:t xml:space="preserve"> môže preukázať tieto skutočnosti jednou z nasledovných možní 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w:t>
            </w:r>
            <w:r>
              <w:lastRenderedPageBreak/>
              <w:t>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135B6530"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AE3400">
              <w:rPr>
                <w:rFonts w:ascii="Calibri" w:eastAsia="Times New Roman" w:hAnsi="Calibri" w:cs="Times New Roman"/>
                <w:b/>
                <w:color w:val="000000"/>
                <w:sz w:val="24"/>
                <w:szCs w:val="24"/>
                <w:lang w:eastAsia="sk-SK"/>
              </w:rPr>
              <w:t>Kvetoslavov</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AE3400">
              <w:rPr>
                <w:rFonts w:ascii="Calibri" w:eastAsia="Times New Roman" w:hAnsi="Calibri" w:cs="Times New Roman"/>
                <w:b/>
                <w:color w:val="000000"/>
                <w:sz w:val="24"/>
                <w:szCs w:val="24"/>
                <w:lang w:eastAsia="sk-SK"/>
              </w:rPr>
              <w:t>8.9.2022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5DA1D60D" w14:textId="12D5F808"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 xml:space="preserve">Linka na kysnutie a pečenie chleba </w:t>
      </w:r>
      <w:r w:rsidR="00DD724E" w:rsidRPr="00CB6279">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249D9F3E" w14:textId="03E7E5C9"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AE3400">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2940" w14:textId="77777777" w:rsidR="0021219F" w:rsidRDefault="0021219F" w:rsidP="008740BA">
      <w:pPr>
        <w:spacing w:after="0" w:line="240" w:lineRule="auto"/>
      </w:pPr>
      <w:r>
        <w:separator/>
      </w:r>
    </w:p>
  </w:endnote>
  <w:endnote w:type="continuationSeparator" w:id="0">
    <w:p w14:paraId="177ECD8E" w14:textId="77777777" w:rsidR="0021219F" w:rsidRDefault="0021219F"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5C38" w14:textId="77777777" w:rsidR="0021219F" w:rsidRDefault="0021219F" w:rsidP="008740BA">
      <w:pPr>
        <w:spacing w:after="0" w:line="240" w:lineRule="auto"/>
      </w:pPr>
      <w:r>
        <w:separator/>
      </w:r>
    </w:p>
  </w:footnote>
  <w:footnote w:type="continuationSeparator" w:id="0">
    <w:p w14:paraId="526C5A3C" w14:textId="77777777" w:rsidR="0021219F" w:rsidRDefault="0021219F"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B2674"/>
    <w:rsid w:val="000C4E30"/>
    <w:rsid w:val="00180C3B"/>
    <w:rsid w:val="0021219F"/>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A09EA"/>
    <w:rsid w:val="006B1D04"/>
    <w:rsid w:val="006B4DC5"/>
    <w:rsid w:val="00701E25"/>
    <w:rsid w:val="007546C4"/>
    <w:rsid w:val="007D00D0"/>
    <w:rsid w:val="007F1CEE"/>
    <w:rsid w:val="007F3246"/>
    <w:rsid w:val="0083764D"/>
    <w:rsid w:val="008740BA"/>
    <w:rsid w:val="008A438C"/>
    <w:rsid w:val="008F14F3"/>
    <w:rsid w:val="008F18CC"/>
    <w:rsid w:val="00932BC5"/>
    <w:rsid w:val="00957EB2"/>
    <w:rsid w:val="009C671A"/>
    <w:rsid w:val="00A0586F"/>
    <w:rsid w:val="00A62EFE"/>
    <w:rsid w:val="00A65702"/>
    <w:rsid w:val="00AD1B4D"/>
    <w:rsid w:val="00AE3400"/>
    <w:rsid w:val="00B11067"/>
    <w:rsid w:val="00B32658"/>
    <w:rsid w:val="00C27C10"/>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1202</Words>
  <Characters>7361</Characters>
  <Application>Microsoft Office Word</Application>
  <DocSecurity>0</DocSecurity>
  <Lines>283</Lines>
  <Paragraphs>117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19</cp:revision>
  <dcterms:created xsi:type="dcterms:W3CDTF">2022-05-24T23:33:00Z</dcterms:created>
  <dcterms:modified xsi:type="dcterms:W3CDTF">2022-09-12T10:39:00Z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Michal Rajček Fa Emont\VO\VARIABLES_PPA_VO.xlsx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Michal Rajček - Fa Emont</vt:lpwstr>
  </property>
  <property fmtid="{D5CDD505-2E9C-101B-9397-08002B2CF9AE}" pid="9" name="ObstaravatelUlicaCislo">
    <vt:lpwstr>č. 298</vt:lpwstr>
  </property>
  <property fmtid="{D5CDD505-2E9C-101B-9397-08002B2CF9AE}" pid="10" name="ObstaravatelMesto">
    <vt:lpwstr>Kvetoslavov</vt:lpwstr>
  </property>
  <property fmtid="{D5CDD505-2E9C-101B-9397-08002B2CF9AE}" pid="11" name="ObstaravatelPSC">
    <vt:lpwstr>930 41</vt:lpwstr>
  </property>
  <property fmtid="{D5CDD505-2E9C-101B-9397-08002B2CF9AE}" pid="12" name="ObstaravatelICO">
    <vt:lpwstr>11866225</vt:lpwstr>
  </property>
  <property fmtid="{D5CDD505-2E9C-101B-9397-08002B2CF9AE}" pid="13" name="ObstaravatelDIC">
    <vt:lpwstr>1020250132</vt:lpwstr>
  </property>
  <property fmtid="{D5CDD505-2E9C-101B-9397-08002B2CF9AE}" pid="14" name="StatutarnyOrgan">
    <vt:lpwstr>Michal Rajček</vt:lpwstr>
  </property>
  <property fmtid="{D5CDD505-2E9C-101B-9397-08002B2CF9AE}" pid="15" name="StatutarnyOrganFunkcia">
    <vt:lpwstr>majiteľ</vt:lpwstr>
  </property>
  <property fmtid="{D5CDD505-2E9C-101B-9397-08002B2CF9AE}" pid="16" name="NazovZakazky">
    <vt:lpwstr>Linka na kysnutie a pečenie chleba</vt:lpwstr>
  </property>
  <property fmtid="{D5CDD505-2E9C-101B-9397-08002B2CF9AE}" pid="17" name="NazovProjektu">
    <vt:lpwstr>Investície do inovatívnej technológie firmy Michal Rajček - Fa Emont</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23.9.2022 do 10:00 h</vt:lpwstr>
  </property>
  <property fmtid="{D5CDD505-2E9C-101B-9397-08002B2CF9AE}" pid="21" name="DatumOtvaraniaAVyhodnoteniaPonuk">
    <vt:lpwstr>23.9.2022 o 11:00 h</vt:lpwstr>
  </property>
  <property fmtid="{D5CDD505-2E9C-101B-9397-08002B2CF9AE}" pid="22" name="DatumPodpisuVyzva">
    <vt:lpwstr>8.9.2022</vt:lpwstr>
  </property>
  <property fmtid="{D5CDD505-2E9C-101B-9397-08002B2CF9AE}" pid="23" name="DatumPodpisuZaznam">
    <vt:lpwstr>23.9.2022</vt:lpwstr>
  </property>
  <property fmtid="{D5CDD505-2E9C-101B-9397-08002B2CF9AE}" pid="24" name="DatumPodpisuSplnomocnenie">
    <vt:lpwstr>31.3.2022</vt:lpwstr>
  </property>
  <property fmtid="{D5CDD505-2E9C-101B-9397-08002B2CF9AE}" pid="25" name="KodProjektu">
    <vt:lpwstr/>
  </property>
  <property fmtid="{D5CDD505-2E9C-101B-9397-08002B2CF9AE}" pid="26" name="IDObstaravania">
    <vt:lpwstr>31115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451233,33</vt:lpwstr>
  </property>
  <property fmtid="{D5CDD505-2E9C-101B-9397-08002B2CF9AE}" pid="34" name="PHZsDPH">
    <vt:lpwstr>541479,996</vt:lpwstr>
  </property>
  <property fmtid="{D5CDD505-2E9C-101B-9397-08002B2CF9AE}" pid="35" name="PredmetZakazky1">
    <vt:lpwstr>Linka na kysnutie a pečenie chleba - 1ks</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SK64 0200 0000 0000 4060 0182</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č. 298</vt:lpwstr>
  </property>
  <property fmtid="{D5CDD505-2E9C-101B-9397-08002B2CF9AE}" pid="44" name="MiestoDodaniaPSC">
    <vt:lpwstr>930 41</vt:lpwstr>
  </property>
  <property fmtid="{D5CDD505-2E9C-101B-9397-08002B2CF9AE}" pid="45" name="MiestoDodaniaObec">
    <vt:lpwstr>Kvetoslavov</vt:lpwstr>
  </property>
  <property fmtid="{D5CDD505-2E9C-101B-9397-08002B2CF9AE}" pid="46" name="TerminDodania">
    <vt:lpwstr>do 5 mesiacov odo dňa vystavenia záväznej objednávky.</vt:lpwstr>
  </property>
  <property fmtid="{D5CDD505-2E9C-101B-9397-08002B2CF9AE}" pid="47" name="TypZmluvy">
    <vt:lpwstr>Kúpna zmluva</vt:lpwstr>
  </property>
  <property fmtid="{D5CDD505-2E9C-101B-9397-08002B2CF9AE}" pid="48" name="LehotaViazanostiPonuk">
    <vt:lpwstr>3 mesiace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AGROSPOL Kalinovo, s.r.o.</vt:lpwstr>
  </property>
  <property fmtid="{D5CDD505-2E9C-101B-9397-08002B2CF9AE}" pid="54" name="Uchadzac1UlicaCislo">
    <vt:lpwstr>Zvolenská cesta 2740</vt:lpwstr>
  </property>
  <property fmtid="{D5CDD505-2E9C-101B-9397-08002B2CF9AE}" pid="55" name="Uchadzac1Mesto">
    <vt:lpwstr>984 01 Lučenec</vt:lpwstr>
  </property>
  <property fmtid="{D5CDD505-2E9C-101B-9397-08002B2CF9AE}" pid="56" name="Uchadzac1StatutarnyZastupca">
    <vt:lpwstr>J K</vt:lpwstr>
  </property>
  <property fmtid="{D5CDD505-2E9C-101B-9397-08002B2CF9AE}" pid="57" name="Uchadzac1ICO">
    <vt:lpwstr>123456</vt:lpwstr>
  </property>
  <property fmtid="{D5CDD505-2E9C-101B-9397-08002B2CF9AE}" pid="58" name="Uchadzac1DatumACaspredlozenia">
    <vt:lpwstr>13.5.2022 o 11:17 hod </vt:lpwstr>
  </property>
  <property fmtid="{D5CDD505-2E9C-101B-9397-08002B2CF9AE}" pid="59" name="Uchadzac1Ponuka">
    <vt:lpwstr>35004</vt:lpwstr>
  </property>
  <property fmtid="{D5CDD505-2E9C-101B-9397-08002B2CF9AE}" pid="60" name="Uchadzac2Nazov">
    <vt:lpwstr>TEKMA SLOVENSKO s.r.o.</vt:lpwstr>
  </property>
  <property fmtid="{D5CDD505-2E9C-101B-9397-08002B2CF9AE}" pid="61" name="Uchadzac2UlicaCislo">
    <vt:lpwstr>Bystrický rad 314/69</vt:lpwstr>
  </property>
  <property fmtid="{D5CDD505-2E9C-101B-9397-08002B2CF9AE}" pid="62" name="Uchadzac2Mesto">
    <vt:lpwstr>960 01 Zvolen</vt:lpwstr>
  </property>
  <property fmtid="{D5CDD505-2E9C-101B-9397-08002B2CF9AE}" pid="63" name="Uchadzac2StatutarnyZastupca">
    <vt:lpwstr>MR</vt:lpwstr>
  </property>
  <property fmtid="{D5CDD505-2E9C-101B-9397-08002B2CF9AE}" pid="64" name="Uchadzac2ICO">
    <vt:lpwstr>789456</vt:lpwstr>
  </property>
  <property fmtid="{D5CDD505-2E9C-101B-9397-08002B2CF9AE}" pid="65" name="Uchadzac2DatumACaspredlozenia">
    <vt:lpwstr>13.5.2022 o 11:28 hod </vt:lpwstr>
  </property>
  <property fmtid="{D5CDD505-2E9C-101B-9397-08002B2CF9AE}" pid="66" name="Uchadzac2Ponuka">
    <vt:lpwstr>20000</vt:lpwstr>
  </property>
  <property fmtid="{D5CDD505-2E9C-101B-9397-08002B2CF9AE}" pid="67" name="Uchadzac3Nazov">
    <vt:lpwstr>MILKING, spol. s r.o.</vt:lpwstr>
  </property>
  <property fmtid="{D5CDD505-2E9C-101B-9397-08002B2CF9AE}" pid="68" name="Uchadzac3UlicaCislo">
    <vt:lpwstr>Studená 21</vt:lpwstr>
  </property>
  <property fmtid="{D5CDD505-2E9C-101B-9397-08002B2CF9AE}" pid="69" name="Uchadzac3Mesto">
    <vt:lpwstr>821 04 Bratislava</vt:lpwstr>
  </property>
  <property fmtid="{D5CDD505-2E9C-101B-9397-08002B2CF9AE}" pid="70" name="Uchadzac3StatutarnyZastupca">
    <vt:lpwstr>AL</vt:lpwstr>
  </property>
  <property fmtid="{D5CDD505-2E9C-101B-9397-08002B2CF9AE}" pid="71" name="Uchadzac3ICO">
    <vt:lpwstr>987321</vt:lpwstr>
  </property>
  <property fmtid="{D5CDD505-2E9C-101B-9397-08002B2CF9AE}" pid="72" name="Uchadzac3DatumACaspredlozenia">
    <vt:lpwstr>13.5.2022 o 11:39 hod </vt:lpwstr>
  </property>
  <property fmtid="{D5CDD505-2E9C-101B-9397-08002B2CF9AE}" pid="73" name="Uchadzac3Ponuka">
    <vt:lpwstr>59025</vt:lpwstr>
  </property>
  <property fmtid="{D5CDD505-2E9C-101B-9397-08002B2CF9AE}" pid="74" name="Uchadzac1Poradie">
    <vt:lpwstr>2</vt:lpwstr>
  </property>
  <property fmtid="{D5CDD505-2E9C-101B-9397-08002B2CF9AE}" pid="75" name="Uchadzac2Poradie">
    <vt:lpwstr>1</vt:lpwstr>
  </property>
  <property fmtid="{D5CDD505-2E9C-101B-9397-08002B2CF9AE}" pid="76" name="Uchadzac3Poradie">
    <vt:lpwstr>3</vt:lpwstr>
  </property>
  <property fmtid="{D5CDD505-2E9C-101B-9397-08002B2CF9AE}" pid="77" name="VitaznaPonuka">
    <vt:lpwstr>20000</vt:lpwstr>
  </property>
  <property fmtid="{D5CDD505-2E9C-101B-9397-08002B2CF9AE}" pid="78" name="VitaznyUchadzacNazov">
    <vt:lpwstr>TEKMA SLOVENSKO s.r.o.</vt:lpwstr>
  </property>
  <property fmtid="{D5CDD505-2E9C-101B-9397-08002B2CF9AE}" pid="79" name="VitaznyUchadzacUlicaCislo">
    <vt:lpwstr>Bystrický rad 314/69</vt:lpwstr>
  </property>
  <property fmtid="{D5CDD505-2E9C-101B-9397-08002B2CF9AE}" pid="80" name="VitaznyUchadzacPSCMesto">
    <vt:lpwstr>960 01 Zvolen</vt:lpwstr>
  </property>
  <property fmtid="{D5CDD505-2E9C-101B-9397-08002B2CF9AE}" pid="81" name="VitaznyUchadzacStatutarnyZastupca">
    <vt:lpwstr>MR</vt:lpwstr>
  </property>
  <property fmtid="{D5CDD505-2E9C-101B-9397-08002B2CF9AE}" pid="82" name="VitaznyUchadzaICO">
    <vt:lpwstr>789456</vt:lpwstr>
  </property>
  <property fmtid="{D5CDD505-2E9C-101B-9397-08002B2CF9AE}" pid="83" name="VitaznyUchadzacDatumACaspredlozenia">
    <vt:lpwstr>13.5.2022 o 11:28 hod </vt:lpwstr>
  </property>
  <property fmtid="{D5CDD505-2E9C-101B-9397-08002B2CF9AE}" pid="84" name="2Ponuka">
    <vt:lpwstr>35004</vt:lpwstr>
  </property>
  <property fmtid="{D5CDD505-2E9C-101B-9397-08002B2CF9AE}" pid="85" name="2UchadzacNazov">
    <vt:lpwstr>AGROSPOL Kalinovo, s.r.o.</vt:lpwstr>
  </property>
  <property fmtid="{D5CDD505-2E9C-101B-9397-08002B2CF9AE}" pid="86" name="2UchadzacUlicaCislo">
    <vt:lpwstr>Zvolenská cesta 2740</vt:lpwstr>
  </property>
  <property fmtid="{D5CDD505-2E9C-101B-9397-08002B2CF9AE}" pid="87" name="2UchadzacPSCMesto">
    <vt:lpwstr>984 01 Lučenec</vt:lpwstr>
  </property>
  <property fmtid="{D5CDD505-2E9C-101B-9397-08002B2CF9AE}" pid="88" name="2UchadzacStatutarnyZastupca">
    <vt:lpwstr>J K</vt:lpwstr>
  </property>
  <property fmtid="{D5CDD505-2E9C-101B-9397-08002B2CF9AE}" pid="89" name="2UchadzacICO">
    <vt:lpwstr>123456</vt:lpwstr>
  </property>
  <property fmtid="{D5CDD505-2E9C-101B-9397-08002B2CF9AE}" pid="90" name="2UchadzacDatumACaspredlozenia">
    <vt:lpwstr>13.5.2022 o 11:17 hod </vt:lpwstr>
  </property>
  <property fmtid="{D5CDD505-2E9C-101B-9397-08002B2CF9AE}" pid="91" name="3Ponuka">
    <vt:lpwstr>59025</vt:lpwstr>
  </property>
  <property fmtid="{D5CDD505-2E9C-101B-9397-08002B2CF9AE}" pid="92" name="3UchadzacNazov">
    <vt:lpwstr>MILKING, spol. s r.o.</vt:lpwstr>
  </property>
  <property fmtid="{D5CDD505-2E9C-101B-9397-08002B2CF9AE}" pid="93" name="3UchadzacUlicaCislo">
    <vt:lpwstr>Studená 21</vt:lpwstr>
  </property>
  <property fmtid="{D5CDD505-2E9C-101B-9397-08002B2CF9AE}" pid="94" name="3UchadzacPSCMesto">
    <vt:lpwstr>821 04 Bratislava</vt:lpwstr>
  </property>
  <property fmtid="{D5CDD505-2E9C-101B-9397-08002B2CF9AE}" pid="95" name="3UchadzacStatutarnyZastupca">
    <vt:lpwstr>AL</vt:lpwstr>
  </property>
  <property fmtid="{D5CDD505-2E9C-101B-9397-08002B2CF9AE}" pid="96" name="3UchadzacICO">
    <vt:lpwstr>987321</vt:lpwstr>
  </property>
  <property fmtid="{D5CDD505-2E9C-101B-9397-08002B2CF9AE}" pid="97" name="3UchadzacDatumACaspredlozenia">
    <vt:lpwstr>13.5.2022 o 11:39 hod </vt:lpwstr>
  </property>
</Properties>
</file>