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ms-word.document.macroEnabled.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ED786F" w14:textId="046E282E" w:rsidR="008740BA" w:rsidRDefault="008740BA" w:rsidP="008740BA">
      <w:pPr>
        <w:spacing w:after="0" w:line="240" w:lineRule="auto"/>
        <w:jc w:val="center"/>
        <w:rPr>
          <w:rFonts w:ascii="Calibri" w:eastAsia="Times New Roman" w:hAnsi="Calibri" w:cs="Times New Roman"/>
          <w:b/>
          <w:bCs/>
          <w:color w:val="000000"/>
          <w:lang w:eastAsia="sk-SK"/>
        </w:rPr>
      </w:pPr>
      <w:r w:rsidRPr="00EA401D">
        <w:rPr>
          <w:rFonts w:ascii="Calibri" w:eastAsia="Times New Roman" w:hAnsi="Calibri" w:cs="Times New Roman"/>
          <w:b/>
          <w:bCs/>
          <w:color w:val="000000"/>
          <w:sz w:val="32"/>
          <w:szCs w:val="32"/>
          <w:lang w:eastAsia="sk-SK"/>
        </w:rPr>
        <w:t>Výzva na predkladanie ponúk</w:t>
      </w:r>
      <w:r w:rsidR="00477D60">
        <w:rPr>
          <w:rFonts w:ascii="Calibri" w:eastAsia="Times New Roman" w:hAnsi="Calibri" w:cs="Times New Roman"/>
          <w:b/>
          <w:bCs/>
          <w:color w:val="000000"/>
          <w:sz w:val="32"/>
          <w:szCs w:val="32"/>
          <w:lang w:eastAsia="sk-SK"/>
        </w:rPr>
        <w:t xml:space="preserve"> od 10.000, - Eur bez DPH vrátane </w:t>
      </w:r>
    </w:p>
    <w:p w14:paraId="641ABC08" w14:textId="52F7DB2F" w:rsidR="00B32658" w:rsidRDefault="008740BA" w:rsidP="00477D60">
      <w:pPr>
        <w:jc w:val="center"/>
        <w:rPr>
          <w:rFonts w:ascii="Calibri" w:eastAsia="Times New Roman" w:hAnsi="Calibri" w:cs="Times New Roman"/>
          <w:color w:val="000000"/>
          <w:lang w:eastAsia="sk-SK"/>
        </w:rPr>
      </w:pPr>
      <w:r w:rsidRPr="00EA401D">
        <w:rPr>
          <w:rFonts w:ascii="Calibri" w:eastAsia="Times New Roman" w:hAnsi="Calibri" w:cs="Times New Roman"/>
          <w:color w:val="000000"/>
          <w:lang w:eastAsia="sk-SK"/>
        </w:rPr>
        <w:t>v súvislosti s výberom dodávateľa pre pre</w:t>
      </w:r>
      <w:r w:rsidR="00E91538">
        <w:rPr>
          <w:rFonts w:ascii="Calibri" w:eastAsia="Times New Roman" w:hAnsi="Calibri" w:cs="Times New Roman"/>
          <w:color w:val="000000"/>
          <w:lang w:eastAsia="sk-SK"/>
        </w:rPr>
        <w:t>dmet ŽoNFP v rámci PRV 2014-2022</w:t>
      </w:r>
    </w:p>
    <w:p w14:paraId="70AC6751" w14:textId="77777777" w:rsidR="00B32658" w:rsidRDefault="00B32658" w:rsidP="00B32658">
      <w:pPr>
        <w:spacing w:after="0" w:line="240" w:lineRule="auto"/>
        <w:jc w:val="both"/>
        <w:rPr>
          <w:rFonts w:ascii="Calibri" w:eastAsia="Times New Roman" w:hAnsi="Calibri" w:cs="Times New Roman"/>
          <w:color w:val="000000"/>
          <w:lang w:eastAsia="sk-SK"/>
        </w:rPr>
      </w:pPr>
      <w:r w:rsidRPr="00EA401D">
        <w:rPr>
          <w:rFonts w:ascii="Calibri" w:eastAsia="Times New Roman" w:hAnsi="Calibri" w:cs="Times New Roman"/>
          <w:color w:val="000000"/>
          <w:lang w:eastAsia="sk-SK"/>
        </w:rPr>
        <w:t>Obstarávateľ pri obstarávaní postupuje v súlade s Usmernením Pôdohospodárskej platobnej agentúry</w:t>
      </w:r>
      <w:r>
        <w:rPr>
          <w:rFonts w:ascii="Calibri" w:eastAsia="Times New Roman" w:hAnsi="Calibri" w:cs="Times New Roman"/>
          <w:color w:val="000000"/>
          <w:lang w:eastAsia="sk-SK"/>
        </w:rPr>
        <w:t xml:space="preserve"> </w:t>
      </w:r>
      <w:r w:rsidRPr="00EA401D">
        <w:rPr>
          <w:rFonts w:ascii="Calibri" w:eastAsia="Times New Roman" w:hAnsi="Calibri" w:cs="Times New Roman"/>
          <w:color w:val="000000"/>
          <w:lang w:eastAsia="sk-SK"/>
        </w:rPr>
        <w:t xml:space="preserve">č. 8/2017 v aktuálnom znení k obstarávaniu tovarov, stavebných prác a služieb financovaných z PRV SR </w:t>
      </w:r>
      <w:r>
        <w:rPr>
          <w:rFonts w:ascii="Calibri" w:eastAsia="Times New Roman" w:hAnsi="Calibri" w:cs="Times New Roman"/>
          <w:color w:val="000000"/>
          <w:lang w:eastAsia="sk-SK"/>
        </w:rPr>
        <w:t xml:space="preserve"> </w:t>
      </w:r>
      <w:r w:rsidRPr="00EA401D">
        <w:rPr>
          <w:rFonts w:ascii="Calibri" w:eastAsia="Times New Roman" w:hAnsi="Calibri" w:cs="Times New Roman"/>
          <w:color w:val="000000"/>
          <w:lang w:eastAsia="sk-SK"/>
        </w:rPr>
        <w:t xml:space="preserve">2014 </w:t>
      </w:r>
      <w:r>
        <w:rPr>
          <w:rFonts w:ascii="Calibri" w:eastAsia="Times New Roman" w:hAnsi="Calibri" w:cs="Times New Roman"/>
          <w:color w:val="000000"/>
          <w:lang w:eastAsia="sk-SK"/>
        </w:rPr>
        <w:t>–</w:t>
      </w:r>
      <w:r w:rsidRPr="00EA401D">
        <w:rPr>
          <w:rFonts w:ascii="Calibri" w:eastAsia="Times New Roman" w:hAnsi="Calibri" w:cs="Times New Roman"/>
          <w:color w:val="000000"/>
          <w:lang w:eastAsia="sk-SK"/>
        </w:rPr>
        <w:t xml:space="preserve"> 202</w:t>
      </w:r>
      <w:r>
        <w:rPr>
          <w:rFonts w:ascii="Calibri" w:eastAsia="Times New Roman" w:hAnsi="Calibri" w:cs="Times New Roman"/>
          <w:color w:val="000000"/>
          <w:lang w:eastAsia="sk-SK"/>
        </w:rPr>
        <w:t>0</w:t>
      </w:r>
    </w:p>
    <w:p w14:paraId="21047FDF"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Layout w:type="fixed"/>
        <w:tblLook w:val="04A0" w:firstRow="1" w:lastRow="0" w:firstColumn="1" w:lastColumn="0" w:noHBand="0" w:noVBand="1"/>
      </w:tblPr>
      <w:tblGrid>
        <w:gridCol w:w="4531"/>
        <w:gridCol w:w="4531"/>
      </w:tblGrid>
      <w:tr w:rsidR="00364F5C" w14:paraId="7837E894" w14:textId="77777777" w:rsidTr="00B32658">
        <w:tc>
          <w:tcPr>
            <w:tcW w:w="4531" w:type="dxa"/>
          </w:tcPr>
          <w:p w14:paraId="44AA41CA" w14:textId="77777777" w:rsidR="00364F5C" w:rsidRPr="00B32658" w:rsidRDefault="00364F5C" w:rsidP="00364F5C">
            <w:pPr>
              <w:rPr>
                <w:b/>
              </w:rPr>
            </w:pPr>
            <w:r w:rsidRPr="00B32658">
              <w:rPr>
                <w:b/>
              </w:rPr>
              <w:t xml:space="preserve">Názov žiadateľa/prijímateľa/obstarávateľa: </w:t>
            </w:r>
          </w:p>
        </w:tc>
        <w:tc>
          <w:tcPr>
            <w:tcW w:w="4531" w:type="dxa"/>
          </w:tcPr>
          <w:p w14:paraId="52AAA990" w14:textId="29480699" w:rsidR="00364F5C" w:rsidRDefault="00B11067" w:rsidP="00364F5C">
            <w:pPr>
              <w:jc w:val="both"/>
              <w:rPr>
                <w:rFonts w:ascii="Calibri" w:eastAsia="Times New Roman" w:hAnsi="Calibri" w:cs="Times New Roman"/>
                <w:color w:val="000000"/>
                <w:lang w:eastAsia="sk-SK"/>
              </w:rPr>
            </w:pPr>
            <w:r>
              <w:rPr>
                <w:rFonts w:cstheme="minorHAnsi"/>
                <w:b/>
              </w:rPr>
              <w:fldChar w:fldCharType="begin"/>
            </w:r>
            <w:r>
              <w:rPr>
                <w:rFonts w:cstheme="minorHAnsi"/>
                <w:b/>
              </w:rPr>
              <w:instrText xml:space="preserve"> DOCPROPERTY  ObstaravatelNazov  \* MERGEFORMAT </w:instrText>
            </w:r>
            <w:r>
              <w:rPr>
                <w:rFonts w:cstheme="minorHAnsi"/>
                <w:b/>
              </w:rPr>
              <w:fldChar w:fldCharType="separate"/>
            </w:r>
            <w:r w:rsidR="00AE3400">
              <w:rPr>
                <w:rFonts w:cstheme="minorHAnsi"/>
                <w:b/>
              </w:rPr>
              <w:t xml:space="preserve">Michal </w:t>
            </w:r>
            <w:proofErr w:type="spellStart"/>
            <w:r w:rsidR="00AE3400">
              <w:rPr>
                <w:rFonts w:cstheme="minorHAnsi"/>
                <w:b/>
              </w:rPr>
              <w:t>Rajček</w:t>
            </w:r>
            <w:proofErr w:type="spellEnd"/>
            <w:r w:rsidR="00AE3400">
              <w:rPr>
                <w:rFonts w:cstheme="minorHAnsi"/>
                <w:b/>
              </w:rPr>
              <w:t xml:space="preserve"> - Fa </w:t>
            </w:r>
            <w:proofErr w:type="spellStart"/>
            <w:r w:rsidR="00AE3400">
              <w:rPr>
                <w:rFonts w:cstheme="minorHAnsi"/>
                <w:b/>
              </w:rPr>
              <w:t>Emont</w:t>
            </w:r>
            <w:proofErr w:type="spellEnd"/>
            <w:r>
              <w:rPr>
                <w:rFonts w:cstheme="minorHAnsi"/>
                <w:b/>
              </w:rPr>
              <w:fldChar w:fldCharType="end"/>
            </w:r>
          </w:p>
        </w:tc>
      </w:tr>
      <w:tr w:rsidR="00364F5C" w14:paraId="58A16D5A" w14:textId="77777777" w:rsidTr="00B32658">
        <w:tc>
          <w:tcPr>
            <w:tcW w:w="4531" w:type="dxa"/>
          </w:tcPr>
          <w:p w14:paraId="13E26BDB" w14:textId="77777777" w:rsidR="00364F5C" w:rsidRPr="00B32658" w:rsidRDefault="00364F5C" w:rsidP="00364F5C">
            <w:pPr>
              <w:rPr>
                <w:b/>
              </w:rPr>
            </w:pPr>
            <w:r w:rsidRPr="00B32658">
              <w:rPr>
                <w:b/>
              </w:rPr>
              <w:t xml:space="preserve">Sídlo:  </w:t>
            </w:r>
          </w:p>
        </w:tc>
        <w:tc>
          <w:tcPr>
            <w:tcW w:w="4531" w:type="dxa"/>
          </w:tcPr>
          <w:p w14:paraId="70506E39" w14:textId="13EABFC8" w:rsidR="00364F5C" w:rsidRDefault="00B11067" w:rsidP="00364F5C">
            <w:pPr>
              <w:jc w:val="both"/>
              <w:rPr>
                <w:rFonts w:ascii="Calibri" w:eastAsia="Times New Roman" w:hAnsi="Calibri" w:cs="Times New Roman"/>
                <w:color w:val="000000"/>
                <w:lang w:eastAsia="sk-SK"/>
              </w:rPr>
            </w:pPr>
            <w:r>
              <w:rPr>
                <w:rFonts w:cstheme="minorHAnsi"/>
              </w:rPr>
              <w:fldChar w:fldCharType="begin"/>
            </w:r>
            <w:r>
              <w:rPr>
                <w:rFonts w:cstheme="minorHAnsi"/>
              </w:rPr>
              <w:instrText xml:space="preserve"> DOCPROPERTY  ObstaravatelUlicaCislo  \* MERGEFORMAT </w:instrText>
            </w:r>
            <w:r>
              <w:rPr>
                <w:rFonts w:cstheme="minorHAnsi"/>
              </w:rPr>
              <w:fldChar w:fldCharType="separate"/>
            </w:r>
            <w:r w:rsidR="00AE3400">
              <w:rPr>
                <w:rFonts w:cstheme="minorHAnsi"/>
              </w:rPr>
              <w:t>č. 298</w:t>
            </w:r>
            <w:r>
              <w:rPr>
                <w:rFonts w:cstheme="minorHAnsi"/>
              </w:rPr>
              <w:fldChar w:fldCharType="end"/>
            </w:r>
            <w:r w:rsidR="00364F5C" w:rsidRPr="00BF426B">
              <w:rPr>
                <w:rFonts w:cstheme="minorHAnsi"/>
              </w:rPr>
              <w:t xml:space="preserve">, </w:t>
            </w:r>
            <w:r>
              <w:rPr>
                <w:rFonts w:cstheme="minorHAnsi"/>
              </w:rPr>
              <w:fldChar w:fldCharType="begin"/>
            </w:r>
            <w:r>
              <w:rPr>
                <w:rFonts w:cstheme="minorHAnsi"/>
              </w:rPr>
              <w:instrText xml:space="preserve"> DOCPROPERTY  ObstaravatelPSC  \* MERGEFORMAT </w:instrText>
            </w:r>
            <w:r>
              <w:rPr>
                <w:rFonts w:cstheme="minorHAnsi"/>
              </w:rPr>
              <w:fldChar w:fldCharType="separate"/>
            </w:r>
            <w:r w:rsidR="00AE3400">
              <w:rPr>
                <w:rFonts w:cstheme="minorHAnsi"/>
              </w:rPr>
              <w:t>930 41</w:t>
            </w:r>
            <w:r>
              <w:rPr>
                <w:rFonts w:cstheme="minorHAnsi"/>
              </w:rPr>
              <w:fldChar w:fldCharType="end"/>
            </w:r>
            <w:r w:rsidR="00364F5C">
              <w:rPr>
                <w:rFonts w:cstheme="minorHAnsi"/>
              </w:rPr>
              <w:t xml:space="preserve"> </w:t>
            </w:r>
            <w:r>
              <w:rPr>
                <w:rFonts w:cstheme="minorHAnsi"/>
              </w:rPr>
              <w:fldChar w:fldCharType="begin"/>
            </w:r>
            <w:r>
              <w:rPr>
                <w:rFonts w:cstheme="minorHAnsi"/>
              </w:rPr>
              <w:instrText xml:space="preserve"> DOCPROPERTY  ObstaravatelMesto  \* MERGEFORMAT </w:instrText>
            </w:r>
            <w:r>
              <w:rPr>
                <w:rFonts w:cstheme="minorHAnsi"/>
              </w:rPr>
              <w:fldChar w:fldCharType="separate"/>
            </w:r>
            <w:r w:rsidR="00AE3400">
              <w:rPr>
                <w:rFonts w:cstheme="minorHAnsi"/>
              </w:rPr>
              <w:t>Kvetoslavov</w:t>
            </w:r>
            <w:r>
              <w:rPr>
                <w:rFonts w:cstheme="minorHAnsi"/>
              </w:rPr>
              <w:fldChar w:fldCharType="end"/>
            </w:r>
          </w:p>
        </w:tc>
      </w:tr>
      <w:tr w:rsidR="00364F5C" w14:paraId="69D4D702" w14:textId="77777777" w:rsidTr="00B32658">
        <w:tc>
          <w:tcPr>
            <w:tcW w:w="4531" w:type="dxa"/>
          </w:tcPr>
          <w:p w14:paraId="43ECFE38" w14:textId="77777777" w:rsidR="00364F5C" w:rsidRPr="00B32658" w:rsidRDefault="00364F5C" w:rsidP="00364F5C">
            <w:pPr>
              <w:rPr>
                <w:b/>
              </w:rPr>
            </w:pPr>
            <w:r w:rsidRPr="00B32658">
              <w:rPr>
                <w:b/>
              </w:rPr>
              <w:t>V zastúpení:</w:t>
            </w:r>
          </w:p>
        </w:tc>
        <w:tc>
          <w:tcPr>
            <w:tcW w:w="4531" w:type="dxa"/>
          </w:tcPr>
          <w:p w14:paraId="75E19317" w14:textId="3CD51F57" w:rsidR="00364F5C" w:rsidRDefault="007F3246" w:rsidP="00364F5C">
            <w:pPr>
              <w:jc w:val="both"/>
              <w:rPr>
                <w:rFonts w:ascii="Calibri" w:eastAsia="Times New Roman" w:hAnsi="Calibri" w:cs="Times New Roman"/>
                <w:color w:val="000000"/>
                <w:lang w:eastAsia="sk-SK"/>
              </w:rPr>
            </w:pPr>
            <w:r>
              <w:rPr>
                <w:bCs/>
              </w:rPr>
              <w:fldChar w:fldCharType="begin"/>
            </w:r>
            <w:r>
              <w:rPr>
                <w:bCs/>
              </w:rPr>
              <w:instrText xml:space="preserve"> DOCPROPERTY  StatutarnyOrgan  \* MERGEFORMAT </w:instrText>
            </w:r>
            <w:r>
              <w:rPr>
                <w:bCs/>
              </w:rPr>
              <w:fldChar w:fldCharType="separate"/>
            </w:r>
            <w:r w:rsidR="00AE3400">
              <w:rPr>
                <w:bCs/>
              </w:rPr>
              <w:t xml:space="preserve">Michal </w:t>
            </w:r>
            <w:proofErr w:type="spellStart"/>
            <w:r w:rsidR="00AE3400">
              <w:rPr>
                <w:bCs/>
              </w:rPr>
              <w:t>Rajček</w:t>
            </w:r>
            <w:proofErr w:type="spellEnd"/>
            <w:r>
              <w:rPr>
                <w:bCs/>
              </w:rPr>
              <w:fldChar w:fldCharType="end"/>
            </w:r>
            <w:r w:rsidR="00364F5C">
              <w:rPr>
                <w:bCs/>
              </w:rPr>
              <w:t xml:space="preserve"> - </w:t>
            </w:r>
            <w:r>
              <w:rPr>
                <w:bCs/>
              </w:rPr>
              <w:fldChar w:fldCharType="begin"/>
            </w:r>
            <w:r>
              <w:rPr>
                <w:bCs/>
              </w:rPr>
              <w:instrText xml:space="preserve"> DOCPROPERTY  StatutarnyOrganFunkcia  \* MERGEFORMAT </w:instrText>
            </w:r>
            <w:r>
              <w:rPr>
                <w:bCs/>
              </w:rPr>
              <w:fldChar w:fldCharType="separate"/>
            </w:r>
            <w:r w:rsidR="00AE3400">
              <w:rPr>
                <w:bCs/>
              </w:rPr>
              <w:t>majiteľ</w:t>
            </w:r>
            <w:r>
              <w:rPr>
                <w:bCs/>
              </w:rPr>
              <w:fldChar w:fldCharType="end"/>
            </w:r>
          </w:p>
        </w:tc>
      </w:tr>
      <w:tr w:rsidR="00364F5C" w14:paraId="344DF664" w14:textId="77777777" w:rsidTr="00B32658">
        <w:tc>
          <w:tcPr>
            <w:tcW w:w="4531" w:type="dxa"/>
          </w:tcPr>
          <w:p w14:paraId="25495918" w14:textId="77777777" w:rsidR="00364F5C" w:rsidRPr="00B32658" w:rsidRDefault="00364F5C" w:rsidP="00364F5C">
            <w:pPr>
              <w:rPr>
                <w:b/>
              </w:rPr>
            </w:pPr>
            <w:r w:rsidRPr="00B32658">
              <w:rPr>
                <w:b/>
              </w:rPr>
              <w:t>IČO:</w:t>
            </w:r>
          </w:p>
        </w:tc>
        <w:tc>
          <w:tcPr>
            <w:tcW w:w="4531" w:type="dxa"/>
          </w:tcPr>
          <w:p w14:paraId="09EBC0BE" w14:textId="045C1886" w:rsidR="00364F5C" w:rsidRDefault="007F3246" w:rsidP="00364F5C">
            <w:pPr>
              <w:jc w:val="both"/>
              <w:rPr>
                <w:rFonts w:ascii="Calibri" w:eastAsia="Times New Roman" w:hAnsi="Calibri" w:cs="Times New Roman"/>
                <w:color w:val="000000"/>
                <w:lang w:eastAsia="sk-SK"/>
              </w:rPr>
            </w:pPr>
            <w:r>
              <w:rPr>
                <w:rStyle w:val="ra"/>
              </w:rPr>
              <w:fldChar w:fldCharType="begin"/>
            </w:r>
            <w:r>
              <w:rPr>
                <w:rStyle w:val="ra"/>
              </w:rPr>
              <w:instrText xml:space="preserve"> DOCPROPERTY  ObstaravatelICO  \* MERGEFORMAT </w:instrText>
            </w:r>
            <w:r>
              <w:rPr>
                <w:rStyle w:val="ra"/>
              </w:rPr>
              <w:fldChar w:fldCharType="separate"/>
            </w:r>
            <w:r w:rsidR="00AE3400">
              <w:rPr>
                <w:rStyle w:val="ra"/>
              </w:rPr>
              <w:t>11866225</w:t>
            </w:r>
            <w:r>
              <w:rPr>
                <w:rStyle w:val="ra"/>
              </w:rPr>
              <w:fldChar w:fldCharType="end"/>
            </w:r>
          </w:p>
        </w:tc>
      </w:tr>
      <w:tr w:rsidR="00364F5C" w14:paraId="5D5034DD" w14:textId="77777777" w:rsidTr="00B32658">
        <w:tc>
          <w:tcPr>
            <w:tcW w:w="4531" w:type="dxa"/>
          </w:tcPr>
          <w:p w14:paraId="2DF22B1A" w14:textId="77777777" w:rsidR="00364F5C" w:rsidRPr="00B32658" w:rsidRDefault="00364F5C" w:rsidP="00364F5C">
            <w:pPr>
              <w:rPr>
                <w:b/>
              </w:rPr>
            </w:pPr>
            <w:r w:rsidRPr="00B32658">
              <w:rPr>
                <w:b/>
              </w:rPr>
              <w:t>DIČ:</w:t>
            </w:r>
          </w:p>
        </w:tc>
        <w:tc>
          <w:tcPr>
            <w:tcW w:w="4531" w:type="dxa"/>
          </w:tcPr>
          <w:p w14:paraId="3E6C56F1" w14:textId="281F3445" w:rsidR="00364F5C" w:rsidRDefault="007F3246" w:rsidP="00364F5C">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ObstaravatelDIC  \* MERGEFORMAT </w:instrText>
            </w:r>
            <w:r>
              <w:rPr>
                <w:rFonts w:ascii="Calibri" w:eastAsia="Times New Roman" w:hAnsi="Calibri" w:cs="Times New Roman"/>
                <w:color w:val="000000"/>
                <w:lang w:eastAsia="sk-SK"/>
              </w:rPr>
              <w:fldChar w:fldCharType="separate"/>
            </w:r>
            <w:r w:rsidR="00AE3400">
              <w:rPr>
                <w:rFonts w:ascii="Calibri" w:eastAsia="Times New Roman" w:hAnsi="Calibri" w:cs="Times New Roman"/>
                <w:color w:val="000000"/>
                <w:lang w:eastAsia="sk-SK"/>
              </w:rPr>
              <w:t>1020250132</w:t>
            </w:r>
            <w:r>
              <w:rPr>
                <w:rFonts w:ascii="Calibri" w:eastAsia="Times New Roman" w:hAnsi="Calibri" w:cs="Times New Roman"/>
                <w:color w:val="000000"/>
                <w:lang w:eastAsia="sk-SK"/>
              </w:rPr>
              <w:fldChar w:fldCharType="end"/>
            </w:r>
          </w:p>
        </w:tc>
      </w:tr>
      <w:tr w:rsidR="00364F5C" w14:paraId="6CCA3522" w14:textId="77777777" w:rsidTr="00B32658">
        <w:tc>
          <w:tcPr>
            <w:tcW w:w="4531" w:type="dxa"/>
          </w:tcPr>
          <w:p w14:paraId="6908EFE7" w14:textId="77777777" w:rsidR="00364F5C" w:rsidRPr="00B32658" w:rsidRDefault="00364F5C" w:rsidP="00364F5C">
            <w:pPr>
              <w:rPr>
                <w:b/>
              </w:rPr>
            </w:pPr>
            <w:r w:rsidRPr="00B32658">
              <w:rPr>
                <w:b/>
              </w:rPr>
              <w:t>Osoba, ktorá vykonala prieskum trhu:</w:t>
            </w:r>
          </w:p>
        </w:tc>
        <w:tc>
          <w:tcPr>
            <w:tcW w:w="4531" w:type="dxa"/>
          </w:tcPr>
          <w:p w14:paraId="16E86728" w14:textId="3863A82E" w:rsidR="00364F5C" w:rsidRDefault="00FE1604" w:rsidP="00364F5C">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OsobaSplnomocnenaVOMeno  \* MERGEFORMAT </w:instrText>
            </w:r>
            <w:r>
              <w:rPr>
                <w:rFonts w:ascii="Calibri" w:eastAsia="Times New Roman" w:hAnsi="Calibri" w:cs="Times New Roman"/>
                <w:color w:val="000000"/>
                <w:lang w:eastAsia="sk-SK"/>
              </w:rPr>
              <w:fldChar w:fldCharType="separate"/>
            </w:r>
            <w:r w:rsidR="00AE3400">
              <w:rPr>
                <w:rFonts w:ascii="Calibri" w:eastAsia="Times New Roman" w:hAnsi="Calibri" w:cs="Times New Roman"/>
                <w:color w:val="000000"/>
                <w:lang w:eastAsia="sk-SK"/>
              </w:rPr>
              <w:t>Ing. Stanislav Gajdoš</w:t>
            </w:r>
            <w:r>
              <w:rPr>
                <w:rFonts w:ascii="Calibri" w:eastAsia="Times New Roman" w:hAnsi="Calibri" w:cs="Times New Roman"/>
                <w:color w:val="000000"/>
                <w:lang w:eastAsia="sk-SK"/>
              </w:rPr>
              <w:fldChar w:fldCharType="end"/>
            </w:r>
          </w:p>
        </w:tc>
      </w:tr>
      <w:tr w:rsidR="00364F5C" w14:paraId="036C3DEF" w14:textId="77777777" w:rsidTr="00B32658">
        <w:tc>
          <w:tcPr>
            <w:tcW w:w="4531" w:type="dxa"/>
          </w:tcPr>
          <w:p w14:paraId="24653DC2" w14:textId="77777777" w:rsidR="00364F5C" w:rsidRPr="00B32658" w:rsidRDefault="00364F5C" w:rsidP="00364F5C">
            <w:pPr>
              <w:rPr>
                <w:b/>
              </w:rPr>
            </w:pPr>
            <w:bookmarkStart w:id="0" w:name="_Hlk104281932"/>
            <w:r w:rsidRPr="000056A2">
              <w:rPr>
                <w:b/>
              </w:rPr>
              <w:t>Názov projektu a kód ŽoNFP</w:t>
            </w:r>
            <w:bookmarkEnd w:id="0"/>
            <w:r w:rsidRPr="000056A2">
              <w:rPr>
                <w:b/>
                <w:vertAlign w:val="superscript"/>
              </w:rPr>
              <w:footnoteReference w:id="1"/>
            </w:r>
          </w:p>
        </w:tc>
        <w:tc>
          <w:tcPr>
            <w:tcW w:w="4531" w:type="dxa"/>
          </w:tcPr>
          <w:p w14:paraId="5AFEFE3D" w14:textId="4CC9F014" w:rsidR="00364F5C" w:rsidRDefault="000B2674" w:rsidP="00364F5C">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NazovProjektu  \* MERGEFORMAT </w:instrText>
            </w:r>
            <w:r>
              <w:rPr>
                <w:rFonts w:ascii="Calibri" w:eastAsia="Times New Roman" w:hAnsi="Calibri" w:cs="Times New Roman"/>
                <w:color w:val="000000"/>
                <w:lang w:eastAsia="sk-SK"/>
              </w:rPr>
              <w:fldChar w:fldCharType="separate"/>
            </w:r>
            <w:r w:rsidR="00AE3400">
              <w:rPr>
                <w:rFonts w:ascii="Calibri" w:eastAsia="Times New Roman" w:hAnsi="Calibri" w:cs="Times New Roman"/>
                <w:color w:val="000000"/>
                <w:lang w:eastAsia="sk-SK"/>
              </w:rPr>
              <w:t xml:space="preserve">Investície do inovatívnej technológie firmy Michal </w:t>
            </w:r>
            <w:proofErr w:type="spellStart"/>
            <w:r w:rsidR="00AE3400">
              <w:rPr>
                <w:rFonts w:ascii="Calibri" w:eastAsia="Times New Roman" w:hAnsi="Calibri" w:cs="Times New Roman"/>
                <w:color w:val="000000"/>
                <w:lang w:eastAsia="sk-SK"/>
              </w:rPr>
              <w:t>Rajček</w:t>
            </w:r>
            <w:proofErr w:type="spellEnd"/>
            <w:r w:rsidR="00AE3400">
              <w:rPr>
                <w:rFonts w:ascii="Calibri" w:eastAsia="Times New Roman" w:hAnsi="Calibri" w:cs="Times New Roman"/>
                <w:color w:val="000000"/>
                <w:lang w:eastAsia="sk-SK"/>
              </w:rPr>
              <w:t xml:space="preserve"> - Fa </w:t>
            </w:r>
            <w:proofErr w:type="spellStart"/>
            <w:r w:rsidR="00AE3400">
              <w:rPr>
                <w:rFonts w:ascii="Calibri" w:eastAsia="Times New Roman" w:hAnsi="Calibri" w:cs="Times New Roman"/>
                <w:color w:val="000000"/>
                <w:lang w:eastAsia="sk-SK"/>
              </w:rPr>
              <w:t>Emont</w:t>
            </w:r>
            <w:proofErr w:type="spellEnd"/>
            <w:r>
              <w:rPr>
                <w:rFonts w:ascii="Calibri" w:eastAsia="Times New Roman" w:hAnsi="Calibri" w:cs="Times New Roman"/>
                <w:color w:val="000000"/>
                <w:lang w:eastAsia="sk-SK"/>
              </w:rPr>
              <w:fldChar w:fldCharType="end"/>
            </w:r>
            <w:r>
              <w:rPr>
                <w:rFonts w:ascii="Calibri" w:eastAsia="Times New Roman" w:hAnsi="Calibri" w:cs="Times New Roman"/>
                <w:color w:val="000000"/>
                <w:lang w:eastAsia="sk-SK"/>
              </w:rPr>
              <w:t xml:space="preserve">, </w:t>
            </w: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KodProjektu  \* MERGEFORMAT </w:instrText>
            </w:r>
            <w:r>
              <w:rPr>
                <w:rFonts w:ascii="Calibri" w:eastAsia="Times New Roman" w:hAnsi="Calibri" w:cs="Times New Roman"/>
                <w:color w:val="000000"/>
                <w:lang w:eastAsia="sk-SK"/>
              </w:rPr>
              <w:fldChar w:fldCharType="end"/>
            </w:r>
          </w:p>
        </w:tc>
      </w:tr>
      <w:tr w:rsidR="00364F5C" w14:paraId="7D452F2C" w14:textId="77777777" w:rsidTr="00B32658">
        <w:tc>
          <w:tcPr>
            <w:tcW w:w="4531" w:type="dxa"/>
          </w:tcPr>
          <w:p w14:paraId="6A90B025" w14:textId="77777777" w:rsidR="00364F5C" w:rsidRPr="00B32658" w:rsidRDefault="00364F5C" w:rsidP="00364F5C">
            <w:pPr>
              <w:rPr>
                <w:b/>
              </w:rPr>
            </w:pPr>
            <w:r w:rsidRPr="00B32658">
              <w:rPr>
                <w:b/>
              </w:rPr>
              <w:t>Kontaktné údaje pre zabezpečenie komunikácie so záujemcami</w:t>
            </w:r>
          </w:p>
        </w:tc>
        <w:tc>
          <w:tcPr>
            <w:tcW w:w="4531" w:type="dxa"/>
          </w:tcPr>
          <w:p w14:paraId="5FB127C8" w14:textId="39B22EE5" w:rsidR="00287C70" w:rsidRPr="00287C70" w:rsidRDefault="00287C70" w:rsidP="00287C70">
            <w:pPr>
              <w:jc w:val="both"/>
              <w:rPr>
                <w:rFonts w:ascii="Calibri" w:eastAsia="Times New Roman" w:hAnsi="Calibri" w:cs="Times New Roman"/>
                <w:color w:val="000000"/>
                <w:lang w:eastAsia="sk-SK"/>
              </w:rPr>
            </w:pPr>
            <w:r w:rsidRPr="00287C70">
              <w:rPr>
                <w:rFonts w:ascii="Calibri" w:eastAsia="Times New Roman" w:hAnsi="Calibri" w:cs="Times New Roman"/>
                <w:color w:val="000000"/>
                <w:lang w:eastAsia="sk-SK"/>
              </w:rPr>
              <w:t xml:space="preserve">Tel.: </w:t>
            </w:r>
            <w:r w:rsidR="00FE1604">
              <w:rPr>
                <w:rFonts w:ascii="Calibri" w:eastAsia="Times New Roman" w:hAnsi="Calibri" w:cs="Times New Roman"/>
                <w:color w:val="000000"/>
                <w:lang w:eastAsia="sk-SK"/>
              </w:rPr>
              <w:fldChar w:fldCharType="begin"/>
            </w:r>
            <w:r w:rsidR="00FE1604">
              <w:rPr>
                <w:rFonts w:ascii="Calibri" w:eastAsia="Times New Roman" w:hAnsi="Calibri" w:cs="Times New Roman"/>
                <w:color w:val="000000"/>
                <w:lang w:eastAsia="sk-SK"/>
              </w:rPr>
              <w:instrText xml:space="preserve"> DOCPROPERTY  OsobaSplnomocnenaVOTelefon  \* MERGEFORMAT </w:instrText>
            </w:r>
            <w:r w:rsidR="00FE1604">
              <w:rPr>
                <w:rFonts w:ascii="Calibri" w:eastAsia="Times New Roman" w:hAnsi="Calibri" w:cs="Times New Roman"/>
                <w:color w:val="000000"/>
                <w:lang w:eastAsia="sk-SK"/>
              </w:rPr>
              <w:fldChar w:fldCharType="separate"/>
            </w:r>
            <w:r w:rsidR="00AE3400">
              <w:rPr>
                <w:rFonts w:ascii="Calibri" w:eastAsia="Times New Roman" w:hAnsi="Calibri" w:cs="Times New Roman"/>
                <w:color w:val="000000"/>
                <w:lang w:eastAsia="sk-SK"/>
              </w:rPr>
              <w:t>02/5443 7744</w:t>
            </w:r>
            <w:r w:rsidR="00FE1604">
              <w:rPr>
                <w:rFonts w:ascii="Calibri" w:eastAsia="Times New Roman" w:hAnsi="Calibri" w:cs="Times New Roman"/>
                <w:color w:val="000000"/>
                <w:lang w:eastAsia="sk-SK"/>
              </w:rPr>
              <w:fldChar w:fldCharType="end"/>
            </w:r>
          </w:p>
          <w:p w14:paraId="4BC26FBB" w14:textId="282F2D68" w:rsidR="00364F5C" w:rsidRDefault="00287C70" w:rsidP="00287C70">
            <w:pPr>
              <w:jc w:val="both"/>
              <w:rPr>
                <w:rFonts w:ascii="Calibri" w:eastAsia="Times New Roman" w:hAnsi="Calibri" w:cs="Times New Roman"/>
                <w:color w:val="000000"/>
                <w:lang w:eastAsia="sk-SK"/>
              </w:rPr>
            </w:pPr>
            <w:r w:rsidRPr="00287C70">
              <w:rPr>
                <w:rFonts w:ascii="Calibri" w:eastAsia="Times New Roman" w:hAnsi="Calibri" w:cs="Times New Roman"/>
                <w:color w:val="000000"/>
                <w:lang w:eastAsia="sk-SK"/>
              </w:rPr>
              <w:t xml:space="preserve">Mail: </w:t>
            </w:r>
            <w:r w:rsidR="00FE1604">
              <w:rPr>
                <w:rFonts w:ascii="Calibri" w:eastAsia="Times New Roman" w:hAnsi="Calibri" w:cs="Times New Roman"/>
                <w:color w:val="000000"/>
                <w:lang w:eastAsia="sk-SK"/>
              </w:rPr>
              <w:fldChar w:fldCharType="begin"/>
            </w:r>
            <w:r w:rsidR="00FE1604">
              <w:rPr>
                <w:rFonts w:ascii="Calibri" w:eastAsia="Times New Roman" w:hAnsi="Calibri" w:cs="Times New Roman"/>
                <w:color w:val="000000"/>
                <w:lang w:eastAsia="sk-SK"/>
              </w:rPr>
              <w:instrText xml:space="preserve"> DOCPROPERTY  OsobaSplnomocnenaVOMail  \* MERGEFORMAT </w:instrText>
            </w:r>
            <w:r w:rsidR="00FE1604">
              <w:rPr>
                <w:rFonts w:ascii="Calibri" w:eastAsia="Times New Roman" w:hAnsi="Calibri" w:cs="Times New Roman"/>
                <w:color w:val="000000"/>
                <w:lang w:eastAsia="sk-SK"/>
              </w:rPr>
              <w:fldChar w:fldCharType="separate"/>
            </w:r>
            <w:r w:rsidR="00AE3400">
              <w:rPr>
                <w:rFonts w:ascii="Calibri" w:eastAsia="Times New Roman" w:hAnsi="Calibri" w:cs="Times New Roman"/>
                <w:color w:val="000000"/>
                <w:lang w:eastAsia="sk-SK"/>
              </w:rPr>
              <w:t>info@anytimesro.sk</w:t>
            </w:r>
            <w:r w:rsidR="00FE1604">
              <w:rPr>
                <w:rFonts w:ascii="Calibri" w:eastAsia="Times New Roman" w:hAnsi="Calibri" w:cs="Times New Roman"/>
                <w:color w:val="000000"/>
                <w:lang w:eastAsia="sk-SK"/>
              </w:rPr>
              <w:fldChar w:fldCharType="end"/>
            </w:r>
          </w:p>
        </w:tc>
      </w:tr>
    </w:tbl>
    <w:p w14:paraId="622FADCF"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Ind w:w="-5" w:type="dxa"/>
        <w:tblLayout w:type="fixed"/>
        <w:tblLook w:val="04A0" w:firstRow="1" w:lastRow="0" w:firstColumn="1" w:lastColumn="0" w:noHBand="0" w:noVBand="1"/>
      </w:tblPr>
      <w:tblGrid>
        <w:gridCol w:w="988"/>
        <w:gridCol w:w="2636"/>
        <w:gridCol w:w="624"/>
        <w:gridCol w:w="283"/>
        <w:gridCol w:w="1560"/>
        <w:gridCol w:w="2971"/>
      </w:tblGrid>
      <w:tr w:rsidR="00B32658" w14:paraId="2764DE6B" w14:textId="77777777" w:rsidTr="00B32658">
        <w:tc>
          <w:tcPr>
            <w:tcW w:w="4531" w:type="dxa"/>
            <w:gridSpan w:val="4"/>
            <w:tcBorders>
              <w:top w:val="single" w:sz="8" w:space="0" w:color="auto"/>
              <w:left w:val="single" w:sz="8" w:space="0" w:color="auto"/>
              <w:bottom w:val="single" w:sz="8" w:space="0" w:color="auto"/>
              <w:right w:val="single" w:sz="8" w:space="0" w:color="000000"/>
            </w:tcBorders>
            <w:shd w:val="clear" w:color="auto" w:fill="auto"/>
            <w:vAlign w:val="center"/>
          </w:tcPr>
          <w:p w14:paraId="5A2BBDBB" w14:textId="77777777" w:rsidR="00B32658" w:rsidRPr="00EA401D" w:rsidRDefault="00B32658" w:rsidP="00B32658">
            <w:pP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Názov zákazky</w:t>
            </w:r>
          </w:p>
        </w:tc>
        <w:tc>
          <w:tcPr>
            <w:tcW w:w="4531" w:type="dxa"/>
            <w:gridSpan w:val="2"/>
          </w:tcPr>
          <w:p w14:paraId="5B1A9F79" w14:textId="1CC9C064" w:rsidR="00B32658" w:rsidRDefault="007F3246" w:rsidP="00B32658">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NazovZakazky  \* MERGEFORMAT </w:instrText>
            </w:r>
            <w:r>
              <w:rPr>
                <w:rFonts w:ascii="Calibri" w:eastAsia="Times New Roman" w:hAnsi="Calibri" w:cs="Times New Roman"/>
                <w:color w:val="000000"/>
                <w:lang w:eastAsia="sk-SK"/>
              </w:rPr>
              <w:fldChar w:fldCharType="separate"/>
            </w:r>
            <w:r w:rsidR="00AE3400">
              <w:rPr>
                <w:rFonts w:ascii="Calibri" w:eastAsia="Times New Roman" w:hAnsi="Calibri" w:cs="Times New Roman"/>
                <w:color w:val="000000"/>
                <w:lang w:eastAsia="sk-SK"/>
              </w:rPr>
              <w:t>Linka na kysnutie a pečenie chleba</w:t>
            </w:r>
            <w:r>
              <w:rPr>
                <w:rFonts w:ascii="Calibri" w:eastAsia="Times New Roman" w:hAnsi="Calibri" w:cs="Times New Roman"/>
                <w:color w:val="000000"/>
                <w:lang w:eastAsia="sk-SK"/>
              </w:rPr>
              <w:fldChar w:fldCharType="end"/>
            </w:r>
          </w:p>
        </w:tc>
      </w:tr>
      <w:tr w:rsidR="00B32658" w14:paraId="12248B28" w14:textId="77777777" w:rsidTr="00B32658">
        <w:tc>
          <w:tcPr>
            <w:tcW w:w="4531" w:type="dxa"/>
            <w:gridSpan w:val="4"/>
            <w:tcBorders>
              <w:top w:val="single" w:sz="8" w:space="0" w:color="auto"/>
              <w:left w:val="single" w:sz="8" w:space="0" w:color="auto"/>
              <w:bottom w:val="single" w:sz="8" w:space="0" w:color="auto"/>
              <w:right w:val="single" w:sz="8" w:space="0" w:color="000000"/>
            </w:tcBorders>
            <w:shd w:val="clear" w:color="auto" w:fill="auto"/>
            <w:vAlign w:val="center"/>
          </w:tcPr>
          <w:p w14:paraId="63B57334" w14:textId="77777777" w:rsidR="00B32658" w:rsidRPr="00EA401D" w:rsidRDefault="000056A2" w:rsidP="00B32658">
            <w:pPr>
              <w:rPr>
                <w:rFonts w:ascii="Calibri" w:eastAsia="Times New Roman" w:hAnsi="Calibri" w:cs="Times New Roman"/>
                <w:b/>
                <w:bCs/>
                <w:color w:val="000000"/>
                <w:sz w:val="24"/>
                <w:szCs w:val="24"/>
                <w:lang w:eastAsia="sk-SK"/>
              </w:rPr>
            </w:pPr>
            <w:r w:rsidRPr="000056A2">
              <w:rPr>
                <w:rFonts w:ascii="Calibri" w:eastAsia="Times New Roman" w:hAnsi="Calibri" w:cs="Times New Roman"/>
                <w:b/>
                <w:bCs/>
                <w:color w:val="000000"/>
                <w:sz w:val="24"/>
                <w:szCs w:val="24"/>
                <w:lang w:eastAsia="sk-SK"/>
              </w:rPr>
              <w:t>Rozdelenie/spojenie</w:t>
            </w:r>
            <w:r w:rsidRPr="000056A2">
              <w:rPr>
                <w:rFonts w:ascii="Calibri" w:eastAsia="Times New Roman" w:hAnsi="Calibri" w:cs="Times New Roman"/>
                <w:b/>
                <w:bCs/>
                <w:color w:val="000000"/>
                <w:sz w:val="24"/>
                <w:szCs w:val="24"/>
                <w:vertAlign w:val="superscript"/>
                <w:lang w:eastAsia="sk-SK"/>
              </w:rPr>
              <w:footnoteReference w:id="2"/>
            </w:r>
            <w:r w:rsidRPr="000056A2">
              <w:rPr>
                <w:rFonts w:ascii="Calibri" w:eastAsia="Times New Roman" w:hAnsi="Calibri" w:cs="Times New Roman"/>
                <w:b/>
                <w:bCs/>
                <w:color w:val="000000"/>
                <w:sz w:val="24"/>
                <w:szCs w:val="24"/>
                <w:lang w:eastAsia="sk-SK"/>
              </w:rPr>
              <w:t xml:space="preserve"> zákazky s odôvodnením</w:t>
            </w:r>
          </w:p>
        </w:tc>
        <w:tc>
          <w:tcPr>
            <w:tcW w:w="4531" w:type="dxa"/>
            <w:gridSpan w:val="2"/>
          </w:tcPr>
          <w:p w14:paraId="431184E8" w14:textId="5F27EED0" w:rsidR="00B32658" w:rsidRDefault="007F3246" w:rsidP="00B32658">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RozdelenieZakazky  \* MERGEFORMAT </w:instrText>
            </w:r>
            <w:r>
              <w:rPr>
                <w:rFonts w:ascii="Calibri" w:eastAsia="Times New Roman" w:hAnsi="Calibri" w:cs="Times New Roman"/>
                <w:color w:val="000000"/>
                <w:lang w:eastAsia="sk-SK"/>
              </w:rPr>
              <w:fldChar w:fldCharType="separate"/>
            </w:r>
            <w:r w:rsidR="00AE3400">
              <w:rPr>
                <w:rFonts w:ascii="Calibri" w:eastAsia="Times New Roman" w:hAnsi="Calibri" w:cs="Times New Roman"/>
                <w:color w:val="000000"/>
                <w:lang w:eastAsia="sk-SK"/>
              </w:rPr>
              <w:t>Zákazka nie je rozdelená na časti z dôvodu, že je obstarávaná iba jedna časť.</w:t>
            </w:r>
            <w:r>
              <w:rPr>
                <w:rFonts w:ascii="Calibri" w:eastAsia="Times New Roman" w:hAnsi="Calibri" w:cs="Times New Roman"/>
                <w:color w:val="000000"/>
                <w:lang w:eastAsia="sk-SK"/>
              </w:rPr>
              <w:fldChar w:fldCharType="end"/>
            </w:r>
          </w:p>
        </w:tc>
      </w:tr>
      <w:tr w:rsidR="00B32658" w14:paraId="0FB56EBA" w14:textId="77777777" w:rsidTr="00C27C10">
        <w:tc>
          <w:tcPr>
            <w:tcW w:w="988" w:type="dxa"/>
            <w:tcBorders>
              <w:top w:val="single" w:sz="8" w:space="0" w:color="auto"/>
              <w:left w:val="single" w:sz="8" w:space="0" w:color="auto"/>
              <w:bottom w:val="single" w:sz="4" w:space="0" w:color="auto"/>
              <w:right w:val="single" w:sz="4" w:space="0" w:color="auto"/>
            </w:tcBorders>
            <w:shd w:val="clear" w:color="auto" w:fill="auto"/>
            <w:vAlign w:val="center"/>
          </w:tcPr>
          <w:p w14:paraId="1EFB2CF7"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P.č.</w:t>
            </w:r>
          </w:p>
        </w:tc>
        <w:tc>
          <w:tcPr>
            <w:tcW w:w="2636" w:type="dxa"/>
            <w:tcBorders>
              <w:top w:val="single" w:sz="8" w:space="0" w:color="auto"/>
              <w:left w:val="nil"/>
              <w:bottom w:val="single" w:sz="4" w:space="0" w:color="auto"/>
              <w:right w:val="single" w:sz="4" w:space="0" w:color="000000"/>
            </w:tcBorders>
            <w:shd w:val="clear" w:color="auto" w:fill="auto"/>
            <w:vAlign w:val="center"/>
          </w:tcPr>
          <w:p w14:paraId="24F8B262"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Predmet zákazky</w:t>
            </w:r>
          </w:p>
        </w:tc>
        <w:tc>
          <w:tcPr>
            <w:tcW w:w="624" w:type="dxa"/>
            <w:tcBorders>
              <w:top w:val="single" w:sz="8" w:space="0" w:color="auto"/>
              <w:left w:val="nil"/>
              <w:bottom w:val="single" w:sz="4" w:space="0" w:color="auto"/>
              <w:right w:val="single" w:sz="4" w:space="0" w:color="auto"/>
            </w:tcBorders>
            <w:shd w:val="clear" w:color="auto" w:fill="auto"/>
            <w:vAlign w:val="center"/>
          </w:tcPr>
          <w:p w14:paraId="73E02B58"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ks</w:t>
            </w:r>
          </w:p>
        </w:tc>
        <w:tc>
          <w:tcPr>
            <w:tcW w:w="1843" w:type="dxa"/>
            <w:gridSpan w:val="2"/>
            <w:tcBorders>
              <w:top w:val="single" w:sz="8" w:space="0" w:color="auto"/>
              <w:left w:val="nil"/>
              <w:bottom w:val="single" w:sz="4" w:space="0" w:color="auto"/>
              <w:right w:val="single" w:sz="4" w:space="0" w:color="000000"/>
            </w:tcBorders>
            <w:shd w:val="clear" w:color="auto" w:fill="auto"/>
            <w:vAlign w:val="center"/>
          </w:tcPr>
          <w:p w14:paraId="79EBD5B0"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 xml:space="preserve">PHZ bez DPH             </w:t>
            </w:r>
            <w:r w:rsidRPr="00EA401D">
              <w:rPr>
                <w:rFonts w:ascii="Calibri" w:eastAsia="Times New Roman" w:hAnsi="Calibri" w:cs="Times New Roman"/>
                <w:b/>
                <w:bCs/>
                <w:color w:val="000000"/>
                <w:sz w:val="20"/>
                <w:szCs w:val="20"/>
                <w:lang w:eastAsia="sk-SK"/>
              </w:rPr>
              <w:t xml:space="preserve"> </w:t>
            </w:r>
            <w:r w:rsidRPr="00EA401D">
              <w:rPr>
                <w:rFonts w:ascii="Calibri" w:eastAsia="Times New Roman" w:hAnsi="Calibri" w:cs="Times New Roman"/>
                <w:color w:val="000000"/>
                <w:sz w:val="20"/>
                <w:szCs w:val="20"/>
                <w:lang w:eastAsia="sk-SK"/>
              </w:rPr>
              <w:t>(v EUR)</w:t>
            </w:r>
            <w:r w:rsidRPr="00EA401D">
              <w:rPr>
                <w:rFonts w:ascii="Calibri" w:eastAsia="Times New Roman" w:hAnsi="Calibri" w:cs="Times New Roman"/>
                <w:b/>
                <w:bCs/>
                <w:color w:val="000000"/>
                <w:sz w:val="24"/>
                <w:szCs w:val="24"/>
                <w:lang w:eastAsia="sk-SK"/>
              </w:rPr>
              <w:t xml:space="preserve">                                        </w:t>
            </w:r>
          </w:p>
        </w:tc>
        <w:tc>
          <w:tcPr>
            <w:tcW w:w="2971" w:type="dxa"/>
            <w:tcBorders>
              <w:top w:val="single" w:sz="8" w:space="0" w:color="auto"/>
              <w:left w:val="nil"/>
              <w:bottom w:val="single" w:sz="4" w:space="0" w:color="auto"/>
              <w:right w:val="single" w:sz="8" w:space="0" w:color="000000"/>
            </w:tcBorders>
            <w:shd w:val="clear" w:color="auto" w:fill="auto"/>
            <w:vAlign w:val="center"/>
          </w:tcPr>
          <w:p w14:paraId="6771B18D"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opis predmetu zákazky</w:t>
            </w:r>
          </w:p>
        </w:tc>
      </w:tr>
      <w:tr w:rsidR="00B32658" w14:paraId="45376182" w14:textId="77777777" w:rsidTr="00C27C10">
        <w:tc>
          <w:tcPr>
            <w:tcW w:w="988" w:type="dxa"/>
            <w:tcBorders>
              <w:top w:val="nil"/>
              <w:left w:val="single" w:sz="8" w:space="0" w:color="auto"/>
              <w:bottom w:val="single" w:sz="4" w:space="0" w:color="auto"/>
              <w:right w:val="single" w:sz="4" w:space="0" w:color="auto"/>
            </w:tcBorders>
            <w:shd w:val="clear" w:color="auto" w:fill="auto"/>
            <w:vAlign w:val="center"/>
          </w:tcPr>
          <w:p w14:paraId="3E659CC1"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1.</w:t>
            </w:r>
          </w:p>
        </w:tc>
        <w:tc>
          <w:tcPr>
            <w:tcW w:w="2636" w:type="dxa"/>
            <w:tcBorders>
              <w:top w:val="single" w:sz="4" w:space="0" w:color="auto"/>
              <w:left w:val="nil"/>
              <w:bottom w:val="single" w:sz="4" w:space="0" w:color="auto"/>
              <w:right w:val="single" w:sz="4" w:space="0" w:color="000000"/>
            </w:tcBorders>
            <w:shd w:val="clear" w:color="auto" w:fill="auto"/>
            <w:vAlign w:val="center"/>
          </w:tcPr>
          <w:p w14:paraId="5B3B6104" w14:textId="4A829212" w:rsidR="00B32658" w:rsidRPr="00C27C10" w:rsidRDefault="00B32658" w:rsidP="00B32658">
            <w:pPr>
              <w:jc w:val="center"/>
              <w:rPr>
                <w:rFonts w:ascii="Calibri" w:eastAsia="Times New Roman" w:hAnsi="Calibri" w:cs="Times New Roman"/>
                <w:color w:val="000000"/>
                <w:lang w:eastAsia="sk-SK"/>
              </w:rPr>
            </w:pPr>
            <w:r w:rsidRPr="00C27C10">
              <w:rPr>
                <w:rFonts w:ascii="Calibri" w:eastAsia="Times New Roman" w:hAnsi="Calibri" w:cs="Times New Roman"/>
                <w:color w:val="000000"/>
                <w:lang w:eastAsia="sk-SK"/>
              </w:rPr>
              <w:t> </w:t>
            </w:r>
            <w:r w:rsidR="00DC4F55">
              <w:rPr>
                <w:rFonts w:ascii="Calibri" w:eastAsia="Times New Roman" w:hAnsi="Calibri" w:cs="Times New Roman"/>
                <w:color w:val="000000"/>
                <w:lang w:eastAsia="sk-SK"/>
              </w:rPr>
              <w:fldChar w:fldCharType="begin"/>
            </w:r>
            <w:r w:rsidR="00DC4F55">
              <w:rPr>
                <w:rFonts w:ascii="Calibri" w:eastAsia="Times New Roman" w:hAnsi="Calibri" w:cs="Times New Roman"/>
                <w:color w:val="000000"/>
                <w:lang w:eastAsia="sk-SK"/>
              </w:rPr>
              <w:instrText xml:space="preserve"> DOCPROPERTY  PredmetZakazky1  \* MERGEFORMAT </w:instrText>
            </w:r>
            <w:r w:rsidR="00DC4F55">
              <w:rPr>
                <w:rFonts w:ascii="Calibri" w:eastAsia="Times New Roman" w:hAnsi="Calibri" w:cs="Times New Roman"/>
                <w:color w:val="000000"/>
                <w:lang w:eastAsia="sk-SK"/>
              </w:rPr>
              <w:fldChar w:fldCharType="separate"/>
            </w:r>
            <w:r w:rsidR="00AE3400">
              <w:rPr>
                <w:rFonts w:ascii="Calibri" w:eastAsia="Times New Roman" w:hAnsi="Calibri" w:cs="Times New Roman"/>
                <w:color w:val="000000"/>
                <w:lang w:eastAsia="sk-SK"/>
              </w:rPr>
              <w:t>Linka na kysnutie a pečenie chleba - 1ks</w:t>
            </w:r>
            <w:r w:rsidR="00DC4F55">
              <w:rPr>
                <w:rFonts w:ascii="Calibri" w:eastAsia="Times New Roman" w:hAnsi="Calibri" w:cs="Times New Roman"/>
                <w:color w:val="000000"/>
                <w:lang w:eastAsia="sk-SK"/>
              </w:rPr>
              <w:fldChar w:fldCharType="end"/>
            </w:r>
          </w:p>
        </w:tc>
        <w:tc>
          <w:tcPr>
            <w:tcW w:w="624" w:type="dxa"/>
            <w:tcBorders>
              <w:top w:val="nil"/>
              <w:left w:val="nil"/>
              <w:bottom w:val="single" w:sz="4" w:space="0" w:color="auto"/>
              <w:right w:val="single" w:sz="4" w:space="0" w:color="auto"/>
            </w:tcBorders>
            <w:shd w:val="clear" w:color="auto" w:fill="auto"/>
            <w:vAlign w:val="center"/>
          </w:tcPr>
          <w:p w14:paraId="1005CC8B" w14:textId="1EA38D2B" w:rsidR="00B32658" w:rsidRPr="00C27C10" w:rsidRDefault="00287C70" w:rsidP="00287C70">
            <w:pPr>
              <w:jc w:val="center"/>
              <w:rPr>
                <w:rFonts w:ascii="Calibri" w:eastAsia="Times New Roman" w:hAnsi="Calibri" w:cs="Times New Roman"/>
                <w:color w:val="000000"/>
                <w:lang w:eastAsia="sk-SK"/>
              </w:rPr>
            </w:pPr>
            <w:r w:rsidRPr="00C27C10">
              <w:rPr>
                <w:rFonts w:ascii="Calibri" w:eastAsia="Times New Roman" w:hAnsi="Calibri" w:cs="Times New Roman"/>
                <w:color w:val="000000"/>
                <w:lang w:eastAsia="sk-SK"/>
              </w:rPr>
              <w:t>1</w:t>
            </w:r>
          </w:p>
        </w:tc>
        <w:tc>
          <w:tcPr>
            <w:tcW w:w="1843" w:type="dxa"/>
            <w:gridSpan w:val="2"/>
            <w:tcBorders>
              <w:top w:val="single" w:sz="4" w:space="0" w:color="auto"/>
              <w:left w:val="nil"/>
              <w:bottom w:val="single" w:sz="4" w:space="0" w:color="auto"/>
              <w:right w:val="single" w:sz="4" w:space="0" w:color="000000"/>
            </w:tcBorders>
            <w:shd w:val="clear" w:color="auto" w:fill="auto"/>
            <w:vAlign w:val="center"/>
          </w:tcPr>
          <w:p w14:paraId="4984AE29" w14:textId="112B8C2F" w:rsidR="00B32658" w:rsidRPr="004F4CE4" w:rsidRDefault="00DC4F55" w:rsidP="00287C70">
            <w:pPr>
              <w:jc w:val="center"/>
              <w:rPr>
                <w:rFonts w:ascii="Calibri" w:eastAsia="Times New Roman" w:hAnsi="Calibri" w:cs="Times New Roman"/>
                <w:color w:val="000000"/>
                <w:lang w:eastAsia="sk-SK"/>
              </w:rPr>
            </w:pPr>
            <w:r w:rsidRPr="00E664E4">
              <w:rPr>
                <w:rFonts w:ascii="Calibri" w:eastAsia="Times New Roman" w:hAnsi="Calibri" w:cs="Times New Roman"/>
                <w:color w:val="000000"/>
                <w:lang w:eastAsia="sk-SK"/>
              </w:rPr>
              <w:fldChar w:fldCharType="begin"/>
            </w:r>
            <w:r w:rsidRPr="00E664E4">
              <w:rPr>
                <w:rFonts w:ascii="Calibri" w:eastAsia="Times New Roman" w:hAnsi="Calibri" w:cs="Times New Roman"/>
                <w:color w:val="000000"/>
                <w:lang w:eastAsia="sk-SK"/>
              </w:rPr>
              <w:instrText xml:space="preserve"> DOCPROPERTY  PHZbezDPH  \* MERGEFORMAT </w:instrText>
            </w:r>
            <w:r w:rsidRPr="00E664E4">
              <w:rPr>
                <w:rFonts w:ascii="Calibri" w:eastAsia="Times New Roman" w:hAnsi="Calibri" w:cs="Times New Roman"/>
                <w:color w:val="000000"/>
                <w:lang w:eastAsia="sk-SK"/>
              </w:rPr>
              <w:fldChar w:fldCharType="separate"/>
            </w:r>
            <w:r w:rsidR="00AE3400">
              <w:rPr>
                <w:rFonts w:ascii="Calibri" w:eastAsia="Times New Roman" w:hAnsi="Calibri" w:cs="Times New Roman"/>
                <w:color w:val="000000"/>
                <w:lang w:eastAsia="sk-SK"/>
              </w:rPr>
              <w:t>451233,33</w:t>
            </w:r>
            <w:r w:rsidRPr="00E664E4">
              <w:rPr>
                <w:rFonts w:ascii="Calibri" w:eastAsia="Times New Roman" w:hAnsi="Calibri" w:cs="Times New Roman"/>
                <w:color w:val="000000"/>
                <w:lang w:eastAsia="sk-SK"/>
              </w:rPr>
              <w:fldChar w:fldCharType="end"/>
            </w:r>
          </w:p>
        </w:tc>
        <w:tc>
          <w:tcPr>
            <w:tcW w:w="2971" w:type="dxa"/>
            <w:tcBorders>
              <w:top w:val="single" w:sz="4" w:space="0" w:color="auto"/>
              <w:left w:val="nil"/>
              <w:bottom w:val="single" w:sz="4" w:space="0" w:color="auto"/>
              <w:right w:val="single" w:sz="8" w:space="0" w:color="000000"/>
            </w:tcBorders>
            <w:shd w:val="clear" w:color="auto" w:fill="auto"/>
            <w:vAlign w:val="center"/>
          </w:tcPr>
          <w:p w14:paraId="021A478B" w14:textId="75064548" w:rsidR="00B32658" w:rsidRPr="004F4CE4" w:rsidRDefault="00C27C10" w:rsidP="00C27C10">
            <w:pPr>
              <w:jc w:val="both"/>
              <w:rPr>
                <w:rFonts w:ascii="Calibri" w:eastAsia="Times New Roman" w:hAnsi="Calibri" w:cs="Times New Roman"/>
                <w:color w:val="000000"/>
                <w:lang w:eastAsia="sk-SK"/>
              </w:rPr>
            </w:pPr>
            <w:r w:rsidRPr="004F4CE4">
              <w:rPr>
                <w:rFonts w:ascii="Calibri" w:eastAsia="Times New Roman" w:hAnsi="Calibri" w:cs="Times New Roman"/>
                <w:color w:val="000000"/>
                <w:lang w:eastAsia="sk-SK"/>
              </w:rPr>
              <w:t>Opis zákazky je vymedzený v dokumente „</w:t>
            </w:r>
            <w:proofErr w:type="spellStart"/>
            <w:r w:rsidRPr="004F4CE4">
              <w:rPr>
                <w:rFonts w:ascii="Calibri" w:eastAsia="Times New Roman" w:hAnsi="Calibri" w:cs="Times New Roman"/>
                <w:color w:val="000000"/>
                <w:lang w:eastAsia="sk-SK"/>
              </w:rPr>
              <w:t>Príloha</w:t>
            </w:r>
            <w:proofErr w:type="spellEnd"/>
            <w:r w:rsidRPr="004F4CE4">
              <w:rPr>
                <w:rFonts w:ascii="Calibri" w:eastAsia="Times New Roman" w:hAnsi="Calibri" w:cs="Times New Roman"/>
                <w:color w:val="000000"/>
                <w:lang w:eastAsia="sk-SK"/>
              </w:rPr>
              <w:t xml:space="preserve"> č. 1 - </w:t>
            </w:r>
            <w:r w:rsidR="006B4DC5" w:rsidRPr="004F4CE4">
              <w:rPr>
                <w:rFonts w:ascii="Calibri" w:eastAsia="Times New Roman" w:hAnsi="Calibri" w:cs="Times New Roman"/>
                <w:color w:val="000000"/>
                <w:lang w:eastAsia="sk-SK"/>
              </w:rPr>
              <w:fldChar w:fldCharType="begin"/>
            </w:r>
            <w:r w:rsidR="006B4DC5" w:rsidRPr="004F4CE4">
              <w:rPr>
                <w:rFonts w:ascii="Calibri" w:eastAsia="Times New Roman" w:hAnsi="Calibri" w:cs="Times New Roman"/>
                <w:color w:val="000000"/>
                <w:lang w:eastAsia="sk-SK"/>
              </w:rPr>
              <w:instrText xml:space="preserve"> DOCPROPERTY  NazovZakazky  \* MERGEFORMAT </w:instrText>
            </w:r>
            <w:r w:rsidR="006B4DC5" w:rsidRPr="004F4CE4">
              <w:rPr>
                <w:rFonts w:ascii="Calibri" w:eastAsia="Times New Roman" w:hAnsi="Calibri" w:cs="Times New Roman"/>
                <w:color w:val="000000"/>
                <w:lang w:eastAsia="sk-SK"/>
              </w:rPr>
              <w:fldChar w:fldCharType="separate"/>
            </w:r>
            <w:r w:rsidR="00AE3400">
              <w:rPr>
                <w:rFonts w:ascii="Calibri" w:eastAsia="Times New Roman" w:hAnsi="Calibri" w:cs="Times New Roman"/>
                <w:color w:val="000000"/>
                <w:lang w:eastAsia="sk-SK"/>
              </w:rPr>
              <w:t>Linka na kysnutie a pečenie chleba</w:t>
            </w:r>
            <w:r w:rsidR="006B4DC5" w:rsidRPr="004F4CE4">
              <w:rPr>
                <w:rFonts w:ascii="Calibri" w:eastAsia="Times New Roman" w:hAnsi="Calibri" w:cs="Times New Roman"/>
                <w:color w:val="000000"/>
                <w:lang w:eastAsia="sk-SK"/>
              </w:rPr>
              <w:fldChar w:fldCharType="end"/>
            </w:r>
            <w:r w:rsidRPr="004F4CE4">
              <w:rPr>
                <w:rFonts w:ascii="Calibri" w:eastAsia="Times New Roman" w:hAnsi="Calibri" w:cs="Times New Roman"/>
                <w:color w:val="000000"/>
                <w:lang w:eastAsia="sk-SK"/>
              </w:rPr>
              <w:t>“, ktorý tvorí prílohu č. 1 Výzvy.</w:t>
            </w:r>
          </w:p>
        </w:tc>
      </w:tr>
      <w:tr w:rsidR="00B32658" w14:paraId="283BB6F5" w14:textId="77777777" w:rsidTr="00C27C10">
        <w:tc>
          <w:tcPr>
            <w:tcW w:w="988" w:type="dxa"/>
            <w:tcBorders>
              <w:top w:val="nil"/>
              <w:left w:val="single" w:sz="8" w:space="0" w:color="auto"/>
              <w:bottom w:val="single" w:sz="4" w:space="0" w:color="auto"/>
              <w:right w:val="single" w:sz="4" w:space="0" w:color="auto"/>
            </w:tcBorders>
            <w:shd w:val="clear" w:color="auto" w:fill="auto"/>
            <w:vAlign w:val="center"/>
          </w:tcPr>
          <w:p w14:paraId="78A4930A"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2.</w:t>
            </w:r>
          </w:p>
        </w:tc>
        <w:tc>
          <w:tcPr>
            <w:tcW w:w="2636" w:type="dxa"/>
            <w:tcBorders>
              <w:top w:val="single" w:sz="4" w:space="0" w:color="auto"/>
              <w:left w:val="nil"/>
              <w:bottom w:val="single" w:sz="4" w:space="0" w:color="auto"/>
              <w:right w:val="single" w:sz="4" w:space="0" w:color="000000"/>
            </w:tcBorders>
            <w:shd w:val="clear" w:color="auto" w:fill="auto"/>
            <w:vAlign w:val="center"/>
          </w:tcPr>
          <w:p w14:paraId="5CA9DD2B" w14:textId="74A177E5" w:rsidR="00B32658" w:rsidRPr="00C27C10" w:rsidRDefault="00DC4F55" w:rsidP="00B32658">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PredmetZakazky2  \* MERGEFORMAT </w:instrText>
            </w:r>
            <w:r>
              <w:rPr>
                <w:rFonts w:ascii="Calibri" w:eastAsia="Times New Roman" w:hAnsi="Calibri" w:cs="Times New Roman"/>
                <w:color w:val="000000"/>
                <w:lang w:eastAsia="sk-SK"/>
              </w:rPr>
              <w:fldChar w:fldCharType="end"/>
            </w:r>
          </w:p>
        </w:tc>
        <w:tc>
          <w:tcPr>
            <w:tcW w:w="624" w:type="dxa"/>
            <w:tcBorders>
              <w:top w:val="nil"/>
              <w:left w:val="nil"/>
              <w:bottom w:val="single" w:sz="4" w:space="0" w:color="auto"/>
              <w:right w:val="single" w:sz="4" w:space="0" w:color="auto"/>
            </w:tcBorders>
            <w:shd w:val="clear" w:color="auto" w:fill="auto"/>
            <w:vAlign w:val="center"/>
          </w:tcPr>
          <w:p w14:paraId="7B96A23E" w14:textId="77777777" w:rsidR="00B32658" w:rsidRPr="00C27C10" w:rsidRDefault="00B32658" w:rsidP="00DC4F55">
            <w:pPr>
              <w:jc w:val="center"/>
              <w:rPr>
                <w:rFonts w:ascii="Calibri" w:eastAsia="Times New Roman" w:hAnsi="Calibri" w:cs="Times New Roman"/>
                <w:color w:val="000000"/>
                <w:lang w:eastAsia="sk-SK"/>
              </w:rPr>
            </w:pPr>
            <w:r w:rsidRPr="00C27C10">
              <w:rPr>
                <w:rFonts w:ascii="Calibri" w:eastAsia="Times New Roman" w:hAnsi="Calibri" w:cs="Times New Roman"/>
                <w:color w:val="000000"/>
                <w:lang w:eastAsia="sk-SK"/>
              </w:rPr>
              <w:t> </w:t>
            </w:r>
          </w:p>
        </w:tc>
        <w:tc>
          <w:tcPr>
            <w:tcW w:w="1843" w:type="dxa"/>
            <w:gridSpan w:val="2"/>
            <w:tcBorders>
              <w:top w:val="single" w:sz="4" w:space="0" w:color="auto"/>
              <w:left w:val="nil"/>
              <w:bottom w:val="single" w:sz="4" w:space="0" w:color="auto"/>
              <w:right w:val="single" w:sz="4" w:space="0" w:color="000000"/>
            </w:tcBorders>
            <w:shd w:val="clear" w:color="auto" w:fill="auto"/>
            <w:vAlign w:val="center"/>
          </w:tcPr>
          <w:p w14:paraId="5CDB2CBE" w14:textId="77777777" w:rsidR="00B32658" w:rsidRPr="00C27C10" w:rsidRDefault="00B32658" w:rsidP="00B32658">
            <w:pPr>
              <w:jc w:val="center"/>
              <w:rPr>
                <w:rFonts w:ascii="Calibri" w:eastAsia="Times New Roman" w:hAnsi="Calibri" w:cs="Times New Roman"/>
                <w:color w:val="000000"/>
                <w:lang w:eastAsia="sk-SK"/>
              </w:rPr>
            </w:pPr>
            <w:r w:rsidRPr="00C27C10">
              <w:rPr>
                <w:rFonts w:ascii="Calibri" w:eastAsia="Times New Roman" w:hAnsi="Calibri" w:cs="Times New Roman"/>
                <w:color w:val="000000"/>
                <w:lang w:eastAsia="sk-SK"/>
              </w:rPr>
              <w:t> </w:t>
            </w:r>
          </w:p>
        </w:tc>
        <w:tc>
          <w:tcPr>
            <w:tcW w:w="2971" w:type="dxa"/>
            <w:tcBorders>
              <w:top w:val="single" w:sz="4" w:space="0" w:color="auto"/>
              <w:left w:val="nil"/>
              <w:bottom w:val="single" w:sz="4" w:space="0" w:color="auto"/>
              <w:right w:val="single" w:sz="8" w:space="0" w:color="000000"/>
            </w:tcBorders>
            <w:shd w:val="clear" w:color="auto" w:fill="auto"/>
            <w:vAlign w:val="center"/>
          </w:tcPr>
          <w:p w14:paraId="5F50578D" w14:textId="77777777" w:rsidR="00B32658" w:rsidRPr="00C27C10" w:rsidRDefault="00B32658" w:rsidP="00C27C10">
            <w:pPr>
              <w:jc w:val="both"/>
              <w:rPr>
                <w:rFonts w:ascii="Calibri" w:eastAsia="Times New Roman" w:hAnsi="Calibri" w:cs="Times New Roman"/>
                <w:color w:val="000000"/>
                <w:lang w:eastAsia="sk-SK"/>
              </w:rPr>
            </w:pPr>
            <w:r w:rsidRPr="00C27C10">
              <w:rPr>
                <w:rFonts w:ascii="Calibri" w:eastAsia="Times New Roman" w:hAnsi="Calibri" w:cs="Times New Roman"/>
                <w:color w:val="000000"/>
                <w:lang w:eastAsia="sk-SK"/>
              </w:rPr>
              <w:t> </w:t>
            </w:r>
          </w:p>
        </w:tc>
      </w:tr>
      <w:tr w:rsidR="00B32658" w14:paraId="4A77339D" w14:textId="77777777" w:rsidTr="00C27C10">
        <w:tc>
          <w:tcPr>
            <w:tcW w:w="988" w:type="dxa"/>
            <w:tcBorders>
              <w:top w:val="nil"/>
              <w:left w:val="single" w:sz="8" w:space="0" w:color="auto"/>
              <w:bottom w:val="single" w:sz="8" w:space="0" w:color="auto"/>
              <w:right w:val="single" w:sz="4" w:space="0" w:color="auto"/>
            </w:tcBorders>
            <w:shd w:val="clear" w:color="auto" w:fill="auto"/>
            <w:vAlign w:val="center"/>
          </w:tcPr>
          <w:p w14:paraId="15E69CB7"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3.</w:t>
            </w:r>
          </w:p>
        </w:tc>
        <w:tc>
          <w:tcPr>
            <w:tcW w:w="2636" w:type="dxa"/>
            <w:tcBorders>
              <w:top w:val="single" w:sz="4" w:space="0" w:color="auto"/>
              <w:left w:val="nil"/>
              <w:bottom w:val="single" w:sz="8" w:space="0" w:color="auto"/>
              <w:right w:val="single" w:sz="4" w:space="0" w:color="000000"/>
            </w:tcBorders>
            <w:shd w:val="clear" w:color="auto" w:fill="auto"/>
            <w:vAlign w:val="center"/>
          </w:tcPr>
          <w:p w14:paraId="4B16C570" w14:textId="0DC3A0C1" w:rsidR="00B32658" w:rsidRPr="00C27C10" w:rsidRDefault="00B32658" w:rsidP="00B32658">
            <w:pPr>
              <w:jc w:val="center"/>
              <w:rPr>
                <w:rFonts w:ascii="Calibri" w:eastAsia="Times New Roman" w:hAnsi="Calibri" w:cs="Times New Roman"/>
                <w:color w:val="000000"/>
                <w:lang w:eastAsia="sk-SK"/>
              </w:rPr>
            </w:pPr>
            <w:r w:rsidRPr="00C27C10">
              <w:rPr>
                <w:rFonts w:ascii="Calibri" w:eastAsia="Times New Roman" w:hAnsi="Calibri" w:cs="Times New Roman"/>
                <w:color w:val="000000"/>
                <w:lang w:eastAsia="sk-SK"/>
              </w:rPr>
              <w:t> </w:t>
            </w:r>
            <w:r w:rsidR="00DC4F55">
              <w:rPr>
                <w:rFonts w:ascii="Calibri" w:eastAsia="Times New Roman" w:hAnsi="Calibri" w:cs="Times New Roman"/>
                <w:color w:val="000000"/>
                <w:lang w:eastAsia="sk-SK"/>
              </w:rPr>
              <w:fldChar w:fldCharType="begin"/>
            </w:r>
            <w:r w:rsidR="00DC4F55">
              <w:rPr>
                <w:rFonts w:ascii="Calibri" w:eastAsia="Times New Roman" w:hAnsi="Calibri" w:cs="Times New Roman"/>
                <w:color w:val="000000"/>
                <w:lang w:eastAsia="sk-SK"/>
              </w:rPr>
              <w:instrText xml:space="preserve"> DOCPROPERTY  PredmetZakazky3  \* MERGEFORMAT </w:instrText>
            </w:r>
            <w:r w:rsidR="00DC4F55">
              <w:rPr>
                <w:rFonts w:ascii="Calibri" w:eastAsia="Times New Roman" w:hAnsi="Calibri" w:cs="Times New Roman"/>
                <w:color w:val="000000"/>
                <w:lang w:eastAsia="sk-SK"/>
              </w:rPr>
              <w:fldChar w:fldCharType="end"/>
            </w:r>
          </w:p>
        </w:tc>
        <w:tc>
          <w:tcPr>
            <w:tcW w:w="624" w:type="dxa"/>
            <w:tcBorders>
              <w:top w:val="nil"/>
              <w:left w:val="nil"/>
              <w:bottom w:val="single" w:sz="8" w:space="0" w:color="auto"/>
              <w:right w:val="single" w:sz="4" w:space="0" w:color="auto"/>
            </w:tcBorders>
            <w:shd w:val="clear" w:color="auto" w:fill="auto"/>
            <w:vAlign w:val="center"/>
          </w:tcPr>
          <w:p w14:paraId="43A132ED" w14:textId="77777777" w:rsidR="00B32658" w:rsidRPr="00C27C10" w:rsidRDefault="00B32658" w:rsidP="00DC4F55">
            <w:pPr>
              <w:jc w:val="center"/>
              <w:rPr>
                <w:rFonts w:ascii="Calibri" w:eastAsia="Times New Roman" w:hAnsi="Calibri" w:cs="Times New Roman"/>
                <w:color w:val="000000"/>
                <w:lang w:eastAsia="sk-SK"/>
              </w:rPr>
            </w:pPr>
            <w:r w:rsidRPr="00C27C10">
              <w:rPr>
                <w:rFonts w:ascii="Calibri" w:eastAsia="Times New Roman" w:hAnsi="Calibri" w:cs="Times New Roman"/>
                <w:color w:val="000000"/>
                <w:lang w:eastAsia="sk-SK"/>
              </w:rPr>
              <w:t> </w:t>
            </w:r>
          </w:p>
        </w:tc>
        <w:tc>
          <w:tcPr>
            <w:tcW w:w="1843" w:type="dxa"/>
            <w:gridSpan w:val="2"/>
            <w:tcBorders>
              <w:top w:val="single" w:sz="4" w:space="0" w:color="auto"/>
              <w:left w:val="nil"/>
              <w:bottom w:val="single" w:sz="8" w:space="0" w:color="auto"/>
              <w:right w:val="single" w:sz="4" w:space="0" w:color="000000"/>
            </w:tcBorders>
            <w:shd w:val="clear" w:color="auto" w:fill="auto"/>
            <w:vAlign w:val="center"/>
          </w:tcPr>
          <w:p w14:paraId="1A2B94C1" w14:textId="77777777" w:rsidR="00B32658" w:rsidRPr="00C27C10" w:rsidRDefault="00B32658" w:rsidP="00B32658">
            <w:pPr>
              <w:jc w:val="center"/>
              <w:rPr>
                <w:rFonts w:ascii="Calibri" w:eastAsia="Times New Roman" w:hAnsi="Calibri" w:cs="Times New Roman"/>
                <w:color w:val="000000"/>
                <w:lang w:eastAsia="sk-SK"/>
              </w:rPr>
            </w:pPr>
            <w:r w:rsidRPr="00C27C10">
              <w:rPr>
                <w:rFonts w:ascii="Calibri" w:eastAsia="Times New Roman" w:hAnsi="Calibri" w:cs="Times New Roman"/>
                <w:color w:val="000000"/>
                <w:lang w:eastAsia="sk-SK"/>
              </w:rPr>
              <w:t> </w:t>
            </w:r>
          </w:p>
        </w:tc>
        <w:tc>
          <w:tcPr>
            <w:tcW w:w="2971" w:type="dxa"/>
            <w:tcBorders>
              <w:top w:val="single" w:sz="4" w:space="0" w:color="auto"/>
              <w:left w:val="nil"/>
              <w:bottom w:val="single" w:sz="8" w:space="0" w:color="auto"/>
              <w:right w:val="single" w:sz="8" w:space="0" w:color="000000"/>
            </w:tcBorders>
            <w:shd w:val="clear" w:color="auto" w:fill="auto"/>
            <w:vAlign w:val="center"/>
          </w:tcPr>
          <w:p w14:paraId="14F65DBF" w14:textId="77777777" w:rsidR="00B32658" w:rsidRPr="00C27C10" w:rsidRDefault="00B32658" w:rsidP="00C27C10">
            <w:pPr>
              <w:jc w:val="both"/>
              <w:rPr>
                <w:rFonts w:ascii="Calibri" w:eastAsia="Times New Roman" w:hAnsi="Calibri" w:cs="Times New Roman"/>
                <w:color w:val="000000"/>
                <w:lang w:eastAsia="sk-SK"/>
              </w:rPr>
            </w:pPr>
            <w:r w:rsidRPr="00C27C10">
              <w:rPr>
                <w:rFonts w:ascii="Calibri" w:eastAsia="Times New Roman" w:hAnsi="Calibri" w:cs="Times New Roman"/>
                <w:color w:val="000000"/>
                <w:lang w:eastAsia="sk-SK"/>
              </w:rPr>
              <w:t> </w:t>
            </w:r>
          </w:p>
        </w:tc>
      </w:tr>
    </w:tbl>
    <w:p w14:paraId="5A03F5F6"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9062" w:type="dxa"/>
        <w:tblInd w:w="-5" w:type="dxa"/>
        <w:tblLayout w:type="fixed"/>
        <w:tblLook w:val="04A0" w:firstRow="1" w:lastRow="0" w:firstColumn="1" w:lastColumn="0" w:noHBand="0" w:noVBand="1"/>
      </w:tblPr>
      <w:tblGrid>
        <w:gridCol w:w="5382"/>
        <w:gridCol w:w="1414"/>
        <w:gridCol w:w="2266"/>
      </w:tblGrid>
      <w:tr w:rsidR="00B32658" w14:paraId="2F12A919" w14:textId="77777777" w:rsidTr="007F1CEE">
        <w:tc>
          <w:tcPr>
            <w:tcW w:w="5382" w:type="dxa"/>
            <w:tcBorders>
              <w:top w:val="single" w:sz="8" w:space="0" w:color="auto"/>
              <w:left w:val="single" w:sz="8" w:space="0" w:color="auto"/>
              <w:bottom w:val="single" w:sz="4" w:space="0" w:color="auto"/>
              <w:right w:val="single" w:sz="4" w:space="0" w:color="000000"/>
            </w:tcBorders>
            <w:shd w:val="clear" w:color="auto" w:fill="auto"/>
            <w:vAlign w:val="center"/>
          </w:tcPr>
          <w:p w14:paraId="64FFB5BB"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Lehota na predkladanie ponúk</w:t>
            </w:r>
          </w:p>
        </w:tc>
        <w:tc>
          <w:tcPr>
            <w:tcW w:w="3680" w:type="dxa"/>
            <w:gridSpan w:val="2"/>
            <w:tcBorders>
              <w:top w:val="single" w:sz="8" w:space="0" w:color="auto"/>
              <w:left w:val="nil"/>
              <w:bottom w:val="single" w:sz="4" w:space="0" w:color="auto"/>
              <w:right w:val="single" w:sz="8" w:space="0" w:color="000000"/>
            </w:tcBorders>
            <w:shd w:val="clear" w:color="auto" w:fill="auto"/>
            <w:vAlign w:val="center"/>
          </w:tcPr>
          <w:p w14:paraId="40EBBF32" w14:textId="4501B998" w:rsidR="00B32658" w:rsidRPr="00EA401D" w:rsidRDefault="005D1CCD" w:rsidP="00C27C10">
            <w:pPr>
              <w:jc w:val="center"/>
              <w:rPr>
                <w:rFonts w:ascii="Calibri" w:eastAsia="Times New Roman" w:hAnsi="Calibri" w:cs="Times New Roman"/>
                <w:color w:val="5B9BD5"/>
                <w:sz w:val="24"/>
                <w:szCs w:val="24"/>
                <w:lang w:eastAsia="sk-SK"/>
              </w:rPr>
            </w:pPr>
            <w:r w:rsidRPr="00E664E4">
              <w:rPr>
                <w:rFonts w:ascii="Calibri" w:eastAsia="Times New Roman" w:hAnsi="Calibri" w:cs="Times New Roman"/>
                <w:color w:val="5B9BD5"/>
                <w:sz w:val="24"/>
                <w:szCs w:val="24"/>
                <w:lang w:eastAsia="sk-SK"/>
              </w:rPr>
              <w:fldChar w:fldCharType="begin"/>
            </w:r>
            <w:r w:rsidRPr="00E664E4">
              <w:rPr>
                <w:rFonts w:ascii="Calibri" w:eastAsia="Times New Roman" w:hAnsi="Calibri" w:cs="Times New Roman"/>
                <w:color w:val="5B9BD5"/>
                <w:sz w:val="24"/>
                <w:szCs w:val="24"/>
                <w:lang w:eastAsia="sk-SK"/>
              </w:rPr>
              <w:instrText xml:space="preserve"> DOCPROPERTY  Lehotanapredkladanieponuk  \* MERGEFORMAT </w:instrText>
            </w:r>
            <w:r w:rsidRPr="00E664E4">
              <w:rPr>
                <w:rFonts w:ascii="Calibri" w:eastAsia="Times New Roman" w:hAnsi="Calibri" w:cs="Times New Roman"/>
                <w:color w:val="5B9BD5"/>
                <w:sz w:val="24"/>
                <w:szCs w:val="24"/>
                <w:lang w:eastAsia="sk-SK"/>
              </w:rPr>
              <w:fldChar w:fldCharType="separate"/>
            </w:r>
            <w:r w:rsidR="00AE3400">
              <w:rPr>
                <w:rFonts w:ascii="Calibri" w:eastAsia="Times New Roman" w:hAnsi="Calibri" w:cs="Times New Roman"/>
                <w:color w:val="5B9BD5"/>
                <w:sz w:val="24"/>
                <w:szCs w:val="24"/>
                <w:lang w:eastAsia="sk-SK"/>
              </w:rPr>
              <w:t>23.9.2022 do 10:00 h</w:t>
            </w:r>
            <w:r w:rsidRPr="00E664E4">
              <w:rPr>
                <w:rFonts w:ascii="Calibri" w:eastAsia="Times New Roman" w:hAnsi="Calibri" w:cs="Times New Roman"/>
                <w:color w:val="5B9BD5"/>
                <w:sz w:val="24"/>
                <w:szCs w:val="24"/>
                <w:lang w:eastAsia="sk-SK"/>
              </w:rPr>
              <w:fldChar w:fldCharType="end"/>
            </w:r>
          </w:p>
        </w:tc>
      </w:tr>
      <w:tr w:rsidR="008F18CC" w14:paraId="60591010" w14:textId="77777777" w:rsidTr="007F1CEE">
        <w:tc>
          <w:tcPr>
            <w:tcW w:w="5382" w:type="dxa"/>
            <w:tcBorders>
              <w:top w:val="single" w:sz="8" w:space="0" w:color="auto"/>
              <w:left w:val="single" w:sz="8" w:space="0" w:color="auto"/>
              <w:bottom w:val="single" w:sz="4" w:space="0" w:color="auto"/>
              <w:right w:val="single" w:sz="4" w:space="0" w:color="000000"/>
            </w:tcBorders>
            <w:shd w:val="clear" w:color="auto" w:fill="auto"/>
            <w:vAlign w:val="center"/>
          </w:tcPr>
          <w:p w14:paraId="79EDE5F1" w14:textId="77777777" w:rsidR="008F18CC" w:rsidRPr="003E4A0D" w:rsidRDefault="008F18CC" w:rsidP="00B32658">
            <w:pPr>
              <w:jc w:val="both"/>
              <w:rPr>
                <w:rFonts w:ascii="Calibri" w:eastAsia="Times New Roman" w:hAnsi="Calibri" w:cs="Times New Roman"/>
                <w:b/>
                <w:bCs/>
                <w:color w:val="000000"/>
                <w:sz w:val="24"/>
                <w:szCs w:val="24"/>
                <w:vertAlign w:val="superscript"/>
                <w:lang w:eastAsia="sk-SK"/>
              </w:rPr>
            </w:pPr>
            <w:r w:rsidRPr="00EA401D">
              <w:rPr>
                <w:rFonts w:ascii="Calibri" w:eastAsia="Times New Roman" w:hAnsi="Calibri" w:cs="Times New Roman"/>
                <w:b/>
                <w:bCs/>
                <w:color w:val="000000"/>
                <w:sz w:val="24"/>
                <w:szCs w:val="24"/>
                <w:lang w:eastAsia="sk-SK"/>
              </w:rPr>
              <w:t>Možnosť  predĺženia lehoty na predkladanie ponúk</w:t>
            </w:r>
            <w:r>
              <w:rPr>
                <w:rFonts w:ascii="Calibri" w:eastAsia="Times New Roman" w:hAnsi="Calibri" w:cs="Times New Roman"/>
                <w:b/>
                <w:bCs/>
                <w:color w:val="000000"/>
                <w:sz w:val="24"/>
                <w:szCs w:val="24"/>
                <w:vertAlign w:val="superscript"/>
                <w:lang w:eastAsia="sk-SK"/>
              </w:rPr>
              <w:t>2</w:t>
            </w:r>
          </w:p>
        </w:tc>
        <w:tc>
          <w:tcPr>
            <w:tcW w:w="1414" w:type="dxa"/>
            <w:tcBorders>
              <w:top w:val="single" w:sz="8" w:space="0" w:color="auto"/>
              <w:left w:val="nil"/>
              <w:bottom w:val="single" w:sz="4" w:space="0" w:color="auto"/>
              <w:right w:val="single" w:sz="8" w:space="0" w:color="000000"/>
            </w:tcBorders>
            <w:shd w:val="clear" w:color="auto" w:fill="auto"/>
            <w:vAlign w:val="center"/>
          </w:tcPr>
          <w:p w14:paraId="369B41CB" w14:textId="77777777" w:rsidR="008F18CC" w:rsidRPr="00C27C10" w:rsidRDefault="008F18CC" w:rsidP="00B32658">
            <w:pPr>
              <w:jc w:val="both"/>
              <w:rPr>
                <w:rFonts w:ascii="Calibri" w:eastAsia="Times New Roman" w:hAnsi="Calibri" w:cs="Times New Roman"/>
                <w:b/>
                <w:bCs/>
                <w:strike/>
                <w:sz w:val="24"/>
                <w:szCs w:val="24"/>
                <w:lang w:eastAsia="sk-SK"/>
              </w:rPr>
            </w:pPr>
            <w:r w:rsidRPr="00EA401D">
              <w:rPr>
                <w:rFonts w:ascii="Calibri" w:eastAsia="Times New Roman" w:hAnsi="Calibri" w:cs="Times New Roman"/>
                <w:b/>
                <w:bCs/>
                <w:sz w:val="24"/>
                <w:szCs w:val="24"/>
                <w:lang w:eastAsia="sk-SK"/>
              </w:rPr>
              <w:t xml:space="preserve">           </w:t>
            </w:r>
            <w:r w:rsidRPr="00C27C10">
              <w:rPr>
                <w:rFonts w:ascii="Calibri" w:eastAsia="Times New Roman" w:hAnsi="Calibri" w:cs="Times New Roman"/>
                <w:b/>
                <w:bCs/>
                <w:strike/>
                <w:sz w:val="24"/>
                <w:szCs w:val="24"/>
                <w:lang w:eastAsia="sk-SK"/>
              </w:rPr>
              <w:t xml:space="preserve">ÁNO                           </w:t>
            </w:r>
          </w:p>
        </w:tc>
        <w:tc>
          <w:tcPr>
            <w:tcW w:w="2266" w:type="dxa"/>
            <w:tcBorders>
              <w:top w:val="single" w:sz="8" w:space="0" w:color="auto"/>
              <w:left w:val="nil"/>
              <w:bottom w:val="single" w:sz="4" w:space="0" w:color="auto"/>
              <w:right w:val="single" w:sz="8" w:space="0" w:color="000000"/>
            </w:tcBorders>
            <w:shd w:val="clear" w:color="auto" w:fill="auto"/>
            <w:vAlign w:val="center"/>
          </w:tcPr>
          <w:p w14:paraId="7D37CA4E" w14:textId="77777777" w:rsidR="008F18CC" w:rsidRPr="00EA401D" w:rsidRDefault="008F18CC" w:rsidP="008F18CC">
            <w:pPr>
              <w:jc w:val="center"/>
              <w:rPr>
                <w:rFonts w:ascii="Calibri" w:eastAsia="Times New Roman" w:hAnsi="Calibri" w:cs="Times New Roman"/>
                <w:b/>
                <w:bCs/>
                <w:sz w:val="24"/>
                <w:szCs w:val="24"/>
                <w:lang w:eastAsia="sk-SK"/>
              </w:rPr>
            </w:pPr>
            <w:r w:rsidRPr="00EA401D">
              <w:rPr>
                <w:rFonts w:ascii="Calibri" w:eastAsia="Times New Roman" w:hAnsi="Calibri" w:cs="Times New Roman"/>
                <w:b/>
                <w:bCs/>
                <w:sz w:val="24"/>
                <w:szCs w:val="24"/>
                <w:lang w:eastAsia="sk-SK"/>
              </w:rPr>
              <w:t>NIE</w:t>
            </w:r>
          </w:p>
        </w:tc>
      </w:tr>
      <w:tr w:rsidR="00B32658" w14:paraId="7DDAE562" w14:textId="77777777" w:rsidTr="007F1CEE">
        <w:tc>
          <w:tcPr>
            <w:tcW w:w="5382" w:type="dxa"/>
            <w:tcBorders>
              <w:top w:val="single" w:sz="4" w:space="0" w:color="auto"/>
              <w:left w:val="single" w:sz="8" w:space="0" w:color="auto"/>
              <w:bottom w:val="single" w:sz="4" w:space="0" w:color="auto"/>
              <w:right w:val="single" w:sz="4" w:space="0" w:color="000000"/>
            </w:tcBorders>
            <w:shd w:val="clear" w:color="auto" w:fill="auto"/>
            <w:vAlign w:val="center"/>
          </w:tcPr>
          <w:p w14:paraId="53CA2E39"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Kritérium na vyhodnotenie ponúk</w:t>
            </w:r>
          </w:p>
        </w:tc>
        <w:tc>
          <w:tcPr>
            <w:tcW w:w="3680" w:type="dxa"/>
            <w:gridSpan w:val="2"/>
            <w:tcBorders>
              <w:top w:val="single" w:sz="4" w:space="0" w:color="auto"/>
              <w:left w:val="nil"/>
              <w:bottom w:val="single" w:sz="4" w:space="0" w:color="auto"/>
              <w:right w:val="single" w:sz="8" w:space="0" w:color="000000"/>
            </w:tcBorders>
            <w:shd w:val="clear" w:color="auto" w:fill="auto"/>
            <w:vAlign w:val="bottom"/>
          </w:tcPr>
          <w:p w14:paraId="56B80DF5" w14:textId="57D20A34" w:rsidR="00C27C10" w:rsidRDefault="00C27C10" w:rsidP="00C27C10">
            <w:pPr>
              <w:jc w:val="both"/>
            </w:pPr>
            <w:r>
              <w:t xml:space="preserve">Kritériom na vyhodnotenie ponúk je najnižšia cena. </w:t>
            </w:r>
          </w:p>
          <w:p w14:paraId="0E5C1694" w14:textId="4113BC4D" w:rsidR="00B32658" w:rsidRPr="00EA401D" w:rsidRDefault="00C27C10" w:rsidP="00C27C10">
            <w:pPr>
              <w:jc w:val="both"/>
              <w:rPr>
                <w:rFonts w:ascii="Calibri" w:eastAsia="Times New Roman" w:hAnsi="Calibri" w:cs="Times New Roman"/>
                <w:color w:val="000000"/>
                <w:sz w:val="24"/>
                <w:szCs w:val="24"/>
                <w:lang w:eastAsia="sk-SK"/>
              </w:rPr>
            </w:pPr>
            <w:r>
              <w:t xml:space="preserve">Vyhodnocuje sa cena bez DPH, v prípade ak je uchádzač  </w:t>
            </w:r>
            <w:proofErr w:type="spellStart"/>
            <w:r>
              <w:t>neplatc</w:t>
            </w:r>
            <w:r w:rsidR="00F82552">
              <w:t>om</w:t>
            </w:r>
            <w:proofErr w:type="spellEnd"/>
            <w:r>
              <w:t xml:space="preserve"> DPH</w:t>
            </w:r>
            <w:r w:rsidR="002D3C39">
              <w:t xml:space="preserve">, </w:t>
            </w:r>
            <w:r w:rsidR="00F82552" w:rsidRPr="00F82552">
              <w:t>vyhodnocuje sa jeho celková konečná cena</w:t>
            </w:r>
            <w:r w:rsidR="002D3C39">
              <w:t>.</w:t>
            </w:r>
          </w:p>
        </w:tc>
      </w:tr>
      <w:tr w:rsidR="002D3C39" w14:paraId="4067B870" w14:textId="77777777" w:rsidTr="007F1CEE">
        <w:tc>
          <w:tcPr>
            <w:tcW w:w="5382" w:type="dxa"/>
            <w:tcBorders>
              <w:top w:val="single" w:sz="4" w:space="0" w:color="auto"/>
              <w:left w:val="single" w:sz="8" w:space="0" w:color="auto"/>
              <w:bottom w:val="single" w:sz="4" w:space="0" w:color="auto"/>
              <w:right w:val="single" w:sz="4" w:space="0" w:color="000000"/>
            </w:tcBorders>
            <w:shd w:val="clear" w:color="auto" w:fill="auto"/>
            <w:vAlign w:val="center"/>
          </w:tcPr>
          <w:p w14:paraId="519ED497" w14:textId="77777777" w:rsidR="002D3C39" w:rsidRPr="00EA401D" w:rsidRDefault="002D3C39" w:rsidP="002D3C39">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 xml:space="preserve">Miesto </w:t>
            </w:r>
            <w:r>
              <w:rPr>
                <w:rFonts w:ascii="Calibri" w:eastAsia="Times New Roman" w:hAnsi="Calibri" w:cs="Times New Roman"/>
                <w:b/>
                <w:bCs/>
                <w:color w:val="000000"/>
                <w:sz w:val="24"/>
                <w:szCs w:val="24"/>
                <w:lang w:eastAsia="sk-SK"/>
              </w:rPr>
              <w:t xml:space="preserve">a spôsob </w:t>
            </w:r>
            <w:r w:rsidRPr="00EA401D">
              <w:rPr>
                <w:rFonts w:ascii="Calibri" w:eastAsia="Times New Roman" w:hAnsi="Calibri" w:cs="Times New Roman"/>
                <w:b/>
                <w:bCs/>
                <w:color w:val="000000"/>
                <w:sz w:val="24"/>
                <w:szCs w:val="24"/>
                <w:lang w:eastAsia="sk-SK"/>
              </w:rPr>
              <w:t>doručenia ponúk</w:t>
            </w:r>
          </w:p>
        </w:tc>
        <w:tc>
          <w:tcPr>
            <w:tcW w:w="3680" w:type="dxa"/>
            <w:gridSpan w:val="2"/>
            <w:tcBorders>
              <w:top w:val="single" w:sz="4" w:space="0" w:color="auto"/>
              <w:left w:val="nil"/>
              <w:bottom w:val="single" w:sz="4" w:space="0" w:color="auto"/>
              <w:right w:val="single" w:sz="8" w:space="0" w:color="000000"/>
            </w:tcBorders>
            <w:shd w:val="clear" w:color="auto" w:fill="auto"/>
            <w:vAlign w:val="bottom"/>
          </w:tcPr>
          <w:p w14:paraId="554E8596" w14:textId="73B90C78" w:rsidR="002D3C39" w:rsidRPr="002D3C39" w:rsidRDefault="002D3C39" w:rsidP="002D3C39">
            <w:pPr>
              <w:jc w:val="both"/>
            </w:pPr>
            <w:r>
              <w:t>Cenové ponuky</w:t>
            </w:r>
            <w:r w:rsidRPr="002D3C39">
              <w:t xml:space="preserve"> sa môžu predkladať výhradne elektronicky a to cez elektronický obstarávací systém JOSEPHINE v</w:t>
            </w:r>
            <w:r>
              <w:t> </w:t>
            </w:r>
            <w:r w:rsidRPr="002D3C39">
              <w:t>rámci</w:t>
            </w:r>
            <w:r>
              <w:t xml:space="preserve"> </w:t>
            </w:r>
            <w:r w:rsidRPr="002D3C39">
              <w:t>príslušnej zákazky.</w:t>
            </w:r>
          </w:p>
        </w:tc>
      </w:tr>
      <w:tr w:rsidR="002D3C39" w14:paraId="1B70C1F8" w14:textId="77777777" w:rsidTr="007F1CEE">
        <w:tc>
          <w:tcPr>
            <w:tcW w:w="5382" w:type="dxa"/>
            <w:tcBorders>
              <w:top w:val="single" w:sz="4" w:space="0" w:color="auto"/>
              <w:left w:val="single" w:sz="8" w:space="0" w:color="auto"/>
              <w:bottom w:val="single" w:sz="4" w:space="0" w:color="auto"/>
              <w:right w:val="single" w:sz="4" w:space="0" w:color="auto"/>
            </w:tcBorders>
            <w:shd w:val="clear" w:color="auto" w:fill="auto"/>
            <w:vAlign w:val="center"/>
          </w:tcPr>
          <w:p w14:paraId="661B7E92" w14:textId="40A28E8D" w:rsidR="002D3C39" w:rsidRPr="00EA401D" w:rsidRDefault="002D3C39" w:rsidP="002D3C39">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Dátum vyhodnotenia ponúk</w:t>
            </w:r>
          </w:p>
        </w:tc>
        <w:tc>
          <w:tcPr>
            <w:tcW w:w="3680" w:type="dxa"/>
            <w:gridSpan w:val="2"/>
            <w:tcBorders>
              <w:top w:val="single" w:sz="4" w:space="0" w:color="auto"/>
              <w:left w:val="nil"/>
              <w:bottom w:val="single" w:sz="4" w:space="0" w:color="auto"/>
              <w:right w:val="single" w:sz="8" w:space="0" w:color="000000"/>
            </w:tcBorders>
            <w:shd w:val="clear" w:color="auto" w:fill="auto"/>
            <w:vAlign w:val="bottom"/>
          </w:tcPr>
          <w:p w14:paraId="47D397BB" w14:textId="3A999D59" w:rsidR="002D3C39" w:rsidRPr="00EA401D" w:rsidRDefault="002D3C39" w:rsidP="002D3C39">
            <w:pPr>
              <w:jc w:val="both"/>
              <w:rPr>
                <w:rFonts w:ascii="Calibri" w:eastAsia="Times New Roman" w:hAnsi="Calibri" w:cs="Times New Roman"/>
                <w:color w:val="000000"/>
                <w:sz w:val="24"/>
                <w:szCs w:val="24"/>
                <w:lang w:eastAsia="sk-SK"/>
              </w:rPr>
            </w:pPr>
            <w:r>
              <w:t xml:space="preserve">Obstarávateľ začne s vyhodnocovaním ponúk bezodkladne po tom, ako uplynie lehota na predkladanie ponúk. Po vyhodnotení ponúk bude všetkým uchádzačom, ktorých ponuky sa hodnotili a neboli v procese vylúčení, </w:t>
            </w:r>
            <w:r>
              <w:lastRenderedPageBreak/>
              <w:t>zaslané oznámenie o výsledku obstarávania.</w:t>
            </w:r>
            <w:r w:rsidR="002776B2">
              <w:t xml:space="preserve"> </w:t>
            </w:r>
            <w:r>
              <w:t xml:space="preserve">Predbežný dátum </w:t>
            </w:r>
            <w:r w:rsidRPr="00F02B58">
              <w:t xml:space="preserve">vyhodnotenia ponúk: </w:t>
            </w:r>
            <w:r w:rsidR="00AE3400">
              <w:fldChar w:fldCharType="begin"/>
            </w:r>
            <w:r w:rsidR="00AE3400">
              <w:instrText xml:space="preserve"> DOCPROPERTY  DatumOtvaraniaAVyhodnoteniaPonuk  \* MERGEFORMAT </w:instrText>
            </w:r>
            <w:r w:rsidR="00AE3400">
              <w:fldChar w:fldCharType="separate"/>
            </w:r>
            <w:r w:rsidR="00AE3400">
              <w:t>23.9.2022 o 11:00 h</w:t>
            </w:r>
            <w:r w:rsidR="00AE3400">
              <w:fldChar w:fldCharType="end"/>
            </w:r>
          </w:p>
        </w:tc>
      </w:tr>
      <w:tr w:rsidR="004F4532" w14:paraId="454788D7" w14:textId="77777777" w:rsidTr="007F1CEE">
        <w:tc>
          <w:tcPr>
            <w:tcW w:w="5382" w:type="dxa"/>
            <w:tcBorders>
              <w:top w:val="single" w:sz="4" w:space="0" w:color="auto"/>
              <w:left w:val="single" w:sz="8" w:space="0" w:color="auto"/>
              <w:bottom w:val="single" w:sz="4" w:space="0" w:color="000000"/>
              <w:right w:val="single" w:sz="4" w:space="0" w:color="000000"/>
            </w:tcBorders>
            <w:shd w:val="clear" w:color="auto" w:fill="auto"/>
            <w:vAlign w:val="center"/>
          </w:tcPr>
          <w:p w14:paraId="2A9337C5" w14:textId="77777777" w:rsidR="004F4532" w:rsidRPr="000056A2" w:rsidRDefault="004F4532" w:rsidP="004F4532">
            <w:pPr>
              <w:jc w:val="both"/>
              <w:rPr>
                <w:rFonts w:ascii="Calibri" w:eastAsia="Times New Roman" w:hAnsi="Calibri" w:cs="Times New Roman"/>
                <w:b/>
                <w:bCs/>
                <w:color w:val="000000"/>
                <w:sz w:val="24"/>
                <w:szCs w:val="24"/>
                <w:lang w:eastAsia="sk-SK"/>
              </w:rPr>
            </w:pPr>
            <w:r w:rsidRPr="000056A2">
              <w:rPr>
                <w:rFonts w:ascii="Calibri" w:eastAsia="Times New Roman" w:hAnsi="Calibri" w:cs="Times New Roman"/>
                <w:b/>
                <w:bCs/>
                <w:color w:val="000000"/>
                <w:sz w:val="24"/>
                <w:szCs w:val="24"/>
                <w:lang w:eastAsia="sk-SK"/>
              </w:rPr>
              <w:lastRenderedPageBreak/>
              <w:t>Dodávateľ je povinný dokladovať podmienku  osobnostného postavenia, že</w:t>
            </w:r>
            <w:r w:rsidRPr="000056A2">
              <w:rPr>
                <w:rFonts w:ascii="Calibri" w:eastAsia="Times New Roman" w:hAnsi="Calibri" w:cs="Times New Roman"/>
                <w:b/>
                <w:bCs/>
                <w:color w:val="000000"/>
                <w:sz w:val="24"/>
                <w:szCs w:val="24"/>
                <w:vertAlign w:val="superscript"/>
                <w:lang w:eastAsia="sk-SK"/>
              </w:rPr>
              <w:footnoteReference w:id="3"/>
            </w:r>
            <w:r w:rsidRPr="000056A2">
              <w:rPr>
                <w:rFonts w:ascii="Calibri" w:eastAsia="Times New Roman" w:hAnsi="Calibri" w:cs="Times New Roman"/>
                <w:b/>
                <w:bCs/>
                <w:color w:val="000000"/>
                <w:sz w:val="24"/>
                <w:szCs w:val="24"/>
                <w:lang w:eastAsia="sk-SK"/>
              </w:rPr>
              <w:t xml:space="preserve"> : </w:t>
            </w:r>
          </w:p>
          <w:p w14:paraId="6CCF5D53" w14:textId="1D08419D" w:rsidR="004F4532" w:rsidRDefault="004F4532" w:rsidP="004F4532">
            <w:pPr>
              <w:jc w:val="both"/>
            </w:pPr>
            <w:r>
              <w:rPr>
                <w:rFonts w:ascii="Calibri" w:eastAsia="Times New Roman" w:hAnsi="Calibri" w:cs="Times New Roman"/>
                <w:b/>
                <w:bCs/>
                <w:color w:val="000000"/>
                <w:sz w:val="24"/>
                <w:szCs w:val="24"/>
                <w:lang w:eastAsia="sk-SK"/>
              </w:rPr>
              <w:t xml:space="preserve">- </w:t>
            </w:r>
            <w:r w:rsidRPr="00A62EFE">
              <w:t>nie je na jeho majetok vyhlásený konkurz, nie je v reštrukturalizácii, nie je v likvidácii (netýka sa  fyzických osôb uveden</w:t>
            </w:r>
            <w:r>
              <w:t xml:space="preserve">ých  v § 2 ods. 2 písm. b) a </w:t>
            </w:r>
            <w:r w:rsidRPr="00A62EFE">
              <w:t>d) zákona č. 513/1</w:t>
            </w:r>
            <w:r>
              <w:t>991 Zb. Obchodný zákonník),</w:t>
            </w:r>
            <w:r w:rsidRPr="00A62EFE">
              <w:t>nebolo proti nemu zastavené konkurzné konanie pre nedostatok majetku alebo zrušený konkurz pre nedostatok majetku</w:t>
            </w:r>
            <w:r w:rsidRPr="00193E42">
              <w:t>,</w:t>
            </w:r>
          </w:p>
          <w:p w14:paraId="59365769" w14:textId="0FEB1231" w:rsidR="004F4532" w:rsidRPr="00FD0A91" w:rsidRDefault="004F4532" w:rsidP="004F4532">
            <w:pPr>
              <w:jc w:val="both"/>
            </w:pPr>
          </w:p>
        </w:tc>
        <w:tc>
          <w:tcPr>
            <w:tcW w:w="3680" w:type="dxa"/>
            <w:gridSpan w:val="2"/>
            <w:tcBorders>
              <w:top w:val="single" w:sz="4" w:space="0" w:color="auto"/>
              <w:left w:val="single" w:sz="4" w:space="0" w:color="auto"/>
              <w:bottom w:val="single" w:sz="4" w:space="0" w:color="000000"/>
              <w:right w:val="single" w:sz="8" w:space="0" w:color="000000"/>
            </w:tcBorders>
            <w:shd w:val="clear" w:color="auto" w:fill="auto"/>
            <w:vAlign w:val="bottom"/>
          </w:tcPr>
          <w:p w14:paraId="40A70A04" w14:textId="77777777" w:rsidR="004F4532" w:rsidRDefault="004F4532" w:rsidP="004F4532">
            <w:r w:rsidRPr="004F0931">
              <w:rPr>
                <w:rFonts w:ascii="Calibri" w:eastAsia="Times New Roman" w:hAnsi="Calibri" w:cs="Times New Roman"/>
                <w:color w:val="000000"/>
                <w:lang w:eastAsia="sk-SK"/>
              </w:rPr>
              <w:t>Uchádzač</w:t>
            </w:r>
            <w:r>
              <w:rPr>
                <w:rFonts w:ascii="Calibri" w:eastAsia="Times New Roman" w:hAnsi="Calibri" w:cs="Times New Roman"/>
                <w:color w:val="000000"/>
                <w:sz w:val="24"/>
                <w:szCs w:val="24"/>
                <w:lang w:eastAsia="sk-SK"/>
              </w:rPr>
              <w:t xml:space="preserve"> </w:t>
            </w:r>
            <w:r>
              <w:t xml:space="preserve">môže preukázať tieto skutočnosti jednou z nasledovných možní alebo ich vzájomnou kombináciou: </w:t>
            </w:r>
          </w:p>
          <w:p w14:paraId="6338167D" w14:textId="77777777" w:rsidR="004F4532" w:rsidRDefault="004F4532" w:rsidP="004F4532">
            <w:r>
              <w:t xml:space="preserve">- Vyhlásením o zaregistrovaní sa a platnej registrácii v Zozname hospodárskych subjektov vedených ÚVO; a/alebo </w:t>
            </w:r>
          </w:p>
          <w:p w14:paraId="79C3ADD8" w14:textId="77777777" w:rsidR="004F4532" w:rsidRDefault="004F4532" w:rsidP="004F4532">
            <w:r>
              <w:t xml:space="preserve">- </w:t>
            </w:r>
            <w:proofErr w:type="spellStart"/>
            <w:r>
              <w:t>Scan</w:t>
            </w:r>
            <w:proofErr w:type="spellEnd"/>
            <w:r>
              <w:t xml:space="preserve"> originálu potvrdenia/potvrdení príslušného súdu nie starší ako 3 mesiace od vyhlásenia výzvy na predkladanie cenovej ponuky; a/alebo - Uvedením internetovej adresy/hypertextového linku, na ktorom sú požadované Dokumenty verejne sprístupnené; a/alebo </w:t>
            </w:r>
          </w:p>
          <w:p w14:paraId="14C42EE3" w14:textId="4DC7028F" w:rsidR="004F4532" w:rsidRPr="00EA401D" w:rsidRDefault="004F4532" w:rsidP="004F4532">
            <w:pPr>
              <w:jc w:val="both"/>
              <w:rPr>
                <w:rFonts w:ascii="Calibri" w:eastAsia="Times New Roman" w:hAnsi="Calibri" w:cs="Times New Roman"/>
                <w:color w:val="000000"/>
                <w:sz w:val="24"/>
                <w:szCs w:val="24"/>
                <w:lang w:eastAsia="sk-SK"/>
              </w:rPr>
            </w:pPr>
            <w:r>
              <w:t xml:space="preserve">- Uvedenú skutočnosť je možné dočasne nahradiť Čestným vyhlásením (vzor je Prílohou </w:t>
            </w:r>
            <w:r w:rsidR="00932BC5" w:rsidRPr="00932BC5">
              <w:t xml:space="preserve">č.3 </w:t>
            </w:r>
            <w:r>
              <w:t>tejto Výzvy)</w:t>
            </w:r>
          </w:p>
        </w:tc>
      </w:tr>
      <w:tr w:rsidR="004F4532" w14:paraId="5D2385E5" w14:textId="77777777" w:rsidTr="007F1CEE">
        <w:tc>
          <w:tcPr>
            <w:tcW w:w="5382" w:type="dxa"/>
            <w:tcBorders>
              <w:top w:val="single" w:sz="4" w:space="0" w:color="auto"/>
              <w:left w:val="single" w:sz="8" w:space="0" w:color="auto"/>
              <w:bottom w:val="single" w:sz="4" w:space="0" w:color="000000"/>
              <w:right w:val="single" w:sz="4" w:space="0" w:color="000000"/>
            </w:tcBorders>
            <w:shd w:val="clear" w:color="auto" w:fill="auto"/>
            <w:vAlign w:val="center"/>
          </w:tcPr>
          <w:p w14:paraId="0B488D82" w14:textId="14D451D1" w:rsidR="004F4532" w:rsidRPr="004F4532" w:rsidRDefault="004F4532" w:rsidP="004F4532">
            <w:pPr>
              <w:jc w:val="both"/>
            </w:pPr>
            <w:r>
              <w:t xml:space="preserve">- </w:t>
            </w:r>
            <w:r w:rsidRPr="00A62EFE">
              <w:rPr>
                <w:iCs/>
              </w:rPr>
              <w:t xml:space="preserve">neporušil v predchádzajúcich 3 rokoch od vyhlásenia výzvy na predloženie cenovej ponuky   </w:t>
            </w:r>
            <w:r w:rsidRPr="00A62EFE">
              <w:t xml:space="preserve"> zákaz nelegálnej práce a nelegálneho zamestnávania podľa zákona č. 82/2005 Z. z. o nelegálnej práci a nelegálnom zamestnávaní a o zmene a doplnení niektorých zákonov</w:t>
            </w:r>
            <w:r>
              <w:t>,</w:t>
            </w:r>
          </w:p>
        </w:tc>
        <w:tc>
          <w:tcPr>
            <w:tcW w:w="3680" w:type="dxa"/>
            <w:gridSpan w:val="2"/>
            <w:tcBorders>
              <w:top w:val="single" w:sz="4" w:space="0" w:color="auto"/>
              <w:left w:val="single" w:sz="4" w:space="0" w:color="auto"/>
              <w:bottom w:val="single" w:sz="4" w:space="0" w:color="000000"/>
              <w:right w:val="single" w:sz="8" w:space="0" w:color="000000"/>
            </w:tcBorders>
            <w:shd w:val="clear" w:color="auto" w:fill="auto"/>
            <w:vAlign w:val="bottom"/>
          </w:tcPr>
          <w:p w14:paraId="5C7E4162" w14:textId="77777777" w:rsidR="004F4532" w:rsidRDefault="004F4532" w:rsidP="004F4532">
            <w:r w:rsidRPr="00957EB2">
              <w:rPr>
                <w:rFonts w:ascii="Calibri" w:eastAsia="Times New Roman" w:hAnsi="Calibri" w:cs="Times New Roman"/>
                <w:color w:val="000000"/>
                <w:lang w:eastAsia="sk-SK"/>
              </w:rPr>
              <w:t>Uchádzač</w:t>
            </w:r>
            <w:r>
              <w:rPr>
                <w:rFonts w:ascii="Calibri" w:eastAsia="Times New Roman" w:hAnsi="Calibri" w:cs="Times New Roman"/>
                <w:color w:val="000000"/>
                <w:sz w:val="24"/>
                <w:szCs w:val="24"/>
                <w:lang w:eastAsia="sk-SK"/>
              </w:rPr>
              <w:t xml:space="preserve"> </w:t>
            </w:r>
            <w:r>
              <w:t xml:space="preserve">môže preukázať tieto skutočnosti jednou z nasledovných možní alebo ich vzájomnou kombináciou: </w:t>
            </w:r>
          </w:p>
          <w:p w14:paraId="729F33B3" w14:textId="77777777" w:rsidR="004F4532" w:rsidRDefault="004F4532" w:rsidP="004F4532">
            <w:r>
              <w:t xml:space="preserve">- </w:t>
            </w:r>
            <w:proofErr w:type="spellStart"/>
            <w:r>
              <w:t>Scan</w:t>
            </w:r>
            <w:proofErr w:type="spellEnd"/>
            <w:r>
              <w:t xml:space="preserve"> originálu potvrdenia príslušného Inšpektorátu práce nie starší ako 3 mesiace od vyhlásenia výzvy na predkladanie cenovej ponuky; a/alebo </w:t>
            </w:r>
          </w:p>
          <w:p w14:paraId="608F57D5" w14:textId="77777777" w:rsidR="004F4532" w:rsidRDefault="004F4532" w:rsidP="004F4532">
            <w:r>
              <w:t xml:space="preserve">- Uvedením internetovej adresy/hypertextového linku, na ktorom sú požadované Dokumenty verejne sprístupnené; a/alebo </w:t>
            </w:r>
          </w:p>
          <w:p w14:paraId="79697111" w14:textId="382D479B" w:rsidR="004F4532" w:rsidRPr="00EA401D" w:rsidRDefault="004F4532" w:rsidP="004F4532">
            <w:pPr>
              <w:jc w:val="both"/>
              <w:rPr>
                <w:rFonts w:ascii="Calibri" w:eastAsia="Times New Roman" w:hAnsi="Calibri" w:cs="Times New Roman"/>
                <w:color w:val="000000"/>
                <w:sz w:val="24"/>
                <w:szCs w:val="24"/>
                <w:lang w:eastAsia="sk-SK"/>
              </w:rPr>
            </w:pPr>
            <w:r>
              <w:t xml:space="preserve">- Uvedenú skutočnosť je možné dočasne nahradiť Čestným vyhlásením (vzor je Prílohou </w:t>
            </w:r>
            <w:r w:rsidR="00932BC5" w:rsidRPr="00932BC5">
              <w:t xml:space="preserve">č.3 </w:t>
            </w:r>
            <w:r>
              <w:t>tejto Výzvy).</w:t>
            </w:r>
          </w:p>
        </w:tc>
      </w:tr>
      <w:tr w:rsidR="004F4532" w14:paraId="3962A6CA" w14:textId="77777777" w:rsidTr="007F1CEE">
        <w:tc>
          <w:tcPr>
            <w:tcW w:w="5382" w:type="dxa"/>
            <w:tcBorders>
              <w:top w:val="single" w:sz="4" w:space="0" w:color="auto"/>
              <w:left w:val="single" w:sz="8" w:space="0" w:color="auto"/>
              <w:bottom w:val="single" w:sz="4" w:space="0" w:color="000000"/>
              <w:right w:val="single" w:sz="4" w:space="0" w:color="000000"/>
            </w:tcBorders>
            <w:shd w:val="clear" w:color="auto" w:fill="auto"/>
            <w:vAlign w:val="center"/>
          </w:tcPr>
          <w:p w14:paraId="2FDF900E" w14:textId="66CB0038" w:rsidR="004F4532" w:rsidRPr="004F4532" w:rsidRDefault="004F4532" w:rsidP="004F4532">
            <w:pPr>
              <w:jc w:val="both"/>
            </w:pPr>
            <w:r>
              <w:t xml:space="preserve">- </w:t>
            </w:r>
            <w:r w:rsidRPr="000B2636">
              <w:t xml:space="preserve">ani jeho štatutárny orgán, ani žiadny člen štatutárneho orgánu, ani žiadny člen dozornej rady, ani prokurista nesmú byť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w:t>
            </w:r>
            <w:r w:rsidRPr="000B2636">
              <w:lastRenderedPageBreak/>
              <w:t>teroristickými aktivitami, využívanie detskej práce alebo iných foriem obchodovania s</w:t>
            </w:r>
            <w:r>
              <w:t> </w:t>
            </w:r>
            <w:r w:rsidRPr="000B2636">
              <w:t>ľuďmi</w:t>
            </w:r>
          </w:p>
        </w:tc>
        <w:tc>
          <w:tcPr>
            <w:tcW w:w="3680" w:type="dxa"/>
            <w:gridSpan w:val="2"/>
            <w:tcBorders>
              <w:top w:val="single" w:sz="4" w:space="0" w:color="auto"/>
              <w:left w:val="single" w:sz="4" w:space="0" w:color="auto"/>
              <w:bottom w:val="single" w:sz="4" w:space="0" w:color="000000"/>
              <w:right w:val="single" w:sz="8" w:space="0" w:color="000000"/>
            </w:tcBorders>
            <w:shd w:val="clear" w:color="auto" w:fill="auto"/>
            <w:vAlign w:val="bottom"/>
          </w:tcPr>
          <w:p w14:paraId="2C3A9792" w14:textId="2AAE6B2C" w:rsidR="004F4532" w:rsidRDefault="006B1D04" w:rsidP="004F4532">
            <w:r>
              <w:lastRenderedPageBreak/>
              <w:t>Uchádzač</w:t>
            </w:r>
            <w:r w:rsidR="004F4532">
              <w:t xml:space="preserve"> môže preukázať tieto skutočnosti jednou z nasledovných možní alebo ich vzájomnou kombináciou: - Vyhlásením o zaregistrovaní sa a platnej registrácii v Zozname hospodárskych subjektov vedených ÚVO; a/alebo </w:t>
            </w:r>
          </w:p>
          <w:p w14:paraId="5ED57A4E" w14:textId="67C81035" w:rsidR="004F4532" w:rsidRDefault="004F4532" w:rsidP="004F4532">
            <w:r>
              <w:t xml:space="preserve">- </w:t>
            </w:r>
            <w:proofErr w:type="spellStart"/>
            <w:r>
              <w:t>Scan</w:t>
            </w:r>
            <w:proofErr w:type="spellEnd"/>
            <w:r>
              <w:t xml:space="preserve"> originálov príslušných výpisov z registra trestov FO/PO nie staršie ako 3 mesiace od vyhlásenia výzvy na </w:t>
            </w:r>
            <w:r>
              <w:lastRenderedPageBreak/>
              <w:t>predkladanie cenovej ponuky; a/alebo - Uved</w:t>
            </w:r>
            <w:r w:rsidR="005908CC">
              <w:t>en</w:t>
            </w:r>
            <w:r>
              <w:t xml:space="preserve">ím internetovej adresy/hypertextového linku, na ktorom sú požadované Dokumenty verejne sprístupnené; a/alebo </w:t>
            </w:r>
          </w:p>
          <w:p w14:paraId="2EA63597" w14:textId="7A07D995" w:rsidR="004F4532" w:rsidRPr="00EA401D" w:rsidRDefault="004F4532" w:rsidP="004F4532">
            <w:pPr>
              <w:jc w:val="both"/>
              <w:rPr>
                <w:rFonts w:ascii="Calibri" w:eastAsia="Times New Roman" w:hAnsi="Calibri" w:cs="Times New Roman"/>
                <w:color w:val="000000"/>
                <w:sz w:val="24"/>
                <w:szCs w:val="24"/>
                <w:lang w:eastAsia="sk-SK"/>
              </w:rPr>
            </w:pPr>
            <w:r>
              <w:t xml:space="preserve">- Uvedenú skutočnosť je možné dočasne nahradiť Čestným vyhlásením (vzor je Prílohou </w:t>
            </w:r>
            <w:r w:rsidR="00932BC5" w:rsidRPr="00932BC5">
              <w:t xml:space="preserve">č.3 </w:t>
            </w:r>
            <w:r>
              <w:t>tejto Výzvy).</w:t>
            </w:r>
          </w:p>
        </w:tc>
      </w:tr>
      <w:tr w:rsidR="004F4532" w14:paraId="6937B9BB" w14:textId="77777777" w:rsidTr="007F1CEE">
        <w:tc>
          <w:tcPr>
            <w:tcW w:w="5382" w:type="dxa"/>
            <w:tcBorders>
              <w:top w:val="single" w:sz="4" w:space="0" w:color="auto"/>
              <w:left w:val="single" w:sz="8" w:space="0" w:color="auto"/>
              <w:bottom w:val="single" w:sz="4" w:space="0" w:color="000000"/>
              <w:right w:val="single" w:sz="4" w:space="0" w:color="000000"/>
            </w:tcBorders>
            <w:shd w:val="clear" w:color="auto" w:fill="auto"/>
            <w:vAlign w:val="center"/>
          </w:tcPr>
          <w:p w14:paraId="3C3D8A27" w14:textId="4825A22A" w:rsidR="004F4532" w:rsidRPr="000056A2" w:rsidRDefault="004F4532" w:rsidP="004F4532">
            <w:pPr>
              <w:jc w:val="both"/>
              <w:rPr>
                <w:rFonts w:ascii="Calibri" w:eastAsia="Times New Roman" w:hAnsi="Calibri" w:cs="Times New Roman"/>
                <w:b/>
                <w:bCs/>
                <w:color w:val="000000"/>
                <w:sz w:val="24"/>
                <w:szCs w:val="24"/>
                <w:lang w:eastAsia="sk-SK"/>
              </w:rPr>
            </w:pPr>
            <w:r>
              <w:lastRenderedPageBreak/>
              <w:t>- je oprávnený</w:t>
            </w:r>
            <w:r w:rsidRPr="0022531D">
              <w:t xml:space="preserve"> dodávať tovar, uskutočňovať stavebné práce alebo poskytovať službu v rozsahu, ktorý zodpovedá predmetu  zákazky</w:t>
            </w:r>
          </w:p>
        </w:tc>
        <w:tc>
          <w:tcPr>
            <w:tcW w:w="3680" w:type="dxa"/>
            <w:gridSpan w:val="2"/>
            <w:tcBorders>
              <w:top w:val="single" w:sz="4" w:space="0" w:color="auto"/>
              <w:left w:val="single" w:sz="4" w:space="0" w:color="auto"/>
              <w:bottom w:val="single" w:sz="4" w:space="0" w:color="000000"/>
              <w:right w:val="single" w:sz="8" w:space="0" w:color="000000"/>
            </w:tcBorders>
            <w:shd w:val="clear" w:color="auto" w:fill="auto"/>
            <w:vAlign w:val="bottom"/>
          </w:tcPr>
          <w:p w14:paraId="2DD51FC5" w14:textId="36917794" w:rsidR="004F4532" w:rsidRDefault="006B1D04" w:rsidP="004F4532">
            <w:r>
              <w:t>Uchádzač</w:t>
            </w:r>
            <w:r w:rsidR="004F4532">
              <w:t xml:space="preserve"> môže preukázať túto skutočnosť jednou a z nasledovných možn</w:t>
            </w:r>
            <w:r>
              <w:t>ost</w:t>
            </w:r>
            <w:r w:rsidR="004F4532">
              <w:t xml:space="preserve">í alebo ich vzájomnou kombináciou: </w:t>
            </w:r>
          </w:p>
          <w:p w14:paraId="6430A660" w14:textId="77777777" w:rsidR="004F4532" w:rsidRDefault="004F4532" w:rsidP="004F4532">
            <w:r>
              <w:t xml:space="preserve">- Vyhlásením o zaregistrovaní sa a platnej registrácii v Zozname hospodárskych subjektov vedených ÚVO; a/alebo </w:t>
            </w:r>
          </w:p>
          <w:p w14:paraId="396B9A99" w14:textId="77777777" w:rsidR="004F4532" w:rsidRDefault="004F4532" w:rsidP="004F4532">
            <w:r>
              <w:t xml:space="preserve">- </w:t>
            </w:r>
            <w:proofErr w:type="spellStart"/>
            <w:r>
              <w:t>Scan</w:t>
            </w:r>
            <w:proofErr w:type="spellEnd"/>
            <w:r>
              <w:t xml:space="preserve"> originálu dokladu o oprávnení dodávať tovar, uskutočňovať stavebné práce alebo poskytovať službu, ktorý zodpovedá predmetu zákazky nie starší ako 3 mesiace od vyhlásenia výzvy na predkladanie cenovej ponuky; a/alebo </w:t>
            </w:r>
          </w:p>
          <w:p w14:paraId="7016C4BC" w14:textId="28E3CB0A" w:rsidR="004F4532" w:rsidRDefault="004F4532" w:rsidP="004F4532">
            <w:r>
              <w:t>- Uved</w:t>
            </w:r>
            <w:r w:rsidR="005908CC">
              <w:t>en</w:t>
            </w:r>
            <w:r>
              <w:t xml:space="preserve">ím internetovej adresy/hypertextového linku, na ktorom sú požadované Dokumenty verejne sprístupnené; a/alebo </w:t>
            </w:r>
          </w:p>
          <w:p w14:paraId="1FE9D908" w14:textId="195C1ACC" w:rsidR="004F4532" w:rsidRPr="00EA401D" w:rsidRDefault="004F4532" w:rsidP="004F4532">
            <w:pPr>
              <w:jc w:val="both"/>
              <w:rPr>
                <w:rFonts w:ascii="Calibri" w:eastAsia="Times New Roman" w:hAnsi="Calibri" w:cs="Times New Roman"/>
                <w:color w:val="000000"/>
                <w:sz w:val="24"/>
                <w:szCs w:val="24"/>
                <w:lang w:eastAsia="sk-SK"/>
              </w:rPr>
            </w:pPr>
            <w:r>
              <w:t xml:space="preserve">- Uvedenú skutočnosť je možné dočasne nahradiť Čestným vyhlásením (vzor je Prílohou </w:t>
            </w:r>
            <w:r w:rsidR="00932BC5">
              <w:t xml:space="preserve">č.3 </w:t>
            </w:r>
            <w:r>
              <w:t>tejto Výzvy).</w:t>
            </w:r>
          </w:p>
        </w:tc>
      </w:tr>
      <w:tr w:rsidR="004F4532" w14:paraId="081E221B" w14:textId="77777777" w:rsidTr="006B1D04">
        <w:tc>
          <w:tcPr>
            <w:tcW w:w="5382" w:type="dxa"/>
            <w:tcBorders>
              <w:top w:val="single" w:sz="4" w:space="0" w:color="auto"/>
              <w:left w:val="single" w:sz="8" w:space="0" w:color="auto"/>
              <w:bottom w:val="single" w:sz="8" w:space="0" w:color="auto"/>
              <w:right w:val="single" w:sz="4" w:space="0" w:color="auto"/>
            </w:tcBorders>
            <w:shd w:val="clear" w:color="auto" w:fill="auto"/>
            <w:vAlign w:val="center"/>
          </w:tcPr>
          <w:p w14:paraId="645979CB" w14:textId="77777777" w:rsidR="004F4532" w:rsidRPr="00EA401D" w:rsidRDefault="004F4532" w:rsidP="004F4532">
            <w:pPr>
              <w:rPr>
                <w:rFonts w:ascii="Calibri" w:eastAsia="Times New Roman" w:hAnsi="Calibri" w:cs="Times New Roman"/>
                <w:b/>
                <w:bCs/>
                <w:color w:val="000000"/>
                <w:sz w:val="24"/>
                <w:szCs w:val="24"/>
                <w:lang w:eastAsia="sk-SK"/>
              </w:rPr>
            </w:pPr>
            <w:r>
              <w:rPr>
                <w:rFonts w:ascii="Calibri" w:eastAsia="Times New Roman" w:hAnsi="Calibri" w:cs="Times New Roman"/>
                <w:b/>
                <w:bCs/>
                <w:color w:val="000000"/>
                <w:sz w:val="24"/>
                <w:szCs w:val="24"/>
                <w:lang w:eastAsia="sk-SK"/>
              </w:rPr>
              <w:t xml:space="preserve">Dodávateľ je povinný dokladovať podmienku  </w:t>
            </w:r>
            <w:r w:rsidRPr="00FD0A91">
              <w:rPr>
                <w:rFonts w:ascii="Calibri" w:eastAsia="Times New Roman" w:hAnsi="Calibri" w:cs="Times New Roman"/>
                <w:b/>
                <w:bCs/>
                <w:color w:val="000000"/>
                <w:sz w:val="24"/>
                <w:szCs w:val="24"/>
                <w:lang w:eastAsia="sk-SK"/>
              </w:rPr>
              <w:t>finančného a ekonomického postavenia</w:t>
            </w:r>
            <w:r>
              <w:rPr>
                <w:rFonts w:ascii="Calibri" w:eastAsia="Times New Roman" w:hAnsi="Calibri" w:cs="Times New Roman"/>
                <w:b/>
                <w:bCs/>
                <w:color w:val="000000"/>
                <w:sz w:val="24"/>
                <w:szCs w:val="24"/>
                <w:lang w:eastAsia="sk-SK"/>
              </w:rPr>
              <w:t>,</w:t>
            </w:r>
            <w:r w:rsidRPr="00FD0A91">
              <w:rPr>
                <w:rFonts w:ascii="Calibri" w:eastAsia="Times New Roman" w:hAnsi="Calibri" w:cs="Times New Roman"/>
                <w:b/>
                <w:bCs/>
                <w:color w:val="000000"/>
                <w:sz w:val="24"/>
                <w:szCs w:val="24"/>
                <w:lang w:eastAsia="sk-SK"/>
              </w:rPr>
              <w:t xml:space="preserve"> technickej spôsobilosti alebo odbornej spôsobilosti</w:t>
            </w:r>
            <w:r>
              <w:rPr>
                <w:rStyle w:val="Odkaznapoznmkupodiarou"/>
                <w:rFonts w:ascii="Calibri" w:eastAsia="Times New Roman" w:hAnsi="Calibri" w:cs="Times New Roman"/>
                <w:b/>
                <w:bCs/>
                <w:color w:val="000000"/>
                <w:sz w:val="24"/>
                <w:szCs w:val="24"/>
                <w:lang w:eastAsia="sk-SK"/>
              </w:rPr>
              <w:footnoteReference w:id="4"/>
            </w:r>
          </w:p>
        </w:tc>
        <w:tc>
          <w:tcPr>
            <w:tcW w:w="3680" w:type="dxa"/>
            <w:gridSpan w:val="2"/>
            <w:tcBorders>
              <w:top w:val="single" w:sz="4" w:space="0" w:color="auto"/>
              <w:left w:val="nil"/>
              <w:bottom w:val="single" w:sz="4" w:space="0" w:color="auto"/>
              <w:right w:val="single" w:sz="8" w:space="0" w:color="000000"/>
            </w:tcBorders>
            <w:shd w:val="clear" w:color="auto" w:fill="auto"/>
            <w:vAlign w:val="center"/>
          </w:tcPr>
          <w:p w14:paraId="57A24AD8" w14:textId="4651CF1D" w:rsidR="004F4532" w:rsidRPr="00EA401D" w:rsidRDefault="006B1D04" w:rsidP="006B1D04">
            <w:pPr>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Nevyžaduje sa</w:t>
            </w:r>
          </w:p>
        </w:tc>
      </w:tr>
      <w:tr w:rsidR="004F4532" w14:paraId="3D6F0C3B" w14:textId="77777777" w:rsidTr="007F1CEE">
        <w:tc>
          <w:tcPr>
            <w:tcW w:w="5382" w:type="dxa"/>
            <w:tcBorders>
              <w:top w:val="single" w:sz="4" w:space="0" w:color="auto"/>
              <w:left w:val="single" w:sz="8" w:space="0" w:color="auto"/>
              <w:bottom w:val="single" w:sz="8" w:space="0" w:color="auto"/>
              <w:right w:val="single" w:sz="4" w:space="0" w:color="auto"/>
            </w:tcBorders>
            <w:shd w:val="clear" w:color="auto" w:fill="auto"/>
            <w:vAlign w:val="center"/>
          </w:tcPr>
          <w:p w14:paraId="070F0CED" w14:textId="77777777" w:rsidR="004F4532" w:rsidRPr="00EA401D" w:rsidRDefault="004F4532" w:rsidP="004F4532">
            <w:pP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Iné</w:t>
            </w:r>
            <w:r>
              <w:rPr>
                <w:rStyle w:val="Odkaznapoznmkupodiarou"/>
                <w:rFonts w:ascii="Calibri" w:eastAsia="Times New Roman" w:hAnsi="Calibri" w:cs="Times New Roman"/>
                <w:b/>
                <w:bCs/>
                <w:color w:val="000000"/>
                <w:sz w:val="24"/>
                <w:szCs w:val="24"/>
                <w:lang w:eastAsia="sk-SK"/>
              </w:rPr>
              <w:footnoteReference w:id="5"/>
            </w:r>
          </w:p>
        </w:tc>
        <w:tc>
          <w:tcPr>
            <w:tcW w:w="3680" w:type="dxa"/>
            <w:gridSpan w:val="2"/>
            <w:tcBorders>
              <w:top w:val="single" w:sz="4" w:space="0" w:color="auto"/>
              <w:left w:val="nil"/>
              <w:bottom w:val="single" w:sz="8" w:space="0" w:color="auto"/>
              <w:right w:val="single" w:sz="8" w:space="0" w:color="000000"/>
            </w:tcBorders>
            <w:shd w:val="clear" w:color="auto" w:fill="auto"/>
            <w:vAlign w:val="bottom"/>
          </w:tcPr>
          <w:p w14:paraId="676F8C87" w14:textId="30A39A21" w:rsidR="004F4532" w:rsidRPr="00EA401D" w:rsidRDefault="006B1D04" w:rsidP="006B1D04">
            <w:pPr>
              <w:jc w:val="both"/>
              <w:rPr>
                <w:rFonts w:ascii="Calibri" w:eastAsia="Times New Roman" w:hAnsi="Calibri" w:cs="Times New Roman"/>
                <w:color w:val="000000"/>
                <w:sz w:val="24"/>
                <w:szCs w:val="24"/>
                <w:lang w:eastAsia="sk-SK"/>
              </w:rPr>
            </w:pPr>
            <w:r w:rsidRPr="006B1D04">
              <w:rPr>
                <w:rFonts w:ascii="Calibri" w:eastAsia="Times New Roman" w:hAnsi="Calibri" w:cs="Times New Roman"/>
                <w:color w:val="000000"/>
                <w:sz w:val="24"/>
                <w:szCs w:val="24"/>
                <w:lang w:eastAsia="sk-SK"/>
              </w:rPr>
              <w:t xml:space="preserve">Lehota </w:t>
            </w:r>
            <w:r>
              <w:rPr>
                <w:rFonts w:ascii="Calibri" w:eastAsia="Times New Roman" w:hAnsi="Calibri" w:cs="Times New Roman"/>
                <w:color w:val="000000"/>
                <w:sz w:val="24"/>
                <w:szCs w:val="24"/>
                <w:lang w:eastAsia="sk-SK"/>
              </w:rPr>
              <w:t>a miesto dodania predmetu zákazky sú</w:t>
            </w:r>
            <w:r w:rsidRPr="006B1D04">
              <w:rPr>
                <w:rFonts w:ascii="Calibri" w:eastAsia="Times New Roman" w:hAnsi="Calibri" w:cs="Times New Roman"/>
                <w:color w:val="000000"/>
                <w:sz w:val="24"/>
                <w:szCs w:val="24"/>
                <w:lang w:eastAsia="sk-SK"/>
              </w:rPr>
              <w:t xml:space="preserve"> uveden</w:t>
            </w:r>
            <w:r>
              <w:rPr>
                <w:rFonts w:ascii="Calibri" w:eastAsia="Times New Roman" w:hAnsi="Calibri" w:cs="Times New Roman"/>
                <w:color w:val="000000"/>
                <w:sz w:val="24"/>
                <w:szCs w:val="24"/>
                <w:lang w:eastAsia="sk-SK"/>
              </w:rPr>
              <w:t>é</w:t>
            </w:r>
            <w:r w:rsidRPr="006B1D04">
              <w:rPr>
                <w:rFonts w:ascii="Calibri" w:eastAsia="Times New Roman" w:hAnsi="Calibri" w:cs="Times New Roman"/>
                <w:color w:val="000000"/>
                <w:sz w:val="24"/>
                <w:szCs w:val="24"/>
                <w:lang w:eastAsia="sk-SK"/>
              </w:rPr>
              <w:t xml:space="preserve"> v kúpnej zmluve. </w:t>
            </w:r>
          </w:p>
        </w:tc>
      </w:tr>
    </w:tbl>
    <w:p w14:paraId="68351091"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Layout w:type="fixed"/>
        <w:tblLook w:val="04A0" w:firstRow="1" w:lastRow="0" w:firstColumn="1" w:lastColumn="0" w:noHBand="0" w:noVBand="1"/>
      </w:tblPr>
      <w:tblGrid>
        <w:gridCol w:w="9062"/>
      </w:tblGrid>
      <w:tr w:rsidR="00440F64" w14:paraId="0B9CDA07" w14:textId="77777777" w:rsidTr="00440F64">
        <w:tc>
          <w:tcPr>
            <w:tcW w:w="9062" w:type="dxa"/>
          </w:tcPr>
          <w:p w14:paraId="56C98269" w14:textId="77777777" w:rsidR="00440F64" w:rsidRPr="00440F64" w:rsidRDefault="00440F64" w:rsidP="00440F64">
            <w:pPr>
              <w:jc w:val="both"/>
              <w:rPr>
                <w:b/>
              </w:rPr>
            </w:pPr>
            <w:r w:rsidRPr="00440F64">
              <w:rPr>
                <w:b/>
              </w:rPr>
              <w:t>Dodatočné informácie</w:t>
            </w:r>
          </w:p>
        </w:tc>
      </w:tr>
      <w:tr w:rsidR="00440F64" w14:paraId="0B605316" w14:textId="77777777" w:rsidTr="00440F64">
        <w:tc>
          <w:tcPr>
            <w:tcW w:w="9062" w:type="dxa"/>
          </w:tcPr>
          <w:p w14:paraId="1B64F6E4" w14:textId="77777777" w:rsidR="00440F64" w:rsidRPr="007909A4" w:rsidRDefault="00440F64" w:rsidP="00440F64">
            <w:pPr>
              <w:jc w:val="both"/>
            </w:pPr>
            <w:r w:rsidRPr="007909A4">
              <w:t>Potenciálny dodávateľ, ktorý bol vyhodnotený ako úspešný, je povinný pred podpisom zmluvy predložiť všetky doklady, ktoré predbežne nahradil čestným vyhlásením. Ak potenciálny dodávateľ nedoručí doklady v stanovenej lehote, jeho ponuka nebude prijatá a ako úspešný bude vyhodnotený potenciálny dodávateľ, ktorý sa umiestnil ako druhý v poradí. Uvedené sa nevzťahuje na vyhlásenia, ktoré sú súčasťou povinných dokumentov registrovaných dodávateľov v zozname hospodárskych subjektov vedených ÚVO za predpokladu, že víťazný dodávateľ je v ňom registrovaný a jeho registrácia je platná.</w:t>
            </w:r>
          </w:p>
        </w:tc>
      </w:tr>
      <w:tr w:rsidR="00440F64" w14:paraId="48B93AE1" w14:textId="77777777" w:rsidTr="00440F64">
        <w:tc>
          <w:tcPr>
            <w:tcW w:w="9062" w:type="dxa"/>
          </w:tcPr>
          <w:p w14:paraId="096026B2" w14:textId="12A1C193" w:rsidR="00440F64" w:rsidRDefault="00440F64" w:rsidP="00440F64">
            <w:pPr>
              <w:jc w:val="both"/>
            </w:pPr>
            <w:r w:rsidRPr="007909A4">
              <w:t xml:space="preserve">Potenciálny dodávateľ, ktorý bol vyhodnotený ako úspešný, je povinný pred podpisom zmluvy predložiť údaje o všetkých známych subdodávateľoch; údaje o osobe oprávnenej konať za subdodávateľa v rozsahu meno a priezvisko, adresa </w:t>
            </w:r>
            <w:r w:rsidR="00E94167">
              <w:t xml:space="preserve">trvalého </w:t>
            </w:r>
            <w:r w:rsidRPr="007909A4">
              <w:t>pobytu, dátum narodenia, ak ide o subdodávateľa, ktorý má povinnosť zápisu do registra partnerov verejného sektora.</w:t>
            </w:r>
          </w:p>
        </w:tc>
      </w:tr>
    </w:tbl>
    <w:p w14:paraId="01E8AC8E" w14:textId="211C0658" w:rsidR="002E0B88" w:rsidRDefault="002E0B88" w:rsidP="00B32658">
      <w:pPr>
        <w:spacing w:after="0" w:line="240" w:lineRule="auto"/>
        <w:jc w:val="both"/>
        <w:rPr>
          <w:rFonts w:ascii="Calibri" w:eastAsia="Times New Roman" w:hAnsi="Calibri" w:cs="Times New Roman"/>
          <w:color w:val="000000"/>
          <w:lang w:eastAsia="sk-SK"/>
        </w:rPr>
      </w:pPr>
    </w:p>
    <w:p w14:paraId="563084C6" w14:textId="77777777" w:rsidR="002E0B88" w:rsidRDefault="002E0B88" w:rsidP="00B32658">
      <w:pPr>
        <w:spacing w:after="0" w:line="240" w:lineRule="auto"/>
        <w:jc w:val="both"/>
        <w:rPr>
          <w:rFonts w:ascii="Calibri" w:eastAsia="Times New Roman" w:hAnsi="Calibri" w:cs="Times New Roman"/>
          <w:color w:val="000000"/>
          <w:lang w:eastAsia="sk-SK"/>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1"/>
        <w:gridCol w:w="3021"/>
      </w:tblGrid>
      <w:tr w:rsidR="002E0B88" w14:paraId="6337E3B8" w14:textId="77777777" w:rsidTr="002E0B88">
        <w:tc>
          <w:tcPr>
            <w:tcW w:w="3020" w:type="dxa"/>
          </w:tcPr>
          <w:p w14:paraId="1E627AD3" w14:textId="135B6530" w:rsidR="002E0B88" w:rsidRDefault="005D1CCD" w:rsidP="00B32658">
            <w:pPr>
              <w:jc w:val="both"/>
              <w:rPr>
                <w:rFonts w:ascii="Calibri" w:eastAsia="Times New Roman" w:hAnsi="Calibri" w:cs="Times New Roman"/>
                <w:color w:val="000000"/>
                <w:lang w:eastAsia="sk-SK"/>
              </w:rPr>
            </w:pPr>
            <w:r>
              <w:rPr>
                <w:rFonts w:ascii="Calibri" w:eastAsia="Times New Roman" w:hAnsi="Calibri" w:cs="Times New Roman"/>
                <w:b/>
                <w:color w:val="000000"/>
                <w:sz w:val="24"/>
                <w:szCs w:val="24"/>
                <w:lang w:eastAsia="sk-SK"/>
              </w:rPr>
              <w:fldChar w:fldCharType="begin"/>
            </w:r>
            <w:r>
              <w:rPr>
                <w:rFonts w:ascii="Calibri" w:eastAsia="Times New Roman" w:hAnsi="Calibri" w:cs="Times New Roman"/>
                <w:b/>
                <w:color w:val="000000"/>
                <w:sz w:val="24"/>
                <w:szCs w:val="24"/>
                <w:lang w:eastAsia="sk-SK"/>
              </w:rPr>
              <w:instrText xml:space="preserve"> DOCPROPERTY  ObstaravatelMesto  \* MERGEFORMAT </w:instrText>
            </w:r>
            <w:r>
              <w:rPr>
                <w:rFonts w:ascii="Calibri" w:eastAsia="Times New Roman" w:hAnsi="Calibri" w:cs="Times New Roman"/>
                <w:b/>
                <w:color w:val="000000"/>
                <w:sz w:val="24"/>
                <w:szCs w:val="24"/>
                <w:lang w:eastAsia="sk-SK"/>
              </w:rPr>
              <w:fldChar w:fldCharType="separate"/>
            </w:r>
            <w:r w:rsidR="00AE3400">
              <w:rPr>
                <w:rFonts w:ascii="Calibri" w:eastAsia="Times New Roman" w:hAnsi="Calibri" w:cs="Times New Roman"/>
                <w:b/>
                <w:color w:val="000000"/>
                <w:sz w:val="24"/>
                <w:szCs w:val="24"/>
                <w:lang w:eastAsia="sk-SK"/>
              </w:rPr>
              <w:t>Kvetoslavov</w:t>
            </w:r>
            <w:r>
              <w:rPr>
                <w:rFonts w:ascii="Calibri" w:eastAsia="Times New Roman" w:hAnsi="Calibri" w:cs="Times New Roman"/>
                <w:b/>
                <w:color w:val="000000"/>
                <w:sz w:val="24"/>
                <w:szCs w:val="24"/>
                <w:lang w:eastAsia="sk-SK"/>
              </w:rPr>
              <w:fldChar w:fldCharType="end"/>
            </w:r>
            <w:r w:rsidR="00E664E4">
              <w:rPr>
                <w:rFonts w:ascii="Calibri" w:eastAsia="Times New Roman" w:hAnsi="Calibri" w:cs="Times New Roman"/>
                <w:b/>
                <w:color w:val="000000"/>
                <w:sz w:val="24"/>
                <w:szCs w:val="24"/>
                <w:lang w:eastAsia="sk-SK"/>
              </w:rPr>
              <w:t xml:space="preserve">, </w:t>
            </w:r>
            <w:r w:rsidR="00E664E4" w:rsidRPr="00E664E4">
              <w:rPr>
                <w:rFonts w:ascii="Calibri" w:eastAsia="Times New Roman" w:hAnsi="Calibri" w:cs="Times New Roman"/>
                <w:b/>
                <w:color w:val="000000"/>
                <w:sz w:val="24"/>
                <w:szCs w:val="24"/>
                <w:lang w:eastAsia="sk-SK"/>
              </w:rPr>
              <w:t xml:space="preserve">dňa  </w:t>
            </w:r>
            <w:r w:rsidR="00701E25">
              <w:rPr>
                <w:rFonts w:ascii="Calibri" w:eastAsia="Times New Roman" w:hAnsi="Calibri" w:cs="Times New Roman"/>
                <w:b/>
                <w:color w:val="000000"/>
                <w:sz w:val="24"/>
                <w:szCs w:val="24"/>
                <w:lang w:eastAsia="sk-SK"/>
              </w:rPr>
              <w:fldChar w:fldCharType="begin"/>
            </w:r>
            <w:r w:rsidR="00701E25">
              <w:rPr>
                <w:rFonts w:ascii="Calibri" w:eastAsia="Times New Roman" w:hAnsi="Calibri" w:cs="Times New Roman"/>
                <w:b/>
                <w:color w:val="000000"/>
                <w:sz w:val="24"/>
                <w:szCs w:val="24"/>
                <w:lang w:eastAsia="sk-SK"/>
              </w:rPr>
              <w:instrText xml:space="preserve"> DOCPROPERTY  DatumPodpisuVyzva  \* MERGEFORMAT </w:instrText>
            </w:r>
            <w:r w:rsidR="00701E25">
              <w:rPr>
                <w:rFonts w:ascii="Calibri" w:eastAsia="Times New Roman" w:hAnsi="Calibri" w:cs="Times New Roman"/>
                <w:b/>
                <w:color w:val="000000"/>
                <w:sz w:val="24"/>
                <w:szCs w:val="24"/>
                <w:lang w:eastAsia="sk-SK"/>
              </w:rPr>
              <w:fldChar w:fldCharType="separate"/>
            </w:r>
            <w:r w:rsidR="00AE3400">
              <w:rPr>
                <w:rFonts w:ascii="Calibri" w:eastAsia="Times New Roman" w:hAnsi="Calibri" w:cs="Times New Roman"/>
                <w:b/>
                <w:color w:val="000000"/>
                <w:sz w:val="24"/>
                <w:szCs w:val="24"/>
                <w:lang w:eastAsia="sk-SK"/>
              </w:rPr>
              <w:t>8.9.2022</w:t>
            </w:r>
            <w:r w:rsidR="00701E25">
              <w:rPr>
                <w:rFonts w:ascii="Calibri" w:eastAsia="Times New Roman" w:hAnsi="Calibri" w:cs="Times New Roman"/>
                <w:b/>
                <w:color w:val="000000"/>
                <w:sz w:val="24"/>
                <w:szCs w:val="24"/>
                <w:lang w:eastAsia="sk-SK"/>
              </w:rPr>
              <w:fldChar w:fldCharType="end"/>
            </w:r>
            <w:r w:rsidR="00FF5E53">
              <w:rPr>
                <w:rFonts w:ascii="Calibri" w:eastAsia="Times New Roman" w:hAnsi="Calibri" w:cs="Times New Roman"/>
                <w:b/>
                <w:color w:val="000000"/>
                <w:sz w:val="24"/>
                <w:szCs w:val="24"/>
                <w:lang w:eastAsia="sk-SK"/>
              </w:rPr>
              <w:t xml:space="preserve"> </w:t>
            </w:r>
          </w:p>
        </w:tc>
        <w:tc>
          <w:tcPr>
            <w:tcW w:w="3021" w:type="dxa"/>
          </w:tcPr>
          <w:p w14:paraId="430EA16E" w14:textId="72DBAFCE" w:rsidR="002E0B88" w:rsidRDefault="002E0B88" w:rsidP="00B32658">
            <w:pPr>
              <w:jc w:val="both"/>
              <w:rPr>
                <w:rFonts w:ascii="Calibri" w:eastAsia="Times New Roman" w:hAnsi="Calibri" w:cs="Times New Roman"/>
                <w:color w:val="000000"/>
                <w:lang w:eastAsia="sk-SK"/>
              </w:rPr>
            </w:pPr>
          </w:p>
        </w:tc>
        <w:tc>
          <w:tcPr>
            <w:tcW w:w="3021" w:type="dxa"/>
            <w:tcBorders>
              <w:bottom w:val="single" w:sz="4" w:space="0" w:color="auto"/>
            </w:tcBorders>
          </w:tcPr>
          <w:p w14:paraId="2353DC51" w14:textId="77777777" w:rsidR="002E0B88" w:rsidRDefault="002E0B88" w:rsidP="00B32658">
            <w:pPr>
              <w:jc w:val="both"/>
              <w:rPr>
                <w:rFonts w:ascii="Calibri" w:eastAsia="Times New Roman" w:hAnsi="Calibri" w:cs="Times New Roman"/>
                <w:color w:val="000000"/>
                <w:lang w:eastAsia="sk-SK"/>
              </w:rPr>
            </w:pPr>
          </w:p>
        </w:tc>
      </w:tr>
      <w:tr w:rsidR="002E0B88" w14:paraId="5FD8B9C7" w14:textId="77777777" w:rsidTr="002E0B88">
        <w:tc>
          <w:tcPr>
            <w:tcW w:w="3020" w:type="dxa"/>
          </w:tcPr>
          <w:p w14:paraId="7227F0F1" w14:textId="77777777" w:rsidR="002E0B88" w:rsidRDefault="002E0B88" w:rsidP="00B32658">
            <w:pPr>
              <w:jc w:val="both"/>
              <w:rPr>
                <w:rFonts w:ascii="Calibri" w:eastAsia="Times New Roman" w:hAnsi="Calibri" w:cs="Times New Roman"/>
                <w:color w:val="000000"/>
                <w:lang w:eastAsia="sk-SK"/>
              </w:rPr>
            </w:pPr>
          </w:p>
        </w:tc>
        <w:tc>
          <w:tcPr>
            <w:tcW w:w="3021" w:type="dxa"/>
          </w:tcPr>
          <w:p w14:paraId="01534B5C" w14:textId="77777777" w:rsidR="002E0B88" w:rsidRDefault="002E0B88" w:rsidP="00B32658">
            <w:pPr>
              <w:jc w:val="both"/>
              <w:rPr>
                <w:rFonts w:ascii="Calibri" w:eastAsia="Times New Roman" w:hAnsi="Calibri" w:cs="Times New Roman"/>
                <w:color w:val="000000"/>
                <w:lang w:eastAsia="sk-SK"/>
              </w:rPr>
            </w:pPr>
          </w:p>
        </w:tc>
        <w:tc>
          <w:tcPr>
            <w:tcW w:w="3021" w:type="dxa"/>
            <w:tcBorders>
              <w:top w:val="single" w:sz="4" w:space="0" w:color="auto"/>
            </w:tcBorders>
          </w:tcPr>
          <w:p w14:paraId="737EBAFF" w14:textId="77777777" w:rsidR="002E0B88" w:rsidRDefault="002E0B88" w:rsidP="002E0B88">
            <w:pPr>
              <w:jc w:val="center"/>
              <w:rPr>
                <w:rFonts w:ascii="Calibri" w:eastAsia="Times New Roman" w:hAnsi="Calibri" w:cs="Times New Roman"/>
                <w:color w:val="000000"/>
                <w:lang w:eastAsia="sk-SK"/>
              </w:rPr>
            </w:pPr>
            <w:r w:rsidRPr="002E0B88">
              <w:rPr>
                <w:rFonts w:ascii="Calibri" w:eastAsia="Times New Roman" w:hAnsi="Calibri" w:cs="Times New Roman"/>
                <w:color w:val="000000"/>
                <w:lang w:eastAsia="sk-SK"/>
              </w:rPr>
              <w:t>podpis a pečiatka štatutárneho zástupcu</w:t>
            </w:r>
            <w:r w:rsidRPr="002E0B88">
              <w:rPr>
                <w:rFonts w:ascii="Calibri" w:eastAsia="Times New Roman" w:hAnsi="Calibri" w:cs="Times New Roman"/>
                <w:color w:val="000000"/>
                <w:vertAlign w:val="superscript"/>
                <w:lang w:eastAsia="sk-SK"/>
              </w:rPr>
              <w:footnoteReference w:id="6"/>
            </w:r>
          </w:p>
        </w:tc>
      </w:tr>
    </w:tbl>
    <w:p w14:paraId="185BF750" w14:textId="77777777" w:rsidR="007F1CEE" w:rsidRDefault="007F1CEE" w:rsidP="00B32658">
      <w:pPr>
        <w:spacing w:after="0" w:line="240" w:lineRule="auto"/>
        <w:jc w:val="both"/>
        <w:rPr>
          <w:rFonts w:ascii="Calibri" w:eastAsia="Times New Roman" w:hAnsi="Calibri" w:cs="Times New Roman"/>
          <w:color w:val="000000"/>
          <w:lang w:eastAsia="sk-SK"/>
        </w:rPr>
      </w:pPr>
    </w:p>
    <w:p w14:paraId="2EC1DF00" w14:textId="5822AFA7" w:rsidR="007F1CEE" w:rsidRDefault="00FF5E53" w:rsidP="007F1CEE">
      <w:pPr>
        <w:spacing w:after="0" w:line="240" w:lineRule="auto"/>
        <w:jc w:val="both"/>
        <w:rPr>
          <w:rFonts w:ascii="Calibri" w:eastAsia="Times New Roman" w:hAnsi="Calibri" w:cs="Times New Roman"/>
          <w:b/>
          <w:bCs/>
          <w:color w:val="000000"/>
          <w:lang w:eastAsia="sk-SK"/>
        </w:rPr>
      </w:pPr>
      <w:r w:rsidRPr="00FF5E53">
        <w:rPr>
          <w:rFonts w:ascii="Calibri" w:eastAsia="Times New Roman" w:hAnsi="Calibri" w:cs="Times New Roman"/>
          <w:b/>
          <w:bCs/>
          <w:color w:val="000000"/>
          <w:lang w:eastAsia="sk-SK"/>
        </w:rPr>
        <w:t>Prílohy:</w:t>
      </w:r>
    </w:p>
    <w:p w14:paraId="5DA1D60D" w14:textId="12D5F808" w:rsidR="00FF5E53" w:rsidRPr="00CB6279" w:rsidRDefault="00FF5E53" w:rsidP="00FF5E53">
      <w:pPr>
        <w:spacing w:after="0" w:line="240" w:lineRule="auto"/>
        <w:jc w:val="both"/>
        <w:rPr>
          <w:rFonts w:ascii="Calibri" w:eastAsia="Times New Roman" w:hAnsi="Calibri" w:cs="Times New Roman"/>
          <w:color w:val="000000"/>
          <w:lang w:eastAsia="sk-SK"/>
        </w:rPr>
      </w:pPr>
      <w:r w:rsidRPr="00CB6279">
        <w:rPr>
          <w:rFonts w:ascii="Calibri" w:eastAsia="Times New Roman" w:hAnsi="Calibri" w:cs="Times New Roman"/>
          <w:color w:val="000000"/>
          <w:lang w:eastAsia="sk-SK"/>
        </w:rPr>
        <w:t>Príloha č. 1</w:t>
      </w:r>
      <w:r w:rsidR="00455810" w:rsidRPr="00CB6279">
        <w:rPr>
          <w:rFonts w:ascii="Calibri" w:eastAsia="Times New Roman" w:hAnsi="Calibri" w:cs="Times New Roman"/>
          <w:color w:val="000000"/>
          <w:lang w:eastAsia="sk-SK"/>
        </w:rPr>
        <w:t xml:space="preserve"> -</w:t>
      </w:r>
      <w:r w:rsidRPr="00CB6279">
        <w:rPr>
          <w:rFonts w:ascii="Calibri" w:eastAsia="Times New Roman" w:hAnsi="Calibri" w:cs="Times New Roman"/>
          <w:color w:val="000000"/>
          <w:lang w:eastAsia="sk-SK"/>
        </w:rPr>
        <w:t xml:space="preserve"> </w:t>
      </w:r>
      <w:r w:rsidR="00DD724E" w:rsidRPr="00CB6279">
        <w:rPr>
          <w:rFonts w:ascii="Calibri" w:eastAsia="Times New Roman" w:hAnsi="Calibri" w:cs="Times New Roman"/>
          <w:color w:val="000000"/>
          <w:lang w:eastAsia="sk-SK"/>
        </w:rPr>
        <w:fldChar w:fldCharType="begin"/>
      </w:r>
      <w:r w:rsidR="00DD724E" w:rsidRPr="00CB6279">
        <w:rPr>
          <w:rFonts w:ascii="Calibri" w:eastAsia="Times New Roman" w:hAnsi="Calibri" w:cs="Times New Roman"/>
          <w:color w:val="000000"/>
          <w:lang w:eastAsia="sk-SK"/>
        </w:rPr>
        <w:instrText xml:space="preserve"> DOCPROPERTY  PredmetZakazky1  \* MERGEFORMAT </w:instrText>
      </w:r>
      <w:r w:rsidR="00DD724E" w:rsidRPr="00CB6279">
        <w:rPr>
          <w:rFonts w:ascii="Calibri" w:eastAsia="Times New Roman" w:hAnsi="Calibri" w:cs="Times New Roman"/>
          <w:color w:val="000000"/>
          <w:lang w:eastAsia="sk-SK"/>
        </w:rPr>
        <w:fldChar w:fldCharType="separate"/>
      </w:r>
      <w:r w:rsidR="00AE3400">
        <w:rPr>
          <w:rFonts w:ascii="Calibri" w:eastAsia="Times New Roman" w:hAnsi="Calibri" w:cs="Times New Roman"/>
          <w:color w:val="000000"/>
          <w:lang w:eastAsia="sk-SK"/>
        </w:rPr>
        <w:t xml:space="preserve">Linka na kysnutie a pečenie chleba </w:t>
      </w:r>
      <w:r w:rsidR="00DD724E" w:rsidRPr="00CB6279">
        <w:rPr>
          <w:rFonts w:ascii="Calibri" w:eastAsia="Times New Roman" w:hAnsi="Calibri" w:cs="Times New Roman"/>
          <w:color w:val="000000"/>
          <w:lang w:eastAsia="sk-SK"/>
        </w:rPr>
        <w:fldChar w:fldCharType="end"/>
      </w:r>
      <w:r w:rsidRPr="00CB6279">
        <w:rPr>
          <w:rFonts w:ascii="Calibri" w:eastAsia="Times New Roman" w:hAnsi="Calibri" w:cs="Times New Roman"/>
          <w:color w:val="000000"/>
          <w:lang w:eastAsia="sk-SK"/>
        </w:rPr>
        <w:t xml:space="preserve"> </w:t>
      </w:r>
    </w:p>
    <w:p w14:paraId="249D9F3E" w14:textId="03E7E5C9" w:rsidR="00FF5E53" w:rsidRPr="00CB6279" w:rsidRDefault="00FF5E53" w:rsidP="00FF5E53">
      <w:pPr>
        <w:spacing w:after="0" w:line="240" w:lineRule="auto"/>
        <w:jc w:val="both"/>
        <w:rPr>
          <w:rFonts w:ascii="Calibri" w:eastAsia="Times New Roman" w:hAnsi="Calibri" w:cs="Times New Roman"/>
          <w:color w:val="000000"/>
          <w:lang w:eastAsia="sk-SK"/>
        </w:rPr>
      </w:pPr>
      <w:r w:rsidRPr="00CB6279">
        <w:rPr>
          <w:rFonts w:ascii="Calibri" w:eastAsia="Times New Roman" w:hAnsi="Calibri" w:cs="Times New Roman"/>
          <w:color w:val="000000"/>
          <w:lang w:eastAsia="sk-SK"/>
        </w:rPr>
        <w:t xml:space="preserve">Príloha č. 2 </w:t>
      </w:r>
      <w:r w:rsidR="00455810" w:rsidRPr="00CB6279">
        <w:rPr>
          <w:rFonts w:ascii="Calibri" w:eastAsia="Times New Roman" w:hAnsi="Calibri" w:cs="Times New Roman"/>
          <w:color w:val="000000"/>
          <w:lang w:eastAsia="sk-SK"/>
        </w:rPr>
        <w:t xml:space="preserve">- </w:t>
      </w:r>
      <w:r w:rsidR="00E664E4" w:rsidRPr="00E664E4">
        <w:rPr>
          <w:rFonts w:ascii="Calibri" w:eastAsia="Times New Roman" w:hAnsi="Calibri" w:cs="Times New Roman"/>
          <w:color w:val="000000"/>
          <w:lang w:eastAsia="sk-SK"/>
        </w:rPr>
        <w:fldChar w:fldCharType="begin"/>
      </w:r>
      <w:r w:rsidR="00E664E4" w:rsidRPr="00E664E4">
        <w:rPr>
          <w:rFonts w:ascii="Calibri" w:eastAsia="Times New Roman" w:hAnsi="Calibri" w:cs="Times New Roman"/>
          <w:color w:val="000000"/>
          <w:lang w:eastAsia="sk-SK"/>
        </w:rPr>
        <w:instrText xml:space="preserve"> DOCPROPERTY  TypZmluvy  \* MERGEFORMAT </w:instrText>
      </w:r>
      <w:r w:rsidR="00E664E4" w:rsidRPr="00E664E4">
        <w:rPr>
          <w:rFonts w:ascii="Calibri" w:eastAsia="Times New Roman" w:hAnsi="Calibri" w:cs="Times New Roman"/>
          <w:color w:val="000000"/>
          <w:lang w:eastAsia="sk-SK"/>
        </w:rPr>
        <w:fldChar w:fldCharType="separate"/>
      </w:r>
      <w:r w:rsidR="00AE3400">
        <w:rPr>
          <w:rFonts w:ascii="Calibri" w:eastAsia="Times New Roman" w:hAnsi="Calibri" w:cs="Times New Roman"/>
          <w:color w:val="000000"/>
          <w:lang w:eastAsia="sk-SK"/>
        </w:rPr>
        <w:t>Kúpna zmluva</w:t>
      </w:r>
      <w:r w:rsidR="00E664E4" w:rsidRPr="00E664E4">
        <w:rPr>
          <w:rFonts w:ascii="Calibri" w:eastAsia="Times New Roman" w:hAnsi="Calibri" w:cs="Times New Roman"/>
          <w:color w:val="000000"/>
          <w:lang w:eastAsia="sk-SK"/>
        </w:rPr>
        <w:fldChar w:fldCharType="end"/>
      </w:r>
      <w:r w:rsidRPr="00CB6279">
        <w:rPr>
          <w:rFonts w:ascii="Calibri" w:eastAsia="Times New Roman" w:hAnsi="Calibri" w:cs="Times New Roman"/>
          <w:color w:val="000000"/>
          <w:lang w:eastAsia="sk-SK"/>
        </w:rPr>
        <w:t xml:space="preserve"> </w:t>
      </w:r>
    </w:p>
    <w:p w14:paraId="45B972AF" w14:textId="25102258" w:rsidR="00FF5E53" w:rsidRDefault="00FF5E53" w:rsidP="00FF5E53">
      <w:pPr>
        <w:spacing w:after="0" w:line="240" w:lineRule="auto"/>
        <w:jc w:val="both"/>
        <w:rPr>
          <w:rFonts w:ascii="Calibri" w:eastAsia="Times New Roman" w:hAnsi="Calibri" w:cs="Times New Roman"/>
          <w:color w:val="000000"/>
          <w:lang w:eastAsia="sk-SK"/>
        </w:rPr>
      </w:pPr>
      <w:r w:rsidRPr="00CB6279">
        <w:rPr>
          <w:rFonts w:ascii="Calibri" w:eastAsia="Times New Roman" w:hAnsi="Calibri" w:cs="Times New Roman"/>
          <w:color w:val="000000"/>
          <w:lang w:eastAsia="sk-SK"/>
        </w:rPr>
        <w:t xml:space="preserve">Príloha č. 3 </w:t>
      </w:r>
      <w:r w:rsidR="00455810" w:rsidRPr="00CB6279">
        <w:rPr>
          <w:rFonts w:ascii="Calibri" w:eastAsia="Times New Roman" w:hAnsi="Calibri" w:cs="Times New Roman"/>
          <w:color w:val="000000"/>
          <w:lang w:eastAsia="sk-SK"/>
        </w:rPr>
        <w:t>-</w:t>
      </w:r>
      <w:r w:rsidRPr="00CB6279">
        <w:rPr>
          <w:rFonts w:ascii="Calibri" w:eastAsia="Times New Roman" w:hAnsi="Calibri" w:cs="Times New Roman"/>
          <w:color w:val="000000"/>
          <w:lang w:eastAsia="sk-SK"/>
        </w:rPr>
        <w:t xml:space="preserve"> Čestné vyhlásenie</w:t>
      </w:r>
    </w:p>
    <w:p w14:paraId="77023F17" w14:textId="167617FC" w:rsidR="008F14F3" w:rsidRDefault="008F14F3" w:rsidP="00FF5E53">
      <w:pPr>
        <w:spacing w:after="0" w:line="240" w:lineRule="auto"/>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Príloha č. 4 – Súhlas so spracúvaním osobných údajov</w:t>
      </w:r>
    </w:p>
    <w:p w14:paraId="4B82E7E7" w14:textId="77777777" w:rsidR="008F14F3" w:rsidRPr="00FF5E53" w:rsidRDefault="008F14F3" w:rsidP="00FF5E53">
      <w:pPr>
        <w:spacing w:after="0" w:line="240" w:lineRule="auto"/>
        <w:jc w:val="both"/>
        <w:rPr>
          <w:rFonts w:ascii="Calibri" w:eastAsia="Times New Roman" w:hAnsi="Calibri" w:cs="Times New Roman"/>
          <w:color w:val="000000"/>
          <w:lang w:eastAsia="sk-SK"/>
        </w:rPr>
      </w:pPr>
    </w:p>
    <w:sectPr w:rsidR="008F14F3" w:rsidRPr="00FF5E53" w:rsidSect="00477D60">
      <w:headerReference w:type="even" r:id="rId7"/>
      <w:headerReference w:type="default" r:id="rId8"/>
      <w:footerReference w:type="even" r:id="rId9"/>
      <w:footerReference w:type="default" r:id="rId10"/>
      <w:headerReference w:type="first" r:id="rId11"/>
      <w:footerReference w:type="first" r:id="rId12"/>
      <w:pgSz w:w="11906" w:h="16838"/>
      <w:pgMar w:top="1276"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D32940" w14:textId="77777777" w:rsidR="0021219F" w:rsidRDefault="0021219F" w:rsidP="008740BA">
      <w:pPr>
        <w:spacing w:after="0" w:line="240" w:lineRule="auto"/>
      </w:pPr>
      <w:r>
        <w:separator/>
      </w:r>
    </w:p>
  </w:endnote>
  <w:endnote w:type="continuationSeparator" w:id="0">
    <w:p w14:paraId="177ECD8E" w14:textId="77777777" w:rsidR="0021219F" w:rsidRDefault="0021219F" w:rsidP="008740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FC6B1" w14:textId="77777777" w:rsidR="007D00D0" w:rsidRDefault="007D00D0">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484AA" w14:textId="77777777" w:rsidR="007D00D0" w:rsidRDefault="007D00D0">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C3697E" w14:textId="77777777" w:rsidR="007D00D0" w:rsidRDefault="007D00D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CB5C38" w14:textId="77777777" w:rsidR="0021219F" w:rsidRDefault="0021219F" w:rsidP="008740BA">
      <w:pPr>
        <w:spacing w:after="0" w:line="240" w:lineRule="auto"/>
      </w:pPr>
      <w:r>
        <w:separator/>
      </w:r>
    </w:p>
  </w:footnote>
  <w:footnote w:type="continuationSeparator" w:id="0">
    <w:p w14:paraId="526C5A3C" w14:textId="77777777" w:rsidR="0021219F" w:rsidRDefault="0021219F" w:rsidP="008740BA">
      <w:pPr>
        <w:spacing w:after="0" w:line="240" w:lineRule="auto"/>
      </w:pPr>
      <w:r>
        <w:continuationSeparator/>
      </w:r>
    </w:p>
  </w:footnote>
  <w:footnote w:id="1">
    <w:p w14:paraId="5652C894" w14:textId="09FCDC79" w:rsidR="00364F5C" w:rsidRPr="00680402" w:rsidRDefault="00364F5C" w:rsidP="00680402">
      <w:pPr>
        <w:pStyle w:val="Textpoznmkypodiarou"/>
        <w:ind w:hanging="2160"/>
        <w:jc w:val="both"/>
        <w:rPr>
          <w:sz w:val="18"/>
          <w:szCs w:val="18"/>
        </w:rPr>
      </w:pPr>
      <w:r w:rsidRPr="00680402">
        <w:rPr>
          <w:rStyle w:val="Odkaznapoznmkupodiarou"/>
          <w:sz w:val="18"/>
          <w:szCs w:val="18"/>
        </w:rPr>
        <w:footnoteRef/>
      </w:r>
      <w:r w:rsidRPr="00680402">
        <w:rPr>
          <w:sz w:val="18"/>
          <w:szCs w:val="18"/>
        </w:rPr>
        <w:t xml:space="preserve"> </w:t>
      </w:r>
      <w:r w:rsidRPr="00680402">
        <w:rPr>
          <w:rFonts w:cs="Times New Roman"/>
          <w:color w:val="auto"/>
          <w:sz w:val="18"/>
          <w:szCs w:val="18"/>
        </w:rPr>
        <w:t>len v prípade predloženia po schválení ŽoNFP</w:t>
      </w:r>
    </w:p>
  </w:footnote>
  <w:footnote w:id="2">
    <w:p w14:paraId="40E5A93D" w14:textId="5C31946F" w:rsidR="000056A2" w:rsidRPr="00680402" w:rsidRDefault="000056A2" w:rsidP="00680402">
      <w:pPr>
        <w:pStyle w:val="Textpoznmkypodiarou"/>
        <w:ind w:left="0"/>
        <w:jc w:val="both"/>
        <w:rPr>
          <w:sz w:val="18"/>
          <w:szCs w:val="18"/>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nehodiace sa preškrtnite</w:t>
      </w:r>
      <w:r w:rsidR="00680402">
        <w:rPr>
          <w:rFonts w:ascii="Calibri" w:eastAsia="Times New Roman" w:hAnsi="Calibri" w:cs="Times New Roman"/>
          <w:color w:val="000000"/>
          <w:sz w:val="18"/>
          <w:szCs w:val="18"/>
          <w:lang w:eastAsia="sk-SK"/>
        </w:rPr>
        <w:t xml:space="preserve"> - á</w:t>
      </w:r>
      <w:r w:rsidR="0024367F" w:rsidRPr="00680402">
        <w:rPr>
          <w:rFonts w:ascii="Calibri" w:eastAsia="Times New Roman" w:hAnsi="Calibri" w:cs="Times New Roman"/>
          <w:color w:val="000000"/>
          <w:sz w:val="18"/>
          <w:szCs w:val="18"/>
          <w:lang w:eastAsia="sk-SK"/>
        </w:rPr>
        <w:t>no ostáva, ak i</w:t>
      </w:r>
      <w:r w:rsidR="00680402">
        <w:rPr>
          <w:rFonts w:ascii="Calibri" w:eastAsia="Times New Roman" w:hAnsi="Calibri" w:cs="Times New Roman"/>
          <w:color w:val="000000"/>
          <w:sz w:val="18"/>
          <w:szCs w:val="18"/>
          <w:lang w:eastAsia="sk-SK"/>
        </w:rPr>
        <w:t>de o výzvu s predĺženou lehotou</w:t>
      </w:r>
    </w:p>
  </w:footnote>
  <w:footnote w:id="3">
    <w:p w14:paraId="459A579C" w14:textId="24F8D8B5" w:rsidR="004F4532" w:rsidRPr="00680402" w:rsidRDefault="004F4532" w:rsidP="00680402">
      <w:pPr>
        <w:pStyle w:val="Textpoznmkypodiarou"/>
        <w:ind w:left="0"/>
        <w:jc w:val="both"/>
        <w:rPr>
          <w:sz w:val="18"/>
          <w:szCs w:val="18"/>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Definuje sa spôsob predloženia – typ dokumentu, ktorý má potencionálny dodávateľ predložiť. (čestné vyhlásenie, konkrétne doklady a</w:t>
      </w:r>
      <w:r>
        <w:rPr>
          <w:rFonts w:ascii="Calibri" w:eastAsia="Times New Roman" w:hAnsi="Calibri" w:cs="Times New Roman"/>
          <w:color w:val="000000"/>
          <w:sz w:val="18"/>
          <w:szCs w:val="18"/>
          <w:lang w:eastAsia="sk-SK"/>
        </w:rPr>
        <w:t>ko výpis z registra trestov a pod.</w:t>
      </w:r>
      <w:r w:rsidRPr="00680402">
        <w:rPr>
          <w:rFonts w:ascii="Calibri" w:eastAsia="Times New Roman" w:hAnsi="Calibri" w:cs="Times New Roman"/>
          <w:color w:val="000000"/>
          <w:sz w:val="18"/>
          <w:szCs w:val="18"/>
          <w:lang w:eastAsia="sk-SK"/>
        </w:rPr>
        <w:t>)</w:t>
      </w:r>
    </w:p>
  </w:footnote>
  <w:footnote w:id="4">
    <w:p w14:paraId="4D1FDC54" w14:textId="64A1C394" w:rsidR="004F4532" w:rsidRPr="00680402" w:rsidRDefault="004F4532" w:rsidP="00680402">
      <w:pPr>
        <w:pStyle w:val="Textpoznmkypodiarou"/>
        <w:ind w:left="0"/>
        <w:jc w:val="both"/>
        <w:rPr>
          <w:rFonts w:ascii="Calibri" w:eastAsia="Times New Roman" w:hAnsi="Calibri" w:cs="Times New Roman"/>
          <w:color w:val="000000"/>
          <w:sz w:val="18"/>
          <w:szCs w:val="18"/>
          <w:lang w:eastAsia="sk-SK"/>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Doplniť a špecifikovať, čo má potencionálny dodávateľ preukázať a akou formou, ak je relevantné</w:t>
      </w:r>
    </w:p>
  </w:footnote>
  <w:footnote w:id="5">
    <w:p w14:paraId="5A54687E" w14:textId="77777777" w:rsidR="004F4532" w:rsidRPr="00680402" w:rsidRDefault="004F4532" w:rsidP="00680402">
      <w:pPr>
        <w:pStyle w:val="Textpoznmkypodiarou"/>
        <w:ind w:left="0"/>
        <w:jc w:val="both"/>
        <w:rPr>
          <w:rFonts w:ascii="Calibri" w:eastAsia="Times New Roman" w:hAnsi="Calibri" w:cs="Times New Roman"/>
          <w:color w:val="000000"/>
          <w:sz w:val="18"/>
          <w:szCs w:val="18"/>
          <w:lang w:eastAsia="sk-SK"/>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doplniť, ak je relevantné</w:t>
      </w:r>
    </w:p>
  </w:footnote>
  <w:footnote w:id="6">
    <w:p w14:paraId="73398BC7" w14:textId="3BD97623" w:rsidR="002E0B88" w:rsidRPr="00680402" w:rsidRDefault="002E0B88" w:rsidP="00680402">
      <w:pPr>
        <w:pStyle w:val="Textpoznmkypodiarou"/>
        <w:ind w:left="0"/>
        <w:jc w:val="both"/>
        <w:rPr>
          <w:sz w:val="18"/>
          <w:szCs w:val="18"/>
        </w:rPr>
      </w:pPr>
      <w:r w:rsidRPr="00680402">
        <w:rPr>
          <w:rStyle w:val="Odkaznapoznmkupodiarou"/>
          <w:sz w:val="18"/>
          <w:szCs w:val="18"/>
        </w:rPr>
        <w:footnoteRef/>
      </w:r>
      <w:r w:rsidRPr="00680402">
        <w:rPr>
          <w:rStyle w:val="Odkaznapoznmkupodiarou"/>
          <w:sz w:val="18"/>
          <w:szCs w:val="18"/>
        </w:rPr>
        <w:t xml:space="preserve"> </w:t>
      </w:r>
      <w:r w:rsidRPr="00680402">
        <w:rPr>
          <w:rFonts w:ascii="Calibri" w:eastAsia="Times New Roman" w:hAnsi="Calibri" w:cs="Times New Roman"/>
          <w:color w:val="000000"/>
          <w:sz w:val="18"/>
          <w:szCs w:val="18"/>
          <w:lang w:eastAsia="sk-SK"/>
        </w:rPr>
        <w:t xml:space="preserve">resp. poverenej osoby vykonávaním obstarávania, v takom prípade je potrebné priložiť kópiu notársky overeného plnomocenstva. </w:t>
      </w:r>
      <w:r w:rsidR="00477D60" w:rsidRPr="00680402">
        <w:rPr>
          <w:rFonts w:ascii="Calibri" w:eastAsia="Times New Roman" w:hAnsi="Calibri" w:cs="Times New Roman"/>
          <w:color w:val="000000"/>
          <w:sz w:val="18"/>
          <w:szCs w:val="18"/>
          <w:lang w:eastAsia="sk-SK"/>
        </w:rPr>
        <w:t>V </w:t>
      </w:r>
      <w:r w:rsidRPr="00680402">
        <w:rPr>
          <w:rFonts w:ascii="Calibri" w:eastAsia="Times New Roman" w:hAnsi="Calibri" w:cs="Times New Roman"/>
          <w:color w:val="000000"/>
          <w:sz w:val="18"/>
          <w:szCs w:val="18"/>
          <w:lang w:eastAsia="sk-SK"/>
        </w:rPr>
        <w:t xml:space="preserve">prípade, že sa uvedené doklady prekladajú do elektronického obstarávacieho systéme alebo </w:t>
      </w:r>
      <w:r w:rsidR="00477D60" w:rsidRPr="00680402">
        <w:rPr>
          <w:rFonts w:ascii="Calibri" w:eastAsia="Times New Roman" w:hAnsi="Calibri" w:cs="Times New Roman"/>
          <w:color w:val="000000"/>
          <w:sz w:val="18"/>
          <w:szCs w:val="18"/>
          <w:lang w:eastAsia="sk-SK"/>
        </w:rPr>
        <w:t xml:space="preserve">ITMS2014+, prijímateľ vloží len </w:t>
      </w:r>
      <w:proofErr w:type="spellStart"/>
      <w:r w:rsidRPr="00680402">
        <w:rPr>
          <w:rFonts w:ascii="Calibri" w:eastAsia="Times New Roman" w:hAnsi="Calibri" w:cs="Times New Roman"/>
          <w:color w:val="000000"/>
          <w:sz w:val="18"/>
          <w:szCs w:val="18"/>
          <w:lang w:eastAsia="sk-SK"/>
        </w:rPr>
        <w:t>sken</w:t>
      </w:r>
      <w:proofErr w:type="spellEnd"/>
      <w:r w:rsidRPr="00680402">
        <w:rPr>
          <w:rFonts w:ascii="Calibri" w:eastAsia="Times New Roman" w:hAnsi="Calibri" w:cs="Times New Roman"/>
          <w:color w:val="000000"/>
          <w:sz w:val="18"/>
          <w:szCs w:val="18"/>
          <w:lang w:eastAsia="sk-SK"/>
        </w:rPr>
        <w:t xml:space="preserve"> plnomocenstva a originál uchová u seba pre potreby k nahliadnutiu/resp. k predloženiu na základe požiadavky poskytovateľa..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A726E" w14:textId="77777777" w:rsidR="007D00D0" w:rsidRDefault="007D00D0">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B2AED" w14:textId="14B302DC" w:rsidR="008740BA" w:rsidRDefault="008740BA" w:rsidP="00477D60">
    <w:pPr>
      <w:pStyle w:val="Pta"/>
      <w:jc w:val="center"/>
    </w:pPr>
    <w:r>
      <w:rPr>
        <w:sz w:val="20"/>
        <w:szCs w:val="20"/>
      </w:rPr>
      <w:t xml:space="preserve">Príloha č. 3 k Usmerneniu PPA č. 8/2017 - </w:t>
    </w:r>
    <w:r w:rsidRPr="001B6BBF">
      <w:rPr>
        <w:sz w:val="20"/>
        <w:szCs w:val="20"/>
      </w:rPr>
      <w:t>Výzva na predkladanie ponúk</w:t>
    </w:r>
    <w:r>
      <w:rPr>
        <w:sz w:val="20"/>
        <w:szCs w:val="20"/>
      </w:rPr>
      <w:t xml:space="preserve"> </w:t>
    </w:r>
    <w:r w:rsidR="00477D60">
      <w:rPr>
        <w:sz w:val="20"/>
        <w:szCs w:val="20"/>
      </w:rPr>
      <w:t xml:space="preserve">od 10.000, - Eur bez DPH vrátane </w:t>
    </w:r>
  </w:p>
  <w:p w14:paraId="2C4A8749" w14:textId="77777777" w:rsidR="008740BA" w:rsidRDefault="008740BA">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521D56" w14:textId="77777777" w:rsidR="007D00D0" w:rsidRDefault="007D00D0">
    <w:pPr>
      <w:pStyle w:val="Hlavika"/>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40BA"/>
    <w:rsid w:val="000056A2"/>
    <w:rsid w:val="000B2674"/>
    <w:rsid w:val="000C4E30"/>
    <w:rsid w:val="00180C3B"/>
    <w:rsid w:val="0021219F"/>
    <w:rsid w:val="00234DDA"/>
    <w:rsid w:val="0024367F"/>
    <w:rsid w:val="002776B2"/>
    <w:rsid w:val="00287C70"/>
    <w:rsid w:val="002D3C39"/>
    <w:rsid w:val="002E0B88"/>
    <w:rsid w:val="002E29E7"/>
    <w:rsid w:val="00337311"/>
    <w:rsid w:val="00364F5C"/>
    <w:rsid w:val="00371C92"/>
    <w:rsid w:val="003D29BC"/>
    <w:rsid w:val="003D4DE1"/>
    <w:rsid w:val="00440F64"/>
    <w:rsid w:val="00455810"/>
    <w:rsid w:val="00477D60"/>
    <w:rsid w:val="004D6EC8"/>
    <w:rsid w:val="004F0931"/>
    <w:rsid w:val="004F4532"/>
    <w:rsid w:val="004F4CE4"/>
    <w:rsid w:val="00553A5E"/>
    <w:rsid w:val="005908CC"/>
    <w:rsid w:val="005D1CCD"/>
    <w:rsid w:val="00680402"/>
    <w:rsid w:val="006A09EA"/>
    <w:rsid w:val="006B1D04"/>
    <w:rsid w:val="006B4DC5"/>
    <w:rsid w:val="00701E25"/>
    <w:rsid w:val="007546C4"/>
    <w:rsid w:val="007D00D0"/>
    <w:rsid w:val="007F1CEE"/>
    <w:rsid w:val="007F3246"/>
    <w:rsid w:val="0083764D"/>
    <w:rsid w:val="008740BA"/>
    <w:rsid w:val="008A438C"/>
    <w:rsid w:val="008F14F3"/>
    <w:rsid w:val="008F18CC"/>
    <w:rsid w:val="00932BC5"/>
    <w:rsid w:val="00957EB2"/>
    <w:rsid w:val="009C671A"/>
    <w:rsid w:val="00A0586F"/>
    <w:rsid w:val="00A62EFE"/>
    <w:rsid w:val="00A65702"/>
    <w:rsid w:val="00AD1B4D"/>
    <w:rsid w:val="00AE3400"/>
    <w:rsid w:val="00B11067"/>
    <w:rsid w:val="00B32658"/>
    <w:rsid w:val="00C27C10"/>
    <w:rsid w:val="00C8105A"/>
    <w:rsid w:val="00CB0BF3"/>
    <w:rsid w:val="00CB6279"/>
    <w:rsid w:val="00D40408"/>
    <w:rsid w:val="00D672D6"/>
    <w:rsid w:val="00D7453E"/>
    <w:rsid w:val="00DC4F55"/>
    <w:rsid w:val="00DD724E"/>
    <w:rsid w:val="00E33373"/>
    <w:rsid w:val="00E474C2"/>
    <w:rsid w:val="00E664E4"/>
    <w:rsid w:val="00E91538"/>
    <w:rsid w:val="00E94167"/>
    <w:rsid w:val="00ED48BF"/>
    <w:rsid w:val="00F02B58"/>
    <w:rsid w:val="00F82552"/>
    <w:rsid w:val="00FC0C0E"/>
    <w:rsid w:val="00FE1604"/>
    <w:rsid w:val="00FF5E5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1F811B"/>
  <w15:chartTrackingRefBased/>
  <w15:docId w15:val="{3782AD2E-964F-4EF2-B82B-04F752DC6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8740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aliases w:val="Text poznámky pod čiarou 007,_Poznámka pod čiarou,Schriftart: 9 pt,Schriftart: 10 pt,Schriftart: 8 pt,Schriftart: 8 pt Char Char Char,Schriftart: 8 pt Char,Char4,Text poznámky pod èiarou 007,Poznámka pod čiarou - IM"/>
    <w:basedOn w:val="Normlny"/>
    <w:link w:val="TextpoznmkypodiarouChar"/>
    <w:unhideWhenUsed/>
    <w:rsid w:val="008740BA"/>
    <w:pPr>
      <w:spacing w:after="0" w:line="240" w:lineRule="auto"/>
      <w:ind w:left="2160"/>
    </w:pPr>
    <w:rPr>
      <w:rFonts w:eastAsiaTheme="minorEastAsia"/>
      <w:color w:val="5A5A5A" w:themeColor="text1" w:themeTint="A5"/>
      <w:sz w:val="20"/>
      <w:szCs w:val="20"/>
    </w:rPr>
  </w:style>
  <w:style w:type="character" w:customStyle="1" w:styleId="TextpoznmkypodiarouChar">
    <w:name w:val="Text poznámky pod čiarou Char"/>
    <w:aliases w:val="Text poznámky pod čiarou 007 Char,_Poznámka pod čiarou Char,Schriftart: 9 pt Char,Schriftart: 10 pt Char,Schriftart: 8 pt Char1,Schriftart: 8 pt Char Char Char Char,Schriftart: 8 pt Char Char,Char4 Char"/>
    <w:basedOn w:val="Predvolenpsmoodseku"/>
    <w:link w:val="Textpoznmkypodiarou"/>
    <w:rsid w:val="008740BA"/>
    <w:rPr>
      <w:rFonts w:eastAsiaTheme="minorEastAsia"/>
      <w:color w:val="5A5A5A" w:themeColor="text1" w:themeTint="A5"/>
      <w:sz w:val="20"/>
      <w:szCs w:val="20"/>
    </w:rPr>
  </w:style>
  <w:style w:type="character" w:styleId="Odkaznapoznmkupodiarou">
    <w:name w:val="footnote reference"/>
    <w:aliases w:val="Footnote symbol,Footnote"/>
    <w:basedOn w:val="Predvolenpsmoodseku"/>
    <w:unhideWhenUsed/>
    <w:rsid w:val="008740BA"/>
    <w:rPr>
      <w:vertAlign w:val="superscript"/>
    </w:rPr>
  </w:style>
  <w:style w:type="paragraph" w:styleId="Hlavika">
    <w:name w:val="header"/>
    <w:basedOn w:val="Normlny"/>
    <w:link w:val="HlavikaChar"/>
    <w:uiPriority w:val="99"/>
    <w:unhideWhenUsed/>
    <w:rsid w:val="008740B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740BA"/>
  </w:style>
  <w:style w:type="paragraph" w:styleId="Pta">
    <w:name w:val="footer"/>
    <w:basedOn w:val="Normlny"/>
    <w:link w:val="PtaChar"/>
    <w:uiPriority w:val="99"/>
    <w:unhideWhenUsed/>
    <w:rsid w:val="008740BA"/>
    <w:pPr>
      <w:tabs>
        <w:tab w:val="center" w:pos="4536"/>
        <w:tab w:val="right" w:pos="9072"/>
      </w:tabs>
      <w:spacing w:after="0" w:line="240" w:lineRule="auto"/>
    </w:pPr>
  </w:style>
  <w:style w:type="character" w:customStyle="1" w:styleId="PtaChar">
    <w:name w:val="Päta Char"/>
    <w:basedOn w:val="Predvolenpsmoodseku"/>
    <w:link w:val="Pta"/>
    <w:uiPriority w:val="99"/>
    <w:rsid w:val="008740BA"/>
  </w:style>
  <w:style w:type="character" w:customStyle="1" w:styleId="ra">
    <w:name w:val="ra"/>
    <w:basedOn w:val="Predvolenpsmoodseku"/>
    <w:rsid w:val="00364F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480F8A-D466-4771-96CC-B8492DC9E8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4</Pages>
  <Words>1202</Words>
  <Characters>7361</Characters>
  <Application>Microsoft Office Word</Application>
  <DocSecurity>0</DocSecurity>
  <Lines>283</Lines>
  <Paragraphs>117</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8446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Ševc Martin</dc:creator>
  <cp:keywords/>
  <dc:description/>
  <cp:lastModifiedBy>Stanislav Gajdoš</cp:lastModifiedBy>
  <cp:revision>19</cp:revision>
  <dcterms:created xsi:type="dcterms:W3CDTF">2022-05-24T23:33:00Z</dcterms:created>
  <dcterms:modified xsi:type="dcterms:W3CDTF">2022-09-12T10:39:00Z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xcelFilePath">
    <vt:lpwstr>\\10.0.0.17\ZoNFP\2021 PPA 51 Potravinari\LD Michal Rajček Fa Emont\VO\VARIABLES_PPA_VO.xlsx</vt:lpwstr>
  </property>
  <property fmtid="{D5CDD505-2E9C-101B-9397-08002B2CF9AE}" pid="3" name="SystemovyPriecinok">
    <vt:lpwstr>Z:\PPA_VO</vt:lpwstr>
  </property>
  <property fmtid="{D5CDD505-2E9C-101B-9397-08002B2CF9AE}" pid="4" name="CisloOpatrenia">
    <vt:lpwstr>4 – Investície do hmotného majetku</vt:lpwstr>
  </property>
  <property fmtid="{D5CDD505-2E9C-101B-9397-08002B2CF9AE}" pid="5" name="CisloPodopatrenia">
    <vt:lpwstr>4.2 – Podpora pre investície na spracovanie /uvádzanie na trh  a/alebo vývoj poľnohospodárskych výrobkov</vt:lpwstr>
  </property>
  <property fmtid="{D5CDD505-2E9C-101B-9397-08002B2CF9AE}" pid="6" name="CisloVyzvy">
    <vt:lpwstr>51/PRV/2021</vt:lpwstr>
  </property>
  <property fmtid="{D5CDD505-2E9C-101B-9397-08002B2CF9AE}" pid="7" name="Druhzakazky">
    <vt:lpwstr>Tovary</vt:lpwstr>
  </property>
  <property fmtid="{D5CDD505-2E9C-101B-9397-08002B2CF9AE}" pid="8" name="ObstaravatelNazov">
    <vt:lpwstr>Michal Rajček - Fa Emont</vt:lpwstr>
  </property>
  <property fmtid="{D5CDD505-2E9C-101B-9397-08002B2CF9AE}" pid="9" name="ObstaravatelUlicaCislo">
    <vt:lpwstr>č. 298</vt:lpwstr>
  </property>
  <property fmtid="{D5CDD505-2E9C-101B-9397-08002B2CF9AE}" pid="10" name="ObstaravatelMesto">
    <vt:lpwstr>Kvetoslavov</vt:lpwstr>
  </property>
  <property fmtid="{D5CDD505-2E9C-101B-9397-08002B2CF9AE}" pid="11" name="ObstaravatelPSC">
    <vt:lpwstr>930 41</vt:lpwstr>
  </property>
  <property fmtid="{D5CDD505-2E9C-101B-9397-08002B2CF9AE}" pid="12" name="ObstaravatelICO">
    <vt:lpwstr>11866225</vt:lpwstr>
  </property>
  <property fmtid="{D5CDD505-2E9C-101B-9397-08002B2CF9AE}" pid="13" name="ObstaravatelDIC">
    <vt:lpwstr>1020250132</vt:lpwstr>
  </property>
  <property fmtid="{D5CDD505-2E9C-101B-9397-08002B2CF9AE}" pid="14" name="StatutarnyOrgan">
    <vt:lpwstr>Michal Rajček</vt:lpwstr>
  </property>
  <property fmtid="{D5CDD505-2E9C-101B-9397-08002B2CF9AE}" pid="15" name="StatutarnyOrganFunkcia">
    <vt:lpwstr>majiteľ</vt:lpwstr>
  </property>
  <property fmtid="{D5CDD505-2E9C-101B-9397-08002B2CF9AE}" pid="16" name="NazovZakazky">
    <vt:lpwstr>Linka na kysnutie a pečenie chleba</vt:lpwstr>
  </property>
  <property fmtid="{D5CDD505-2E9C-101B-9397-08002B2CF9AE}" pid="17" name="NazovProjektu">
    <vt:lpwstr>Investície do inovatívnej technológie firmy Michal Rajček - Fa Emont</vt:lpwstr>
  </property>
  <property fmtid="{D5CDD505-2E9C-101B-9397-08002B2CF9AE}" pid="18" name="PredmetZakazky">
    <vt:lpwstr>Vozidlá na prevoz pekárenských výrobkov (automatická prevodovka) - 2ks, Vozidlá na prevoz pekárenských výrobkov (manuálna prevodovka) - 3ks,</vt:lpwstr>
  </property>
  <property fmtid="{D5CDD505-2E9C-101B-9397-08002B2CF9AE}" pid="19" name="RozdelenieZakazky">
    <vt:lpwstr>Zákazka nie je rozdelená na časti z dôvodu, že je obstarávaná iba jedna časť.</vt:lpwstr>
  </property>
  <property fmtid="{D5CDD505-2E9C-101B-9397-08002B2CF9AE}" pid="20" name="Lehotanapredkladanieponuk">
    <vt:lpwstr>23.9.2022 do 10:00 h</vt:lpwstr>
  </property>
  <property fmtid="{D5CDD505-2E9C-101B-9397-08002B2CF9AE}" pid="21" name="DatumOtvaraniaAVyhodnoteniaPonuk">
    <vt:lpwstr>23.9.2022 o 11:00 h</vt:lpwstr>
  </property>
  <property fmtid="{D5CDD505-2E9C-101B-9397-08002B2CF9AE}" pid="22" name="DatumPodpisuVyzva">
    <vt:lpwstr>8.9.2022</vt:lpwstr>
  </property>
  <property fmtid="{D5CDD505-2E9C-101B-9397-08002B2CF9AE}" pid="23" name="DatumPodpisuZaznam">
    <vt:lpwstr>23.9.2022</vt:lpwstr>
  </property>
  <property fmtid="{D5CDD505-2E9C-101B-9397-08002B2CF9AE}" pid="24" name="DatumPodpisuSplnomocnenie">
    <vt:lpwstr>31.3.2022</vt:lpwstr>
  </property>
  <property fmtid="{D5CDD505-2E9C-101B-9397-08002B2CF9AE}" pid="25" name="KodProjektu">
    <vt:lpwstr/>
  </property>
  <property fmtid="{D5CDD505-2E9C-101B-9397-08002B2CF9AE}" pid="26" name="IDObstaravania">
    <vt:lpwstr>31115</vt:lpwstr>
  </property>
  <property fmtid="{D5CDD505-2E9C-101B-9397-08002B2CF9AE}" pid="27" name="IDUdajeUchadzac1">
    <vt:lpwstr>AT A.S. (IČO: 36386766, SK)</vt:lpwstr>
  </property>
  <property fmtid="{D5CDD505-2E9C-101B-9397-08002B2CF9AE}" pid="28" name="PonukaUchadzac1">
    <vt:lpwstr>221400,5</vt:lpwstr>
  </property>
  <property fmtid="{D5CDD505-2E9C-101B-9397-08002B2CF9AE}" pid="29" name="IDUdajeUchadzac2">
    <vt:lpwstr>EUROTIP, s.r.o. (IČO: 34137131, SK)</vt:lpwstr>
  </property>
  <property fmtid="{D5CDD505-2E9C-101B-9397-08002B2CF9AE}" pid="30" name="PonukaUchadzac2">
    <vt:lpwstr>217350,85</vt:lpwstr>
  </property>
  <property fmtid="{D5CDD505-2E9C-101B-9397-08002B2CF9AE}" pid="31" name="IDUdajeUchadzac3">
    <vt:lpwstr>Auto Becchi s.r.o. (IČO: 44624948, SK)</vt:lpwstr>
  </property>
  <property fmtid="{D5CDD505-2E9C-101B-9397-08002B2CF9AE}" pid="32" name="PonukaUchadzac3">
    <vt:lpwstr>257421,5</vt:lpwstr>
  </property>
  <property fmtid="{D5CDD505-2E9C-101B-9397-08002B2CF9AE}" pid="33" name="PHZbezDPH">
    <vt:lpwstr>451233,33</vt:lpwstr>
  </property>
  <property fmtid="{D5CDD505-2E9C-101B-9397-08002B2CF9AE}" pid="34" name="PHZsDPH">
    <vt:lpwstr>541479,996</vt:lpwstr>
  </property>
  <property fmtid="{D5CDD505-2E9C-101B-9397-08002B2CF9AE}" pid="35" name="PredmetZakazky1">
    <vt:lpwstr>Linka na kysnutie a pečenie chleba - 1ks</vt:lpwstr>
  </property>
  <property fmtid="{D5CDD505-2E9C-101B-9397-08002B2CF9AE}" pid="36" name="PredmetZakazky2">
    <vt:lpwstr/>
  </property>
  <property fmtid="{D5CDD505-2E9C-101B-9397-08002B2CF9AE}" pid="37" name="PredmetZakazky3">
    <vt:lpwstr/>
  </property>
  <property fmtid="{D5CDD505-2E9C-101B-9397-08002B2CF9AE}" pid="38" name="ObstaravtelIBAN">
    <vt:lpwstr>SK64 0200 0000 0000 4060 0182</vt:lpwstr>
  </property>
  <property fmtid="{D5CDD505-2E9C-101B-9397-08002B2CF9AE}" pid="39" name="OsobaSplnomocnenaVOMeno">
    <vt:lpwstr>Ing. Stanislav Gajdoš</vt:lpwstr>
  </property>
  <property fmtid="{D5CDD505-2E9C-101B-9397-08002B2CF9AE}" pid="40" name="OsobaSplnomocnenaVOTelefon">
    <vt:lpwstr>02/5443 7744</vt:lpwstr>
  </property>
  <property fmtid="{D5CDD505-2E9C-101B-9397-08002B2CF9AE}" pid="41" name="OsobaSplnomocnenaVOMail">
    <vt:lpwstr>info@anytimesro.sk</vt:lpwstr>
  </property>
  <property fmtid="{D5CDD505-2E9C-101B-9397-08002B2CF9AE}" pid="42" name="KodCPV">
    <vt:lpwstr>39711200-1</vt:lpwstr>
  </property>
  <property fmtid="{D5CDD505-2E9C-101B-9397-08002B2CF9AE}" pid="43" name="MiestoDodaniaUlicaCislo">
    <vt:lpwstr>č. 298</vt:lpwstr>
  </property>
  <property fmtid="{D5CDD505-2E9C-101B-9397-08002B2CF9AE}" pid="44" name="MiestoDodaniaPSC">
    <vt:lpwstr>930 41</vt:lpwstr>
  </property>
  <property fmtid="{D5CDD505-2E9C-101B-9397-08002B2CF9AE}" pid="45" name="MiestoDodaniaObec">
    <vt:lpwstr>Kvetoslavov</vt:lpwstr>
  </property>
  <property fmtid="{D5CDD505-2E9C-101B-9397-08002B2CF9AE}" pid="46" name="TerminDodania">
    <vt:lpwstr>do 5 mesiacov odo dňa vystavenia záväznej objednávky.</vt:lpwstr>
  </property>
  <property fmtid="{D5CDD505-2E9C-101B-9397-08002B2CF9AE}" pid="47" name="TypZmluvy">
    <vt:lpwstr>Kúpna zmluva</vt:lpwstr>
  </property>
  <property fmtid="{D5CDD505-2E9C-101B-9397-08002B2CF9AE}" pid="48" name="LehotaViazanostiPonuk">
    <vt:lpwstr>3 mesiace od lehoty na predkladanie ponúk</vt:lpwstr>
  </property>
  <property fmtid="{D5CDD505-2E9C-101B-9397-08002B2CF9AE}" pid="49" name="StatutarnyOrgan2">
    <vt:lpwstr/>
  </property>
  <property fmtid="{D5CDD505-2E9C-101B-9397-08002B2CF9AE}" pid="50" name="StatutarnyOrgan3">
    <vt:lpwstr/>
  </property>
  <property fmtid="{D5CDD505-2E9C-101B-9397-08002B2CF9AE}" pid="51" name="OsobaSplnomocnenaVOSidlo">
    <vt:lpwstr>ANYTIME s.r.o., Pribinova 20, 81109 Bratislava</vt:lpwstr>
  </property>
  <property fmtid="{D5CDD505-2E9C-101B-9397-08002B2CF9AE}" pid="52" name="OsobaSplnomocnenaDatumNarodenia">
    <vt:lpwstr>13.3.1976</vt:lpwstr>
  </property>
  <property fmtid="{D5CDD505-2E9C-101B-9397-08002B2CF9AE}" pid="53" name="Uchadzac1Nazov">
    <vt:lpwstr>AGROSPOL Kalinovo, s.r.o.</vt:lpwstr>
  </property>
  <property fmtid="{D5CDD505-2E9C-101B-9397-08002B2CF9AE}" pid="54" name="Uchadzac1UlicaCislo">
    <vt:lpwstr>Zvolenská cesta 2740</vt:lpwstr>
  </property>
  <property fmtid="{D5CDD505-2E9C-101B-9397-08002B2CF9AE}" pid="55" name="Uchadzac1Mesto">
    <vt:lpwstr>984 01 Lučenec</vt:lpwstr>
  </property>
  <property fmtid="{D5CDD505-2E9C-101B-9397-08002B2CF9AE}" pid="56" name="Uchadzac1StatutarnyZastupca">
    <vt:lpwstr>J K</vt:lpwstr>
  </property>
  <property fmtid="{D5CDD505-2E9C-101B-9397-08002B2CF9AE}" pid="57" name="Uchadzac1ICO">
    <vt:lpwstr>123456</vt:lpwstr>
  </property>
  <property fmtid="{D5CDD505-2E9C-101B-9397-08002B2CF9AE}" pid="58" name="Uchadzac1DatumACaspredlozenia">
    <vt:lpwstr>13.5.2022 o 11:17 hod </vt:lpwstr>
  </property>
  <property fmtid="{D5CDD505-2E9C-101B-9397-08002B2CF9AE}" pid="59" name="Uchadzac1Ponuka">
    <vt:lpwstr>35004</vt:lpwstr>
  </property>
  <property fmtid="{D5CDD505-2E9C-101B-9397-08002B2CF9AE}" pid="60" name="Uchadzac2Nazov">
    <vt:lpwstr>TEKMA SLOVENSKO s.r.o.</vt:lpwstr>
  </property>
  <property fmtid="{D5CDD505-2E9C-101B-9397-08002B2CF9AE}" pid="61" name="Uchadzac2UlicaCislo">
    <vt:lpwstr>Bystrický rad 314/69</vt:lpwstr>
  </property>
  <property fmtid="{D5CDD505-2E9C-101B-9397-08002B2CF9AE}" pid="62" name="Uchadzac2Mesto">
    <vt:lpwstr>960 01 Zvolen</vt:lpwstr>
  </property>
  <property fmtid="{D5CDD505-2E9C-101B-9397-08002B2CF9AE}" pid="63" name="Uchadzac2StatutarnyZastupca">
    <vt:lpwstr>MR</vt:lpwstr>
  </property>
  <property fmtid="{D5CDD505-2E9C-101B-9397-08002B2CF9AE}" pid="64" name="Uchadzac2ICO">
    <vt:lpwstr>789456</vt:lpwstr>
  </property>
  <property fmtid="{D5CDD505-2E9C-101B-9397-08002B2CF9AE}" pid="65" name="Uchadzac2DatumACaspredlozenia">
    <vt:lpwstr>13.5.2022 o 11:28 hod </vt:lpwstr>
  </property>
  <property fmtid="{D5CDD505-2E9C-101B-9397-08002B2CF9AE}" pid="66" name="Uchadzac2Ponuka">
    <vt:lpwstr>20000</vt:lpwstr>
  </property>
  <property fmtid="{D5CDD505-2E9C-101B-9397-08002B2CF9AE}" pid="67" name="Uchadzac3Nazov">
    <vt:lpwstr>MILKING, spol. s r.o.</vt:lpwstr>
  </property>
  <property fmtid="{D5CDD505-2E9C-101B-9397-08002B2CF9AE}" pid="68" name="Uchadzac3UlicaCislo">
    <vt:lpwstr>Studená 21</vt:lpwstr>
  </property>
  <property fmtid="{D5CDD505-2E9C-101B-9397-08002B2CF9AE}" pid="69" name="Uchadzac3Mesto">
    <vt:lpwstr>821 04 Bratislava</vt:lpwstr>
  </property>
  <property fmtid="{D5CDD505-2E9C-101B-9397-08002B2CF9AE}" pid="70" name="Uchadzac3StatutarnyZastupca">
    <vt:lpwstr>AL</vt:lpwstr>
  </property>
  <property fmtid="{D5CDD505-2E9C-101B-9397-08002B2CF9AE}" pid="71" name="Uchadzac3ICO">
    <vt:lpwstr>987321</vt:lpwstr>
  </property>
  <property fmtid="{D5CDD505-2E9C-101B-9397-08002B2CF9AE}" pid="72" name="Uchadzac3DatumACaspredlozenia">
    <vt:lpwstr>13.5.2022 o 11:39 hod </vt:lpwstr>
  </property>
  <property fmtid="{D5CDD505-2E9C-101B-9397-08002B2CF9AE}" pid="73" name="Uchadzac3Ponuka">
    <vt:lpwstr>59025</vt:lpwstr>
  </property>
  <property fmtid="{D5CDD505-2E9C-101B-9397-08002B2CF9AE}" pid="74" name="Uchadzac1Poradie">
    <vt:lpwstr>2</vt:lpwstr>
  </property>
  <property fmtid="{D5CDD505-2E9C-101B-9397-08002B2CF9AE}" pid="75" name="Uchadzac2Poradie">
    <vt:lpwstr>1</vt:lpwstr>
  </property>
  <property fmtid="{D5CDD505-2E9C-101B-9397-08002B2CF9AE}" pid="76" name="Uchadzac3Poradie">
    <vt:lpwstr>3</vt:lpwstr>
  </property>
  <property fmtid="{D5CDD505-2E9C-101B-9397-08002B2CF9AE}" pid="77" name="VitaznaPonuka">
    <vt:lpwstr>20000</vt:lpwstr>
  </property>
  <property fmtid="{D5CDD505-2E9C-101B-9397-08002B2CF9AE}" pid="78" name="VitaznyUchadzacNazov">
    <vt:lpwstr>TEKMA SLOVENSKO s.r.o.</vt:lpwstr>
  </property>
  <property fmtid="{D5CDD505-2E9C-101B-9397-08002B2CF9AE}" pid="79" name="VitaznyUchadzacUlicaCislo">
    <vt:lpwstr>Bystrický rad 314/69</vt:lpwstr>
  </property>
  <property fmtid="{D5CDD505-2E9C-101B-9397-08002B2CF9AE}" pid="80" name="VitaznyUchadzacPSCMesto">
    <vt:lpwstr>960 01 Zvolen</vt:lpwstr>
  </property>
  <property fmtid="{D5CDD505-2E9C-101B-9397-08002B2CF9AE}" pid="81" name="VitaznyUchadzacStatutarnyZastupca">
    <vt:lpwstr>MR</vt:lpwstr>
  </property>
  <property fmtid="{D5CDD505-2E9C-101B-9397-08002B2CF9AE}" pid="82" name="VitaznyUchadzaICO">
    <vt:lpwstr>789456</vt:lpwstr>
  </property>
  <property fmtid="{D5CDD505-2E9C-101B-9397-08002B2CF9AE}" pid="83" name="VitaznyUchadzacDatumACaspredlozenia">
    <vt:lpwstr>13.5.2022 o 11:28 hod </vt:lpwstr>
  </property>
  <property fmtid="{D5CDD505-2E9C-101B-9397-08002B2CF9AE}" pid="84" name="2Ponuka">
    <vt:lpwstr>35004</vt:lpwstr>
  </property>
  <property fmtid="{D5CDD505-2E9C-101B-9397-08002B2CF9AE}" pid="85" name="2UchadzacNazov">
    <vt:lpwstr>AGROSPOL Kalinovo, s.r.o.</vt:lpwstr>
  </property>
  <property fmtid="{D5CDD505-2E9C-101B-9397-08002B2CF9AE}" pid="86" name="2UchadzacUlicaCislo">
    <vt:lpwstr>Zvolenská cesta 2740</vt:lpwstr>
  </property>
  <property fmtid="{D5CDD505-2E9C-101B-9397-08002B2CF9AE}" pid="87" name="2UchadzacPSCMesto">
    <vt:lpwstr>984 01 Lučenec</vt:lpwstr>
  </property>
  <property fmtid="{D5CDD505-2E9C-101B-9397-08002B2CF9AE}" pid="88" name="2UchadzacStatutarnyZastupca">
    <vt:lpwstr>J K</vt:lpwstr>
  </property>
  <property fmtid="{D5CDD505-2E9C-101B-9397-08002B2CF9AE}" pid="89" name="2UchadzacICO">
    <vt:lpwstr>123456</vt:lpwstr>
  </property>
  <property fmtid="{D5CDD505-2E9C-101B-9397-08002B2CF9AE}" pid="90" name="2UchadzacDatumACaspredlozenia">
    <vt:lpwstr>13.5.2022 o 11:17 hod </vt:lpwstr>
  </property>
  <property fmtid="{D5CDD505-2E9C-101B-9397-08002B2CF9AE}" pid="91" name="3Ponuka">
    <vt:lpwstr>59025</vt:lpwstr>
  </property>
  <property fmtid="{D5CDD505-2E9C-101B-9397-08002B2CF9AE}" pid="92" name="3UchadzacNazov">
    <vt:lpwstr>MILKING, spol. s r.o.</vt:lpwstr>
  </property>
  <property fmtid="{D5CDD505-2E9C-101B-9397-08002B2CF9AE}" pid="93" name="3UchadzacUlicaCislo">
    <vt:lpwstr>Studená 21</vt:lpwstr>
  </property>
  <property fmtid="{D5CDD505-2E9C-101B-9397-08002B2CF9AE}" pid="94" name="3UchadzacPSCMesto">
    <vt:lpwstr>821 04 Bratislava</vt:lpwstr>
  </property>
  <property fmtid="{D5CDD505-2E9C-101B-9397-08002B2CF9AE}" pid="95" name="3UchadzacStatutarnyZastupca">
    <vt:lpwstr>AL</vt:lpwstr>
  </property>
  <property fmtid="{D5CDD505-2E9C-101B-9397-08002B2CF9AE}" pid="96" name="3UchadzacICO">
    <vt:lpwstr>987321</vt:lpwstr>
  </property>
  <property fmtid="{D5CDD505-2E9C-101B-9397-08002B2CF9AE}" pid="97" name="3UchadzacDatumACaspredlozenia">
    <vt:lpwstr>13.5.2022 o 11:39 hod </vt:lpwstr>
  </property>
</Properties>
</file>