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C2DED9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02255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„Usługa wytworzenia </w:t>
      </w:r>
      <w:proofErr w:type="spellStart"/>
      <w:r w:rsidR="00022551" w:rsidRPr="00A41C7C">
        <w:rPr>
          <w:rFonts w:ascii="Cambria" w:hAnsi="Cambria" w:cs="Arial"/>
          <w:b/>
          <w:bCs/>
          <w:sz w:val="21"/>
          <w:szCs w:val="21"/>
          <w:lang w:eastAsia="pl-PL"/>
        </w:rPr>
        <w:t>pelletu</w:t>
      </w:r>
      <w:proofErr w:type="spellEnd"/>
      <w:r w:rsidR="0002255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 z ud</w:t>
      </w:r>
      <w:r w:rsidR="00022551">
        <w:rPr>
          <w:rFonts w:ascii="Cambria" w:hAnsi="Cambria" w:cs="Arial"/>
          <w:b/>
          <w:bCs/>
          <w:sz w:val="21"/>
          <w:szCs w:val="21"/>
          <w:lang w:eastAsia="pl-PL"/>
        </w:rPr>
        <w:t>ostępnionego surowca drzewnego”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E2F9" w14:textId="77777777" w:rsidR="009F7376" w:rsidRDefault="009F7376">
      <w:r>
        <w:separator/>
      </w:r>
    </w:p>
  </w:endnote>
  <w:endnote w:type="continuationSeparator" w:id="0">
    <w:p w14:paraId="0C34C301" w14:textId="77777777" w:rsidR="009F7376" w:rsidRDefault="009F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7701EE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1A8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252C" w14:textId="77777777" w:rsidR="009F7376" w:rsidRDefault="009F7376">
      <w:r>
        <w:separator/>
      </w:r>
    </w:p>
  </w:footnote>
  <w:footnote w:type="continuationSeparator" w:id="0">
    <w:p w14:paraId="46B8F51D" w14:textId="77777777" w:rsidR="009F7376" w:rsidRDefault="009F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76799856">
    <w:abstractNumId w:val="3"/>
    <w:lvlOverride w:ilvl="0">
      <w:startOverride w:val="1"/>
    </w:lvlOverride>
  </w:num>
  <w:num w:numId="2" w16cid:durableId="1716849832">
    <w:abstractNumId w:val="1"/>
    <w:lvlOverride w:ilvl="0">
      <w:startOverride w:val="1"/>
    </w:lvlOverride>
  </w:num>
  <w:num w:numId="3" w16cid:durableId="502548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7153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9F7376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137E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Monika Pasterak</cp:lastModifiedBy>
  <cp:revision>2</cp:revision>
  <cp:lastPrinted>2017-05-23T10:32:00Z</cp:lastPrinted>
  <dcterms:created xsi:type="dcterms:W3CDTF">2022-09-14T17:42:00Z</dcterms:created>
  <dcterms:modified xsi:type="dcterms:W3CDTF">2022-09-14T17:42:00Z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