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Załącznik nr </w:t>
      </w:r>
      <w:r>
        <w:rPr>
          <w:rFonts w:cs="Calibri" w:ascii="Tahoma" w:hAnsi="Tahoma" w:cstheme="minorHAnsi"/>
          <w:sz w:val="26"/>
          <w:szCs w:val="26"/>
        </w:rPr>
        <w:t>6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Times New Roman" w:cs="Calibri" w:ascii="Tahoma" w:hAnsi="Tahoma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Dotyczy: </w:t>
      </w:r>
      <w:r>
        <w:rPr>
          <w:rStyle w:val="Domylnaczcionkaakapitu1"/>
          <w:rFonts w:eastAsia="Calibri" w:cs="Calibri" w:ascii="Tahoma" w:hAnsi="Tahoma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 „Podniesienie poziomu bezpieczeństwa na istniejących przejściach dla pieszych - doświetlenie 5 przejść dla pieszych na wlotach podporządkowanych do drogi krajowej nr 52 w Andrychowie ” 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Calibri" w:cs="Calibri" w:ascii="Tahoma" w:hAnsi="Tahoma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>w ramach zadania Poprawa brd na przejściach dla pieszych w Rejonie Wadowice ( zadanie nr 2)"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Style w:val="Domylnaczcionkaakapitu1"/>
          <w:rFonts w:ascii="Tahoma" w:hAnsi="Tahoma"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</w:pPr>
      <w:r>
        <w:rPr>
          <w:rFonts w:eastAsia="Calibri" w:cs="Calibri" w:ascii="Tahoma" w:hAnsi="Tahoma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Fonts w:cs="Calibri" w:ascii="Tahoma" w:hAnsi="Tahoma"/>
          <w:sz w:val="26"/>
          <w:szCs w:val="26"/>
        </w:rPr>
        <w:t>Nr nadany sprawie przez Zamawiającego</w:t>
      </w:r>
      <w:r>
        <w:rPr>
          <w:rFonts w:cs="Calibri" w:ascii="Tahoma" w:hAnsi="Tahoma"/>
          <w:sz w:val="26"/>
          <w:szCs w:val="26"/>
          <w:shd w:fill="auto" w:val="clear"/>
        </w:rPr>
        <w:t>: BZP.271.24.2022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ascii="Tahoma" w:hAnsi="Tahoma"/>
          <w:b w:val="false"/>
          <w:b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ascii="Tahoma" w:hAnsi="Tahoma"/>
          <w:b w:val="false"/>
          <w:b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cs="Calibri" w:ascii="Tahoma" w:hAnsi="Tahoma" w:cstheme="minorHAnsi"/>
          <w:b w:val="false"/>
          <w:bCs w:val="false"/>
          <w:sz w:val="26"/>
          <w:szCs w:val="26"/>
        </w:rPr>
        <w:t xml:space="preserve">ZOBOWIĄZANIE PODMIOTU TRZECIEGO 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 </w:t>
      </w:r>
      <w:r>
        <w:rPr>
          <w:rFonts w:cs="Calibri" w:ascii="Tahoma" w:hAnsi="Tahoma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/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…………………………………</w:t>
      </w:r>
      <w:r>
        <w:rPr>
          <w:rFonts w:cs="Calibri" w:ascii="Tahoma" w:hAnsi="Tahoma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…</w:t>
      </w:r>
      <w:r>
        <w:rPr>
          <w:rFonts w:cs="Calibri" w:ascii="Tahoma" w:hAnsi="Tahoma" w:cstheme="minorHAnsi"/>
          <w:sz w:val="26"/>
          <w:szCs w:val="26"/>
        </w:rPr>
        <w:t>.…………………………..………….</w:t>
      </w:r>
    </w:p>
    <w:p>
      <w:pPr>
        <w:pStyle w:val="Normal"/>
        <w:spacing w:lineRule="auto" w:line="360" w:before="0" w:after="0"/>
        <w:ind w:left="4536" w:right="227" w:hanging="0"/>
        <w:rPr>
          <w:i/>
          <w:i/>
          <w:iCs/>
        </w:rPr>
      </w:pPr>
      <w:r>
        <w:rPr>
          <w:rFonts w:eastAsia="Calibri" w:cs="Calibri" w:ascii="Tahoma" w:hAnsi="Tahoma" w:cstheme="minorHAnsi"/>
          <w:i/>
          <w:iCs/>
          <w:color w:val="00000A"/>
          <w:kern w:val="0"/>
          <w:sz w:val="20"/>
          <w:szCs w:val="20"/>
          <w:lang w:val="pl-PL" w:eastAsia="en-US" w:bidi="ar-SA"/>
        </w:rPr>
        <w:t>podpis Podmiotu trzeciego/ osoby upoważnionej do reprezentacji Podmiotu trzeciego -(</w:t>
      </w:r>
      <w:r>
        <w:rPr>
          <w:rFonts w:cs="Calibri" w:ascii="Tahoma" w:hAnsi="Tahoma" w:cstheme="minorHAnsi"/>
          <w:i/>
          <w:iCs/>
          <w:sz w:val="20"/>
          <w:szCs w:val="20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i/>
          <w:iCs/>
          <w:sz w:val="26"/>
          <w:szCs w:val="26"/>
        </w:rPr>
        <w:t>*zaznaczyć właściwe</w:t>
      </w:r>
    </w:p>
    <w:sectPr>
      <w:type w:val="nextPage"/>
      <w:pgSz w:w="11906" w:h="16838"/>
      <w:pgMar w:left="1417" w:right="1417" w:gutter="0" w:header="0" w:top="870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LibreOffice/7.3.4.2$Windows_X86_64 LibreOffice_project/728fec16bd5f605073805c3c9e7c4212a0120dc5</Application>
  <AppVersion>15.0000</AppVersion>
  <Pages>2</Pages>
  <Words>208</Words>
  <Characters>1466</Characters>
  <CharactersWithSpaces>1653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2022-07-18T14:48:33Z</cp:lastPrinted>
  <dcterms:modified xsi:type="dcterms:W3CDTF">2022-09-16T10:52:07Z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