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485A" w14:textId="3DF00BDD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BB413B" w:rsidRPr="00BB413B">
        <w:rPr>
          <w:rFonts w:ascii="Cambria" w:hAnsi="Cambria" w:cs="Arial"/>
          <w:bCs/>
          <w:sz w:val="22"/>
          <w:szCs w:val="22"/>
        </w:rPr>
        <w:t>ZG.270.2.4.2022</w:t>
      </w:r>
    </w:p>
    <w:p w14:paraId="492129B3" w14:textId="4D542FDE" w:rsidR="00BF1351" w:rsidRPr="002F67EC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F67EC">
        <w:rPr>
          <w:rFonts w:ascii="Cambria" w:hAnsi="Cambria" w:cs="Arial"/>
          <w:b/>
          <w:bCs/>
          <w:sz w:val="22"/>
          <w:szCs w:val="22"/>
        </w:rPr>
        <w:t>Załącznik nr</w:t>
      </w:r>
      <w:r w:rsidR="00BB413B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F67EC" w:rsidRPr="002F67EC">
        <w:rPr>
          <w:rFonts w:ascii="Cambria" w:hAnsi="Cambria" w:cs="Arial"/>
          <w:b/>
          <w:bCs/>
          <w:sz w:val="22"/>
          <w:szCs w:val="22"/>
        </w:rPr>
        <w:t>4a</w:t>
      </w:r>
      <w:r w:rsidR="006C06C2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60165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2F67E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55D5C937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96016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960165">
        <w:rPr>
          <w:rFonts w:ascii="Cambria" w:hAnsi="Cambria" w:cs="Arial"/>
          <w:bCs/>
          <w:sz w:val="22"/>
          <w:szCs w:val="22"/>
        </w:rPr>
        <w:t xml:space="preserve">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BB413B">
        <w:rPr>
          <w:rFonts w:ascii="Cambria" w:hAnsi="Cambria" w:cs="Arial"/>
          <w:b/>
          <w:i/>
          <w:sz w:val="22"/>
          <w:szCs w:val="22"/>
        </w:rPr>
        <w:t>D</w:t>
      </w:r>
      <w:r w:rsidR="00BB413B" w:rsidRPr="00BB413B">
        <w:rPr>
          <w:rFonts w:ascii="Cambria" w:hAnsi="Cambria" w:cs="Arial"/>
          <w:b/>
          <w:i/>
          <w:sz w:val="22"/>
          <w:szCs w:val="22"/>
        </w:rPr>
        <w:t>ostosowanie dojazdu pożarowego drogi pożarowej nr 13 do wymogów obowiązującej instrukcji ochrony pożarowej lasów</w:t>
      </w:r>
      <w:r w:rsidR="00960165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EFFA" w14:textId="77777777" w:rsidR="00D2333F" w:rsidRDefault="00D2333F">
      <w:r>
        <w:separator/>
      </w:r>
    </w:p>
  </w:endnote>
  <w:endnote w:type="continuationSeparator" w:id="0">
    <w:p w14:paraId="484D5643" w14:textId="77777777" w:rsidR="00D2333F" w:rsidRDefault="00D2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4D8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9C69" w14:textId="77777777" w:rsidR="00D2333F" w:rsidRDefault="00D2333F">
      <w:r>
        <w:separator/>
      </w:r>
    </w:p>
  </w:footnote>
  <w:footnote w:type="continuationSeparator" w:id="0">
    <w:p w14:paraId="1D8E3E94" w14:textId="77777777" w:rsidR="00D2333F" w:rsidRDefault="00D2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4D85"/>
    <w:rsid w:val="000860A1"/>
    <w:rsid w:val="000D0DEC"/>
    <w:rsid w:val="00167627"/>
    <w:rsid w:val="00296A50"/>
    <w:rsid w:val="002F67EC"/>
    <w:rsid w:val="0030304B"/>
    <w:rsid w:val="00320668"/>
    <w:rsid w:val="0034748E"/>
    <w:rsid w:val="00356564"/>
    <w:rsid w:val="003C7976"/>
    <w:rsid w:val="004137DB"/>
    <w:rsid w:val="004646E1"/>
    <w:rsid w:val="00480B43"/>
    <w:rsid w:val="00596870"/>
    <w:rsid w:val="00640EB3"/>
    <w:rsid w:val="006566BA"/>
    <w:rsid w:val="006A03AA"/>
    <w:rsid w:val="006C0337"/>
    <w:rsid w:val="006C06C2"/>
    <w:rsid w:val="00790244"/>
    <w:rsid w:val="00841788"/>
    <w:rsid w:val="00877B4D"/>
    <w:rsid w:val="008C39F1"/>
    <w:rsid w:val="00960165"/>
    <w:rsid w:val="009E3909"/>
    <w:rsid w:val="00A41CC3"/>
    <w:rsid w:val="00B37DD9"/>
    <w:rsid w:val="00B8244B"/>
    <w:rsid w:val="00BB413B"/>
    <w:rsid w:val="00BE03F4"/>
    <w:rsid w:val="00BF1351"/>
    <w:rsid w:val="00C04E9F"/>
    <w:rsid w:val="00C14F13"/>
    <w:rsid w:val="00D01CA0"/>
    <w:rsid w:val="00D2333F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5</cp:revision>
  <cp:lastPrinted>2021-02-01T10:04:00Z</cp:lastPrinted>
  <dcterms:created xsi:type="dcterms:W3CDTF">2021-09-08T11:57:00Z</dcterms:created>
  <dcterms:modified xsi:type="dcterms:W3CDTF">2022-09-22T13:24:00Z</dcterms:modified>
</cp:coreProperties>
</file>