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D62F" w14:textId="395D3221" w:rsidR="00326E3D" w:rsidRPr="00326E3D" w:rsidRDefault="00326E3D" w:rsidP="00EF18C3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32"/>
        <w:gridCol w:w="5530"/>
      </w:tblGrid>
      <w:tr w:rsidR="00326E3D" w:rsidRPr="00326E3D" w14:paraId="2F515A9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6F77461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E38ACFF" w14:textId="2032757A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ObstaravatelNazov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8A31E0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HYDINA KUBUS s.r.o.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489A2F0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F0C8C1F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F686F7A" w14:textId="63C417BA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ObstaravatelICO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8A31E0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36504807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8DFCD12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0F3CC8B4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9EC4A01" w14:textId="475A514D" w:rsidR="00326E3D" w:rsidRPr="005C47BB" w:rsidRDefault="005C47BB" w:rsidP="005E5E88">
            <w:pPr>
              <w:spacing w:after="0" w:line="240" w:lineRule="auto"/>
              <w:jc w:val="both"/>
              <w:rPr>
                <w:b/>
                <w:bCs/>
                <w:iCs/>
              </w:rPr>
            </w:pPr>
            <w:r w:rsidRPr="005C47BB">
              <w:rPr>
                <w:rFonts w:cs="Calibri"/>
                <w:b/>
                <w:bCs/>
                <w:iCs/>
              </w:rPr>
              <w:fldChar w:fldCharType="begin"/>
            </w:r>
            <w:r w:rsidRPr="005C47BB">
              <w:rPr>
                <w:rFonts w:cs="Calibri"/>
                <w:b/>
                <w:bCs/>
                <w:iCs/>
              </w:rPr>
              <w:instrText xml:space="preserve"> DOCPROPERTY  NazovZakazky  \* MERGEFORMAT </w:instrText>
            </w:r>
            <w:r w:rsidRPr="005C47BB">
              <w:rPr>
                <w:rFonts w:cs="Calibri"/>
                <w:b/>
                <w:bCs/>
                <w:iCs/>
              </w:rPr>
              <w:fldChar w:fldCharType="separate"/>
            </w:r>
            <w:r w:rsidR="008A31E0">
              <w:rPr>
                <w:rFonts w:cs="Calibri"/>
                <w:b/>
                <w:bCs/>
                <w:iCs/>
              </w:rPr>
              <w:t>Záložný zdroj elektrickej energie</w:t>
            </w:r>
            <w:r w:rsidRPr="005C47BB">
              <w:rPr>
                <w:rFonts w:cs="Calibri"/>
                <w:b/>
                <w:bCs/>
                <w:iCs/>
              </w:rPr>
              <w:fldChar w:fldCharType="end"/>
            </w:r>
          </w:p>
        </w:tc>
      </w:tr>
      <w:tr w:rsidR="00326E3D" w:rsidRPr="00326E3D" w14:paraId="0A10ED84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6CCB1B08" w14:textId="77777777" w:rsidR="00326E3D" w:rsidRPr="004639DE" w:rsidRDefault="00326E3D" w:rsidP="00E9229B">
            <w:pPr>
              <w:spacing w:after="0" w:line="240" w:lineRule="auto"/>
              <w:rPr>
                <w:b/>
                <w:iCs/>
              </w:rPr>
            </w:pPr>
            <w:r w:rsidRPr="004639DE">
              <w:rPr>
                <w:b/>
                <w:iCs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6D8E689" w14:textId="7725F4DC" w:rsidR="00326E3D" w:rsidRPr="004639DE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eastAsia="sk-SK"/>
              </w:rPr>
            </w:pPr>
            <w:r w:rsidRPr="004639DE">
              <w:rPr>
                <w:rFonts w:eastAsia="Times New Roman" w:cs="Calibri"/>
                <w:b/>
                <w:bCs/>
                <w:iCs/>
                <w:lang w:eastAsia="sk-SK"/>
              </w:rPr>
              <w:t>1</w:t>
            </w:r>
            <w:r w:rsidRPr="004639DE">
              <w:rPr>
                <w:rFonts w:cs="Calibri"/>
                <w:iCs/>
              </w:rPr>
              <w:t xml:space="preserve"> </w:t>
            </w:r>
            <w:r w:rsidR="004D44FC">
              <w:rPr>
                <w:rFonts w:eastAsia="Times New Roman" w:cs="Calibri"/>
                <w:b/>
                <w:bCs/>
                <w:iCs/>
                <w:lang w:eastAsia="sk-SK"/>
              </w:rPr>
              <w:t>ks</w:t>
            </w:r>
          </w:p>
        </w:tc>
      </w:tr>
      <w:tr w:rsidR="00326E3D" w:rsidRPr="00326E3D" w14:paraId="7FB7456B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67488F7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2BD9070C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4EF03F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07822B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13EFF33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FF02A2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8E0F5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2F3ECE0E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751969C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00BC986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723A3FD0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773C7A7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FBF1FF8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372465FD" w14:textId="31ECAA34" w:rsidR="00326E3D" w:rsidRPr="005C47BB" w:rsidRDefault="00326E3D" w:rsidP="00EE0FC0">
      <w:pPr>
        <w:pStyle w:val="Zkladntext"/>
        <w:kinsoku w:val="0"/>
        <w:overflowPunct w:val="0"/>
        <w:spacing w:before="240" w:line="307" w:lineRule="auto"/>
        <w:ind w:left="113" w:hanging="11"/>
        <w:jc w:val="both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Pr="00326E3D">
        <w:rPr>
          <w:color w:val="343636"/>
          <w:spacing w:val="4"/>
          <w:w w:val="105"/>
          <w:lang w:val="sk-SK"/>
        </w:rPr>
        <w:t>tovaru</w:t>
      </w:r>
      <w:r w:rsidR="005C47BB">
        <w:rPr>
          <w:color w:val="343636"/>
          <w:spacing w:val="4"/>
          <w:w w:val="105"/>
          <w:lang w:val="sk-SK"/>
        </w:rPr>
        <w:t xml:space="preserve"> s názvom </w:t>
      </w:r>
      <w:r w:rsidR="005C47BB" w:rsidRPr="005C47BB">
        <w:rPr>
          <w:color w:val="343636"/>
          <w:spacing w:val="4"/>
          <w:w w:val="105"/>
          <w:lang w:val="sk-SK"/>
        </w:rPr>
        <w:t>„</w:t>
      </w:r>
      <w:r w:rsidR="005C47BB" w:rsidRPr="005C47BB">
        <w:rPr>
          <w:rFonts w:cs="Calibri"/>
          <w:lang w:val="sk-SK"/>
        </w:rPr>
        <w:fldChar w:fldCharType="begin"/>
      </w:r>
      <w:r w:rsidR="005C47BB" w:rsidRPr="005C47BB">
        <w:rPr>
          <w:rFonts w:cs="Calibri"/>
          <w:lang w:val="sk-SK"/>
        </w:rPr>
        <w:instrText xml:space="preserve"> DOCPROPERTY  NazovZakazky  \* MERGEFORMAT </w:instrText>
      </w:r>
      <w:r w:rsidR="005C47BB" w:rsidRPr="005C47BB">
        <w:rPr>
          <w:rFonts w:cs="Calibri"/>
          <w:lang w:val="sk-SK"/>
        </w:rPr>
        <w:fldChar w:fldCharType="separate"/>
      </w:r>
      <w:r w:rsidR="008A31E0">
        <w:rPr>
          <w:rFonts w:cs="Calibri"/>
          <w:lang w:val="sk-SK"/>
        </w:rPr>
        <w:t>Záložný zdroj elektrickej energie</w:t>
      </w:r>
      <w:r w:rsidR="005C47BB" w:rsidRPr="005C47BB">
        <w:rPr>
          <w:rFonts w:cs="Calibri"/>
          <w:lang w:val="sk-SK"/>
        </w:rPr>
        <w:fldChar w:fldCharType="end"/>
      </w:r>
      <w:r w:rsidR="005C47BB" w:rsidRPr="005C47BB">
        <w:rPr>
          <w:rFonts w:cs="Calibri"/>
          <w:lang w:val="sk-SK"/>
        </w:rPr>
        <w:t>“</w:t>
      </w:r>
    </w:p>
    <w:p w14:paraId="0A68DEA9" w14:textId="1E0A504E" w:rsidR="00326E3D" w:rsidRPr="005C47BB" w:rsidRDefault="00326E3D" w:rsidP="005C47BB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5C47BB">
        <w:rPr>
          <w:b/>
          <w:bCs/>
          <w:color w:val="343636"/>
          <w:w w:val="105"/>
          <w:lang w:val="sk-SK"/>
        </w:rPr>
        <w:t>čestne vyhlasuje,</w:t>
      </w:r>
    </w:p>
    <w:p w14:paraId="553EAE48" w14:textId="6298E15B" w:rsidR="00326E3D" w:rsidRPr="005C47BB" w:rsidRDefault="00326E3D" w:rsidP="005C47BB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14:paraId="60B0D74C" w14:textId="77777777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 xml:space="preserve">na majetok </w:t>
      </w:r>
      <w:r w:rsidR="006610C0" w:rsidRPr="005C47BB">
        <w:rPr>
          <w:color w:val="343636"/>
          <w:w w:val="105"/>
          <w:lang w:val="sk-SK"/>
        </w:rPr>
        <w:t>spoločnosti</w:t>
      </w:r>
      <w:r w:rsidRPr="005C47BB">
        <w:rPr>
          <w:color w:val="343636"/>
          <w:w w:val="105"/>
          <w:lang w:val="sk-SK"/>
        </w:rPr>
        <w:t xml:space="preserve"> nie je vyhlásený konkurz, nie je v reštrukturalizácii, nie je v</w:t>
      </w:r>
      <w:r w:rsidR="00D17E17" w:rsidRPr="005C47BB">
        <w:rPr>
          <w:color w:val="343636"/>
          <w:w w:val="105"/>
          <w:lang w:val="sk-SK"/>
        </w:rPr>
        <w:t> </w:t>
      </w:r>
      <w:r w:rsidRPr="005C47BB">
        <w:rPr>
          <w:color w:val="343636"/>
          <w:w w:val="105"/>
          <w:lang w:val="sk-SK"/>
        </w:rPr>
        <w:t>likvidácii</w:t>
      </w:r>
      <w:r w:rsidR="00D17E17" w:rsidRPr="005C47BB">
        <w:rPr>
          <w:color w:val="343636"/>
          <w:w w:val="105"/>
          <w:lang w:val="sk-SK"/>
        </w:rPr>
        <w:t xml:space="preserve">, </w:t>
      </w:r>
      <w:r w:rsidRPr="005C47BB">
        <w:rPr>
          <w:color w:val="343636"/>
          <w:w w:val="105"/>
          <w:lang w:val="sk-SK"/>
        </w:rPr>
        <w:t xml:space="preserve">ani nebolo proti nemu zastavené konkurzné konanie pre nedostatok majetku alebo zrušený konkurz pre nedostatok majetku, </w:t>
      </w:r>
    </w:p>
    <w:p w14:paraId="6FFB1506" w14:textId="1078E46F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>s</w:t>
      </w:r>
      <w:r w:rsidR="00326E3D" w:rsidRPr="005C47BB">
        <w:rPr>
          <w:color w:val="343636"/>
          <w:w w:val="105"/>
          <w:lang w:val="sk-SK"/>
        </w:rPr>
        <w:t>poločnosť</w:t>
      </w:r>
      <w:r w:rsidR="00326E3D" w:rsidRPr="005C47BB">
        <w:rPr>
          <w:color w:val="343636"/>
          <w:spacing w:val="-1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predchádzajúcich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3</w:t>
      </w:r>
      <w:r w:rsidR="00326E3D" w:rsidRPr="005C47BB">
        <w:rPr>
          <w:color w:val="343636"/>
          <w:spacing w:val="-27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rokoch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od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vyhlásenia</w:t>
      </w:r>
      <w:r w:rsidR="00326E3D" w:rsidRPr="005C47BB">
        <w:rPr>
          <w:color w:val="343636"/>
          <w:spacing w:val="-8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výzvy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na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predloženie</w:t>
      </w:r>
      <w:r w:rsidR="00326E3D" w:rsidRPr="005C47BB">
        <w:rPr>
          <w:color w:val="343636"/>
          <w:spacing w:val="-11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cenovej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ponuky neporušila ani neporušuje zákaz </w:t>
      </w:r>
      <w:r w:rsidR="00326E3D" w:rsidRPr="005C47BB">
        <w:rPr>
          <w:color w:val="44484B"/>
          <w:w w:val="105"/>
          <w:lang w:val="sk-SK"/>
        </w:rPr>
        <w:t xml:space="preserve">nelegálnej </w:t>
      </w:r>
      <w:r w:rsidR="00326E3D" w:rsidRPr="005C47BB">
        <w:rPr>
          <w:color w:val="343636"/>
          <w:w w:val="105"/>
          <w:lang w:val="sk-SK"/>
        </w:rPr>
        <w:t xml:space="preserve">práce </w:t>
      </w:r>
      <w:r w:rsidR="00326E3D" w:rsidRPr="005C47BB">
        <w:rPr>
          <w:color w:val="44484B"/>
          <w:w w:val="105"/>
          <w:lang w:val="sk-SK"/>
        </w:rPr>
        <w:t xml:space="preserve">a </w:t>
      </w:r>
      <w:r w:rsidR="00326E3D" w:rsidRPr="005C47BB">
        <w:rPr>
          <w:color w:val="343636"/>
          <w:w w:val="105"/>
          <w:lang w:val="sk-SK"/>
        </w:rPr>
        <w:t>nelegálneho zamestnávania podľa zákona</w:t>
      </w:r>
      <w:r w:rsidR="00326E3D" w:rsidRPr="005C47BB">
        <w:rPr>
          <w:color w:val="343636"/>
          <w:spacing w:val="-18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č.</w:t>
      </w:r>
      <w:r w:rsidR="00326E3D" w:rsidRPr="005C47BB">
        <w:rPr>
          <w:color w:val="44484B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82/2005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spacing w:val="-8"/>
          <w:w w:val="105"/>
          <w:lang w:val="sk-SK"/>
        </w:rPr>
        <w:t>Z</w:t>
      </w:r>
      <w:r w:rsidR="00326E3D" w:rsidRPr="005C47BB">
        <w:rPr>
          <w:color w:val="5B5D60"/>
          <w:spacing w:val="-8"/>
          <w:w w:val="105"/>
          <w:lang w:val="sk-SK"/>
        </w:rPr>
        <w:t>.</w:t>
      </w:r>
      <w:r w:rsidR="00326E3D" w:rsidRPr="005C47BB">
        <w:rPr>
          <w:color w:val="5B5D60"/>
          <w:spacing w:val="-16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z.</w:t>
      </w:r>
      <w:r w:rsidR="00326E3D" w:rsidRPr="005C47BB">
        <w:rPr>
          <w:color w:val="44484B"/>
          <w:spacing w:val="-21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1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nelegálnej</w:t>
      </w:r>
      <w:r w:rsidR="00326E3D" w:rsidRPr="005C47BB">
        <w:rPr>
          <w:color w:val="343636"/>
          <w:spacing w:val="-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práci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nelegálnom </w:t>
      </w:r>
      <w:r w:rsidR="00326E3D" w:rsidRPr="005C47BB">
        <w:rPr>
          <w:color w:val="44484B"/>
          <w:w w:val="105"/>
          <w:lang w:val="sk-SK"/>
        </w:rPr>
        <w:t>zamestnávaní</w:t>
      </w:r>
      <w:r w:rsidR="00326E3D" w:rsidRPr="005C47BB">
        <w:rPr>
          <w:color w:val="44484B"/>
          <w:spacing w:val="-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3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7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zmene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21"/>
          <w:w w:val="105"/>
          <w:lang w:val="sk-SK"/>
        </w:rPr>
        <w:t xml:space="preserve"> </w:t>
      </w:r>
      <w:r w:rsidR="00326E3D" w:rsidRPr="005C47BB">
        <w:rPr>
          <w:rFonts w:asciiTheme="minorHAnsi" w:hAnsiTheme="minorHAnsi" w:cstheme="minorHAnsi"/>
          <w:color w:val="161616"/>
          <w:w w:val="110"/>
          <w:lang w:val="sk-SK"/>
        </w:rPr>
        <w:t>doplnení</w:t>
      </w:r>
      <w:r w:rsidR="00326E3D" w:rsidRPr="005C47BB">
        <w:rPr>
          <w:color w:val="343636"/>
          <w:w w:val="105"/>
          <w:lang w:val="sk-SK"/>
        </w:rPr>
        <w:t xml:space="preserve"> niektorých</w:t>
      </w:r>
      <w:r w:rsidR="00326E3D" w:rsidRPr="005C47BB">
        <w:rPr>
          <w:color w:val="343636"/>
          <w:spacing w:val="5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zákonov,</w:t>
      </w:r>
    </w:p>
    <w:p w14:paraId="7130778A" w14:textId="01EDF9BD" w:rsidR="00326E3D" w:rsidRPr="005C47BB" w:rsidRDefault="008D1E02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12" w:hanging="357"/>
        <w:jc w:val="both"/>
        <w:rPr>
          <w:color w:val="343636"/>
          <w:lang w:val="sk-SK"/>
        </w:rPr>
      </w:pPr>
      <w:r w:rsidRPr="005C47BB">
        <w:rPr>
          <w:color w:val="343636"/>
          <w:lang w:val="sk-SK"/>
        </w:rPr>
        <w:t>s</w:t>
      </w:r>
      <w:r w:rsidR="00326E3D" w:rsidRPr="005C47BB">
        <w:rPr>
          <w:color w:val="343636"/>
          <w:lang w:val="sk-SK"/>
        </w:rPr>
        <w:t xml:space="preserve">poločnosť ani jej </w:t>
      </w:r>
      <w:r w:rsidR="00326E3D" w:rsidRPr="005C47BB">
        <w:rPr>
          <w:color w:val="44484B"/>
          <w:lang w:val="sk-SK"/>
        </w:rPr>
        <w:t xml:space="preserve">štatutárny </w:t>
      </w:r>
      <w:r w:rsidR="00326E3D" w:rsidRPr="005C47BB">
        <w:rPr>
          <w:color w:val="343636"/>
          <w:spacing w:val="-4"/>
          <w:lang w:val="sk-SK"/>
        </w:rPr>
        <w:t>orgán</w:t>
      </w:r>
      <w:r w:rsidR="00326E3D" w:rsidRPr="005C47BB">
        <w:rPr>
          <w:color w:val="5B5D60"/>
          <w:spacing w:val="-4"/>
          <w:lang w:val="sk-SK"/>
        </w:rPr>
        <w:t xml:space="preserve">, </w:t>
      </w:r>
      <w:r w:rsidR="00326E3D" w:rsidRPr="005C47BB">
        <w:rPr>
          <w:color w:val="343636"/>
          <w:lang w:val="sk-SK"/>
        </w:rPr>
        <w:t xml:space="preserve">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5B5D60"/>
          <w:lang w:val="sk-SK"/>
        </w:rPr>
        <w:t>š</w:t>
      </w:r>
      <w:r w:rsidRPr="005C47BB">
        <w:rPr>
          <w:color w:val="343636"/>
          <w:lang w:val="sk-SK"/>
        </w:rPr>
        <w:t>t</w:t>
      </w:r>
      <w:r w:rsidRPr="005C47BB">
        <w:rPr>
          <w:color w:val="343636"/>
          <w:spacing w:val="6"/>
          <w:lang w:val="sk-SK"/>
        </w:rPr>
        <w:t>atut</w:t>
      </w:r>
      <w:r w:rsidRPr="005C47BB">
        <w:rPr>
          <w:color w:val="343636"/>
          <w:lang w:val="sk-SK"/>
        </w:rPr>
        <w:t>árn</w:t>
      </w:r>
      <w:r w:rsidR="00326E3D" w:rsidRPr="005C47BB">
        <w:rPr>
          <w:color w:val="343636"/>
          <w:lang w:val="sk-SK"/>
        </w:rPr>
        <w:t xml:space="preserve">eho orgánu, 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343636"/>
          <w:lang w:val="sk-SK"/>
        </w:rPr>
        <w:t>dozornej rady, ani</w:t>
      </w:r>
      <w:r w:rsidRPr="005C47BB">
        <w:rPr>
          <w:color w:val="343636"/>
          <w:lang w:val="sk-SK"/>
        </w:rPr>
        <w:t xml:space="preserve"> </w:t>
      </w:r>
      <w:r w:rsidR="00326E3D" w:rsidRPr="005C47BB">
        <w:rPr>
          <w:color w:val="343636"/>
          <w:lang w:val="sk-SK"/>
        </w:rPr>
        <w:t>prokur</w:t>
      </w:r>
      <w:r w:rsidR="00D17E17" w:rsidRPr="005C47BB">
        <w:rPr>
          <w:color w:val="343636"/>
          <w:lang w:val="sk-SK"/>
        </w:rPr>
        <w:t>ista neboli právoplatne odsúdení</w:t>
      </w:r>
      <w:r w:rsidR="00326E3D" w:rsidRPr="005C47BB">
        <w:rPr>
          <w:color w:val="343636"/>
          <w:lang w:val="sk-SK"/>
        </w:rPr>
        <w:t xml:space="preserve">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="00D17E17" w:rsidRPr="005C47BB">
        <w:rPr>
          <w:color w:val="343636"/>
          <w:lang w:val="sk-SK"/>
        </w:rPr>
        <w:t xml:space="preserve">podvodu,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spacing w:val="2"/>
          <w:lang w:val="sk-SK"/>
        </w:rPr>
        <w:t>korupcie</w:t>
      </w:r>
      <w:r w:rsidR="00326E3D" w:rsidRPr="005C47BB">
        <w:rPr>
          <w:color w:val="5B5D60"/>
          <w:spacing w:val="2"/>
          <w:lang w:val="sk-SK"/>
        </w:rPr>
        <w:t xml:space="preserve">, </w:t>
      </w:r>
      <w:r w:rsidRPr="005C47BB">
        <w:rPr>
          <w:color w:val="343636"/>
          <w:lang w:val="sk-SK"/>
        </w:rPr>
        <w:t>za t</w:t>
      </w:r>
      <w:r w:rsidR="00326E3D" w:rsidRPr="005C47BB">
        <w:rPr>
          <w:color w:val="343636"/>
          <w:spacing w:val="3"/>
          <w:lang w:val="sk-SK"/>
        </w:rPr>
        <w:t>re</w:t>
      </w:r>
      <w:r w:rsidR="00326E3D" w:rsidRPr="005C47BB">
        <w:rPr>
          <w:color w:val="5B5D60"/>
          <w:spacing w:val="3"/>
          <w:lang w:val="sk-SK"/>
        </w:rPr>
        <w:t>s</w:t>
      </w:r>
      <w:r w:rsidR="00326E3D" w:rsidRPr="005C47BB">
        <w:rPr>
          <w:color w:val="343636"/>
          <w:spacing w:val="3"/>
          <w:lang w:val="sk-SK"/>
        </w:rPr>
        <w:t xml:space="preserve">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poškodzovania finančných </w:t>
      </w:r>
      <w:r w:rsidR="00326E3D" w:rsidRPr="005C47BB">
        <w:rPr>
          <w:color w:val="44484B"/>
          <w:lang w:val="sk-SK"/>
        </w:rPr>
        <w:t xml:space="preserve">záujmov </w:t>
      </w:r>
      <w:r w:rsidR="00326E3D" w:rsidRPr="005C47BB">
        <w:rPr>
          <w:color w:val="343636"/>
          <w:lang w:val="sk-SK"/>
        </w:rPr>
        <w:t>EÚ</w:t>
      </w:r>
      <w:r w:rsidR="00326E3D" w:rsidRPr="005C47BB">
        <w:rPr>
          <w:color w:val="5B5D60"/>
          <w:lang w:val="sk-SK"/>
        </w:rPr>
        <w:t xml:space="preserve">,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Pr="005C47BB">
        <w:rPr>
          <w:color w:val="343636"/>
          <w:lang w:val="sk-SK"/>
        </w:rPr>
        <w:t>legalizácie príjmu z tre</w:t>
      </w:r>
      <w:r w:rsidR="00326E3D" w:rsidRPr="005C47BB">
        <w:rPr>
          <w:color w:val="5B5D60"/>
          <w:spacing w:val="-5"/>
          <w:lang w:val="sk-SK"/>
        </w:rPr>
        <w:t>s</w:t>
      </w:r>
      <w:r w:rsidRPr="005C47BB">
        <w:rPr>
          <w:color w:val="343636"/>
          <w:spacing w:val="-5"/>
          <w:lang w:val="sk-SK"/>
        </w:rPr>
        <w:t>t</w:t>
      </w:r>
      <w:r w:rsidR="00326E3D" w:rsidRPr="005C47BB">
        <w:rPr>
          <w:color w:val="343636"/>
          <w:lang w:val="sk-SK"/>
        </w:rPr>
        <w:t xml:space="preserve">nej </w:t>
      </w:r>
      <w:r w:rsidR="00326E3D" w:rsidRPr="005C47BB">
        <w:rPr>
          <w:color w:val="44484B"/>
          <w:lang w:val="sk-SK"/>
        </w:rPr>
        <w:t xml:space="preserve">činnosti,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založenia, zosnovania a </w:t>
      </w:r>
      <w:r w:rsidR="00326E3D" w:rsidRPr="005C47BB">
        <w:rPr>
          <w:color w:val="343636"/>
          <w:lang w:val="sk-SK"/>
        </w:rPr>
        <w:t xml:space="preserve">podporovania zločineckej </w:t>
      </w:r>
      <w:r w:rsidR="00326E3D" w:rsidRPr="005C47BB">
        <w:rPr>
          <w:color w:val="5B5D60"/>
          <w:lang w:val="sk-SK"/>
        </w:rPr>
        <w:t>s</w:t>
      </w:r>
      <w:r w:rsidR="00326E3D" w:rsidRPr="005C47BB">
        <w:rPr>
          <w:color w:val="343636"/>
          <w:lang w:val="sk-SK"/>
        </w:rPr>
        <w:t xml:space="preserve">kupiny, alebo 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machinácie pri verejnom obstarávaní a verejnej dražbe, trestné činy </w:t>
      </w:r>
      <w:r w:rsidR="00326E3D" w:rsidRPr="005C47BB">
        <w:rPr>
          <w:color w:val="44484B"/>
          <w:lang w:val="sk-SK"/>
        </w:rPr>
        <w:t xml:space="preserve">súvisiace s </w:t>
      </w:r>
      <w:r w:rsidR="00326E3D" w:rsidRPr="005C47BB">
        <w:rPr>
          <w:color w:val="343636"/>
          <w:lang w:val="sk-SK"/>
        </w:rPr>
        <w:t xml:space="preserve">terorizmom alebo </w:t>
      </w:r>
      <w:r w:rsidR="00326E3D" w:rsidRPr="005C47BB">
        <w:rPr>
          <w:color w:val="44484B"/>
          <w:lang w:val="sk-SK"/>
        </w:rPr>
        <w:t xml:space="preserve">spojené </w:t>
      </w:r>
      <w:r w:rsidR="00326E3D" w:rsidRPr="005C47BB">
        <w:rPr>
          <w:color w:val="5B5D60"/>
          <w:lang w:val="sk-SK"/>
        </w:rPr>
        <w:t xml:space="preserve">s  </w:t>
      </w:r>
      <w:r w:rsidR="00326E3D" w:rsidRPr="005C47BB">
        <w:rPr>
          <w:color w:val="44484B"/>
          <w:lang w:val="sk-SK"/>
        </w:rPr>
        <w:t xml:space="preserve">teroristickými  </w:t>
      </w:r>
      <w:r w:rsidR="00326E3D" w:rsidRPr="005C47BB">
        <w:rPr>
          <w:color w:val="343636"/>
          <w:lang w:val="sk-SK"/>
        </w:rPr>
        <w:t xml:space="preserve">aktivitami,  využívanie  detskej práce  alebo iných  foriem  obchodovania  </w:t>
      </w:r>
      <w:r w:rsidR="00326E3D" w:rsidRPr="005C47BB">
        <w:rPr>
          <w:color w:val="44484B"/>
          <w:lang w:val="sk-SK"/>
        </w:rPr>
        <w:t>s</w:t>
      </w:r>
      <w:r w:rsidR="00326E3D" w:rsidRPr="005C47BB">
        <w:rPr>
          <w:color w:val="44484B"/>
          <w:spacing w:val="-20"/>
          <w:lang w:val="sk-SK"/>
        </w:rPr>
        <w:t xml:space="preserve"> </w:t>
      </w:r>
      <w:r w:rsidR="00326E3D" w:rsidRPr="005C47BB">
        <w:rPr>
          <w:color w:val="343636"/>
          <w:lang w:val="sk-SK"/>
        </w:rPr>
        <w:t>ľuďmi,</w:t>
      </w:r>
    </w:p>
    <w:p w14:paraId="6B66EB35" w14:textId="77777777" w:rsidR="00326E3D" w:rsidRPr="005C47BB" w:rsidRDefault="00326E3D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spacing w:val="-27"/>
          <w:w w:val="105"/>
          <w:lang w:val="sk-SK"/>
        </w:rPr>
        <w:t xml:space="preserve"> </w:t>
      </w:r>
      <w:r w:rsidR="008D1E02" w:rsidRPr="005C47BB">
        <w:rPr>
          <w:color w:val="343636"/>
          <w:w w:val="105"/>
          <w:lang w:val="sk-SK"/>
        </w:rPr>
        <w:t>s</w:t>
      </w:r>
      <w:r w:rsidRPr="005C47BB">
        <w:rPr>
          <w:color w:val="343636"/>
          <w:w w:val="105"/>
          <w:lang w:val="sk-SK"/>
        </w:rPr>
        <w:t>poločnosť</w:t>
      </w:r>
      <w:r w:rsidR="001947DE" w:rsidRPr="005C47BB">
        <w:rPr>
          <w:color w:val="343636"/>
          <w:w w:val="105"/>
          <w:lang w:val="sk-SK"/>
        </w:rPr>
        <w:t xml:space="preserve"> je</w:t>
      </w:r>
      <w:r w:rsidRPr="005C47BB">
        <w:rPr>
          <w:color w:val="343636"/>
          <w:w w:val="105"/>
          <w:lang w:val="sk-SK"/>
        </w:rPr>
        <w:t xml:space="preserve"> oprávnená dodávať tovar alebo poskytovať službu v rozsahu, ktorý zodpovedá predmetu </w:t>
      </w:r>
      <w:r w:rsidR="00D17E17" w:rsidRPr="005C47BB">
        <w:rPr>
          <w:color w:val="343636"/>
          <w:w w:val="105"/>
          <w:lang w:val="sk-SK"/>
        </w:rPr>
        <w:t>zákazky.</w:t>
      </w:r>
    </w:p>
    <w:p w14:paraId="2DF096BD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01D3AF39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30F5DA07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62B9FA7C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13CB63E1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5C47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243894">
    <w:abstractNumId w:val="0"/>
  </w:num>
  <w:num w:numId="2" w16cid:durableId="168913772">
    <w:abstractNumId w:val="3"/>
  </w:num>
  <w:num w:numId="3" w16cid:durableId="1579173090">
    <w:abstractNumId w:val="4"/>
  </w:num>
  <w:num w:numId="4" w16cid:durableId="935403949">
    <w:abstractNumId w:val="2"/>
  </w:num>
  <w:num w:numId="5" w16cid:durableId="19011563">
    <w:abstractNumId w:val="1"/>
  </w:num>
  <w:num w:numId="6" w16cid:durableId="12727376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3D"/>
    <w:rsid w:val="00061B2B"/>
    <w:rsid w:val="001947DE"/>
    <w:rsid w:val="002A6188"/>
    <w:rsid w:val="00326E3D"/>
    <w:rsid w:val="003E05B9"/>
    <w:rsid w:val="004639DE"/>
    <w:rsid w:val="00477164"/>
    <w:rsid w:val="0049142A"/>
    <w:rsid w:val="004D0C66"/>
    <w:rsid w:val="004D44FC"/>
    <w:rsid w:val="005C47BB"/>
    <w:rsid w:val="005E5E88"/>
    <w:rsid w:val="006610C0"/>
    <w:rsid w:val="008A31E0"/>
    <w:rsid w:val="008D1E02"/>
    <w:rsid w:val="00C8710C"/>
    <w:rsid w:val="00D17E17"/>
    <w:rsid w:val="00EE0FC0"/>
    <w:rsid w:val="00EF18C3"/>
    <w:rsid w:val="00F37235"/>
    <w:rsid w:val="00F3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410B"/>
  <w15:docId w15:val="{D2405E9F-50FF-44A9-8BC4-999ECEDF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1695</Characters>
  <Application>Microsoft Office Word</Application>
  <DocSecurity>0</DocSecurity>
  <Lines>47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Stanislav Gajdos</cp:lastModifiedBy>
  <cp:revision>6</cp:revision>
  <dcterms:created xsi:type="dcterms:W3CDTF">2022-05-25T02:34:00Z</dcterms:created>
  <dcterms:modified xsi:type="dcterms:W3CDTF">2022-10-04T23:15:00Z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Potravinari\LD Hydina Kubus\VO\Nahradny zdroj\VARIABLES_PPA_VO.xlsx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Tovary</vt:lpwstr>
  </property>
  <property fmtid="{D5CDD505-2E9C-101B-9397-08002B2CF9AE}" pid="8" name="ObstaravatelNazov">
    <vt:lpwstr>HYDINA KUBUS s.r.o.</vt:lpwstr>
  </property>
  <property fmtid="{D5CDD505-2E9C-101B-9397-08002B2CF9AE}" pid="9" name="ObstaravatelUlicaCislo">
    <vt:lpwstr>Veľký Slavkov 290</vt:lpwstr>
  </property>
  <property fmtid="{D5CDD505-2E9C-101B-9397-08002B2CF9AE}" pid="10" name="ObstaravatelMesto">
    <vt:lpwstr>Veľký Slavkov</vt:lpwstr>
  </property>
  <property fmtid="{D5CDD505-2E9C-101B-9397-08002B2CF9AE}" pid="11" name="ObstaravatelPSC">
    <vt:lpwstr>059 91</vt:lpwstr>
  </property>
  <property fmtid="{D5CDD505-2E9C-101B-9397-08002B2CF9AE}" pid="12" name="ObstaravatelICO">
    <vt:lpwstr>36504807</vt:lpwstr>
  </property>
  <property fmtid="{D5CDD505-2E9C-101B-9397-08002B2CF9AE}" pid="13" name="ObstaravatelDIC">
    <vt:lpwstr>2021988848</vt:lpwstr>
  </property>
  <property fmtid="{D5CDD505-2E9C-101B-9397-08002B2CF9AE}" pid="14" name="StatutarnyOrgan">
    <vt:lpwstr>Ján Kubus</vt:lpwstr>
  </property>
  <property fmtid="{D5CDD505-2E9C-101B-9397-08002B2CF9AE}" pid="15" name="StatutarnyOrganFunkcia">
    <vt:lpwstr>konateľ</vt:lpwstr>
  </property>
  <property fmtid="{D5CDD505-2E9C-101B-9397-08002B2CF9AE}" pid="16" name="NazovZakazky">
    <vt:lpwstr>Záložný zdroj elektrickej energie</vt:lpwstr>
  </property>
  <property fmtid="{D5CDD505-2E9C-101B-9397-08002B2CF9AE}" pid="17" name="NazovProjektu">
    <vt:lpwstr>Obstaranie inovatívnej technológie a zvýšenie efektívnosti výrobného procesu spoločnosti HYDINA KUBUS s.r.o.</vt:lpwstr>
  </property>
  <property fmtid="{D5CDD505-2E9C-101B-9397-08002B2CF9AE}" pid="18" name="PredmetZakazky1">
    <vt:lpwstr>Záložný zdroj elektrickej energie - 1ks</vt:lpwstr>
  </property>
  <property fmtid="{D5CDD505-2E9C-101B-9397-08002B2CF9AE}" pid="19" name="PredmetZakazky2">
    <vt:lpwstr/>
  </property>
  <property fmtid="{D5CDD505-2E9C-101B-9397-08002B2CF9AE}" pid="20" name="PredmetZakazky3">
    <vt:lpwstr/>
  </property>
  <property fmtid="{D5CDD505-2E9C-101B-9397-08002B2CF9AE}" pid="21" name="ObstaravtelIBAN">
    <vt:lpwstr>SK93 1100 0000 0029 2186 7847</vt:lpwstr>
  </property>
  <property fmtid="{D5CDD505-2E9C-101B-9397-08002B2CF9AE}" pid="22" name="StatutarnyOrgan2">
    <vt:lpwstr/>
  </property>
  <property fmtid="{D5CDD505-2E9C-101B-9397-08002B2CF9AE}" pid="23" name="StatutarnyOrgan3">
    <vt:lpwstr/>
  </property>
  <property fmtid="{D5CDD505-2E9C-101B-9397-08002B2CF9AE}" pid="24" name="RozdelenieZakazky">
    <vt:lpwstr>Zákazka nie je rozdelená na časti z dôvodu, že je obstarávaná iba jedna časť.</vt:lpwstr>
  </property>
  <property fmtid="{D5CDD505-2E9C-101B-9397-08002B2CF9AE}" pid="25" name="Lehotanapredkladanieponuk">
    <vt:lpwstr>14.10.2022 do 10:00 h</vt:lpwstr>
  </property>
  <property fmtid="{D5CDD505-2E9C-101B-9397-08002B2CF9AE}" pid="26" name="DatumOtvaraniaAVyhodnoteniaPonuk">
    <vt:lpwstr>14.10.2022 o 11:00 h </vt:lpwstr>
  </property>
  <property fmtid="{D5CDD505-2E9C-101B-9397-08002B2CF9AE}" pid="27" name="DatumPodpisuVyzva">
    <vt:lpwstr>05.10.2022</vt:lpwstr>
  </property>
  <property fmtid="{D5CDD505-2E9C-101B-9397-08002B2CF9AE}" pid="28" name="DatumPodpisuZaznam">
    <vt:lpwstr>14.10.2022</vt:lpwstr>
  </property>
  <property fmtid="{D5CDD505-2E9C-101B-9397-08002B2CF9AE}" pid="29" name="DatumPodpisuSplnomocnenie">
    <vt:lpwstr>29.3.2022</vt:lpwstr>
  </property>
  <property fmtid="{D5CDD505-2E9C-101B-9397-08002B2CF9AE}" pid="30" name="KodProjektu">
    <vt:lpwstr/>
  </property>
  <property fmtid="{D5CDD505-2E9C-101B-9397-08002B2CF9AE}" pid="31" name="IDObstaravania">
    <vt:lpwstr>26461</vt:lpwstr>
  </property>
  <property fmtid="{D5CDD505-2E9C-101B-9397-08002B2CF9AE}" pid="32" name="OsobaSplnomocnenaVOMeno">
    <vt:lpwstr>Ing. Stanislav Gajdoš</vt:lpwstr>
  </property>
  <property fmtid="{D5CDD505-2E9C-101B-9397-08002B2CF9AE}" pid="33" name="OsobaSplnomocnenaVOSidlo">
    <vt:lpwstr>ANYTIME s.r.o., Pribinova 20, 81109 Bratislava</vt:lpwstr>
  </property>
  <property fmtid="{D5CDD505-2E9C-101B-9397-08002B2CF9AE}" pid="34" name="OsobaSplnomocnenaVOTelefon">
    <vt:lpwstr>02/5443 7744</vt:lpwstr>
  </property>
  <property fmtid="{D5CDD505-2E9C-101B-9397-08002B2CF9AE}" pid="35" name="OsobaSplnomocnenaDatumNarodenia">
    <vt:lpwstr>13.3.1976</vt:lpwstr>
  </property>
  <property fmtid="{D5CDD505-2E9C-101B-9397-08002B2CF9AE}" pid="36" name="OsobaSplnomocnenaVOMail">
    <vt:lpwstr>info@anytimesro.sk</vt:lpwstr>
  </property>
  <property fmtid="{D5CDD505-2E9C-101B-9397-08002B2CF9AE}" pid="37" name="KodCPV">
    <vt:lpwstr>39711200-1</vt:lpwstr>
  </property>
  <property fmtid="{D5CDD505-2E9C-101B-9397-08002B2CF9AE}" pid="38" name="MiestoDodaniaUlicaCislo">
    <vt:lpwstr>Veľký Slavkov 290</vt:lpwstr>
  </property>
  <property fmtid="{D5CDD505-2E9C-101B-9397-08002B2CF9AE}" pid="39" name="MiestoDodaniaPSC">
    <vt:lpwstr>059 91</vt:lpwstr>
  </property>
  <property fmtid="{D5CDD505-2E9C-101B-9397-08002B2CF9AE}" pid="40" name="MiestoDodaniaObec">
    <vt:lpwstr>Veľký Slavkov</vt:lpwstr>
  </property>
  <property fmtid="{D5CDD505-2E9C-101B-9397-08002B2CF9AE}" pid="41" name="TerminDodania">
    <vt:lpwstr>do 3 mesiacov odo dňa vystavenia záväznej objednávky.</vt:lpwstr>
  </property>
  <property fmtid="{D5CDD505-2E9C-101B-9397-08002B2CF9AE}" pid="42" name="TypZmluvy">
    <vt:lpwstr>Kúpna zmluva</vt:lpwstr>
  </property>
  <property fmtid="{D5CDD505-2E9C-101B-9397-08002B2CF9AE}" pid="43" name="LehotaViazanostiPonuk">
    <vt:lpwstr>3 mesiace od lehoty na predkladanie ponúk</vt:lpwstr>
  </property>
  <property fmtid="{D5CDD505-2E9C-101B-9397-08002B2CF9AE}" pid="44" name="IDUdajeUchadzac1">
    <vt:lpwstr>LP DVORACEK spol. s r.o. (IČO: 06126839, CZ)</vt:lpwstr>
  </property>
  <property fmtid="{D5CDD505-2E9C-101B-9397-08002B2CF9AE}" pid="45" name="IDUdajeUchadzac2">
    <vt:lpwstr>AUREN s.r.o. (IČO: 31409571, SK)</vt:lpwstr>
  </property>
  <property fmtid="{D5CDD505-2E9C-101B-9397-08002B2CF9AE}" pid="46" name="IDUdajeUchadzac3">
    <vt:lpwstr>Bismont s.r.o. (IČO: 45402582, SK)</vt:lpwstr>
  </property>
  <property fmtid="{D5CDD505-2E9C-101B-9397-08002B2CF9AE}" pid="47" name="PHZbezDPH">
    <vt:lpwstr>21063,89</vt:lpwstr>
  </property>
  <property fmtid="{D5CDD505-2E9C-101B-9397-08002B2CF9AE}" pid="48" name="PHZsDPH">
    <vt:lpwstr>25276,668</vt:lpwstr>
  </property>
  <property fmtid="{D5CDD505-2E9C-101B-9397-08002B2CF9AE}" pid="49" name="PonukaUchadzac1">
    <vt:lpwstr>138 640,00</vt:lpwstr>
  </property>
  <property fmtid="{D5CDD505-2E9C-101B-9397-08002B2CF9AE}" pid="50" name="PonukaUchadzac2">
    <vt:lpwstr>149 750,00</vt:lpwstr>
  </property>
  <property fmtid="{D5CDD505-2E9C-101B-9397-08002B2CF9AE}" pid="51" name="PonukaUchadzac3">
    <vt:lpwstr>156 300,00</vt:lpwstr>
  </property>
  <property fmtid="{D5CDD505-2E9C-101B-9397-08002B2CF9AE}" pid="52" name="Uchadzac1Nazov">
    <vt:lpwstr>Bismont s.r.o.</vt:lpwstr>
  </property>
  <property fmtid="{D5CDD505-2E9C-101B-9397-08002B2CF9AE}" pid="53" name="Uchadzac1UlicaCislo">
    <vt:lpwstr>Cintorínska 330</vt:lpwstr>
  </property>
  <property fmtid="{D5CDD505-2E9C-101B-9397-08002B2CF9AE}" pid="54" name="Uchadzac1Mesto">
    <vt:lpwstr>093 03 Vranov nad Topľou</vt:lpwstr>
  </property>
  <property fmtid="{D5CDD505-2E9C-101B-9397-08002B2CF9AE}" pid="55" name="Uchadzac1StatutarnyZastupca">
    <vt:lpwstr>Vladimír Bančanský</vt:lpwstr>
  </property>
  <property fmtid="{D5CDD505-2E9C-101B-9397-08002B2CF9AE}" pid="56" name="Uchadzac1ICO">
    <vt:lpwstr>45402582</vt:lpwstr>
  </property>
  <property fmtid="{D5CDD505-2E9C-101B-9397-08002B2CF9AE}" pid="57" name="Uchadzac1DatumACaspredlozenia">
    <vt:lpwstr>28.6.2022 o 14:55 hod </vt:lpwstr>
  </property>
  <property fmtid="{D5CDD505-2E9C-101B-9397-08002B2CF9AE}" pid="58" name="Uchadzac1Ponuka">
    <vt:lpwstr>16201</vt:lpwstr>
  </property>
  <property fmtid="{D5CDD505-2E9C-101B-9397-08002B2CF9AE}" pid="59" name="Uchadzac2Nazov">
    <vt:lpwstr>AUREN s.r.o.</vt:lpwstr>
  </property>
  <property fmtid="{D5CDD505-2E9C-101B-9397-08002B2CF9AE}" pid="60" name="Uchadzac2UlicaCislo">
    <vt:lpwstr>Sládkovičova 18</vt:lpwstr>
  </property>
  <property fmtid="{D5CDD505-2E9C-101B-9397-08002B2CF9AE}" pid="61" name="Uchadzac2Mesto">
    <vt:lpwstr>934 01 Levice</vt:lpwstr>
  </property>
  <property fmtid="{D5CDD505-2E9C-101B-9397-08002B2CF9AE}" pid="62" name="Uchadzac2StatutarnyZastupca">
    <vt:lpwstr>Gabriel Novotný</vt:lpwstr>
  </property>
  <property fmtid="{D5CDD505-2E9C-101B-9397-08002B2CF9AE}" pid="63" name="Uchadzac2ICO">
    <vt:lpwstr>31409571</vt:lpwstr>
  </property>
  <property fmtid="{D5CDD505-2E9C-101B-9397-08002B2CF9AE}" pid="64" name="Uchadzac2DatumACaspredlozenia">
    <vt:lpwstr>29.6.2022 o 13:58 hod </vt:lpwstr>
  </property>
  <property fmtid="{D5CDD505-2E9C-101B-9397-08002B2CF9AE}" pid="65" name="Uchadzac2Ponuka">
    <vt:lpwstr>18250</vt:lpwstr>
  </property>
  <property fmtid="{D5CDD505-2E9C-101B-9397-08002B2CF9AE}" pid="66" name="Uchadzac3Nazov">
    <vt:lpwstr>LP DVORACEK spol. s r.o.</vt:lpwstr>
  </property>
  <property fmtid="{D5CDD505-2E9C-101B-9397-08002B2CF9AE}" pid="67" name="Uchadzac3UlicaCislo">
    <vt:lpwstr>Velice 27</vt:lpwstr>
  </property>
  <property fmtid="{D5CDD505-2E9C-101B-9397-08002B2CF9AE}" pid="68" name="Uchadzac3Mesto">
    <vt:lpwstr>373 48 Dříteň - Velice</vt:lpwstr>
  </property>
  <property fmtid="{D5CDD505-2E9C-101B-9397-08002B2CF9AE}" pid="69" name="Uchadzac3StatutarnyZastupca">
    <vt:lpwstr>Pavel Dvořáček</vt:lpwstr>
  </property>
  <property fmtid="{D5CDD505-2E9C-101B-9397-08002B2CF9AE}" pid="70" name="Uchadzac3ICO">
    <vt:lpwstr>6126839</vt:lpwstr>
  </property>
  <property fmtid="{D5CDD505-2E9C-101B-9397-08002B2CF9AE}" pid="71" name="Uchadzac3DatumACaspredlozenia">
    <vt:lpwstr>30.6.2022 o 06:12 hod </vt:lpwstr>
  </property>
  <property fmtid="{D5CDD505-2E9C-101B-9397-08002B2CF9AE}" pid="72" name="Uchadzac3Ponuka">
    <vt:lpwstr>16500</vt:lpwstr>
  </property>
  <property fmtid="{D5CDD505-2E9C-101B-9397-08002B2CF9AE}" pid="73" name="Uchadzac1Poradie">
    <vt:lpwstr>1</vt:lpwstr>
  </property>
  <property fmtid="{D5CDD505-2E9C-101B-9397-08002B2CF9AE}" pid="74" name="Uchadzac2Poradie">
    <vt:lpwstr>3</vt:lpwstr>
  </property>
  <property fmtid="{D5CDD505-2E9C-101B-9397-08002B2CF9AE}" pid="75" name="Uchadzac3Poradie">
    <vt:lpwstr>2</vt:lpwstr>
  </property>
  <property fmtid="{D5CDD505-2E9C-101B-9397-08002B2CF9AE}" pid="76" name="VitaznaPonuka">
    <vt:lpwstr>16201</vt:lpwstr>
  </property>
  <property fmtid="{D5CDD505-2E9C-101B-9397-08002B2CF9AE}" pid="77" name="VitaznyUchadzacNazov">
    <vt:lpwstr>Bismont s.r.o.</vt:lpwstr>
  </property>
  <property fmtid="{D5CDD505-2E9C-101B-9397-08002B2CF9AE}" pid="78" name="VitaznyUchadzacUlicaCislo">
    <vt:lpwstr>Cintorínska 330</vt:lpwstr>
  </property>
  <property fmtid="{D5CDD505-2E9C-101B-9397-08002B2CF9AE}" pid="79" name="VitaznyUchadzacPSCMesto">
    <vt:lpwstr>093 03 Vranov nad Topľou</vt:lpwstr>
  </property>
  <property fmtid="{D5CDD505-2E9C-101B-9397-08002B2CF9AE}" pid="80" name="VitaznyUchadzacStatutarnyZastupca">
    <vt:lpwstr>Vladimír Bančanský</vt:lpwstr>
  </property>
  <property fmtid="{D5CDD505-2E9C-101B-9397-08002B2CF9AE}" pid="81" name="VitaznyUchadzaICO">
    <vt:lpwstr>45402582</vt:lpwstr>
  </property>
  <property fmtid="{D5CDD505-2E9C-101B-9397-08002B2CF9AE}" pid="82" name="VitaznyUchadzacDatumACaspredlozenia">
    <vt:lpwstr>28.6.2022 o 14:55 hod </vt:lpwstr>
  </property>
  <property fmtid="{D5CDD505-2E9C-101B-9397-08002B2CF9AE}" pid="83" name="2Ponuka">
    <vt:lpwstr>16500</vt:lpwstr>
  </property>
  <property fmtid="{D5CDD505-2E9C-101B-9397-08002B2CF9AE}" pid="84" name="2UchadzacNazov">
    <vt:lpwstr>LP DVORACEK spol. s r.o.</vt:lpwstr>
  </property>
  <property fmtid="{D5CDD505-2E9C-101B-9397-08002B2CF9AE}" pid="85" name="2UchadzacUlicaCislo">
    <vt:lpwstr>Velice 27</vt:lpwstr>
  </property>
  <property fmtid="{D5CDD505-2E9C-101B-9397-08002B2CF9AE}" pid="86" name="2UchadzacPSCMesto">
    <vt:lpwstr>373 48 Dříteň - Velice</vt:lpwstr>
  </property>
  <property fmtid="{D5CDD505-2E9C-101B-9397-08002B2CF9AE}" pid="87" name="2UchadzacStatutarnyZastupca">
    <vt:lpwstr>Pavel Dvořáček</vt:lpwstr>
  </property>
  <property fmtid="{D5CDD505-2E9C-101B-9397-08002B2CF9AE}" pid="88" name="2UchadzacICO">
    <vt:lpwstr>6126839</vt:lpwstr>
  </property>
  <property fmtid="{D5CDD505-2E9C-101B-9397-08002B2CF9AE}" pid="89" name="2UchadzacDatumACaspredlozenia">
    <vt:lpwstr>30.6.2022 o 06:12 hod </vt:lpwstr>
  </property>
  <property fmtid="{D5CDD505-2E9C-101B-9397-08002B2CF9AE}" pid="90" name="3Ponuka">
    <vt:lpwstr>18250</vt:lpwstr>
  </property>
  <property fmtid="{D5CDD505-2E9C-101B-9397-08002B2CF9AE}" pid="91" name="3UchadzacNazov">
    <vt:lpwstr>AUREN s.r.o.</vt:lpwstr>
  </property>
  <property fmtid="{D5CDD505-2E9C-101B-9397-08002B2CF9AE}" pid="92" name="3UchadzacUlicaCislo">
    <vt:lpwstr>Sládkovičova 18</vt:lpwstr>
  </property>
  <property fmtid="{D5CDD505-2E9C-101B-9397-08002B2CF9AE}" pid="93" name="3UchadzacPSCMesto">
    <vt:lpwstr>934 01 Levice</vt:lpwstr>
  </property>
  <property fmtid="{D5CDD505-2E9C-101B-9397-08002B2CF9AE}" pid="94" name="3UchadzacStatutarnyZastupca">
    <vt:lpwstr>Gabriel Novotný</vt:lpwstr>
  </property>
  <property fmtid="{D5CDD505-2E9C-101B-9397-08002B2CF9AE}" pid="95" name="3UchadzacICO">
    <vt:lpwstr>31409571</vt:lpwstr>
  </property>
  <property fmtid="{D5CDD505-2E9C-101B-9397-08002B2CF9AE}" pid="96" name="3UchadzacDatumACaspredlozenia">
    <vt:lpwstr>29.6.2022 o 13:58 hod </vt:lpwstr>
  </property>
</Properties>
</file>