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A25" w:rsidRDefault="00451A25" w:rsidP="00451A25">
      <w:pPr>
        <w:adjustRightInd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Załącznik nr 2 do SWZ</w:t>
      </w:r>
    </w:p>
    <w:p w:rsidR="00451A25" w:rsidRDefault="00451A25" w:rsidP="00451A25">
      <w:pPr>
        <w:adjustRightInd w:val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362FB8" w:rsidRPr="00573BF3" w:rsidRDefault="005B5138" w:rsidP="00451A25">
      <w:pPr>
        <w:adjustRightInd w:val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OPIS</w:t>
      </w:r>
      <w:r w:rsidR="00451A25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09046E" w:rsidRPr="00573BF3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PRZEDMIOTU </w:t>
      </w:r>
      <w:r w:rsidR="00451A25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09046E" w:rsidRPr="00573BF3">
        <w:rPr>
          <w:rFonts w:asciiTheme="minorHAnsi" w:eastAsia="Times New Roman" w:hAnsiTheme="minorHAnsi" w:cstheme="minorHAnsi"/>
          <w:b/>
          <w:bCs/>
          <w:sz w:val="24"/>
          <w:szCs w:val="24"/>
        </w:rPr>
        <w:t>ZAMÓWIENIA</w:t>
      </w:r>
    </w:p>
    <w:p w:rsidR="0009046E" w:rsidRDefault="0009046E" w:rsidP="00CC1E51">
      <w:pPr>
        <w:adjustRightInd w:val="0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CC1E51" w:rsidRPr="00362FB8" w:rsidRDefault="00E8060D" w:rsidP="00CC1E51">
      <w:pPr>
        <w:adjustRightInd w:val="0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Cs/>
          <w:sz w:val="24"/>
          <w:szCs w:val="24"/>
        </w:rPr>
        <w:t>Zamówienie obejmuje dostawę</w:t>
      </w:r>
      <w:r w:rsidR="00A345E6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D502A1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z montażem </w:t>
      </w:r>
      <w:r w:rsidR="0055209A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5 </w:t>
      </w:r>
      <w:r w:rsidRPr="00362FB8">
        <w:rPr>
          <w:rFonts w:asciiTheme="minorHAnsi" w:eastAsia="Times New Roman" w:hAnsiTheme="minorHAnsi" w:cstheme="minorHAnsi"/>
          <w:bCs/>
          <w:sz w:val="24"/>
          <w:szCs w:val="24"/>
        </w:rPr>
        <w:t>kontenerów mieszkalnych dwumodułowych</w:t>
      </w:r>
      <w:r w:rsidR="00C665D6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:rsidR="00A345E6" w:rsidRPr="00362FB8" w:rsidRDefault="00C665D6" w:rsidP="00CC1E51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62FB8">
        <w:rPr>
          <w:rFonts w:asciiTheme="minorHAnsi" w:hAnsiTheme="minorHAnsi" w:cstheme="minorHAnsi"/>
          <w:sz w:val="24"/>
          <w:szCs w:val="24"/>
        </w:rPr>
        <w:t>przy ul. Kopernika 13</w:t>
      </w:r>
      <w:r w:rsidR="00A345E6" w:rsidRPr="00362FB8">
        <w:rPr>
          <w:rFonts w:asciiTheme="minorHAnsi" w:hAnsiTheme="minorHAnsi" w:cstheme="minorHAnsi"/>
          <w:sz w:val="24"/>
          <w:szCs w:val="24"/>
        </w:rPr>
        <w:t xml:space="preserve"> dz. nr 8/66 i 8/59 AM 13 obręb Oleśnica</w:t>
      </w:r>
      <w:r w:rsidR="00D502A1" w:rsidRPr="00362FB8">
        <w:rPr>
          <w:rFonts w:asciiTheme="minorHAnsi" w:hAnsiTheme="minorHAnsi" w:cstheme="minorHAnsi"/>
          <w:sz w:val="24"/>
          <w:szCs w:val="24"/>
        </w:rPr>
        <w:t>.</w:t>
      </w:r>
    </w:p>
    <w:p w:rsidR="007E6459" w:rsidRPr="00362FB8" w:rsidRDefault="007E6459" w:rsidP="00CC1E51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62FB8">
        <w:rPr>
          <w:rFonts w:asciiTheme="minorHAnsi" w:hAnsiTheme="minorHAnsi" w:cstheme="minorHAnsi"/>
          <w:sz w:val="24"/>
          <w:szCs w:val="24"/>
        </w:rPr>
        <w:t xml:space="preserve">Kontenery </w:t>
      </w:r>
      <w:r w:rsidR="00AD33CE" w:rsidRPr="00362FB8">
        <w:rPr>
          <w:rFonts w:asciiTheme="minorHAnsi" w:hAnsiTheme="minorHAnsi" w:cstheme="minorHAnsi"/>
          <w:sz w:val="24"/>
          <w:szCs w:val="24"/>
        </w:rPr>
        <w:t xml:space="preserve">wg specyfikacji. Dostawa w miejsce wskazane przez zamawiającego zgodnie </w:t>
      </w:r>
      <w:r w:rsidR="0009046E">
        <w:rPr>
          <w:rFonts w:asciiTheme="minorHAnsi" w:hAnsiTheme="minorHAnsi" w:cstheme="minorHAnsi"/>
          <w:sz w:val="24"/>
          <w:szCs w:val="24"/>
        </w:rPr>
        <w:br/>
      </w:r>
      <w:r w:rsidR="00AD33CE" w:rsidRPr="00362FB8">
        <w:rPr>
          <w:rFonts w:asciiTheme="minorHAnsi" w:hAnsiTheme="minorHAnsi" w:cstheme="minorHAnsi"/>
          <w:sz w:val="24"/>
          <w:szCs w:val="24"/>
        </w:rPr>
        <w:t>z planem sytuacyjny</w:t>
      </w:r>
      <w:r w:rsidR="00CC1E51" w:rsidRPr="00362FB8">
        <w:rPr>
          <w:rFonts w:asciiTheme="minorHAnsi" w:hAnsiTheme="minorHAnsi" w:cstheme="minorHAnsi"/>
          <w:sz w:val="24"/>
          <w:szCs w:val="24"/>
        </w:rPr>
        <w:t>m</w:t>
      </w:r>
      <w:r w:rsidR="00AD33CE" w:rsidRPr="00362FB8">
        <w:rPr>
          <w:rFonts w:asciiTheme="minorHAnsi" w:hAnsiTheme="minorHAnsi" w:cstheme="minorHAnsi"/>
          <w:sz w:val="24"/>
          <w:szCs w:val="24"/>
        </w:rPr>
        <w:t>. Montaż kontenerów</w:t>
      </w:r>
      <w:r w:rsidR="00CC1E51" w:rsidRPr="00362FB8">
        <w:rPr>
          <w:rFonts w:asciiTheme="minorHAnsi" w:hAnsiTheme="minorHAnsi" w:cstheme="minorHAnsi"/>
          <w:sz w:val="24"/>
          <w:szCs w:val="24"/>
        </w:rPr>
        <w:t xml:space="preserve"> (wraz z jego posadowieniem)</w:t>
      </w:r>
      <w:r w:rsidR="00AD33CE" w:rsidRPr="00362FB8">
        <w:rPr>
          <w:rFonts w:asciiTheme="minorHAnsi" w:hAnsiTheme="minorHAnsi" w:cstheme="minorHAnsi"/>
          <w:sz w:val="24"/>
          <w:szCs w:val="24"/>
        </w:rPr>
        <w:t xml:space="preserve"> na miejscu na bloczkach betonowych. </w:t>
      </w:r>
    </w:p>
    <w:p w:rsidR="00D502A1" w:rsidRPr="00362FB8" w:rsidRDefault="00D502A1" w:rsidP="007E6459">
      <w:pPr>
        <w:adjustRightInd w:val="0"/>
        <w:rPr>
          <w:rFonts w:asciiTheme="minorHAnsi" w:hAnsiTheme="minorHAnsi" w:cstheme="minorHAnsi"/>
          <w:sz w:val="24"/>
          <w:szCs w:val="24"/>
        </w:rPr>
      </w:pPr>
    </w:p>
    <w:p w:rsidR="00D502A1" w:rsidRPr="00362FB8" w:rsidRDefault="00D502A1" w:rsidP="007E6459">
      <w:pPr>
        <w:outlineLvl w:val="1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Kontenery mieszkalne dwumodułowe - specyfikacja techniczna </w:t>
      </w:r>
    </w:p>
    <w:p w:rsidR="00CC1E51" w:rsidRPr="00362FB8" w:rsidRDefault="00CC1E5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CC1E51" w:rsidRPr="00362FB8" w:rsidRDefault="00CC1E51" w:rsidP="00CC1E5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Posadowienie kontenerów:</w:t>
      </w:r>
    </w:p>
    <w:p w:rsidR="00CC1E51" w:rsidRPr="00362FB8" w:rsidRDefault="00CC1E51" w:rsidP="00CC1E5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Na bloczkach betonowych</w:t>
      </w:r>
      <w:r w:rsidR="00362FB8" w:rsidRPr="00362FB8">
        <w:rPr>
          <w:rFonts w:asciiTheme="minorHAnsi" w:eastAsia="Times New Roman" w:hAnsiTheme="minorHAnsi" w:cstheme="minorHAnsi"/>
          <w:sz w:val="24"/>
          <w:szCs w:val="24"/>
        </w:rPr>
        <w:t xml:space="preserve"> (b</w:t>
      </w:r>
      <w:r w:rsidR="00362FB8" w:rsidRPr="00362FB8">
        <w:rPr>
          <w:sz w:val="24"/>
          <w:szCs w:val="24"/>
        </w:rPr>
        <w:t>loczek-B-6-240x140x380)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zgodnie z zaleceniami producenta kontenerów</w:t>
      </w:r>
    </w:p>
    <w:p w:rsidR="00CC1E51" w:rsidRPr="00362FB8" w:rsidRDefault="00CC1E5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CC1E51" w:rsidRPr="00362FB8" w:rsidRDefault="00CC1E5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Wymiary kontenera  dwumodułowego :</w:t>
      </w:r>
    </w:p>
    <w:p w:rsidR="00CC1E51" w:rsidRPr="00362FB8" w:rsidRDefault="00CC1E51" w:rsidP="00CC1E5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L=606 cm, S=2x244= 488 cm, Hw=250 cm, Hz=300 cm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Konstrukcja :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spawana rama podłogi, stropodachu oraz słupy usytuowane w narożach modułu, elementy konstrukcji pokryte są powłokami antykorozyjnymi (kolor biały), odprowadzenie wody deszczowej wewnątrz słupów narożnych rurami PCV 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Podłoga :</w:t>
      </w:r>
      <w:r w:rsidR="00681C58"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(</w:t>
      </w:r>
      <w:r w:rsidR="006900F2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izolacyjność cieplna 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U≤0,30 W/m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  <w:vertAlign w:val="superscript"/>
        </w:rPr>
        <w:t>2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K)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ocynkowana blacha trapezowa, </w:t>
      </w:r>
      <w:r w:rsidR="006900F2" w:rsidRPr="00362FB8">
        <w:rPr>
          <w:rFonts w:asciiTheme="minorHAnsi" w:eastAsia="Times New Roman" w:hAnsiTheme="minorHAnsi" w:cstheme="minorHAnsi"/>
          <w:sz w:val="24"/>
          <w:szCs w:val="24"/>
        </w:rPr>
        <w:t>izolacja termiczna (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wełna mineralna </w:t>
      </w:r>
      <w:r w:rsidR="006900F2" w:rsidRPr="00362FB8">
        <w:rPr>
          <w:rFonts w:asciiTheme="minorHAnsi" w:eastAsia="Times New Roman" w:hAnsiTheme="minorHAnsi" w:cstheme="minorHAnsi"/>
          <w:sz w:val="24"/>
          <w:szCs w:val="24"/>
        </w:rPr>
        <w:t xml:space="preserve">i/lub styropian 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o</w:t>
      </w:r>
      <w:r w:rsidR="006900F2" w:rsidRPr="00362FB8">
        <w:rPr>
          <w:rFonts w:asciiTheme="minorHAnsi" w:eastAsia="Times New Roman" w:hAnsiTheme="minorHAnsi" w:cstheme="minorHAnsi"/>
          <w:sz w:val="24"/>
          <w:szCs w:val="24"/>
        </w:rPr>
        <w:t xml:space="preserve"> łącznej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grubości</w:t>
      </w:r>
      <w:r w:rsidR="006900F2" w:rsidRPr="00362FB8">
        <w:rPr>
          <w:rFonts w:asciiTheme="minorHAnsi" w:eastAsia="Times New Roman" w:hAnsiTheme="minorHAnsi" w:cstheme="minorHAnsi"/>
          <w:sz w:val="24"/>
          <w:szCs w:val="24"/>
        </w:rPr>
        <w:t xml:space="preserve"> 120-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170 mm</w:t>
      </w:r>
      <w:r w:rsidR="006900F2" w:rsidRPr="00362FB8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, płyta OSB grubości 25 mm, wykładzina PCV o podwyższonej odporności.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Stropodach: 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(</w:t>
      </w:r>
      <w:r w:rsidR="006900F2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izolacyjność cieplna 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U≤0,18 W/m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  <w:vertAlign w:val="superscript"/>
        </w:rPr>
        <w:t>2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K)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blacha ocynkowana trapezowa gr. 0,7 mm. </w:t>
      </w:r>
      <w:r w:rsidR="006900F2" w:rsidRPr="00362FB8">
        <w:rPr>
          <w:rFonts w:asciiTheme="minorHAnsi" w:eastAsia="Times New Roman" w:hAnsiTheme="minorHAnsi" w:cstheme="minorHAnsi"/>
          <w:sz w:val="24"/>
          <w:szCs w:val="24"/>
        </w:rPr>
        <w:t>, izolacja termiczna: (wełna mineralna i/lub styropian, płyta warstwowa z rdzeniem styropianowym lub poliuretanowym o łącznej grubości 120-170 mm</w:t>
      </w:r>
      <w:r w:rsidR="007E6459" w:rsidRPr="00362FB8">
        <w:rPr>
          <w:rFonts w:asciiTheme="minorHAnsi" w:eastAsia="Times New Roman" w:hAnsiTheme="minorHAnsi" w:cstheme="minorHAnsi"/>
          <w:sz w:val="24"/>
          <w:szCs w:val="24"/>
        </w:rPr>
        <w:t>), okładziny płyta gładka w kolorze białym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.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Ściany zewnętrzne :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681C58"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(</w:t>
      </w:r>
      <w:r w:rsidR="006900F2" w:rsidRPr="00362FB8">
        <w:rPr>
          <w:rFonts w:asciiTheme="minorHAnsi" w:eastAsia="Times New Roman" w:hAnsiTheme="minorHAnsi" w:cstheme="minorHAnsi"/>
          <w:bCs/>
          <w:sz w:val="24"/>
          <w:szCs w:val="24"/>
        </w:rPr>
        <w:t>izolacyjność cieplna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 xml:space="preserve"> U≤0,23 W/m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  <w:vertAlign w:val="superscript"/>
        </w:rPr>
        <w:t>2</w:t>
      </w:r>
      <w:r w:rsidR="00681C58" w:rsidRPr="00362FB8">
        <w:rPr>
          <w:rFonts w:asciiTheme="minorHAnsi" w:eastAsia="Times New Roman" w:hAnsiTheme="minorHAnsi" w:cstheme="minorHAnsi"/>
          <w:bCs/>
          <w:sz w:val="24"/>
          <w:szCs w:val="24"/>
        </w:rPr>
        <w:t>K)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wykonane z płyt warstwowych z rdzeniem styropianowym lub poliuretanowym o grubości</w:t>
      </w:r>
      <w:r w:rsidR="005102D4" w:rsidRPr="00362FB8">
        <w:rPr>
          <w:rFonts w:asciiTheme="minorHAnsi" w:eastAsia="Times New Roman" w:hAnsiTheme="minorHAnsi" w:cstheme="minorHAnsi"/>
          <w:sz w:val="24"/>
          <w:szCs w:val="24"/>
        </w:rPr>
        <w:t xml:space="preserve"> min.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1</w:t>
      </w:r>
      <w:r w:rsidR="007E6459" w:rsidRPr="00362FB8">
        <w:rPr>
          <w:rFonts w:asciiTheme="minorHAnsi" w:eastAsia="Times New Roman" w:hAnsiTheme="minorHAnsi" w:cstheme="minorHAnsi"/>
          <w:sz w:val="24"/>
          <w:szCs w:val="24"/>
        </w:rPr>
        <w:t>2-15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cm w kolorze </w:t>
      </w:r>
      <w:r w:rsidR="005102D4" w:rsidRPr="00362FB8">
        <w:rPr>
          <w:rFonts w:asciiTheme="minorHAnsi" w:eastAsia="Times New Roman" w:hAnsiTheme="minorHAnsi" w:cstheme="minorHAnsi"/>
          <w:sz w:val="24"/>
          <w:szCs w:val="24"/>
        </w:rPr>
        <w:t>białym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.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Ściany wewnętrzne działowe: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wykonane z płyt warstwowych z rdzeniem styropian gr. 75 mm,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Okna : (wymiary min.)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PCV 140 x 120 cm (R+RU) i 60 x 60 cm (U) okna wyposażone w rolety zewnętrzne.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A553BC" w:rsidRDefault="00A553BC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A553BC" w:rsidRDefault="00A553BC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Drzwi zewnętrzne :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jednoskrzydłowe, stalowe o wymiarach 900×2000 mm;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Drzwi wewnętrzne: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jednoskrzydłowe, płycinowe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Instalacja elektryczna: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jedno fazowa z zabezpieczeniem na każdy odbiornik, oraz zabezpieczeniem różnicowo prądowym</w:t>
      </w:r>
      <w:r w:rsidR="00AD33CE" w:rsidRPr="00362FB8">
        <w:rPr>
          <w:rFonts w:asciiTheme="minorHAnsi" w:eastAsia="Times New Roman" w:hAnsiTheme="minorHAnsi" w:cstheme="minorHAnsi"/>
          <w:sz w:val="24"/>
          <w:szCs w:val="24"/>
        </w:rPr>
        <w:t xml:space="preserve"> kompletna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>.</w:t>
      </w:r>
      <w:r w:rsidR="00AD33CE" w:rsidRPr="00362FB8">
        <w:rPr>
          <w:rFonts w:asciiTheme="minorHAnsi" w:eastAsia="Times New Roman" w:hAnsiTheme="minorHAnsi" w:cstheme="minorHAnsi"/>
          <w:sz w:val="24"/>
          <w:szCs w:val="24"/>
        </w:rPr>
        <w:t xml:space="preserve"> Podłączenie zasilania z zewnątrz zabezpieczone ( np. obudową metalową).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Grzejniki : </w:t>
      </w:r>
    </w:p>
    <w:p w:rsidR="004B1371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grzejnik elektryczny 2 kW w pokoju, 1</w:t>
      </w:r>
      <w:r w:rsidR="00AD33CE" w:rsidRPr="00362FB8">
        <w:rPr>
          <w:rFonts w:asciiTheme="minorHAnsi" w:eastAsia="Times New Roman" w:hAnsiTheme="minorHAnsi" w:cstheme="minorHAnsi"/>
          <w:sz w:val="24"/>
          <w:szCs w:val="24"/>
        </w:rPr>
        <w:t>-1,5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D33CE" w:rsidRPr="00362FB8">
        <w:rPr>
          <w:rFonts w:asciiTheme="minorHAnsi" w:eastAsia="Times New Roman" w:hAnsiTheme="minorHAnsi" w:cstheme="minorHAnsi"/>
          <w:sz w:val="24"/>
          <w:szCs w:val="24"/>
        </w:rPr>
        <w:t>k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W w </w:t>
      </w:r>
      <w:r w:rsidR="004B1371">
        <w:rPr>
          <w:rFonts w:asciiTheme="minorHAnsi" w:eastAsia="Times New Roman" w:hAnsiTheme="minorHAnsi" w:cstheme="minorHAnsi"/>
          <w:sz w:val="24"/>
          <w:szCs w:val="24"/>
        </w:rPr>
        <w:t>pokoju z aneksem kuchennym,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1</w:t>
      </w:r>
      <w:r w:rsidR="00AD33CE" w:rsidRPr="00362FB8">
        <w:rPr>
          <w:rFonts w:asciiTheme="minorHAnsi" w:eastAsia="Times New Roman" w:hAnsiTheme="minorHAnsi" w:cstheme="minorHAnsi"/>
          <w:sz w:val="24"/>
          <w:szCs w:val="24"/>
        </w:rPr>
        <w:t>-1,5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D33CE" w:rsidRPr="00362FB8">
        <w:rPr>
          <w:rFonts w:asciiTheme="minorHAnsi" w:eastAsia="Times New Roman" w:hAnsiTheme="minorHAnsi" w:cstheme="minorHAnsi"/>
          <w:sz w:val="24"/>
          <w:szCs w:val="24"/>
        </w:rPr>
        <w:t>k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W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w pomieszczeniu sanitarnym .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Wentylacja :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wentylacja grawitacyjna, a w pomieszczeniu sanitarnym wentylacja mechaniczna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Instalacja wodno – kanalizacyjna :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instalacja wodna wykonana z rur PEX w systemie skręcanym, kanalizacja PCV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Wyposażenie sanitarne :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>kompakt WC, umywalka, natrysk, elektryczny podgrzewacz wody, lustro z półką, uchwyt na papier toaletowy, szczotka WC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br/>
      </w:r>
    </w:p>
    <w:p w:rsidR="00D502A1" w:rsidRPr="00362FB8" w:rsidRDefault="00D502A1" w:rsidP="00D502A1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b/>
          <w:bCs/>
          <w:sz w:val="24"/>
          <w:szCs w:val="24"/>
        </w:rPr>
        <w:t>Wyposażenie kuchni :</w:t>
      </w:r>
    </w:p>
    <w:p w:rsidR="00D502A1" w:rsidRPr="00362FB8" w:rsidRDefault="00D502A1" w:rsidP="00D502A1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podejścia wod.-kan. i gniazda elektryczne dla aneksu kuchennego (aneks kuchenny wyposażenie</w:t>
      </w:r>
      <w:r w:rsidR="0098334E" w:rsidRPr="00362FB8">
        <w:rPr>
          <w:rFonts w:asciiTheme="minorHAnsi" w:eastAsia="Times New Roman" w:hAnsiTheme="minorHAnsi" w:cstheme="minorHAnsi"/>
          <w:sz w:val="24"/>
          <w:szCs w:val="24"/>
        </w:rPr>
        <w:t xml:space="preserve"> wg </w:t>
      </w:r>
      <w:r w:rsidR="003B16EE" w:rsidRPr="00362FB8">
        <w:rPr>
          <w:rFonts w:asciiTheme="minorHAnsi" w:eastAsia="Times New Roman" w:hAnsiTheme="minorHAnsi" w:cstheme="minorHAnsi"/>
          <w:sz w:val="24"/>
          <w:szCs w:val="24"/>
        </w:rPr>
        <w:t>rys.</w:t>
      </w:r>
      <w:r w:rsidR="00362FB8" w:rsidRPr="00362FB8">
        <w:rPr>
          <w:rFonts w:asciiTheme="minorHAnsi" w:eastAsia="Times New Roman" w:hAnsiTheme="minorHAnsi" w:cstheme="minorHAnsi"/>
          <w:sz w:val="24"/>
          <w:szCs w:val="24"/>
        </w:rPr>
        <w:t>1</w:t>
      </w:r>
      <w:r w:rsidR="003B16EE" w:rsidRPr="00362FB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362FB8">
        <w:rPr>
          <w:rFonts w:asciiTheme="minorHAnsi" w:eastAsia="Times New Roman" w:hAnsiTheme="minorHAnsi" w:cstheme="minorHAnsi"/>
          <w:sz w:val="24"/>
          <w:szCs w:val="24"/>
        </w:rPr>
        <w:t xml:space="preserve"> – montaż po stronie zamawiającego</w:t>
      </w:r>
      <w:r w:rsidR="0098334E" w:rsidRPr="00362FB8">
        <w:rPr>
          <w:rFonts w:asciiTheme="minorHAnsi" w:eastAsia="Times New Roman" w:hAnsiTheme="minorHAnsi" w:cstheme="minorHAnsi"/>
          <w:sz w:val="24"/>
          <w:szCs w:val="24"/>
        </w:rPr>
        <w:t>)</w:t>
      </w:r>
    </w:p>
    <w:p w:rsidR="00D502A1" w:rsidRDefault="00D502A1" w:rsidP="00D502A1">
      <w:pPr>
        <w:rPr>
          <w:rFonts w:ascii="Times New Roman" w:hAnsi="Times New Roman" w:cs="Times New Roman"/>
          <w:b/>
          <w:color w:val="000000"/>
          <w:u w:val="single"/>
        </w:rPr>
      </w:pPr>
    </w:p>
    <w:p w:rsidR="004B1371" w:rsidRDefault="004B1371" w:rsidP="00D502A1">
      <w:pPr>
        <w:rPr>
          <w:rFonts w:ascii="Times New Roman" w:hAnsi="Times New Roman" w:cs="Times New Roman"/>
          <w:b/>
          <w:color w:val="000000"/>
          <w:u w:val="single"/>
        </w:rPr>
      </w:pPr>
    </w:p>
    <w:p w:rsidR="004B1371" w:rsidRPr="004B1371" w:rsidRDefault="004B1371" w:rsidP="00D502A1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S</w:t>
      </w:r>
      <w:r w:rsidRPr="004B1371">
        <w:rPr>
          <w:rFonts w:ascii="Times New Roman" w:hAnsi="Times New Roman" w:cs="Times New Roman"/>
          <w:b/>
          <w:color w:val="000000"/>
        </w:rPr>
        <w:t>chemat funkcjonalny w</w:t>
      </w:r>
      <w:r>
        <w:rPr>
          <w:rFonts w:ascii="Times New Roman" w:hAnsi="Times New Roman" w:cs="Times New Roman"/>
          <w:b/>
          <w:color w:val="000000"/>
        </w:rPr>
        <w:t>g</w:t>
      </w:r>
      <w:r w:rsidRPr="004B1371">
        <w:rPr>
          <w:rFonts w:ascii="Times New Roman" w:hAnsi="Times New Roman" w:cs="Times New Roman"/>
          <w:b/>
          <w:color w:val="000000"/>
        </w:rPr>
        <w:t xml:space="preserve"> rys.2</w:t>
      </w:r>
    </w:p>
    <w:p w:rsidR="005102D4" w:rsidRDefault="003B16EE" w:rsidP="0064641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bookmarkStart w:id="0" w:name="_GoBack"/>
      <w:bookmarkEnd w:id="0"/>
      <w:r w:rsidRPr="00362FB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Rys. 1 </w:t>
      </w:r>
      <w:r w:rsidRPr="00362FB8">
        <w:rPr>
          <w:rFonts w:asciiTheme="minorHAnsi" w:eastAsia="Times New Roman" w:hAnsiTheme="minorHAnsi" w:cstheme="minorHAnsi"/>
          <w:b/>
          <w:bCs/>
        </w:rPr>
        <w:t>Schemat wyposażenia kuchni</w:t>
      </w:r>
      <w:r>
        <w:rPr>
          <w:rFonts w:asciiTheme="minorHAnsi" w:eastAsia="Times New Roman" w:hAnsiTheme="minorHAnsi" w:cstheme="minorHAnsi"/>
          <w:b/>
          <w:bCs/>
        </w:rPr>
        <w:t xml:space="preserve"> </w:t>
      </w:r>
      <w:r w:rsidR="00AC75B3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829175" cy="6832704"/>
            <wp:effectExtent l="19050" t="0" r="9525" b="0"/>
            <wp:docPr id="2" name="Obraz 2" descr="C:\Users\atarnowski\Desktop\2022 zadania\Kontenery mieszkalne\schemat kuch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tarnowski\Desktop\2022 zadania\Kontenery mieszkalne\schemat kuchn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593" cy="6830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EC5" w:rsidRDefault="002239FD" w:rsidP="003448F2">
      <w:pPr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z w:val="32"/>
          <w:szCs w:val="32"/>
          <w:u w:val="single"/>
        </w:rPr>
        <w:lastRenderedPageBreak/>
        <w:drawing>
          <wp:inline distT="0" distB="0" distL="0" distR="0">
            <wp:extent cx="5229225" cy="7105650"/>
            <wp:effectExtent l="19050" t="0" r="9525" b="0"/>
            <wp:docPr id="1" name="Obraz 1" descr="C:\Users\atarnowski\Desktop\2022 zadania\Kontenery mieszkalne\schemat kontenera Rys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tarnowski\Desktop\2022 zadania\Kontenery mieszkalne\schemat kontenera Rys.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EC5" w:rsidRDefault="00CE7EC5" w:rsidP="003448F2">
      <w:pPr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sectPr w:rsidR="00CE7EC5" w:rsidSect="00362FB8">
      <w:pgSz w:w="11906" w:h="16838"/>
      <w:pgMar w:top="1985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68A42EBE"/>
    <w:multiLevelType w:val="hybridMultilevel"/>
    <w:tmpl w:val="24600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F14ED"/>
    <w:multiLevelType w:val="hybridMultilevel"/>
    <w:tmpl w:val="24600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259B"/>
    <w:rsid w:val="00072BF1"/>
    <w:rsid w:val="0009046E"/>
    <w:rsid w:val="000979A6"/>
    <w:rsid w:val="000A2B90"/>
    <w:rsid w:val="000E68ED"/>
    <w:rsid w:val="000F132D"/>
    <w:rsid w:val="001824DB"/>
    <w:rsid w:val="002239FD"/>
    <w:rsid w:val="002F2B55"/>
    <w:rsid w:val="003448F2"/>
    <w:rsid w:val="00362FB8"/>
    <w:rsid w:val="003B16EE"/>
    <w:rsid w:val="003E102A"/>
    <w:rsid w:val="00451A25"/>
    <w:rsid w:val="004B1371"/>
    <w:rsid w:val="004B4A62"/>
    <w:rsid w:val="005102D4"/>
    <w:rsid w:val="0055209A"/>
    <w:rsid w:val="00573BF3"/>
    <w:rsid w:val="005901DC"/>
    <w:rsid w:val="005B4213"/>
    <w:rsid w:val="005B5138"/>
    <w:rsid w:val="00646414"/>
    <w:rsid w:val="00681C58"/>
    <w:rsid w:val="006900F2"/>
    <w:rsid w:val="00707C55"/>
    <w:rsid w:val="007D09E3"/>
    <w:rsid w:val="007D5505"/>
    <w:rsid w:val="007E6459"/>
    <w:rsid w:val="00805A09"/>
    <w:rsid w:val="008405E5"/>
    <w:rsid w:val="00862BEF"/>
    <w:rsid w:val="008F3BAC"/>
    <w:rsid w:val="0091259B"/>
    <w:rsid w:val="0098076E"/>
    <w:rsid w:val="0098334E"/>
    <w:rsid w:val="009C0EC1"/>
    <w:rsid w:val="00A345E6"/>
    <w:rsid w:val="00A553BC"/>
    <w:rsid w:val="00AC75B3"/>
    <w:rsid w:val="00AD33CE"/>
    <w:rsid w:val="00AE1136"/>
    <w:rsid w:val="00C665D6"/>
    <w:rsid w:val="00CC1E51"/>
    <w:rsid w:val="00CE7EC5"/>
    <w:rsid w:val="00D40B38"/>
    <w:rsid w:val="00D502A1"/>
    <w:rsid w:val="00E270F1"/>
    <w:rsid w:val="00E3527E"/>
    <w:rsid w:val="00E76776"/>
    <w:rsid w:val="00E8060D"/>
    <w:rsid w:val="00EB05C6"/>
    <w:rsid w:val="00F737CF"/>
    <w:rsid w:val="00FB3031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8F2"/>
    <w:pPr>
      <w:spacing w:after="0" w:line="240" w:lineRule="auto"/>
    </w:pPr>
    <w:rPr>
      <w:rFonts w:ascii="Calibri" w:hAnsi="Calibri" w:cs="Calibri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F0BD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EC5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F0BD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inner-tit">
    <w:name w:val="inner-tit"/>
    <w:basedOn w:val="Domylnaczcionkaakapitu"/>
    <w:rsid w:val="00FF0BD7"/>
  </w:style>
  <w:style w:type="paragraph" w:styleId="NormalnyWeb">
    <w:name w:val="Normal (Web)"/>
    <w:basedOn w:val="Normalny"/>
    <w:uiPriority w:val="99"/>
    <w:semiHidden/>
    <w:unhideWhenUsed/>
    <w:rsid w:val="00FF0B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F0B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2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2D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F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3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8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5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atarnowski</dc:creator>
  <cp:lastModifiedBy>Katarzyna Piotrowska</cp:lastModifiedBy>
  <cp:revision>9</cp:revision>
  <cp:lastPrinted>2022-09-12T08:40:00Z</cp:lastPrinted>
  <dcterms:created xsi:type="dcterms:W3CDTF">2022-09-14T12:15:00Z</dcterms:created>
  <dcterms:modified xsi:type="dcterms:W3CDTF">2022-09-15T11:17:00Z</dcterms:modified>
</cp:coreProperties>
</file>