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ED5B7" w14:textId="0969CA0C" w:rsidR="00DB3ADF" w:rsidRPr="00BE30AB" w:rsidRDefault="00DB3ADF" w:rsidP="005C6D19">
      <w:pPr>
        <w:pStyle w:val="Nadpiskapitoly-preobsah"/>
        <w:spacing w:before="440" w:after="0"/>
        <w:jc w:val="right"/>
        <w:rPr>
          <w:rFonts w:ascii="Arial" w:hAnsi="Arial" w:cs="Arial"/>
          <w:sz w:val="20"/>
          <w:szCs w:val="20"/>
        </w:rPr>
      </w:pPr>
      <w:r w:rsidRPr="00BE30AB">
        <w:rPr>
          <w:rFonts w:ascii="Arial" w:hAnsi="Arial" w:cs="Arial"/>
          <w:sz w:val="20"/>
          <w:szCs w:val="20"/>
        </w:rPr>
        <w:t>Príloha”</w:t>
      </w:r>
      <w:r w:rsidR="007D659D" w:rsidRPr="00BE30AB">
        <w:rPr>
          <w:rFonts w:ascii="Arial" w:hAnsi="Arial" w:cs="Arial"/>
          <w:sz w:val="20"/>
          <w:szCs w:val="20"/>
        </w:rPr>
        <w:t>2</w:t>
      </w:r>
      <w:r w:rsidRPr="00BE30AB">
        <w:rPr>
          <w:rFonts w:ascii="Arial" w:hAnsi="Arial" w:cs="Arial"/>
          <w:sz w:val="20"/>
          <w:szCs w:val="20"/>
        </w:rPr>
        <w:t xml:space="preserve">” Návrh rámcovej dohody – časť </w:t>
      </w:r>
      <w:r w:rsidR="007D659D" w:rsidRPr="00BE30AB">
        <w:rPr>
          <w:rFonts w:ascii="Arial" w:hAnsi="Arial" w:cs="Arial"/>
          <w:sz w:val="20"/>
          <w:szCs w:val="20"/>
        </w:rPr>
        <w:t>7</w:t>
      </w:r>
    </w:p>
    <w:p w14:paraId="0C753884" w14:textId="77777777" w:rsidR="00DB3ADF" w:rsidRPr="00BE30AB" w:rsidRDefault="00DB3ADF"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06BE79BE" w14:textId="77777777" w:rsidR="005C6D19" w:rsidRDefault="00DB3ADF" w:rsidP="00DB3ADF">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p>
    <w:p w14:paraId="6EAD705C" w14:textId="160C6CD7" w:rsidR="00DB3ADF" w:rsidRPr="00BE30AB" w:rsidRDefault="005C6D19" w:rsidP="00DB3ADF">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 xml:space="preserve">Časť 7 </w:t>
      </w:r>
      <w:r w:rsidR="007D659D" w:rsidRPr="00BE30AB">
        <w:rPr>
          <w:rFonts w:ascii="Arial" w:hAnsi="Arial" w:cs="Arial"/>
          <w:b/>
          <w:color w:val="000000" w:themeColor="text1"/>
          <w:sz w:val="20"/>
          <w:szCs w:val="20"/>
        </w:rPr>
        <w:t>Čerstvé slepačie v</w:t>
      </w:r>
      <w:r w:rsidR="00DB3ADF" w:rsidRPr="00BE30AB">
        <w:rPr>
          <w:rFonts w:ascii="Arial" w:hAnsi="Arial" w:cs="Arial"/>
          <w:b/>
          <w:color w:val="000000" w:themeColor="text1"/>
          <w:sz w:val="20"/>
          <w:szCs w:val="20"/>
        </w:rPr>
        <w:t xml:space="preserve">ajcia </w:t>
      </w:r>
    </w:p>
    <w:p w14:paraId="0EBC6060" w14:textId="77777777"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 rámcová dohoda“)</w:t>
      </w:r>
    </w:p>
    <w:p w14:paraId="6BCA0C87" w14:textId="77777777" w:rsidR="00DB3ADF" w:rsidRPr="00BE30AB" w:rsidRDefault="00DB3ADF" w:rsidP="00DB3ADF">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22D7DB53" w14:textId="1D68746F" w:rsidR="00DB3ADF" w:rsidRPr="00BE30AB" w:rsidRDefault="00DB3ADF" w:rsidP="00DB3ADF">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4E05D71E" w14:textId="77777777" w:rsidR="00DB3ADF" w:rsidRPr="00BE30AB" w:rsidRDefault="00DB3ADF" w:rsidP="00DB3ADF">
      <w:pPr>
        <w:spacing w:line="276" w:lineRule="auto"/>
        <w:jc w:val="center"/>
        <w:rPr>
          <w:rFonts w:ascii="Arial" w:hAnsi="Arial" w:cs="Arial"/>
          <w:b/>
          <w:sz w:val="20"/>
          <w:szCs w:val="20"/>
        </w:rPr>
      </w:pPr>
    </w:p>
    <w:p w14:paraId="76739FD7" w14:textId="77777777" w:rsidR="00DB3ADF" w:rsidRPr="00BE30AB" w:rsidRDefault="00DB3ADF" w:rsidP="00DB3ADF">
      <w:pPr>
        <w:spacing w:line="276" w:lineRule="auto"/>
        <w:jc w:val="center"/>
        <w:rPr>
          <w:rFonts w:ascii="Arial" w:hAnsi="Arial" w:cs="Arial"/>
          <w:b/>
          <w:sz w:val="20"/>
          <w:szCs w:val="20"/>
        </w:rPr>
      </w:pPr>
    </w:p>
    <w:p w14:paraId="4CC7E5E1" w14:textId="6991AA5D" w:rsidR="00DB3ADF" w:rsidRPr="00BE30AB" w:rsidRDefault="00DB3ADF" w:rsidP="00DB3ADF">
      <w:pPr>
        <w:rPr>
          <w:rFonts w:ascii="Arial" w:hAnsi="Arial" w:cs="Arial"/>
          <w:b/>
          <w:sz w:val="20"/>
          <w:szCs w:val="20"/>
        </w:rPr>
      </w:pPr>
      <w:r w:rsidRPr="00BE30AB">
        <w:rPr>
          <w:rFonts w:ascii="Arial" w:hAnsi="Arial" w:cs="Arial"/>
          <w:b/>
          <w:sz w:val="20"/>
          <w:szCs w:val="20"/>
        </w:rPr>
        <w:t xml:space="preserve">PREDÁVAJÚCI </w:t>
      </w:r>
    </w:p>
    <w:p w14:paraId="2BCABC6F" w14:textId="77777777" w:rsidR="00DB3ADF" w:rsidRPr="00BE30AB" w:rsidRDefault="00DB3ADF" w:rsidP="00DB3ADF">
      <w:pPr>
        <w:jc w:val="both"/>
        <w:rPr>
          <w:rFonts w:ascii="Arial" w:hAnsi="Arial" w:cs="Arial"/>
          <w:sz w:val="20"/>
          <w:szCs w:val="20"/>
        </w:rPr>
      </w:pPr>
    </w:p>
    <w:p w14:paraId="1BABC40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278CAC0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AB0F7D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221B94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2CD59B0"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AF6BC08" w14:textId="77777777" w:rsidR="00DB3ADF" w:rsidRPr="00BE30AB" w:rsidRDefault="00DB3ADF" w:rsidP="00DB3ADF">
      <w:pPr>
        <w:jc w:val="both"/>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76986BE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507147F3"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24E22200"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23F22FC"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B2DCDE1"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73FEA48"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7A0BB92C"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ECBD834" w14:textId="77777777" w:rsidR="00DB3ADF" w:rsidRPr="00BE30AB" w:rsidRDefault="00DB3ADF" w:rsidP="00DB3ADF">
      <w:pPr>
        <w:pStyle w:val="Zkladntext"/>
        <w:rPr>
          <w:rFonts w:ascii="Arial" w:hAnsi="Arial" w:cs="Arial"/>
          <w:sz w:val="20"/>
          <w:szCs w:val="20"/>
        </w:rPr>
      </w:pPr>
    </w:p>
    <w:p w14:paraId="7514D1CE"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w:t>
      </w:r>
      <w:proofErr w:type="gramStart"/>
      <w:r w:rsidRPr="00BE30AB">
        <w:rPr>
          <w:rFonts w:ascii="Arial" w:hAnsi="Arial" w:cs="Arial"/>
          <w:sz w:val="20"/>
          <w:szCs w:val="20"/>
        </w:rPr>
        <w:t>ďalej</w:t>
      </w:r>
      <w:proofErr w:type="gramEnd"/>
      <w:r w:rsidRPr="00BE30AB">
        <w:rPr>
          <w:rFonts w:ascii="Arial" w:hAnsi="Arial" w:cs="Arial"/>
          <w:sz w:val="20"/>
          <w:szCs w:val="20"/>
        </w:rPr>
        <w:t xml:space="preserve"> ako „</w:t>
      </w:r>
      <w:r w:rsidRPr="00BE30AB">
        <w:rPr>
          <w:rFonts w:ascii="Arial" w:hAnsi="Arial" w:cs="Arial"/>
          <w:b/>
          <w:sz w:val="20"/>
          <w:szCs w:val="20"/>
        </w:rPr>
        <w:t>Predávajúci</w:t>
      </w:r>
      <w:r w:rsidRPr="00BE30AB">
        <w:rPr>
          <w:rFonts w:ascii="Arial" w:hAnsi="Arial" w:cs="Arial"/>
          <w:sz w:val="20"/>
          <w:szCs w:val="20"/>
        </w:rPr>
        <w:t>“)</w:t>
      </w:r>
    </w:p>
    <w:p w14:paraId="3AC1B8EF" w14:textId="77777777" w:rsidR="00DB3ADF" w:rsidRPr="00BE30AB" w:rsidRDefault="00DB3ADF" w:rsidP="00DB3ADF">
      <w:pPr>
        <w:jc w:val="both"/>
        <w:rPr>
          <w:rFonts w:ascii="Arial" w:hAnsi="Arial" w:cs="Arial"/>
          <w:sz w:val="20"/>
          <w:szCs w:val="20"/>
        </w:rPr>
      </w:pPr>
    </w:p>
    <w:p w14:paraId="20F3A89C" w14:textId="77777777" w:rsidR="00DB3ADF" w:rsidRPr="00BE30AB" w:rsidRDefault="00DB3ADF" w:rsidP="00DB3ADF">
      <w:pPr>
        <w:pStyle w:val="text-Normlny"/>
        <w:rPr>
          <w:rFonts w:ascii="Arial" w:hAnsi="Arial" w:cs="Arial"/>
        </w:rPr>
      </w:pPr>
      <w:r w:rsidRPr="00BE30AB">
        <w:rPr>
          <w:rFonts w:ascii="Arial" w:hAnsi="Arial" w:cs="Arial"/>
        </w:rPr>
        <w:t>a</w:t>
      </w:r>
    </w:p>
    <w:p w14:paraId="3E982417" w14:textId="77777777" w:rsidR="00DB3ADF" w:rsidRPr="00BE30AB" w:rsidRDefault="00DB3ADF" w:rsidP="00DB3ADF">
      <w:pPr>
        <w:jc w:val="both"/>
        <w:rPr>
          <w:rFonts w:ascii="Arial" w:hAnsi="Arial" w:cs="Arial"/>
          <w:b/>
          <w:smallCaps/>
          <w:sz w:val="20"/>
          <w:szCs w:val="20"/>
        </w:rPr>
      </w:pPr>
    </w:p>
    <w:p w14:paraId="07B6727F" w14:textId="77777777" w:rsidR="00F14871" w:rsidRPr="00BE30AB" w:rsidRDefault="00F14871" w:rsidP="00DB3ADF">
      <w:pPr>
        <w:jc w:val="both"/>
        <w:rPr>
          <w:rFonts w:ascii="Arial" w:hAnsi="Arial" w:cs="Arial"/>
          <w:b/>
          <w:smallCaps/>
          <w:sz w:val="20"/>
          <w:szCs w:val="20"/>
        </w:rPr>
      </w:pPr>
    </w:p>
    <w:p w14:paraId="3E0EADE9" w14:textId="194F066E" w:rsidR="00DB3ADF" w:rsidRPr="00BE30AB" w:rsidRDefault="00DB3ADF" w:rsidP="00DB3ADF">
      <w:pPr>
        <w:jc w:val="both"/>
        <w:rPr>
          <w:rFonts w:ascii="Arial" w:hAnsi="Arial" w:cs="Arial"/>
          <w:sz w:val="20"/>
          <w:szCs w:val="20"/>
        </w:rPr>
      </w:pPr>
      <w:r w:rsidRPr="00BE30AB">
        <w:rPr>
          <w:rFonts w:ascii="Arial" w:hAnsi="Arial" w:cs="Arial"/>
          <w:b/>
          <w:smallCaps/>
          <w:sz w:val="20"/>
          <w:szCs w:val="20"/>
        </w:rPr>
        <w:t>KUPUJÚCI</w:t>
      </w:r>
    </w:p>
    <w:p w14:paraId="5432A0B4" w14:textId="77777777" w:rsidR="00DB3ADF" w:rsidRPr="00BE30AB" w:rsidRDefault="00DB3ADF" w:rsidP="00DB3ADF">
      <w:pPr>
        <w:jc w:val="both"/>
        <w:rPr>
          <w:rFonts w:ascii="Arial" w:hAnsi="Arial" w:cs="Arial"/>
          <w:sz w:val="20"/>
          <w:szCs w:val="20"/>
        </w:rPr>
      </w:pPr>
    </w:p>
    <w:p w14:paraId="354C0A29" w14:textId="36BACF91" w:rsidR="00DB3ADF" w:rsidRPr="00BE30AB" w:rsidRDefault="00DB3ADF" w:rsidP="00DB3ADF">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7D659D" w:rsidRPr="00BE30AB">
        <w:rPr>
          <w:rFonts w:ascii="Arial" w:hAnsi="Arial" w:cs="Arial"/>
          <w:b/>
          <w:bCs/>
          <w:color w:val="000000" w:themeColor="text1"/>
          <w:sz w:val="20"/>
          <w:szCs w:val="20"/>
          <w:shd w:val="clear" w:color="auto" w:fill="FFFFFF"/>
        </w:rPr>
        <w:t>Nemocnica s poliklinikou Považská Bystrica</w:t>
      </w:r>
    </w:p>
    <w:p w14:paraId="412E8888" w14:textId="6BF17297"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7D659D" w:rsidRPr="00BE30AB">
        <w:rPr>
          <w:rFonts w:ascii="Arial" w:hAnsi="Arial" w:cs="Arial"/>
          <w:sz w:val="20"/>
          <w:szCs w:val="20"/>
        </w:rPr>
        <w:t>Nemocničná 986, 017 26 Považská Bystrica</w:t>
      </w:r>
    </w:p>
    <w:p w14:paraId="3138A7BE" w14:textId="02C32AE9"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7D659D" w:rsidRPr="00BE30AB">
        <w:rPr>
          <w:rFonts w:ascii="Arial" w:hAnsi="Arial" w:cs="Arial"/>
          <w:sz w:val="20"/>
          <w:szCs w:val="20"/>
        </w:rPr>
        <w:t>10411</w:t>
      </w:r>
    </w:p>
    <w:p w14:paraId="6587F1CC" w14:textId="634800C1"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7D659D" w:rsidRPr="00BE30AB">
        <w:rPr>
          <w:rFonts w:ascii="Arial" w:hAnsi="Arial" w:cs="Arial"/>
          <w:sz w:val="20"/>
          <w:szCs w:val="20"/>
        </w:rPr>
        <w:t>705038</w:t>
      </w:r>
    </w:p>
    <w:p w14:paraId="2B540DC8" w14:textId="68F33127"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7D659D" w:rsidRPr="00BE30AB">
        <w:rPr>
          <w:rFonts w:ascii="Arial" w:hAnsi="Arial" w:cs="Arial"/>
          <w:sz w:val="20"/>
          <w:szCs w:val="20"/>
        </w:rPr>
        <w:t>705038</w:t>
      </w:r>
    </w:p>
    <w:p w14:paraId="52A16FFF" w14:textId="397ED499" w:rsidR="00DB3ADF" w:rsidRPr="00BE30AB" w:rsidRDefault="00DB3ADF" w:rsidP="00DB3ADF">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7D659D" w:rsidRPr="00BE30AB">
        <w:rPr>
          <w:rFonts w:ascii="Arial" w:hAnsi="Arial" w:cs="Arial"/>
        </w:rPr>
        <w:t>Igor Steiner, MPH - riaditeľ</w:t>
      </w:r>
    </w:p>
    <w:p w14:paraId="62E4E803" w14:textId="77777777" w:rsidR="007F5685" w:rsidRPr="00BE30AB" w:rsidRDefault="00DB3ADF"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02A59F7F"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5B9632AA" w14:textId="308D73A9" w:rsidR="00DB3ADF" w:rsidRPr="00BE30AB" w:rsidRDefault="00DB3ADF" w:rsidP="00DB3ADF">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C228A09"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441652C9"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990393F" w14:textId="77777777" w:rsidR="00DB3ADF" w:rsidRPr="00BE30AB" w:rsidRDefault="00DB3ADF" w:rsidP="00DB3ADF">
      <w:pPr>
        <w:pStyle w:val="Zkladntext"/>
        <w:rPr>
          <w:rFonts w:ascii="Arial" w:hAnsi="Arial" w:cs="Arial"/>
          <w:sz w:val="20"/>
          <w:szCs w:val="20"/>
        </w:rPr>
      </w:pPr>
    </w:p>
    <w:p w14:paraId="2CF10ED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36D3FA32" w14:textId="77777777" w:rsidR="00DB3ADF" w:rsidRPr="00BE30AB" w:rsidRDefault="00DB3ADF" w:rsidP="00DB3ADF">
      <w:pPr>
        <w:jc w:val="both"/>
        <w:rPr>
          <w:rFonts w:ascii="Arial" w:hAnsi="Arial" w:cs="Arial"/>
          <w:sz w:val="20"/>
          <w:szCs w:val="20"/>
        </w:rPr>
      </w:pPr>
    </w:p>
    <w:p w14:paraId="7D3215B2" w14:textId="77777777" w:rsidR="00DB3ADF" w:rsidRPr="00BE30AB" w:rsidRDefault="00DB3ADF" w:rsidP="00DB3ADF">
      <w:pPr>
        <w:jc w:val="both"/>
        <w:rPr>
          <w:rFonts w:ascii="Arial" w:hAnsi="Arial" w:cs="Arial"/>
          <w:sz w:val="20"/>
          <w:szCs w:val="20"/>
        </w:rPr>
      </w:pPr>
    </w:p>
    <w:p w14:paraId="2605CE8B" w14:textId="77777777" w:rsidR="00DB3ADF" w:rsidRPr="00BE30AB" w:rsidRDefault="00DB3ADF" w:rsidP="00DB3ADF">
      <w:pPr>
        <w:jc w:val="both"/>
        <w:rPr>
          <w:rFonts w:ascii="Arial" w:hAnsi="Arial" w:cs="Arial"/>
          <w:sz w:val="20"/>
          <w:szCs w:val="20"/>
        </w:rPr>
      </w:pPr>
    </w:p>
    <w:p w14:paraId="47D16D68"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Preambula</w:t>
      </w:r>
    </w:p>
    <w:p w14:paraId="485F107D" w14:textId="77777777" w:rsidR="00DB3ADF" w:rsidRPr="00BE30AB" w:rsidRDefault="00DB3ADF" w:rsidP="00DB3ADF">
      <w:pPr>
        <w:jc w:val="both"/>
        <w:rPr>
          <w:rFonts w:ascii="Arial" w:hAnsi="Arial" w:cs="Arial"/>
          <w:sz w:val="20"/>
          <w:szCs w:val="20"/>
        </w:rPr>
      </w:pPr>
    </w:p>
    <w:p w14:paraId="2E7D0813" w14:textId="1DE3D39A" w:rsidR="009C3498" w:rsidRPr="00BE30AB" w:rsidRDefault="00DB3ADF"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7D659D" w:rsidRPr="00BE30AB">
        <w:rPr>
          <w:rFonts w:ascii="Arial" w:hAnsi="Arial" w:cs="Arial"/>
          <w:sz w:val="20"/>
          <w:szCs w:val="20"/>
        </w:rPr>
        <w:t>Nemocnica s poliklinikou Považská Bystrica</w:t>
      </w:r>
      <w:r w:rsidRPr="00BE30AB">
        <w:rPr>
          <w:rFonts w:ascii="Arial" w:hAnsi="Arial" w:cs="Arial"/>
          <w:sz w:val="20"/>
          <w:szCs w:val="20"/>
        </w:rPr>
        <w:t xml:space="preserve"> na predmet zákazky </w:t>
      </w:r>
      <w:r w:rsidRPr="00BE30AB">
        <w:rPr>
          <w:rFonts w:ascii="Arial" w:hAnsi="Arial" w:cs="Arial"/>
          <w:b/>
          <w:color w:val="000000" w:themeColor="text1"/>
          <w:sz w:val="20"/>
          <w:szCs w:val="20"/>
        </w:rPr>
        <w:t xml:space="preserve">„Potraviny“, </w:t>
      </w:r>
      <w:r w:rsidR="005C6D19">
        <w:rPr>
          <w:rFonts w:ascii="Arial" w:hAnsi="Arial" w:cs="Arial"/>
          <w:b/>
          <w:color w:val="000000" w:themeColor="text1"/>
          <w:sz w:val="20"/>
          <w:szCs w:val="20"/>
        </w:rPr>
        <w:t>Časť</w:t>
      </w:r>
      <w:r w:rsidRPr="00BE30AB">
        <w:rPr>
          <w:rFonts w:ascii="Arial" w:hAnsi="Arial" w:cs="Arial"/>
          <w:b/>
          <w:bCs/>
          <w:sz w:val="20"/>
          <w:szCs w:val="20"/>
        </w:rPr>
        <w:t xml:space="preserve"> č. </w:t>
      </w:r>
      <w:r w:rsidR="007D659D" w:rsidRPr="00BE30AB">
        <w:rPr>
          <w:rFonts w:ascii="Arial" w:hAnsi="Arial" w:cs="Arial"/>
          <w:b/>
          <w:bCs/>
          <w:sz w:val="20"/>
          <w:szCs w:val="20"/>
        </w:rPr>
        <w:t>7</w:t>
      </w:r>
      <w:r w:rsidRPr="00BE30AB">
        <w:rPr>
          <w:rFonts w:ascii="Arial" w:hAnsi="Arial" w:cs="Arial"/>
          <w:sz w:val="20"/>
          <w:szCs w:val="20"/>
        </w:rPr>
        <w:t xml:space="preserve"> </w:t>
      </w:r>
      <w:r w:rsidR="007D659D" w:rsidRPr="00BE30AB">
        <w:rPr>
          <w:rFonts w:ascii="Arial" w:hAnsi="Arial" w:cs="Arial"/>
          <w:b/>
          <w:sz w:val="20"/>
          <w:szCs w:val="20"/>
        </w:rPr>
        <w:t>Čerstvé slepačie v</w:t>
      </w:r>
      <w:r w:rsidRPr="00BE30AB">
        <w:rPr>
          <w:rFonts w:ascii="Arial" w:hAnsi="Arial" w:cs="Arial"/>
          <w:b/>
          <w:sz w:val="20"/>
          <w:szCs w:val="20"/>
        </w:rPr>
        <w:t>ajcia</w:t>
      </w:r>
      <w:r w:rsidR="009C3498" w:rsidRPr="00BE30AB">
        <w:rPr>
          <w:rFonts w:ascii="Arial" w:hAnsi="Arial" w:cs="Arial"/>
          <w:sz w:val="20"/>
          <w:szCs w:val="20"/>
        </w:rPr>
        <w:t xml:space="preserve">. </w:t>
      </w:r>
    </w:p>
    <w:p w14:paraId="1652233C" w14:textId="50F6FE0D" w:rsidR="00DB3ADF" w:rsidRPr="00BE30AB" w:rsidRDefault="00DB3ADF" w:rsidP="00DB3ADF">
      <w:pPr>
        <w:pStyle w:val="Odsekzoznamu"/>
        <w:snapToGrid w:val="0"/>
        <w:ind w:left="0" w:right="-1"/>
        <w:jc w:val="both"/>
        <w:rPr>
          <w:rFonts w:ascii="Arial" w:hAnsi="Arial" w:cs="Arial"/>
          <w:color w:val="000000" w:themeColor="text1"/>
          <w:sz w:val="20"/>
          <w:szCs w:val="20"/>
        </w:rPr>
      </w:pPr>
    </w:p>
    <w:p w14:paraId="5CAADC93" w14:textId="77777777" w:rsidR="00DB3ADF" w:rsidRDefault="00DB3ADF" w:rsidP="00DB3ADF">
      <w:pPr>
        <w:pStyle w:val="Default"/>
        <w:snapToGrid w:val="0"/>
        <w:ind w:right="-1"/>
        <w:jc w:val="both"/>
        <w:rPr>
          <w:rFonts w:ascii="Arial" w:eastAsia="Arial Unicode MS" w:hAnsi="Arial" w:cs="Arial"/>
          <w:color w:val="FF0000"/>
          <w:sz w:val="20"/>
          <w:szCs w:val="20"/>
        </w:rPr>
      </w:pPr>
    </w:p>
    <w:p w14:paraId="1B41CAA4" w14:textId="77777777" w:rsidR="00282FAA" w:rsidRPr="00BE30AB" w:rsidRDefault="00282FAA" w:rsidP="00DB3ADF">
      <w:pPr>
        <w:pStyle w:val="Default"/>
        <w:snapToGrid w:val="0"/>
        <w:ind w:right="-1"/>
        <w:jc w:val="both"/>
        <w:rPr>
          <w:rFonts w:ascii="Arial" w:eastAsia="Arial Unicode MS" w:hAnsi="Arial" w:cs="Arial"/>
          <w:color w:val="FF0000"/>
          <w:sz w:val="20"/>
          <w:szCs w:val="20"/>
        </w:rPr>
      </w:pPr>
    </w:p>
    <w:p w14:paraId="21DCCE5E" w14:textId="77777777" w:rsidR="00DB3ADF" w:rsidRDefault="00DB3ADF" w:rsidP="00DB3ADF">
      <w:pPr>
        <w:pStyle w:val="Default"/>
        <w:snapToGrid w:val="0"/>
        <w:ind w:right="-1"/>
        <w:jc w:val="both"/>
        <w:rPr>
          <w:rFonts w:ascii="Arial" w:eastAsia="Arial Unicode MS" w:hAnsi="Arial" w:cs="Arial"/>
          <w:color w:val="FF0000"/>
          <w:sz w:val="20"/>
          <w:szCs w:val="20"/>
        </w:rPr>
      </w:pPr>
    </w:p>
    <w:p w14:paraId="3D9AD776" w14:textId="77777777" w:rsidR="007F5685" w:rsidRPr="00BE30AB" w:rsidRDefault="007F5685" w:rsidP="00DB3ADF">
      <w:pPr>
        <w:pStyle w:val="Default"/>
        <w:snapToGrid w:val="0"/>
        <w:ind w:right="-1"/>
        <w:jc w:val="both"/>
        <w:rPr>
          <w:rFonts w:ascii="Arial" w:eastAsia="Arial Unicode MS" w:hAnsi="Arial" w:cs="Arial"/>
          <w:color w:val="FF0000"/>
          <w:sz w:val="20"/>
          <w:szCs w:val="20"/>
        </w:rPr>
      </w:pPr>
    </w:p>
    <w:p w14:paraId="2EE5B342" w14:textId="77777777" w:rsidR="00DB3ADF" w:rsidRPr="00BE30AB" w:rsidRDefault="00DB3ADF" w:rsidP="00DB3ADF">
      <w:pPr>
        <w:jc w:val="center"/>
        <w:rPr>
          <w:rFonts w:ascii="Arial" w:eastAsia="Times New Roman" w:hAnsi="Arial" w:cs="Arial"/>
          <w:b/>
          <w:sz w:val="20"/>
          <w:szCs w:val="20"/>
        </w:rPr>
      </w:pPr>
      <w:proofErr w:type="gramStart"/>
      <w:r w:rsidRPr="00BE30AB">
        <w:rPr>
          <w:rFonts w:ascii="Arial" w:hAnsi="Arial" w:cs="Arial"/>
          <w:b/>
          <w:sz w:val="20"/>
          <w:szCs w:val="20"/>
        </w:rPr>
        <w:t>Článok č.</w:t>
      </w:r>
      <w:proofErr w:type="gramEnd"/>
      <w:r w:rsidRPr="00BE30AB">
        <w:rPr>
          <w:rFonts w:ascii="Arial" w:hAnsi="Arial" w:cs="Arial"/>
          <w:b/>
          <w:sz w:val="20"/>
          <w:szCs w:val="20"/>
        </w:rPr>
        <w:t xml:space="preserve"> I</w:t>
      </w:r>
    </w:p>
    <w:p w14:paraId="3D1AACEA"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Predmet zmluvy</w:t>
      </w:r>
    </w:p>
    <w:p w14:paraId="436860DA" w14:textId="77777777" w:rsidR="00DB3ADF" w:rsidRPr="00BE30AB" w:rsidRDefault="00DB3ADF" w:rsidP="00DB3ADF">
      <w:pPr>
        <w:jc w:val="center"/>
        <w:rPr>
          <w:rFonts w:ascii="Arial" w:hAnsi="Arial" w:cs="Arial"/>
          <w:b/>
          <w:sz w:val="20"/>
          <w:szCs w:val="20"/>
        </w:rPr>
      </w:pPr>
    </w:p>
    <w:p w14:paraId="16586EDA" w14:textId="57BD4F50"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1.1 </w:t>
      </w:r>
      <w:r w:rsidR="00AA6909">
        <w:rPr>
          <w:rFonts w:ascii="Arial" w:hAnsi="Arial" w:cs="Arial"/>
          <w:sz w:val="20"/>
          <w:szCs w:val="20"/>
        </w:rPr>
        <w:tab/>
      </w:r>
      <w:r w:rsidRPr="00BE30AB">
        <w:rPr>
          <w:rFonts w:ascii="Arial" w:hAnsi="Arial" w:cs="Arial"/>
          <w:sz w:val="20"/>
          <w:szCs w:val="20"/>
        </w:rPr>
        <w:t xml:space="preserve">Účelom tejto Zmluvy je ustanoviť rámcové zmluvné podmienky pre uzatváranie čiastkových objednávok (ďalej len „objednávok“) medzi predávajúcimi a kupujúcim, s cieľom zabezpečiť opakovanú a kontinuálnu dodávku čerstvých slepačích vajec v škrupine triedy A veľkosti L pre </w:t>
      </w:r>
      <w:r w:rsidR="007D659D"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 xml:space="preserve">emocnicu s poliklinikou </w:t>
      </w:r>
      <w:r w:rsidR="007D659D" w:rsidRPr="00BE30AB">
        <w:rPr>
          <w:rFonts w:ascii="Arial" w:hAnsi="Arial" w:cs="Arial"/>
          <w:b/>
          <w:bCs/>
          <w:color w:val="000000" w:themeColor="text1"/>
          <w:sz w:val="20"/>
          <w:szCs w:val="20"/>
          <w:shd w:val="clear" w:color="auto" w:fill="FFFFFF"/>
        </w:rPr>
        <w:t>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dodania, naložením a vyložením dodávaného tovaru do skladu na miesto určenia.</w:t>
      </w:r>
    </w:p>
    <w:p w14:paraId="59A16B00" w14:textId="149896DE" w:rsidR="00DB3ADF" w:rsidRPr="00BE30AB" w:rsidRDefault="00DB3ADF" w:rsidP="00AA6909">
      <w:pPr>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AA6909">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005C6D19">
        <w:rPr>
          <w:rFonts w:ascii="Arial" w:hAnsi="Arial" w:cs="Arial"/>
          <w:b/>
          <w:color w:val="000000" w:themeColor="text1"/>
          <w:sz w:val="20"/>
          <w:szCs w:val="20"/>
        </w:rPr>
        <w:t xml:space="preserve">Časť </w:t>
      </w:r>
      <w:r w:rsidRPr="00BE30AB">
        <w:rPr>
          <w:rFonts w:ascii="Arial" w:hAnsi="Arial" w:cs="Arial"/>
          <w:b/>
          <w:bCs/>
          <w:sz w:val="20"/>
          <w:szCs w:val="20"/>
        </w:rPr>
        <w:t xml:space="preserve">č. </w:t>
      </w:r>
      <w:r w:rsidR="007D659D" w:rsidRPr="00BE30AB">
        <w:rPr>
          <w:rFonts w:ascii="Arial" w:hAnsi="Arial" w:cs="Arial"/>
          <w:b/>
          <w:bCs/>
          <w:sz w:val="20"/>
          <w:szCs w:val="20"/>
        </w:rPr>
        <w:t>7</w:t>
      </w:r>
      <w:r w:rsidR="007D659D" w:rsidRPr="00BE30AB">
        <w:rPr>
          <w:rFonts w:ascii="Arial" w:hAnsi="Arial" w:cs="Arial"/>
          <w:sz w:val="20"/>
          <w:szCs w:val="20"/>
        </w:rPr>
        <w:t xml:space="preserve"> </w:t>
      </w:r>
      <w:r w:rsidR="007D659D" w:rsidRPr="00BE30AB">
        <w:rPr>
          <w:rFonts w:ascii="Arial" w:hAnsi="Arial" w:cs="Arial"/>
          <w:b/>
          <w:sz w:val="20"/>
          <w:szCs w:val="20"/>
        </w:rPr>
        <w:t>Čerstvé slepačie vajcia</w:t>
      </w:r>
      <w:r w:rsidR="007D659D" w:rsidRPr="00BE30AB">
        <w:rPr>
          <w:rFonts w:ascii="Arial" w:hAnsi="Arial" w:cs="Arial"/>
          <w:sz w:val="20"/>
          <w:szCs w:val="20"/>
        </w:rPr>
        <w:t xml:space="preserve"> </w:t>
      </w:r>
      <w:r w:rsidRPr="00BE30AB">
        <w:rPr>
          <w:rFonts w:ascii="Arial" w:hAnsi="Arial" w:cs="Arial"/>
          <w:sz w:val="20"/>
          <w:szCs w:val="20"/>
        </w:rPr>
        <w:t>(ďalej len „tovar“).</w:t>
      </w:r>
    </w:p>
    <w:p w14:paraId="2092B59F" w14:textId="3CE07E38" w:rsidR="00DB3ADF" w:rsidRPr="00BE30AB" w:rsidRDefault="00DB3ADF" w:rsidP="00AA6909">
      <w:pPr>
        <w:pStyle w:val="text-Normlny"/>
        <w:tabs>
          <w:tab w:val="left" w:pos="0"/>
        </w:tabs>
        <w:spacing w:after="0"/>
        <w:ind w:left="567" w:hanging="567"/>
        <w:jc w:val="both"/>
        <w:rPr>
          <w:rFonts w:ascii="Arial" w:hAnsi="Arial" w:cs="Arial"/>
        </w:rPr>
      </w:pPr>
      <w:r w:rsidRPr="00BE30AB">
        <w:rPr>
          <w:rFonts w:ascii="Arial" w:eastAsiaTheme="minorHAnsi" w:hAnsi="Arial" w:cs="Arial"/>
          <w:color w:val="000000" w:themeColor="text1"/>
          <w:lang w:eastAsia="en-US"/>
        </w:rPr>
        <w:t xml:space="preserve">1.3 </w:t>
      </w:r>
      <w:r w:rsidR="00AA6909">
        <w:rPr>
          <w:rFonts w:ascii="Arial" w:eastAsiaTheme="minorHAnsi" w:hAnsi="Arial" w:cs="Arial"/>
          <w:color w:val="000000" w:themeColor="text1"/>
          <w:lang w:eastAsia="en-US"/>
        </w:rPr>
        <w:tab/>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374E4757" w14:textId="0B56ED55" w:rsidR="00DB3ADF" w:rsidRPr="00BE30AB" w:rsidRDefault="00DB3ADF" w:rsidP="00AA6909">
      <w:pPr>
        <w:pStyle w:val="text-Normlny"/>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567" w:hanging="567"/>
        <w:jc w:val="both"/>
        <w:rPr>
          <w:rFonts w:ascii="Arial" w:hAnsi="Arial" w:cs="Arial"/>
          <w:color w:val="000000" w:themeColor="text1"/>
        </w:rPr>
      </w:pPr>
      <w:r w:rsidRPr="00BE30AB">
        <w:rPr>
          <w:rFonts w:ascii="Arial" w:hAnsi="Arial" w:cs="Arial"/>
          <w:color w:val="000000" w:themeColor="text1"/>
        </w:rPr>
        <w:t xml:space="preserve"> </w:t>
      </w:r>
      <w:r w:rsidR="00AA6909">
        <w:rPr>
          <w:rFonts w:ascii="Arial" w:hAnsi="Arial" w:cs="Arial"/>
          <w:color w:val="000000" w:themeColor="text1"/>
        </w:rPr>
        <w:tab/>
      </w:r>
      <w:r w:rsidRPr="00BE30AB">
        <w:rPr>
          <w:rFonts w:ascii="Arial" w:hAnsi="Arial" w:cs="Arial"/>
          <w:color w:val="000000" w:themeColor="text1"/>
        </w:rPr>
        <w:t>Vzhľadom na zelené verejné obstarávanie použité obaly musia byť vyrobené z recyklačného materiálu (označeného recyklačným symbolom, alebo dokladom preukazujúcim, že materiál obalov je recyklačný).</w:t>
      </w:r>
    </w:p>
    <w:p w14:paraId="51139F62" w14:textId="20DB9831" w:rsidR="00DB3ADF" w:rsidRPr="00BE30AB" w:rsidRDefault="00DB3ADF" w:rsidP="00AA6909">
      <w:pPr>
        <w:pStyle w:val="text-Normlny"/>
        <w:tabs>
          <w:tab w:val="left" w:pos="284"/>
        </w:tabs>
        <w:spacing w:after="0"/>
        <w:ind w:left="567" w:hanging="567"/>
        <w:jc w:val="both"/>
        <w:rPr>
          <w:rFonts w:ascii="Arial" w:hAnsi="Arial" w:cs="Arial"/>
          <w:color w:val="000000" w:themeColor="text1"/>
        </w:rPr>
      </w:pPr>
      <w:r w:rsidRPr="00BE30AB">
        <w:rPr>
          <w:rFonts w:ascii="Arial" w:hAnsi="Arial" w:cs="Arial"/>
          <w:color w:val="000000" w:themeColor="text1"/>
        </w:rPr>
        <w:t xml:space="preserve">1.5 </w:t>
      </w:r>
      <w:r w:rsidR="00AA6909">
        <w:rPr>
          <w:rFonts w:ascii="Arial" w:hAnsi="Arial" w:cs="Arial"/>
          <w:color w:val="000000" w:themeColor="text1"/>
        </w:rPr>
        <w:tab/>
      </w:r>
      <w:r w:rsidRPr="00BE30AB">
        <w:rPr>
          <w:rFonts w:ascii="Arial" w:hAnsi="Arial" w:cs="Arial"/>
          <w:color w:val="000000" w:themeColor="text1"/>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 označené kódom vyrazeným na vajci, vajcia musia byť preverené veterinárnou kontrolou. Každá dodávka musí obsahovať štítok s údajmi - názov farmy odkiaľ vajcia pochádzajú, dátum znášky, trieda kvality, veľkosť, kód triediarne a dobu spotreby.</w:t>
      </w:r>
    </w:p>
    <w:p w14:paraId="78D65714" w14:textId="236A6020" w:rsidR="00DB3ADF" w:rsidRPr="00BE30AB" w:rsidRDefault="00DB3ADF" w:rsidP="00AA6909">
      <w:pPr>
        <w:pStyle w:val="text-Normlny"/>
        <w:tabs>
          <w:tab w:val="left" w:pos="284"/>
        </w:tabs>
        <w:spacing w:after="0"/>
        <w:ind w:left="567" w:hanging="567"/>
        <w:jc w:val="both"/>
        <w:rPr>
          <w:rFonts w:ascii="Arial" w:eastAsia="Arial Unicode MS" w:hAnsi="Arial" w:cs="Arial"/>
        </w:rPr>
      </w:pPr>
      <w:r w:rsidRPr="00BE30AB">
        <w:rPr>
          <w:rFonts w:ascii="Arial" w:hAnsi="Arial" w:cs="Arial"/>
        </w:rPr>
        <w:t xml:space="preserve">1.6  </w:t>
      </w:r>
      <w:r w:rsidR="00AA6909">
        <w:rPr>
          <w:rFonts w:ascii="Arial" w:hAnsi="Arial" w:cs="Arial"/>
        </w:rPr>
        <w:tab/>
      </w:r>
      <w:r w:rsidRPr="00BE30AB">
        <w:rPr>
          <w:rFonts w:ascii="Arial" w:hAnsi="Arial" w:cs="Arial"/>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51D78A5C" w14:textId="42F67AAD"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1.7 </w:t>
      </w:r>
      <w:r w:rsidR="00AA6909">
        <w:rPr>
          <w:rFonts w:ascii="Arial" w:eastAsiaTheme="minorHAnsi" w:hAnsi="Arial" w:cs="Arial"/>
          <w:sz w:val="20"/>
          <w:szCs w:val="20"/>
        </w:rPr>
        <w:tab/>
      </w:r>
      <w:r w:rsidRPr="00BE30AB">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4E3BB12" w14:textId="04CD0A87" w:rsidR="00DB3ADF" w:rsidRPr="00BE30AB" w:rsidRDefault="00DB3ADF" w:rsidP="00AA6909">
      <w:pPr>
        <w:pStyle w:val="Default"/>
        <w:ind w:left="567" w:hanging="567"/>
        <w:jc w:val="both"/>
        <w:rPr>
          <w:rFonts w:ascii="Arial" w:hAnsi="Arial" w:cs="Arial"/>
          <w:sz w:val="20"/>
          <w:szCs w:val="20"/>
        </w:rPr>
      </w:pPr>
      <w:r w:rsidRPr="00BE30AB">
        <w:rPr>
          <w:rFonts w:ascii="Arial" w:hAnsi="Arial" w:cs="Arial"/>
          <w:sz w:val="20"/>
          <w:szCs w:val="20"/>
        </w:rPr>
        <w:t xml:space="preserve">1.8 </w:t>
      </w:r>
      <w:r w:rsidR="00AA6909">
        <w:rPr>
          <w:rFonts w:ascii="Arial" w:hAnsi="Arial" w:cs="Arial"/>
          <w:sz w:val="20"/>
          <w:szCs w:val="20"/>
        </w:rPr>
        <w:tab/>
      </w:r>
      <w:r w:rsidRPr="00BE30AB">
        <w:rPr>
          <w:rFonts w:ascii="Arial" w:hAnsi="Arial" w:cs="Arial"/>
          <w:sz w:val="20"/>
          <w:szCs w:val="20"/>
        </w:rPr>
        <w:t xml:space="preserve">Dodávka tovaru  je požadovaná v lehote, v ktorej z doby spotreby </w:t>
      </w:r>
      <w:r w:rsidRPr="00BE30AB">
        <w:rPr>
          <w:rFonts w:ascii="Arial" w:hAnsi="Arial" w:cs="Arial"/>
          <w:b/>
          <w:sz w:val="20"/>
          <w:szCs w:val="20"/>
        </w:rPr>
        <w:t xml:space="preserve">neuplynula viac ako 1/7 (dodanie čerstvých </w:t>
      </w:r>
      <w:r w:rsidR="00F72D8C">
        <w:rPr>
          <w:rFonts w:ascii="Arial" w:hAnsi="Arial" w:cs="Arial"/>
          <w:b/>
          <w:sz w:val="20"/>
          <w:szCs w:val="20"/>
        </w:rPr>
        <w:t xml:space="preserve">slepačích </w:t>
      </w:r>
      <w:r w:rsidRPr="00BE30AB">
        <w:rPr>
          <w:rFonts w:ascii="Arial" w:hAnsi="Arial" w:cs="Arial"/>
          <w:b/>
          <w:sz w:val="20"/>
          <w:szCs w:val="20"/>
        </w:rPr>
        <w:t>vajec nie starších ako 4 dni)</w:t>
      </w:r>
      <w:r w:rsidRPr="00BE30AB">
        <w:rPr>
          <w:rFonts w:ascii="Arial" w:hAnsi="Arial" w:cs="Arial"/>
          <w:sz w:val="20"/>
          <w:szCs w:val="20"/>
        </w:rPr>
        <w:t>. Požadované sú iba vajcia pochádzajúce zo schválených a kontrolovaných chovov.</w:t>
      </w:r>
    </w:p>
    <w:p w14:paraId="3F8C7E9A" w14:textId="4919A20D" w:rsidR="00DB3ADF" w:rsidRPr="00BE30AB" w:rsidRDefault="00DB3ADF" w:rsidP="00AA6909">
      <w:pPr>
        <w:pStyle w:val="text-Normlny"/>
        <w:spacing w:after="0"/>
        <w:ind w:left="567" w:hanging="567"/>
        <w:jc w:val="both"/>
        <w:rPr>
          <w:rFonts w:ascii="Arial" w:hAnsi="Arial" w:cs="Arial"/>
        </w:rPr>
      </w:pPr>
      <w:r w:rsidRPr="00BE30AB">
        <w:rPr>
          <w:rFonts w:ascii="Arial" w:hAnsi="Arial" w:cs="Arial"/>
        </w:rPr>
        <w:t xml:space="preserve">1.9 </w:t>
      </w:r>
      <w:r w:rsidR="00AA6909">
        <w:rPr>
          <w:rFonts w:ascii="Arial" w:hAnsi="Arial" w:cs="Arial"/>
        </w:rPr>
        <w:tab/>
      </w:r>
      <w:r w:rsidRPr="00BE30AB">
        <w:rPr>
          <w:rFonts w:ascii="Arial" w:hAnsi="Arial" w:cs="Arial"/>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0BE1A45A" w14:textId="776AB1B9"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1.10 </w:t>
      </w:r>
      <w:r w:rsidR="00AA6909">
        <w:rPr>
          <w:rFonts w:ascii="Arial" w:hAnsi="Arial" w:cs="Arial"/>
          <w:sz w:val="20"/>
          <w:szCs w:val="20"/>
        </w:rPr>
        <w:tab/>
      </w:r>
      <w:r w:rsidRPr="00BE30AB">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6A6AD255" w14:textId="533100B7" w:rsidR="00DB3ADF" w:rsidRPr="00BE30AB" w:rsidRDefault="00DB3ADF" w:rsidP="00AA6909">
      <w:pPr>
        <w:ind w:left="567" w:hanging="567"/>
        <w:jc w:val="both"/>
        <w:rPr>
          <w:rFonts w:ascii="Arial" w:hAnsi="Arial" w:cs="Arial"/>
          <w:sz w:val="20"/>
          <w:szCs w:val="20"/>
        </w:rPr>
      </w:pPr>
      <w:proofErr w:type="gramStart"/>
      <w:r w:rsidRPr="00BE30AB">
        <w:rPr>
          <w:rFonts w:ascii="Arial" w:hAnsi="Arial" w:cs="Arial"/>
          <w:sz w:val="20"/>
          <w:szCs w:val="20"/>
        </w:rPr>
        <w:t xml:space="preserve">1.11 </w:t>
      </w:r>
      <w:r w:rsidR="00AA6909">
        <w:rPr>
          <w:rFonts w:ascii="Arial" w:hAnsi="Arial" w:cs="Arial"/>
          <w:sz w:val="20"/>
          <w:szCs w:val="20"/>
        </w:rPr>
        <w:tab/>
      </w:r>
      <w:r w:rsidRPr="00BE30AB">
        <w:rPr>
          <w:rFonts w:ascii="Arial" w:hAnsi="Arial" w:cs="Arial"/>
          <w:sz w:val="20"/>
          <w:szCs w:val="20"/>
        </w:rPr>
        <w:t>Predávajúci sa</w:t>
      </w:r>
      <w:proofErr w:type="gramEnd"/>
      <w:r w:rsidRPr="00BE30AB">
        <w:rPr>
          <w:rFonts w:ascii="Arial" w:hAnsi="Arial" w:cs="Arial"/>
          <w:sz w:val="20"/>
          <w:szCs w:val="20"/>
        </w:rPr>
        <w:t xml:space="preserve">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1F13E537" w14:textId="19F545B9"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1.12 </w:t>
      </w:r>
      <w:r w:rsidR="00AA6909">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594D3CC1" w14:textId="71808A7E" w:rsidR="00DB3ADF" w:rsidRPr="00BE30AB" w:rsidRDefault="00DB3ADF" w:rsidP="00AA6909">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1.13 </w:t>
      </w:r>
      <w:r w:rsidR="00AA6909">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požiadanie predložiť kópie platných certifikátov bezpečnosti potravín alebo Značky kvality SK alebo podobnej značky, ktorá má v systéme intenzívnejšiu kontrolu autorizovanou kontrolnou inštitúciou.</w:t>
      </w:r>
    </w:p>
    <w:p w14:paraId="0320A6C9" w14:textId="77777777" w:rsidR="00DB3ADF" w:rsidRPr="00BE30AB" w:rsidRDefault="00DB3ADF" w:rsidP="00AA6909">
      <w:pPr>
        <w:ind w:left="567" w:hanging="567"/>
        <w:jc w:val="both"/>
        <w:rPr>
          <w:rFonts w:ascii="Arial" w:hAnsi="Arial" w:cs="Arial"/>
          <w:color w:val="000000" w:themeColor="text1"/>
          <w:sz w:val="20"/>
          <w:szCs w:val="20"/>
        </w:rPr>
      </w:pPr>
    </w:p>
    <w:p w14:paraId="16AB2B5D" w14:textId="77777777" w:rsidR="00DB3ADF" w:rsidRPr="00BE30AB" w:rsidRDefault="00DB3ADF" w:rsidP="00AA6909">
      <w:pPr>
        <w:ind w:left="567" w:hanging="567"/>
        <w:jc w:val="center"/>
        <w:rPr>
          <w:rFonts w:ascii="Arial" w:hAnsi="Arial" w:cs="Arial"/>
          <w:b/>
          <w:sz w:val="20"/>
          <w:szCs w:val="20"/>
        </w:rPr>
      </w:pPr>
    </w:p>
    <w:p w14:paraId="4EC690AA" w14:textId="77777777" w:rsidR="00AA6909" w:rsidRPr="00BE30AB" w:rsidRDefault="00AA6909" w:rsidP="00AA6909">
      <w:pPr>
        <w:ind w:left="567" w:hanging="567"/>
        <w:jc w:val="center"/>
        <w:rPr>
          <w:rFonts w:ascii="Arial" w:hAnsi="Arial" w:cs="Arial"/>
          <w:b/>
          <w:sz w:val="20"/>
          <w:szCs w:val="20"/>
        </w:rPr>
      </w:pPr>
      <w:r w:rsidRPr="00BE30AB">
        <w:rPr>
          <w:rFonts w:ascii="Arial" w:hAnsi="Arial" w:cs="Arial"/>
          <w:b/>
          <w:sz w:val="20"/>
          <w:szCs w:val="20"/>
        </w:rPr>
        <w:t>Článok č. II</w:t>
      </w:r>
    </w:p>
    <w:p w14:paraId="32A8A71F" w14:textId="77777777" w:rsidR="00AA6909" w:rsidRPr="00BE30AB" w:rsidRDefault="00AA6909" w:rsidP="00AA6909">
      <w:pPr>
        <w:ind w:left="567" w:hanging="567"/>
        <w:jc w:val="center"/>
        <w:rPr>
          <w:rFonts w:ascii="Arial" w:hAnsi="Arial" w:cs="Arial"/>
          <w:b/>
          <w:sz w:val="20"/>
          <w:szCs w:val="20"/>
        </w:rPr>
      </w:pPr>
      <w:r w:rsidRPr="00BE30AB">
        <w:rPr>
          <w:rFonts w:ascii="Arial" w:hAnsi="Arial" w:cs="Arial"/>
          <w:b/>
          <w:sz w:val="20"/>
          <w:szCs w:val="20"/>
        </w:rPr>
        <w:t>Kúpna cena</w:t>
      </w:r>
    </w:p>
    <w:p w14:paraId="0B20102E" w14:textId="77777777" w:rsidR="00AA6909" w:rsidRPr="00BE30AB" w:rsidRDefault="00AA6909" w:rsidP="00AA6909">
      <w:pPr>
        <w:pStyle w:val="text-Normlny"/>
        <w:spacing w:after="0"/>
        <w:ind w:left="567" w:hanging="567"/>
        <w:jc w:val="both"/>
        <w:rPr>
          <w:rFonts w:ascii="Arial" w:eastAsiaTheme="minorHAnsi" w:hAnsi="Arial" w:cs="Arial"/>
          <w:lang w:eastAsia="en-US"/>
        </w:rPr>
      </w:pPr>
    </w:p>
    <w:p w14:paraId="681965DD" w14:textId="77777777" w:rsidR="00AA6909" w:rsidRPr="00BE30AB" w:rsidRDefault="00AA6909" w:rsidP="00AA6909">
      <w:pPr>
        <w:ind w:left="567" w:hanging="567"/>
        <w:jc w:val="both"/>
        <w:rPr>
          <w:rFonts w:ascii="Arial" w:hAnsi="Arial" w:cs="Arial"/>
          <w:sz w:val="20"/>
          <w:szCs w:val="20"/>
        </w:rPr>
      </w:pPr>
      <w:r w:rsidRPr="00BE30AB">
        <w:rPr>
          <w:rFonts w:ascii="Arial" w:hAnsi="Arial" w:cs="Arial"/>
          <w:sz w:val="20"/>
          <w:szCs w:val="20"/>
        </w:rPr>
        <w:t xml:space="preserve">2.1 </w:t>
      </w:r>
      <w:r>
        <w:rPr>
          <w:rFonts w:ascii="Arial" w:hAnsi="Arial" w:cs="Arial"/>
          <w:sz w:val="20"/>
          <w:szCs w:val="20"/>
        </w:rPr>
        <w:tab/>
      </w:r>
      <w:r w:rsidRPr="00BE30AB">
        <w:rPr>
          <w:rFonts w:ascii="Arial" w:hAnsi="Arial" w:cs="Arial"/>
          <w:sz w:val="20"/>
          <w:szCs w:val="20"/>
        </w:rPr>
        <w:t xml:space="preserve">Kúpna </w:t>
      </w:r>
      <w:proofErr w:type="gramStart"/>
      <w:r w:rsidRPr="00BE30AB">
        <w:rPr>
          <w:rFonts w:ascii="Arial" w:hAnsi="Arial" w:cs="Arial"/>
          <w:sz w:val="20"/>
          <w:szCs w:val="20"/>
        </w:rPr>
        <w:t>cena  za</w:t>
      </w:r>
      <w:proofErr w:type="gramEnd"/>
      <w:r w:rsidRPr="00BE30AB">
        <w:rPr>
          <w:rFonts w:ascii="Arial" w:hAnsi="Arial" w:cs="Arial"/>
          <w:sz w:val="20"/>
          <w:szCs w:val="20"/>
        </w:rPr>
        <w:t xml:space="preserve"> jednotlivé položky tovaru je stanovená podľa zákona NR SR 18/1996 Z.z. </w:t>
      </w:r>
      <w:r>
        <w:rPr>
          <w:rFonts w:ascii="Arial" w:hAnsi="Arial" w:cs="Arial"/>
          <w:sz w:val="20"/>
          <w:szCs w:val="20"/>
        </w:rPr>
        <w:tab/>
      </w:r>
      <w:r w:rsidRPr="00BE30AB">
        <w:rPr>
          <w:rFonts w:ascii="Arial" w:hAnsi="Arial" w:cs="Arial"/>
          <w:sz w:val="20"/>
          <w:szCs w:val="20"/>
        </w:rPr>
        <w:t>o cenách v znení neskorších predpisov a vyhlášky MF SR č.87/1996 Z.z., ktorou sa vykonáva zákon NR SR č.18/1996 Z.z. o cenách v znení neskorších predpisov dohodou zmluvných strán ako výsledok verejného obstarávania</w:t>
      </w:r>
      <w:r>
        <w:rPr>
          <w:rFonts w:ascii="Arial" w:hAnsi="Arial" w:cs="Arial"/>
          <w:sz w:val="20"/>
          <w:szCs w:val="20"/>
        </w:rPr>
        <w:t xml:space="preserve"> a je uvedená v Prílohe č.1 – Kalkulácia ponukovej ceny</w:t>
      </w:r>
      <w:r w:rsidRPr="00BE30AB">
        <w:rPr>
          <w:rFonts w:ascii="Arial" w:hAnsi="Arial" w:cs="Arial"/>
          <w:sz w:val="20"/>
          <w:szCs w:val="20"/>
        </w:rPr>
        <w:t xml:space="preserve">. </w:t>
      </w:r>
    </w:p>
    <w:p w14:paraId="3165AF1F" w14:textId="77777777" w:rsidR="00AA6909" w:rsidRPr="00BE30AB" w:rsidRDefault="00AA6909" w:rsidP="00AA6909">
      <w:pPr>
        <w:ind w:left="567" w:hanging="567"/>
        <w:jc w:val="both"/>
        <w:rPr>
          <w:rFonts w:ascii="Arial" w:eastAsia="Times New Roman" w:hAnsi="Arial" w:cs="Arial"/>
          <w:sz w:val="20"/>
          <w:szCs w:val="20"/>
          <w:lang w:eastAsia="sk-SK"/>
        </w:rPr>
      </w:pPr>
      <w:r w:rsidRPr="00BE30AB">
        <w:rPr>
          <w:rFonts w:ascii="Arial" w:hAnsi="Arial" w:cs="Arial"/>
          <w:sz w:val="20"/>
          <w:szCs w:val="20"/>
        </w:rPr>
        <w:t xml:space="preserve">2.2 </w:t>
      </w:r>
      <w:r>
        <w:rPr>
          <w:rFonts w:ascii="Arial" w:hAnsi="Arial" w:cs="Arial"/>
          <w:sz w:val="20"/>
          <w:szCs w:val="20"/>
        </w:rPr>
        <w:tab/>
      </w:r>
      <w:r w:rsidRPr="00BE30AB">
        <w:rPr>
          <w:rFonts w:ascii="Arial" w:hAnsi="Arial" w:cs="Arial"/>
          <w:sz w:val="20"/>
          <w:szCs w:val="20"/>
        </w:rPr>
        <w:t xml:space="preserve">Kúpna cena je stanovená vrátane DPH, obalu, dopravy do miesta plnenia a ďalších nákladov spojených s dodávkou tovaru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určenia (ako napr. naloženie a vyloženie dodávaného tovaru do skladu).</w:t>
      </w:r>
    </w:p>
    <w:p w14:paraId="24FBF7F4" w14:textId="77777777" w:rsidR="00AA6909" w:rsidRDefault="00AA6909" w:rsidP="00AA6909">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w:t>
      </w:r>
      <w:r>
        <w:rPr>
          <w:rFonts w:ascii="Arial" w:hAnsi="Arial" w:cs="Arial"/>
          <w:sz w:val="20"/>
          <w:szCs w:val="20"/>
        </w:rPr>
        <w:t> </w:t>
      </w:r>
      <w:r w:rsidRPr="00BE30AB">
        <w:rPr>
          <w:rFonts w:ascii="Arial" w:hAnsi="Arial" w:cs="Arial"/>
          <w:sz w:val="20"/>
          <w:szCs w:val="20"/>
        </w:rPr>
        <w:t>čase</w:t>
      </w:r>
      <w:r>
        <w:rPr>
          <w:rFonts w:ascii="Arial" w:hAnsi="Arial" w:cs="Arial"/>
          <w:sz w:val="20"/>
          <w:szCs w:val="20"/>
        </w:rPr>
        <w:t xml:space="preserve"> fakturácie.</w:t>
      </w:r>
    </w:p>
    <w:p w14:paraId="71640E40" w14:textId="77777777" w:rsidR="00AA6909" w:rsidRDefault="00AA6909" w:rsidP="00AA6909">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Pr="00E209DB">
        <w:rPr>
          <w:rFonts w:ascii="Arial" w:hAnsi="Arial" w:cs="Arial"/>
          <w:sz w:val="20"/>
          <w:szCs w:val="20"/>
        </w:rPr>
        <w:t>Celková výška ceny za tovar sa vypočítava v závislosti od</w:t>
      </w:r>
      <w:r>
        <w:rPr>
          <w:rFonts w:ascii="Arial" w:hAnsi="Arial" w:cs="Arial"/>
          <w:sz w:val="20"/>
          <w:szCs w:val="20"/>
        </w:rPr>
        <w:t xml:space="preserve"> množstva dodaného tovaru podľa </w:t>
      </w:r>
      <w:r w:rsidRPr="00E209DB">
        <w:rPr>
          <w:rFonts w:ascii="Arial" w:hAnsi="Arial" w:cs="Arial"/>
          <w:sz w:val="20"/>
          <w:szCs w:val="20"/>
        </w:rPr>
        <w:t xml:space="preserve">jednotlivých objednávok. </w:t>
      </w:r>
    </w:p>
    <w:p w14:paraId="26839973" w14:textId="77777777" w:rsidR="00AA6909" w:rsidRPr="00E72223" w:rsidRDefault="00AA6909" w:rsidP="00AA6909">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sidRPr="00E209DB">
        <w:rPr>
          <w:rFonts w:ascii="Arial" w:hAnsi="Arial" w:cs="Arial"/>
          <w:sz w:val="20"/>
          <w:szCs w:val="20"/>
        </w:rPr>
        <w:t>Maximálny finančný limit pre túto dohodu na dojednané obdobie od nadobudnutia je</w:t>
      </w:r>
      <w:r>
        <w:rPr>
          <w:rFonts w:ascii="Arial" w:hAnsi="Arial" w:cs="Arial"/>
          <w:sz w:val="20"/>
          <w:szCs w:val="20"/>
        </w:rPr>
        <w:t>j</w:t>
      </w:r>
      <w:r w:rsidRPr="00E209DB">
        <w:rPr>
          <w:rFonts w:ascii="Arial" w:hAnsi="Arial" w:cs="Arial"/>
          <w:sz w:val="20"/>
          <w:szCs w:val="20"/>
        </w:rPr>
        <w:t xml:space="preserve"> účinnosti je </w:t>
      </w:r>
      <w:r>
        <w:rPr>
          <w:rFonts w:ascii="Arial" w:hAnsi="Arial" w:cs="Arial"/>
          <w:sz w:val="20"/>
          <w:szCs w:val="20"/>
        </w:rPr>
        <w:t xml:space="preserve"> </w:t>
      </w:r>
      <w:r w:rsidRPr="00E209DB">
        <w:rPr>
          <w:rFonts w:ascii="Arial" w:hAnsi="Arial" w:cs="Arial"/>
          <w:sz w:val="20"/>
          <w:szCs w:val="20"/>
        </w:rPr>
        <w:t xml:space="preserve"> vo výške: ………………</w:t>
      </w:r>
      <w:r w:rsidRPr="00E209DB">
        <w:rPr>
          <w:rFonts w:ascii="Arial" w:hAnsi="Arial" w:cs="Arial"/>
          <w:b/>
          <w:sz w:val="20"/>
          <w:szCs w:val="20"/>
        </w:rPr>
        <w:t>eur bez DPH……………..eur s DPH</w:t>
      </w:r>
      <w:r w:rsidRPr="00E209DB">
        <w:rPr>
          <w:rFonts w:ascii="Arial" w:hAnsi="Arial" w:cs="Arial"/>
          <w:sz w:val="20"/>
          <w:szCs w:val="20"/>
        </w:rPr>
        <w:t xml:space="preserve">. Objednávateľ nie je povinný vyčerpať maximálny finančný  limit pre túto dohodu. </w:t>
      </w:r>
    </w:p>
    <w:p w14:paraId="21A28F58" w14:textId="77777777" w:rsidR="00AA6909" w:rsidRPr="00E72223" w:rsidRDefault="00AA6909" w:rsidP="00AA6909">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sidRPr="00E209DB">
        <w:rPr>
          <w:rFonts w:ascii="Arial" w:hAnsi="Arial" w:cs="Arial"/>
          <w:sz w:val="20"/>
          <w:szCs w:val="20"/>
        </w:rPr>
        <w:t xml:space="preserve">Kupujúci nebude poskytovať predávajúcemu preddavky </w:t>
      </w:r>
      <w:proofErr w:type="gramStart"/>
      <w:r w:rsidRPr="00E209DB">
        <w:rPr>
          <w:rFonts w:ascii="Arial" w:hAnsi="Arial" w:cs="Arial"/>
          <w:sz w:val="20"/>
          <w:szCs w:val="20"/>
        </w:rPr>
        <w:t>na</w:t>
      </w:r>
      <w:proofErr w:type="gramEnd"/>
      <w:r w:rsidRPr="00E209DB">
        <w:rPr>
          <w:rFonts w:ascii="Arial" w:hAnsi="Arial" w:cs="Arial"/>
          <w:sz w:val="20"/>
          <w:szCs w:val="20"/>
        </w:rPr>
        <w:t xml:space="preserve"> cenu za tovar.</w:t>
      </w:r>
    </w:p>
    <w:p w14:paraId="7461F024" w14:textId="77777777" w:rsidR="00AA6909" w:rsidRPr="00BE30AB" w:rsidRDefault="00AA6909" w:rsidP="00AA6909">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r>
      <w:r w:rsidRPr="00BE30AB">
        <w:rPr>
          <w:rFonts w:ascii="Arial" w:eastAsiaTheme="minorHAnsi" w:hAnsi="Arial" w:cs="Arial"/>
          <w:lang w:eastAsia="en-US"/>
        </w:rPr>
        <w:t xml:space="preserve">Predávajúci sa zaväzuje kupujúcemu znížiť jednotkové ceny kedykoľvek počas trvania zmluvy, a to v prípade zavedenia tzv. akciových alebo sezónnych cien tovaru na trhu (ďalej len „sezónne </w:t>
      </w:r>
      <w:r>
        <w:rPr>
          <w:rFonts w:ascii="Arial" w:eastAsiaTheme="minorHAnsi" w:hAnsi="Arial" w:cs="Arial"/>
          <w:lang w:eastAsia="en-US"/>
        </w:rPr>
        <w:tab/>
      </w:r>
      <w:r w:rsidRPr="00BE30AB">
        <w:rPr>
          <w:rFonts w:ascii="Arial" w:eastAsiaTheme="minorHAnsi" w:hAnsi="Arial" w:cs="Arial"/>
          <w:lang w:eastAsia="en-US"/>
        </w:rPr>
        <w:t>ceny“), a to aj bez vyzvania kupujúcim, priamo znížením ceny vo faktúre vystavenej a</w:t>
      </w:r>
      <w:r>
        <w:rPr>
          <w:rFonts w:ascii="Arial" w:eastAsiaTheme="minorHAnsi" w:hAnsi="Arial" w:cs="Arial"/>
          <w:lang w:eastAsia="en-US"/>
        </w:rPr>
        <w:t> </w:t>
      </w:r>
      <w:r w:rsidRPr="00BE30AB">
        <w:rPr>
          <w:rFonts w:ascii="Arial" w:eastAsiaTheme="minorHAnsi" w:hAnsi="Arial" w:cs="Arial"/>
          <w:lang w:eastAsia="en-US"/>
        </w:rPr>
        <w:t>doručenej</w:t>
      </w:r>
      <w:r>
        <w:rPr>
          <w:rFonts w:ascii="Arial" w:eastAsiaTheme="minorHAnsi" w:hAnsi="Arial" w:cs="Arial"/>
          <w:lang w:eastAsia="en-US"/>
        </w:rPr>
        <w:t xml:space="preserve"> kupujúcemu</w:t>
      </w:r>
      <w:r w:rsidRPr="00BE30AB">
        <w:rPr>
          <w:rFonts w:ascii="Arial" w:eastAsiaTheme="minorHAnsi" w:hAnsi="Arial" w:cs="Arial"/>
          <w:lang w:eastAsia="en-US"/>
        </w:rPr>
        <w:t xml:space="preserve"> po dodaní tovaru, ktorého sa sezónne (akciové) ceny týkajú. </w:t>
      </w:r>
    </w:p>
    <w:p w14:paraId="6C4698BA" w14:textId="77777777" w:rsidR="00AA6909" w:rsidRPr="00BE30AB" w:rsidRDefault="00AA6909" w:rsidP="00AA6909">
      <w:pPr>
        <w:pStyle w:val="Normlnyslovan"/>
        <w:tabs>
          <w:tab w:val="left" w:pos="708"/>
        </w:tabs>
        <w:autoSpaceDE w:val="0"/>
        <w:autoSpaceDN w:val="0"/>
        <w:adjustRightInd w:val="0"/>
        <w:spacing w:after="0"/>
        <w:ind w:left="567"/>
        <w:rPr>
          <w:rFonts w:ascii="Arial" w:hAnsi="Arial" w:cs="Arial"/>
        </w:rPr>
      </w:pPr>
      <w:bookmarkStart w:id="0" w:name="_Hlk33260747"/>
      <w:r w:rsidRPr="00BE30AB">
        <w:rPr>
          <w:rFonts w:ascii="Arial" w:hAnsi="Arial" w:cs="Arial"/>
          <w:color w:val="auto"/>
        </w:rPr>
        <w:t>2.</w:t>
      </w:r>
      <w:r>
        <w:rPr>
          <w:rFonts w:ascii="Arial" w:hAnsi="Arial" w:cs="Arial"/>
          <w:color w:val="auto"/>
        </w:rPr>
        <w:t>8</w:t>
      </w:r>
      <w:r w:rsidRPr="00BE30AB">
        <w:rPr>
          <w:rFonts w:ascii="Arial" w:hAnsi="Arial" w:cs="Arial"/>
          <w:color w:val="auto"/>
        </w:rPr>
        <w:t xml:space="preserve"> </w:t>
      </w:r>
      <w:bookmarkEnd w:id="0"/>
      <w:r>
        <w:rPr>
          <w:rFonts w:ascii="Arial" w:hAnsi="Arial" w:cs="Arial"/>
          <w:color w:val="auto"/>
        </w:rPr>
        <w:tab/>
      </w:r>
      <w:r w:rsidRPr="00BE30AB">
        <w:rPr>
          <w:rFonts w:ascii="Arial" w:hAnsi="Arial" w:cs="Arial"/>
        </w:rPr>
        <w:t xml:space="preserve">Kúpne ceny za jednotlivé položky tovaru uvedené v Prílohe č.  1  tejto Zmluvy,  budú záväzné a platné počas celej doby trvania rámcovej dohody.  </w:t>
      </w:r>
    </w:p>
    <w:p w14:paraId="6B5DF6F4" w14:textId="77777777" w:rsidR="00AA6909" w:rsidRPr="00E72223" w:rsidRDefault="00AA6909" w:rsidP="00AA6909">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2.9</w:t>
      </w:r>
      <w:r w:rsidRPr="00BE30AB">
        <w:rPr>
          <w:rFonts w:ascii="Arial" w:eastAsia="Arial Unicode MS" w:hAnsi="Arial" w:cs="Arial"/>
        </w:rPr>
        <w:t xml:space="preserve"> </w:t>
      </w:r>
      <w:bookmarkStart w:id="1" w:name="_Hlk51665856"/>
      <w:bookmarkStart w:id="2" w:name="_Hlk51664533"/>
      <w:r>
        <w:rPr>
          <w:rFonts w:ascii="Arial" w:eastAsia="Arial Unicode MS" w:hAnsi="Arial" w:cs="Arial"/>
        </w:rPr>
        <w:tab/>
      </w:r>
      <w:r>
        <w:rPr>
          <w:rFonts w:ascii="Arial" w:eastAsia="Arial Unicode MS" w:hAnsi="Arial" w:cs="Arial"/>
        </w:rPr>
        <w:tab/>
      </w:r>
      <w:r w:rsidRPr="00BE30AB">
        <w:rPr>
          <w:rFonts w:ascii="Arial" w:eastAsia="Arial Unicode MS" w:hAnsi="Arial" w:cs="Arial"/>
        </w:rPr>
        <w:t>K zvýšeniu jednotkových cien môže dôjsť v prípade ak</w:t>
      </w:r>
      <w:bookmarkEnd w:id="1"/>
      <w:bookmarkEnd w:id="2"/>
      <w:r>
        <w:rPr>
          <w:rFonts w:ascii="Arial" w:eastAsia="Arial Unicode MS" w:hAnsi="Arial" w:cs="Arial"/>
        </w:rPr>
        <w:t xml:space="preserve"> v</w:t>
      </w:r>
      <w:r w:rsidRPr="00E72223">
        <w:rPr>
          <w:rFonts w:ascii="Arial" w:hAnsi="Arial" w:cs="Arial"/>
          <w:bCs/>
        </w:rPr>
        <w:t> dôsledku legislatívnych zmien dôjde k zvýšeniu dane z pridanej hodnoty (DPH)</w:t>
      </w:r>
      <w:r>
        <w:rPr>
          <w:rFonts w:ascii="Arial" w:hAnsi="Arial" w:cs="Arial"/>
          <w:bCs/>
        </w:rPr>
        <w:t>.</w:t>
      </w:r>
    </w:p>
    <w:p w14:paraId="5341A7CA" w14:textId="77777777" w:rsidR="00DB3ADF" w:rsidRPr="00BE30AB" w:rsidRDefault="00DB3ADF" w:rsidP="00AA6909">
      <w:pPr>
        <w:ind w:left="567" w:hanging="567"/>
        <w:jc w:val="center"/>
        <w:rPr>
          <w:rFonts w:ascii="Arial" w:hAnsi="Arial" w:cs="Arial"/>
          <w:b/>
          <w:color w:val="000000" w:themeColor="text1"/>
          <w:sz w:val="20"/>
          <w:szCs w:val="20"/>
        </w:rPr>
      </w:pPr>
    </w:p>
    <w:p w14:paraId="18CEDA09" w14:textId="77777777" w:rsidR="00DB3ADF" w:rsidRPr="00BE30AB" w:rsidRDefault="00DB3ADF" w:rsidP="00AA6909">
      <w:pPr>
        <w:ind w:left="567" w:hanging="567"/>
        <w:jc w:val="center"/>
        <w:rPr>
          <w:rFonts w:ascii="Arial" w:hAnsi="Arial" w:cs="Arial"/>
          <w:b/>
          <w:color w:val="000000" w:themeColor="text1"/>
          <w:sz w:val="20"/>
          <w:szCs w:val="20"/>
        </w:rPr>
      </w:pPr>
    </w:p>
    <w:p w14:paraId="5D0DAF8E" w14:textId="77777777" w:rsidR="00DB3ADF" w:rsidRPr="00BE30AB" w:rsidRDefault="00DB3ADF" w:rsidP="00AA6909">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7114D17F" w14:textId="77777777" w:rsidR="00DB3ADF" w:rsidRPr="00BE30AB" w:rsidRDefault="00DB3ADF" w:rsidP="00AA6909">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46B5D917" w14:textId="77777777" w:rsidR="00DB3ADF" w:rsidRPr="00BE30AB" w:rsidRDefault="00DB3ADF" w:rsidP="00AA6909">
      <w:pPr>
        <w:ind w:left="567" w:hanging="567"/>
        <w:jc w:val="center"/>
        <w:rPr>
          <w:rFonts w:ascii="Arial" w:hAnsi="Arial" w:cs="Arial"/>
          <w:b/>
          <w:color w:val="000000" w:themeColor="text1"/>
          <w:sz w:val="20"/>
          <w:szCs w:val="20"/>
        </w:rPr>
      </w:pPr>
    </w:p>
    <w:p w14:paraId="0A103826" w14:textId="6B4DFE21" w:rsidR="00DB3ADF" w:rsidRPr="00BE30AB" w:rsidRDefault="00DB3ADF" w:rsidP="00AA6909">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AA6909">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dodať tovar kupujúcemu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zaslanej objednávky prostredníctvom emailu, ktorá bude obsahovať: špecifikáciu množstva tovaru, druh tovaru, požadované miesto a lehota plnenia, cenu tovaru.</w:t>
      </w:r>
    </w:p>
    <w:p w14:paraId="2B46B5A4" w14:textId="3829EB70" w:rsidR="00DB3ADF" w:rsidRPr="00BE30AB" w:rsidRDefault="00DB3ADF" w:rsidP="00AA6909">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AA6909">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objednávku e-mailom najneskôr do 11</w:t>
      </w:r>
      <w:r w:rsidR="000F73AC">
        <w:rPr>
          <w:rFonts w:ascii="Arial" w:hAnsi="Arial" w:cs="Arial"/>
          <w:color w:val="000000" w:themeColor="text1"/>
          <w:sz w:val="20"/>
          <w:szCs w:val="20"/>
        </w:rPr>
        <w:t>.</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52B31205" w14:textId="3A1A5812" w:rsidR="00DB3ADF" w:rsidRPr="00BE30AB" w:rsidRDefault="00DB3ADF" w:rsidP="00AA6909">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AA6909">
        <w:rPr>
          <w:rFonts w:ascii="Arial" w:hAnsi="Arial" w:cs="Arial"/>
          <w:color w:val="000000" w:themeColor="text1"/>
          <w:sz w:val="20"/>
          <w:szCs w:val="20"/>
        </w:rPr>
        <w:tab/>
      </w:r>
      <w:r w:rsidRPr="00BE30AB">
        <w:rPr>
          <w:rFonts w:ascii="Arial" w:hAnsi="Arial" w:cs="Arial"/>
          <w:color w:val="000000" w:themeColor="text1"/>
          <w:sz w:val="20"/>
          <w:szCs w:val="20"/>
        </w:rPr>
        <w:t>Predávajúci potvrdí doručenie elektronickej pošty s objednávkou odoslaním potvrdzujúceho emailu odosielajúcej zmluvnej strane najneskôr do 13</w:t>
      </w:r>
      <w:r w:rsidR="000F73AC">
        <w:rPr>
          <w:rFonts w:ascii="Arial" w:hAnsi="Arial" w:cs="Arial"/>
          <w:color w:val="000000" w:themeColor="text1"/>
          <w:sz w:val="20"/>
          <w:szCs w:val="20"/>
        </w:rPr>
        <w:t>.</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3AC7218F" w14:textId="4DE5796E" w:rsidR="00DB3ADF" w:rsidRPr="00BE30AB" w:rsidRDefault="00DB3ADF" w:rsidP="00AA6909">
      <w:pPr>
        <w:ind w:left="567" w:hanging="567"/>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00AA6909">
        <w:rPr>
          <w:rFonts w:ascii="Arial" w:hAnsi="Arial" w:cs="Arial"/>
          <w:color w:val="000000" w:themeColor="text1"/>
          <w:sz w:val="20"/>
          <w:szCs w:val="20"/>
        </w:rPr>
        <w:tab/>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045F3954" w14:textId="77777777" w:rsidR="00DB3ADF" w:rsidRPr="00BE30AB" w:rsidRDefault="00DB3ADF" w:rsidP="00AA6909">
      <w:pPr>
        <w:ind w:left="567" w:hanging="567"/>
        <w:jc w:val="both"/>
        <w:rPr>
          <w:rFonts w:ascii="Arial" w:eastAsia="Times New Roman" w:hAnsi="Arial" w:cs="Arial"/>
          <w:color w:val="000000" w:themeColor="text1"/>
          <w:sz w:val="20"/>
          <w:szCs w:val="20"/>
          <w:lang w:eastAsia="sk-SK"/>
        </w:rPr>
      </w:pPr>
    </w:p>
    <w:p w14:paraId="770B6833" w14:textId="77777777" w:rsidR="00DB3ADF" w:rsidRPr="00BE30AB" w:rsidRDefault="00DB3ADF" w:rsidP="00AA6909">
      <w:pPr>
        <w:ind w:left="567" w:hanging="567"/>
        <w:jc w:val="both"/>
        <w:rPr>
          <w:rFonts w:ascii="Arial" w:hAnsi="Arial" w:cs="Arial"/>
          <w:color w:val="000000" w:themeColor="text1"/>
          <w:sz w:val="20"/>
          <w:szCs w:val="20"/>
        </w:rPr>
      </w:pPr>
    </w:p>
    <w:p w14:paraId="0BA97487"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Článok č. IV</w:t>
      </w:r>
    </w:p>
    <w:p w14:paraId="7EE8063A" w14:textId="1AADDCD6"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Dodacie podmienky</w:t>
      </w:r>
    </w:p>
    <w:p w14:paraId="1AFDCE4B" w14:textId="77777777" w:rsidR="00F14871" w:rsidRPr="00BE30AB" w:rsidRDefault="00F14871" w:rsidP="00AA6909">
      <w:pPr>
        <w:ind w:left="567" w:hanging="567"/>
        <w:jc w:val="center"/>
        <w:rPr>
          <w:rFonts w:ascii="Arial" w:hAnsi="Arial" w:cs="Arial"/>
          <w:b/>
          <w:sz w:val="20"/>
          <w:szCs w:val="20"/>
        </w:rPr>
      </w:pPr>
    </w:p>
    <w:p w14:paraId="2643DF33" w14:textId="5EAE5E62" w:rsidR="00DB3ADF" w:rsidRPr="00BE30AB" w:rsidRDefault="00DB3ADF" w:rsidP="00AA6909">
      <w:pPr>
        <w:pStyle w:val="Normlnyslovan"/>
        <w:tabs>
          <w:tab w:val="left" w:pos="708"/>
        </w:tabs>
        <w:autoSpaceDE w:val="0"/>
        <w:autoSpaceDN w:val="0"/>
        <w:adjustRightInd w:val="0"/>
        <w:spacing w:after="0"/>
        <w:ind w:left="567"/>
        <w:rPr>
          <w:rFonts w:ascii="Arial" w:eastAsia="Cambria" w:hAnsi="Arial" w:cs="Arial"/>
        </w:rPr>
      </w:pPr>
      <w:r w:rsidRPr="00BE30AB">
        <w:rPr>
          <w:rFonts w:ascii="Arial" w:hAnsi="Arial" w:cs="Arial"/>
        </w:rPr>
        <w:t xml:space="preserve">4.1  Ak sa zmluvné strany nedohodnú inak, </w:t>
      </w:r>
      <w:r w:rsidRPr="00BE30AB">
        <w:rPr>
          <w:rFonts w:ascii="Arial" w:hAnsi="Arial" w:cs="Arial"/>
          <w:color w:val="auto"/>
        </w:rPr>
        <w:t>miestom dodania je stravovaci</w:t>
      </w:r>
      <w:r w:rsidR="0089062F" w:rsidRPr="00BE30AB">
        <w:rPr>
          <w:rFonts w:ascii="Arial" w:hAnsi="Arial" w:cs="Arial"/>
          <w:color w:val="auto"/>
        </w:rPr>
        <w:t xml:space="preserve">a prevádzka </w:t>
      </w:r>
      <w:r w:rsidRPr="00BE30AB">
        <w:rPr>
          <w:rFonts w:ascii="Arial" w:hAnsi="Arial" w:cs="Arial"/>
          <w:color w:val="auto"/>
        </w:rPr>
        <w:t xml:space="preserve">v sídle </w:t>
      </w:r>
      <w:r w:rsidR="0089062F" w:rsidRPr="00BE30AB">
        <w:rPr>
          <w:rFonts w:ascii="Arial" w:hAnsi="Arial" w:cs="Arial"/>
          <w:color w:val="auto"/>
        </w:rPr>
        <w:t>kupujúceho.</w:t>
      </w:r>
      <w:r w:rsidRPr="00BE30AB">
        <w:rPr>
          <w:rFonts w:ascii="Arial" w:eastAsia="Cambria" w:hAnsi="Arial" w:cs="Arial"/>
        </w:rPr>
        <w:t xml:space="preserve"> </w:t>
      </w:r>
    </w:p>
    <w:p w14:paraId="14D67262" w14:textId="3799805F" w:rsidR="00DB3ADF" w:rsidRPr="00BE30AB" w:rsidRDefault="00DB3ADF" w:rsidP="00AA6909">
      <w:pPr>
        <w:pStyle w:val="Normlnyslovan"/>
        <w:tabs>
          <w:tab w:val="left" w:pos="708"/>
        </w:tabs>
        <w:autoSpaceDE w:val="0"/>
        <w:autoSpaceDN w:val="0"/>
        <w:adjustRightInd w:val="0"/>
        <w:spacing w:after="0"/>
        <w:ind w:left="567"/>
        <w:rPr>
          <w:rFonts w:ascii="Arial" w:hAnsi="Arial" w:cs="Arial"/>
        </w:rPr>
      </w:pPr>
      <w:r w:rsidRPr="00BE30AB">
        <w:rPr>
          <w:rFonts w:ascii="Arial" w:eastAsia="Cambria" w:hAnsi="Arial" w:cs="Arial"/>
        </w:rPr>
        <w:t xml:space="preserve">4.2 </w:t>
      </w:r>
      <w:r w:rsidRPr="00BE30AB">
        <w:rPr>
          <w:rFonts w:ascii="Arial" w:hAnsi="Arial" w:cs="Arial"/>
          <w:color w:val="000000" w:themeColor="text1"/>
        </w:rPr>
        <w:t xml:space="preserve">Predávajúci sa zaväzujú dodať tovar v termíne a množstve uvedenom v objednávke, v predpokladaných termínoch dodávok </w:t>
      </w:r>
      <w:r w:rsidR="0089062F" w:rsidRPr="00BE30AB">
        <w:rPr>
          <w:rFonts w:ascii="Arial" w:hAnsi="Arial" w:cs="Arial"/>
          <w:color w:val="000000" w:themeColor="text1"/>
        </w:rPr>
        <w:t xml:space="preserve"> 2 </w:t>
      </w:r>
      <w:r w:rsidRPr="00BE30AB">
        <w:rPr>
          <w:rFonts w:ascii="Arial" w:hAnsi="Arial" w:cs="Arial"/>
          <w:color w:val="000000" w:themeColor="text1"/>
        </w:rPr>
        <w:t>krát v </w:t>
      </w:r>
      <w:r w:rsidR="0089062F" w:rsidRPr="00BE30AB">
        <w:rPr>
          <w:rFonts w:ascii="Arial" w:hAnsi="Arial" w:cs="Arial"/>
          <w:color w:val="000000" w:themeColor="text1"/>
        </w:rPr>
        <w:t>mesiaci</w:t>
      </w:r>
      <w:r w:rsidRPr="00BE30AB">
        <w:rPr>
          <w:rFonts w:ascii="Arial" w:hAnsi="Arial" w:cs="Arial"/>
          <w:color w:val="000000" w:themeColor="text1"/>
        </w:rPr>
        <w:t xml:space="preserve"> a to </w:t>
      </w:r>
      <w:r w:rsidRPr="00BE30AB">
        <w:rPr>
          <w:rFonts w:ascii="Arial" w:hAnsi="Arial" w:cs="Arial"/>
        </w:rPr>
        <w:t xml:space="preserve">v čase od </w:t>
      </w:r>
      <w:r w:rsidR="0089062F" w:rsidRPr="00BE30AB">
        <w:rPr>
          <w:rFonts w:ascii="Arial" w:hAnsi="Arial" w:cs="Arial"/>
        </w:rPr>
        <w:t>6</w:t>
      </w:r>
      <w:r w:rsidR="000F73AC">
        <w:rPr>
          <w:rFonts w:ascii="Arial" w:hAnsi="Arial" w:cs="Arial"/>
        </w:rPr>
        <w:t>.</w:t>
      </w:r>
      <w:r w:rsidRPr="00BE30AB">
        <w:rPr>
          <w:rFonts w:ascii="Arial" w:hAnsi="Arial" w:cs="Arial"/>
        </w:rPr>
        <w:t>00 do 1</w:t>
      </w:r>
      <w:r w:rsidR="0089062F" w:rsidRPr="00BE30AB">
        <w:rPr>
          <w:rFonts w:ascii="Arial" w:hAnsi="Arial" w:cs="Arial"/>
        </w:rPr>
        <w:t>0</w:t>
      </w:r>
      <w:r w:rsidR="000F73AC">
        <w:rPr>
          <w:rFonts w:ascii="Arial" w:hAnsi="Arial" w:cs="Arial"/>
        </w:rPr>
        <w:t>.</w:t>
      </w:r>
      <w:r w:rsidRPr="00BE30AB">
        <w:rPr>
          <w:rFonts w:ascii="Arial" w:hAnsi="Arial" w:cs="Arial"/>
        </w:rPr>
        <w:t>00 hod.</w:t>
      </w:r>
    </w:p>
    <w:p w14:paraId="01EEDEB1" w14:textId="72DEFC03" w:rsidR="00DB3ADF" w:rsidRPr="00BE30AB" w:rsidRDefault="00DB3ADF" w:rsidP="00AA6909">
      <w:pPr>
        <w:pStyle w:val="Normlnyslovan"/>
        <w:tabs>
          <w:tab w:val="left" w:pos="708"/>
        </w:tabs>
        <w:autoSpaceDE w:val="0"/>
        <w:autoSpaceDN w:val="0"/>
        <w:adjustRightInd w:val="0"/>
        <w:spacing w:after="0"/>
        <w:ind w:left="567"/>
        <w:rPr>
          <w:rFonts w:ascii="Arial" w:hAnsi="Arial" w:cs="Arial"/>
        </w:rPr>
      </w:pPr>
      <w:r w:rsidRPr="00BE30AB">
        <w:rPr>
          <w:rFonts w:ascii="Arial" w:hAnsi="Arial" w:cs="Arial"/>
          <w:color w:val="000000" w:themeColor="text1"/>
        </w:rPr>
        <w:t xml:space="preserve">4.3 </w:t>
      </w:r>
      <w:r w:rsidR="00AA6909">
        <w:rPr>
          <w:rFonts w:ascii="Arial" w:hAnsi="Arial" w:cs="Arial"/>
          <w:color w:val="000000" w:themeColor="text1"/>
        </w:rPr>
        <w:tab/>
      </w:r>
      <w:r w:rsidRPr="00BE30AB">
        <w:rPr>
          <w:rFonts w:ascii="Arial" w:hAnsi="Arial" w:cs="Arial"/>
        </w:rPr>
        <w:t xml:space="preserve">Za včasné oznámenie zmien objednávky sa rozumie oznámenie zmeny </w:t>
      </w:r>
      <w:r w:rsidRPr="00BE30AB">
        <w:rPr>
          <w:rFonts w:ascii="Arial" w:hAnsi="Arial" w:cs="Arial"/>
          <w:color w:val="000000" w:themeColor="text1"/>
        </w:rPr>
        <w:t xml:space="preserve">najneskôr 48 hodín </w:t>
      </w:r>
      <w:r w:rsidRPr="00BE30AB">
        <w:rPr>
          <w:rFonts w:ascii="Arial" w:hAnsi="Arial" w:cs="Arial"/>
        </w:rPr>
        <w:t>pred  rozvozom a to do 8</w:t>
      </w:r>
      <w:r w:rsidR="000F73AC">
        <w:rPr>
          <w:rFonts w:ascii="Arial" w:hAnsi="Arial" w:cs="Arial"/>
        </w:rPr>
        <w:t>.</w:t>
      </w:r>
      <w:r w:rsidRPr="00BE30AB">
        <w:rPr>
          <w:rFonts w:ascii="Arial" w:hAnsi="Arial" w:cs="Arial"/>
        </w:rPr>
        <w:t>00 hod. ráno telefonicky/e-mailom.</w:t>
      </w:r>
    </w:p>
    <w:p w14:paraId="43E1CB8C" w14:textId="6F76FEC4" w:rsidR="00DB3ADF" w:rsidRPr="00BE30AB" w:rsidRDefault="00DB3ADF" w:rsidP="00AA6909">
      <w:pPr>
        <w:ind w:left="567" w:hanging="567"/>
        <w:jc w:val="both"/>
        <w:rPr>
          <w:rFonts w:ascii="Arial" w:hAnsi="Arial" w:cs="Arial"/>
          <w:color w:val="000000" w:themeColor="text1"/>
          <w:sz w:val="20"/>
          <w:szCs w:val="20"/>
        </w:rPr>
      </w:pPr>
      <w:r w:rsidRPr="00BE30AB">
        <w:rPr>
          <w:rFonts w:ascii="Arial" w:eastAsiaTheme="minorHAnsi" w:hAnsi="Arial" w:cs="Arial"/>
          <w:sz w:val="20"/>
          <w:szCs w:val="20"/>
        </w:rPr>
        <w:t xml:space="preserve">4.4 </w:t>
      </w:r>
      <w:r w:rsidR="00AA6909">
        <w:rPr>
          <w:rFonts w:ascii="Arial" w:eastAsiaTheme="minorHAnsi" w:hAnsi="Arial" w:cs="Arial"/>
          <w:sz w:val="20"/>
          <w:szCs w:val="20"/>
        </w:rPr>
        <w:tab/>
      </w:r>
      <w:r w:rsidRPr="00BE30AB">
        <w:rPr>
          <w:rFonts w:ascii="Arial" w:eastAsiaTheme="minorHAnsi" w:hAnsi="Arial" w:cs="Arial"/>
          <w:sz w:val="20"/>
          <w:szCs w:val="20"/>
        </w:rPr>
        <w:t xml:space="preserve">Predávajúci predávajú tovar bez záložného práva ako aj iných práv zodpovedajúcich právam tretích osôb k cudzej veci. </w:t>
      </w:r>
      <w:r w:rsidRPr="00BE30AB">
        <w:rPr>
          <w:rFonts w:ascii="Arial" w:hAnsi="Arial" w:cs="Arial"/>
          <w:color w:val="000000" w:themeColor="text1"/>
          <w:sz w:val="20"/>
          <w:szCs w:val="20"/>
        </w:rPr>
        <w:t>Predávajúci sa zaväzuje, že v prípade, že nie je schopný splniť dodávku objednaného množstva a druhu tovaru v termíne, oboznámi o tom o tom kupujúceho v deň prijatia objednávky najneskôr do 12</w:t>
      </w:r>
      <w:r w:rsidR="000F73AC">
        <w:rPr>
          <w:rFonts w:ascii="Arial" w:hAnsi="Arial" w:cs="Arial"/>
          <w:color w:val="000000" w:themeColor="text1"/>
          <w:sz w:val="20"/>
          <w:szCs w:val="20"/>
        </w:rPr>
        <w:t>.00</w:t>
      </w:r>
      <w:r w:rsidRPr="00BE30AB">
        <w:rPr>
          <w:rFonts w:ascii="Arial" w:hAnsi="Arial" w:cs="Arial"/>
          <w:color w:val="000000" w:themeColor="text1"/>
          <w:sz w:val="20"/>
          <w:szCs w:val="20"/>
        </w:rPr>
        <w:t xml:space="preserve"> hod, telefonicky alebo e-mailom.</w:t>
      </w:r>
    </w:p>
    <w:p w14:paraId="484A89E3" w14:textId="21431A0A" w:rsidR="00DB3ADF" w:rsidRPr="00BE30AB" w:rsidRDefault="00DB3ADF" w:rsidP="00AA6909">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4.5 </w:t>
      </w:r>
      <w:r w:rsidR="00AA6909">
        <w:rPr>
          <w:rFonts w:ascii="Arial" w:hAnsi="Arial" w:cs="Arial"/>
          <w:color w:val="000000" w:themeColor="text1"/>
          <w:sz w:val="20"/>
          <w:szCs w:val="20"/>
        </w:rPr>
        <w:tab/>
      </w:r>
      <w:r w:rsidRPr="00BE30AB">
        <w:rPr>
          <w:rFonts w:ascii="Arial" w:hAnsi="Arial" w:cs="Arial"/>
          <w:color w:val="000000" w:themeColor="text1"/>
          <w:sz w:val="20"/>
          <w:szCs w:val="20"/>
        </w:rPr>
        <w:t xml:space="preserve">Záručná doba stanovená výrobcom bude vyznačená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obaloch alebo dodacích listoch. </w:t>
      </w:r>
      <w:r w:rsidRPr="00BE30AB">
        <w:rPr>
          <w:rFonts w:ascii="Arial" w:hAnsi="Arial" w:cs="Arial"/>
          <w:sz w:val="20"/>
          <w:szCs w:val="20"/>
        </w:rPr>
        <w:t xml:space="preserve">Tovar musí mať pred sebou minimálne </w:t>
      </w:r>
      <w:r w:rsidRPr="00BE30AB">
        <w:rPr>
          <w:rFonts w:ascii="Arial" w:hAnsi="Arial" w:cs="Arial"/>
          <w:b/>
          <w:bCs/>
          <w:sz w:val="20"/>
          <w:szCs w:val="20"/>
        </w:rPr>
        <w:t>6/7</w:t>
      </w:r>
      <w:r w:rsidRPr="00BE30AB">
        <w:rPr>
          <w:rFonts w:ascii="Arial" w:hAnsi="Arial" w:cs="Arial"/>
          <w:b/>
          <w:sz w:val="20"/>
          <w:szCs w:val="20"/>
        </w:rPr>
        <w:t xml:space="preserve"> záručnej doby</w:t>
      </w:r>
      <w:r w:rsidRPr="00BE30AB">
        <w:rPr>
          <w:rFonts w:ascii="Arial" w:hAnsi="Arial" w:cs="Arial"/>
          <w:sz w:val="20"/>
          <w:szCs w:val="20"/>
        </w:rPr>
        <w:t>.</w:t>
      </w:r>
    </w:p>
    <w:p w14:paraId="6E64F409" w14:textId="33DD9BCB"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proofErr w:type="gramStart"/>
      <w:r w:rsidRPr="00BE30AB">
        <w:rPr>
          <w:rFonts w:ascii="Arial" w:eastAsiaTheme="minorHAnsi" w:hAnsi="Arial" w:cs="Arial"/>
          <w:sz w:val="20"/>
          <w:szCs w:val="20"/>
        </w:rPr>
        <w:t xml:space="preserve">4.6 </w:t>
      </w:r>
      <w:r w:rsidR="00AA6909">
        <w:rPr>
          <w:rFonts w:ascii="Arial" w:eastAsiaTheme="minorHAnsi" w:hAnsi="Arial" w:cs="Arial"/>
          <w:sz w:val="20"/>
          <w:szCs w:val="20"/>
        </w:rPr>
        <w:tab/>
      </w:r>
      <w:r w:rsidRPr="00BE30AB">
        <w:rPr>
          <w:rFonts w:ascii="Arial" w:eastAsiaTheme="minorHAnsi" w:hAnsi="Arial" w:cs="Arial"/>
          <w:sz w:val="20"/>
          <w:szCs w:val="20"/>
        </w:rPr>
        <w:t>Ak</w:t>
      </w:r>
      <w:proofErr w:type="gramEnd"/>
      <w:r w:rsidRPr="00BE30AB">
        <w:rPr>
          <w:rFonts w:ascii="Arial" w:eastAsiaTheme="minorHAnsi" w:hAnsi="Arial" w:cs="Arial"/>
          <w:sz w:val="20"/>
          <w:szCs w:val="20"/>
        </w:rPr>
        <w:t xml:space="preserve">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w:t>
      </w:r>
      <w:proofErr w:type="gramStart"/>
      <w:r w:rsidRPr="00BE30AB">
        <w:rPr>
          <w:rFonts w:ascii="Arial" w:eastAsiaTheme="minorHAnsi" w:hAnsi="Arial" w:cs="Arial"/>
          <w:sz w:val="20"/>
          <w:szCs w:val="20"/>
        </w:rPr>
        <w:t>vo</w:t>
      </w:r>
      <w:proofErr w:type="gramEnd"/>
      <w:r w:rsidRPr="00BE30AB">
        <w:rPr>
          <w:rFonts w:ascii="Arial" w:eastAsiaTheme="minorHAnsi" w:hAnsi="Arial" w:cs="Arial"/>
          <w:sz w:val="20"/>
          <w:szCs w:val="20"/>
        </w:rPr>
        <w:t xml:space="preserve"> výrobku) v súlade s Potravinovým kódexom</w:t>
      </w:r>
      <w:r w:rsidR="00AA6909">
        <w:rPr>
          <w:rFonts w:ascii="Arial" w:eastAsiaTheme="minorHAnsi" w:hAnsi="Arial" w:cs="Arial"/>
          <w:sz w:val="20"/>
          <w:szCs w:val="20"/>
        </w:rPr>
        <w:t xml:space="preserve"> </w:t>
      </w:r>
      <w:r w:rsidRPr="00BE30AB">
        <w:rPr>
          <w:rFonts w:ascii="Arial" w:eastAsiaTheme="minorHAnsi" w:hAnsi="Arial" w:cs="Arial"/>
          <w:sz w:val="20"/>
          <w:szCs w:val="20"/>
        </w:rPr>
        <w:t>SR a zákonom č. 152/1995 Z. z. o potravinách v znení neskorších predpisov.</w:t>
      </w:r>
    </w:p>
    <w:p w14:paraId="31F2E80B" w14:textId="57AE7CE8" w:rsidR="00DB3ADF" w:rsidRPr="00BE30AB" w:rsidRDefault="00DB3ADF" w:rsidP="00AA6909">
      <w:pPr>
        <w:pStyle w:val="text-Normlny"/>
        <w:tabs>
          <w:tab w:val="left" w:pos="0"/>
        </w:tabs>
        <w:spacing w:after="0"/>
        <w:ind w:left="567" w:hanging="567"/>
        <w:jc w:val="both"/>
        <w:rPr>
          <w:rFonts w:ascii="Arial" w:hAnsi="Arial" w:cs="Arial"/>
        </w:rPr>
      </w:pPr>
      <w:r w:rsidRPr="00BE30AB">
        <w:rPr>
          <w:rFonts w:ascii="Arial" w:hAnsi="Arial" w:cs="Arial"/>
        </w:rPr>
        <w:t xml:space="preserve">4.7  </w:t>
      </w:r>
      <w:r w:rsidR="00AA6909">
        <w:rPr>
          <w:rFonts w:ascii="Arial" w:hAnsi="Arial" w:cs="Arial"/>
        </w:rPr>
        <w:tab/>
      </w:r>
      <w:r w:rsidRPr="00BE30AB">
        <w:rPr>
          <w:rFonts w:ascii="Arial" w:hAnsi="Arial" w:cs="Arial"/>
        </w:rPr>
        <w:t xml:space="preserve">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Preprava musí byť zabezpečená vozidlom, ktoré je v závislosti od druhu dodávaného tovaru izotermické a strojovo chladené a je hygienicky spôsobilé na prepravu potravín a surovín živočíšneho pôvodu.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Tovary ani obaly nesmú javiť známky poškodenia, vlhkosti. </w:t>
      </w:r>
    </w:p>
    <w:p w14:paraId="4EBCC1B1" w14:textId="5BFAB908" w:rsidR="00DB3ADF" w:rsidRPr="00BE30AB" w:rsidRDefault="00DB3ADF" w:rsidP="00AA6909">
      <w:pPr>
        <w:autoSpaceDE w:val="0"/>
        <w:autoSpaceDN w:val="0"/>
        <w:adjustRightInd w:val="0"/>
        <w:ind w:left="567" w:hanging="567"/>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 xml:space="preserve">4.8 </w:t>
      </w:r>
      <w:r w:rsidR="00AA6909">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5DFC370D" w14:textId="3C993F33" w:rsidR="00725D55" w:rsidRPr="0070131D" w:rsidRDefault="00725D55" w:rsidP="00AA6909">
      <w:pPr>
        <w:autoSpaceDE w:val="0"/>
        <w:autoSpaceDN w:val="0"/>
        <w:adjustRightInd w:val="0"/>
        <w:ind w:left="567" w:hanging="567"/>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AA6909">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7BB286DC" w14:textId="77777777" w:rsidR="00DB3ADF" w:rsidRPr="00BE30AB" w:rsidRDefault="00DB3ADF" w:rsidP="00AA6909">
      <w:pPr>
        <w:autoSpaceDE w:val="0"/>
        <w:autoSpaceDN w:val="0"/>
        <w:adjustRightInd w:val="0"/>
        <w:ind w:left="567" w:hanging="567"/>
        <w:jc w:val="both"/>
        <w:rPr>
          <w:rFonts w:ascii="Arial" w:eastAsiaTheme="minorHAnsi" w:hAnsi="Arial" w:cs="Arial"/>
          <w:color w:val="000000" w:themeColor="text1"/>
          <w:sz w:val="20"/>
          <w:szCs w:val="20"/>
        </w:rPr>
      </w:pPr>
    </w:p>
    <w:p w14:paraId="6F05F0E6" w14:textId="77777777" w:rsidR="00F14871" w:rsidRPr="00BE30AB" w:rsidRDefault="00F14871" w:rsidP="00AA6909">
      <w:pPr>
        <w:ind w:left="567" w:hanging="567"/>
        <w:jc w:val="center"/>
        <w:rPr>
          <w:rFonts w:ascii="Arial" w:hAnsi="Arial" w:cs="Arial"/>
          <w:b/>
          <w:sz w:val="20"/>
          <w:szCs w:val="20"/>
        </w:rPr>
      </w:pPr>
    </w:p>
    <w:p w14:paraId="3315924D" w14:textId="1280B755"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Článok č. V</w:t>
      </w:r>
    </w:p>
    <w:p w14:paraId="5D9A6F89"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3DAAD8AC" w14:textId="77777777" w:rsidR="00DB3ADF" w:rsidRPr="00BE30AB" w:rsidRDefault="00DB3ADF" w:rsidP="00AA6909">
      <w:pPr>
        <w:ind w:left="567" w:hanging="567"/>
        <w:jc w:val="center"/>
        <w:rPr>
          <w:rFonts w:ascii="Arial" w:hAnsi="Arial" w:cs="Arial"/>
          <w:b/>
          <w:sz w:val="20"/>
          <w:szCs w:val="20"/>
        </w:rPr>
      </w:pPr>
    </w:p>
    <w:p w14:paraId="5E471553" w14:textId="5E1A5274"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5.1  </w:t>
      </w:r>
      <w:r w:rsidR="00AA6909">
        <w:rPr>
          <w:rFonts w:ascii="Arial" w:hAnsi="Arial" w:cs="Arial"/>
          <w:sz w:val="20"/>
          <w:szCs w:val="20"/>
        </w:rPr>
        <w:tab/>
      </w:r>
      <w:r w:rsidRPr="00BE30AB">
        <w:rPr>
          <w:rFonts w:ascii="Arial" w:hAnsi="Arial" w:cs="Arial"/>
          <w:sz w:val="20"/>
          <w:szCs w:val="20"/>
        </w:rPr>
        <w:t xml:space="preserve">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6809FEFF" w14:textId="4CE57CDB" w:rsidR="00DB3ADF" w:rsidRPr="00BE30AB" w:rsidRDefault="00DB3ADF" w:rsidP="00AA6909">
      <w:pPr>
        <w:pStyle w:val="Odsekzoznamu"/>
        <w:tabs>
          <w:tab w:val="left" w:pos="284"/>
        </w:tabs>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w:t>
      </w:r>
      <w:r w:rsidR="00AA6909">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1/7 </w:t>
      </w:r>
      <w:r w:rsidRPr="00BE30AB">
        <w:rPr>
          <w:rFonts w:ascii="Arial" w:eastAsiaTheme="minorHAnsi" w:hAnsi="Arial" w:cs="Arial"/>
          <w:sz w:val="20"/>
          <w:szCs w:val="20"/>
          <w:lang w:eastAsia="en-US"/>
        </w:rPr>
        <w:t xml:space="preserve">(z minimálnej trvanlivosti, resp. dátumu spotreby), t..j. dodanie čerstvých vajec nie starších ako 4 dni. </w:t>
      </w:r>
      <w:r w:rsidRPr="00BE30AB">
        <w:rPr>
          <w:rFonts w:ascii="Arial" w:hAnsi="Arial" w:cs="Arial"/>
          <w:sz w:val="20"/>
          <w:szCs w:val="20"/>
        </w:rPr>
        <w:t xml:space="preserve">Porušenie tejto povinnosti sa považuje za </w:t>
      </w:r>
      <w:r w:rsidR="000F73AC">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1/7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6288616A" w14:textId="74D3156F" w:rsidR="00DB3ADF" w:rsidRPr="00BE30AB" w:rsidRDefault="00DB3ADF" w:rsidP="00AA6909">
      <w:pPr>
        <w:tabs>
          <w:tab w:val="left" w:pos="284"/>
        </w:tabs>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AA6909">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250E051D" w14:textId="60EA3A15" w:rsidR="00DB3ADF" w:rsidRPr="00BE30AB" w:rsidRDefault="00DB3ADF" w:rsidP="00AA6909">
      <w:pPr>
        <w:pStyle w:val="text-Normlny"/>
        <w:tabs>
          <w:tab w:val="left" w:pos="0"/>
        </w:tabs>
        <w:spacing w:after="0"/>
        <w:ind w:left="567" w:hanging="567"/>
        <w:jc w:val="both"/>
        <w:rPr>
          <w:rFonts w:ascii="Arial" w:eastAsia="Arial Unicode MS" w:hAnsi="Arial" w:cs="Arial"/>
        </w:rPr>
      </w:pPr>
      <w:r w:rsidRPr="00BE30AB">
        <w:rPr>
          <w:rFonts w:ascii="Arial" w:eastAsia="Arial Unicode MS" w:hAnsi="Arial" w:cs="Arial"/>
        </w:rPr>
        <w:t xml:space="preserve">5.4 </w:t>
      </w:r>
      <w:r w:rsidR="00AA6909">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25E6E8B4" w14:textId="14C33416" w:rsidR="00DB3ADF" w:rsidRPr="00BE30AB" w:rsidRDefault="00DB3ADF" w:rsidP="00AA6909">
      <w:pPr>
        <w:pStyle w:val="text-Normlny"/>
        <w:tabs>
          <w:tab w:val="left" w:pos="0"/>
        </w:tabs>
        <w:spacing w:after="0"/>
        <w:ind w:left="567" w:hanging="567"/>
        <w:jc w:val="both"/>
        <w:rPr>
          <w:rFonts w:ascii="Arial" w:hAnsi="Arial" w:cs="Arial"/>
        </w:rPr>
      </w:pPr>
      <w:r w:rsidRPr="00BE30AB">
        <w:rPr>
          <w:rFonts w:ascii="Arial" w:eastAsia="Arial Unicode MS" w:hAnsi="Arial" w:cs="Arial"/>
        </w:rPr>
        <w:t xml:space="preserve">5.5 </w:t>
      </w:r>
      <w:r w:rsidR="00AA6909">
        <w:rPr>
          <w:rFonts w:ascii="Arial" w:eastAsia="Arial Unicode MS" w:hAnsi="Arial" w:cs="Arial"/>
        </w:rPr>
        <w:tab/>
      </w:r>
      <w:r w:rsidRPr="00BE30AB">
        <w:rPr>
          <w:rFonts w:ascii="Arial" w:eastAsia="Arial Unicode MS" w:hAnsi="Arial" w:cs="Arial"/>
        </w:rPr>
        <w:t>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2679F997" w14:textId="1FB1FE85" w:rsidR="00DB3ADF" w:rsidRPr="00BE30AB" w:rsidRDefault="00DB3ADF" w:rsidP="00AA6909">
      <w:pPr>
        <w:pStyle w:val="text-Normlny"/>
        <w:tabs>
          <w:tab w:val="left" w:pos="0"/>
        </w:tabs>
        <w:spacing w:after="0"/>
        <w:ind w:left="567" w:hanging="567"/>
        <w:jc w:val="both"/>
        <w:rPr>
          <w:rFonts w:ascii="Arial" w:hAnsi="Arial" w:cs="Arial"/>
        </w:rPr>
      </w:pPr>
      <w:r w:rsidRPr="00BE30AB">
        <w:rPr>
          <w:rFonts w:ascii="Arial" w:hAnsi="Arial" w:cs="Arial"/>
        </w:rPr>
        <w:t xml:space="preserve">5.6 </w:t>
      </w:r>
      <w:r w:rsidR="00AA6909">
        <w:rPr>
          <w:rFonts w:ascii="Arial" w:hAnsi="Arial" w:cs="Arial"/>
        </w:rPr>
        <w:tab/>
      </w:r>
      <w:r w:rsidRPr="00BE30AB">
        <w:rPr>
          <w:rFonts w:ascii="Arial" w:hAnsi="Arial" w:cs="Arial"/>
        </w:rPr>
        <w:t xml:space="preserve">V prípade, ak predávajúci poruší zásadu čerstvosti a kvality dodaného tovaru  alebo iné podmienky kladené na akosť alebo podmienky dodania tovaru, kupujúci  bude tento tovar reklamovať.  Reklamáciu bude kupujúci uplatňovať e-mailom. </w:t>
      </w:r>
    </w:p>
    <w:p w14:paraId="3068D22D" w14:textId="0A7DF595"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lastRenderedPageBreak/>
        <w:t xml:space="preserve">5.7 </w:t>
      </w:r>
      <w:r w:rsidR="00AA6909">
        <w:rPr>
          <w:rFonts w:ascii="Arial" w:hAnsi="Arial" w:cs="Arial"/>
          <w:sz w:val="20"/>
          <w:szCs w:val="20"/>
        </w:rPr>
        <w:tab/>
      </w:r>
      <w:r w:rsidRPr="00BE30AB">
        <w:rPr>
          <w:rFonts w:ascii="Arial" w:hAnsi="Arial" w:cs="Arial"/>
          <w:sz w:val="20"/>
          <w:szCs w:val="20"/>
        </w:rPr>
        <w:t xml:space="preserve">Predávajúci je povinný na vlastné náklady v najkratšom možnom termíne, najneskôr do 24 hodín od uplatnenia reklamácie </w:t>
      </w:r>
      <w:proofErr w:type="gramStart"/>
      <w:r w:rsidRPr="00BE30AB">
        <w:rPr>
          <w:rFonts w:ascii="Arial" w:hAnsi="Arial" w:cs="Arial"/>
          <w:sz w:val="20"/>
          <w:szCs w:val="20"/>
        </w:rPr>
        <w:t>dodať  nový</w:t>
      </w:r>
      <w:proofErr w:type="gramEnd"/>
      <w:r w:rsidRPr="00BE30AB">
        <w:rPr>
          <w:rFonts w:ascii="Arial" w:hAnsi="Arial" w:cs="Arial"/>
          <w:sz w:val="20"/>
          <w:szCs w:val="20"/>
        </w:rPr>
        <w:t xml:space="preserve"> tovar.  </w:t>
      </w:r>
    </w:p>
    <w:p w14:paraId="4053C44A" w14:textId="1D4310A0" w:rsidR="00DB3ADF" w:rsidRPr="00BE30AB" w:rsidRDefault="00DB3ADF" w:rsidP="00AA6909">
      <w:pPr>
        <w:pStyle w:val="Odsekzoznamu"/>
        <w:widowControl w:val="0"/>
        <w:tabs>
          <w:tab w:val="left" w:pos="547"/>
        </w:tabs>
        <w:autoSpaceDE w:val="0"/>
        <w:autoSpaceDN w:val="0"/>
        <w:ind w:left="567" w:right="118" w:hanging="567"/>
        <w:jc w:val="both"/>
        <w:rPr>
          <w:rFonts w:ascii="Arial" w:hAnsi="Arial" w:cs="Arial"/>
          <w:sz w:val="20"/>
          <w:szCs w:val="20"/>
        </w:rPr>
      </w:pPr>
      <w:r w:rsidRPr="00BE30AB">
        <w:rPr>
          <w:rFonts w:ascii="Arial" w:hAnsi="Arial" w:cs="Arial"/>
          <w:sz w:val="20"/>
          <w:szCs w:val="20"/>
        </w:rPr>
        <w:t xml:space="preserve">5.8 </w:t>
      </w:r>
      <w:r w:rsidR="00AA6909">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689E30B5" w14:textId="03DC0454" w:rsidR="00DB3ADF" w:rsidRPr="00BE30AB" w:rsidRDefault="00AA6909" w:rsidP="00AA6909">
      <w:pPr>
        <w:pStyle w:val="text-Normlny"/>
        <w:spacing w:after="0"/>
        <w:ind w:left="567" w:hanging="567"/>
        <w:jc w:val="both"/>
        <w:rPr>
          <w:rFonts w:ascii="Arial" w:eastAsia="Arial Unicode MS" w:hAnsi="Arial" w:cs="Arial"/>
        </w:rPr>
      </w:pPr>
      <w:r>
        <w:rPr>
          <w:rFonts w:ascii="Arial" w:eastAsia="Arial Unicode MS" w:hAnsi="Arial" w:cs="Arial"/>
        </w:rPr>
        <w:t>5.9</w:t>
      </w:r>
      <w:r>
        <w:rPr>
          <w:rFonts w:ascii="Arial" w:eastAsia="Arial Unicode MS" w:hAnsi="Arial" w:cs="Arial"/>
        </w:rPr>
        <w:tab/>
      </w:r>
      <w:r w:rsidR="00DB3ADF" w:rsidRPr="00BE30AB">
        <w:rPr>
          <w:rFonts w:ascii="Arial" w:eastAsia="Arial Unicode MS" w:hAnsi="Arial" w:cs="Arial"/>
        </w:rPr>
        <w:t>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17BF8A31" w14:textId="77777777" w:rsidR="00DB3ADF" w:rsidRPr="00BE30AB" w:rsidRDefault="00DB3ADF" w:rsidP="00AA6909">
      <w:pPr>
        <w:ind w:left="567" w:hanging="567"/>
        <w:jc w:val="center"/>
        <w:rPr>
          <w:rFonts w:ascii="Arial" w:eastAsia="Times New Roman" w:hAnsi="Arial" w:cs="Arial"/>
          <w:b/>
          <w:sz w:val="20"/>
          <w:szCs w:val="20"/>
        </w:rPr>
      </w:pPr>
    </w:p>
    <w:p w14:paraId="2A2525A3" w14:textId="77777777" w:rsidR="00DB3ADF" w:rsidRPr="00BE30AB" w:rsidRDefault="00DB3ADF" w:rsidP="00AA6909">
      <w:pPr>
        <w:ind w:left="567" w:hanging="567"/>
        <w:jc w:val="center"/>
        <w:rPr>
          <w:rFonts w:ascii="Arial" w:hAnsi="Arial" w:cs="Arial"/>
          <w:b/>
          <w:sz w:val="20"/>
          <w:szCs w:val="20"/>
        </w:rPr>
      </w:pPr>
    </w:p>
    <w:p w14:paraId="6E219BA7"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Článok č. VI</w:t>
      </w:r>
    </w:p>
    <w:p w14:paraId="1A5D53C6"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4E32E6E5" w14:textId="77777777" w:rsidR="00DB3ADF" w:rsidRPr="00BE30AB" w:rsidRDefault="00DB3ADF" w:rsidP="00AA6909">
      <w:pPr>
        <w:ind w:left="567" w:hanging="567"/>
        <w:jc w:val="both"/>
        <w:rPr>
          <w:rFonts w:ascii="Arial" w:hAnsi="Arial" w:cs="Arial"/>
          <w:sz w:val="20"/>
          <w:szCs w:val="20"/>
        </w:rPr>
      </w:pPr>
    </w:p>
    <w:p w14:paraId="480D5452" w14:textId="2A9EB6BA" w:rsidR="006B712F" w:rsidRPr="00BE30AB" w:rsidRDefault="006B712F" w:rsidP="00AA6909">
      <w:pPr>
        <w:ind w:left="567" w:hanging="567"/>
        <w:jc w:val="both"/>
        <w:rPr>
          <w:rFonts w:ascii="Arial" w:hAnsi="Arial" w:cs="Arial"/>
          <w:sz w:val="20"/>
          <w:szCs w:val="20"/>
        </w:rPr>
      </w:pPr>
      <w:r w:rsidRPr="00BE30AB">
        <w:rPr>
          <w:rFonts w:ascii="Arial" w:hAnsi="Arial" w:cs="Arial"/>
          <w:sz w:val="20"/>
          <w:szCs w:val="20"/>
        </w:rPr>
        <w:t xml:space="preserve">6.1 </w:t>
      </w:r>
      <w:r w:rsidR="00AA6909">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42689A24" w14:textId="25D4B77E" w:rsidR="006B712F" w:rsidRPr="00BE30AB" w:rsidRDefault="006B712F" w:rsidP="00AA6909">
      <w:pPr>
        <w:ind w:left="567" w:hanging="567"/>
        <w:jc w:val="both"/>
        <w:rPr>
          <w:rFonts w:ascii="Arial" w:hAnsi="Arial" w:cs="Arial"/>
          <w:sz w:val="20"/>
          <w:szCs w:val="20"/>
        </w:rPr>
      </w:pPr>
      <w:r w:rsidRPr="00BE30AB">
        <w:rPr>
          <w:rFonts w:ascii="Arial" w:hAnsi="Arial" w:cs="Arial"/>
          <w:sz w:val="20"/>
          <w:szCs w:val="20"/>
        </w:rPr>
        <w:t xml:space="preserve">6.2 </w:t>
      </w:r>
      <w:r w:rsidR="00AA6909">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41EE3470" w14:textId="77777777" w:rsidR="006B712F" w:rsidRPr="00BE30AB" w:rsidRDefault="006B712F" w:rsidP="00AA6909">
      <w:pPr>
        <w:ind w:left="567"/>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6A5E92F6" w14:textId="77777777" w:rsidR="006B712F" w:rsidRPr="00BE30AB" w:rsidRDefault="006B712F" w:rsidP="00AA6909">
      <w:pPr>
        <w:ind w:left="567"/>
        <w:jc w:val="both"/>
        <w:rPr>
          <w:rFonts w:ascii="Arial" w:hAnsi="Arial" w:cs="Arial"/>
          <w:sz w:val="20"/>
          <w:szCs w:val="20"/>
        </w:rPr>
      </w:pPr>
      <w:r w:rsidRPr="00BE30AB">
        <w:rPr>
          <w:rFonts w:ascii="Arial" w:hAnsi="Arial" w:cs="Arial"/>
          <w:sz w:val="20"/>
          <w:szCs w:val="20"/>
        </w:rPr>
        <w:t xml:space="preserve">b) </w:t>
      </w:r>
      <w:proofErr w:type="gramStart"/>
      <w:r w:rsidRPr="00BE30AB">
        <w:rPr>
          <w:rFonts w:ascii="Arial" w:hAnsi="Arial" w:cs="Arial"/>
          <w:sz w:val="20"/>
          <w:szCs w:val="20"/>
        </w:rPr>
        <w:t>ostatné</w:t>
      </w:r>
      <w:proofErr w:type="gramEnd"/>
      <w:r w:rsidRPr="00BE30AB">
        <w:rPr>
          <w:rFonts w:ascii="Arial" w:hAnsi="Arial" w:cs="Arial"/>
          <w:sz w:val="20"/>
          <w:szCs w:val="20"/>
        </w:rPr>
        <w:t xml:space="preserve">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4938E53F" w14:textId="6C901FE8" w:rsidR="006B712F" w:rsidRPr="00BE30AB" w:rsidRDefault="006B712F" w:rsidP="00AA6909">
      <w:pPr>
        <w:ind w:left="567" w:hanging="567"/>
        <w:jc w:val="both"/>
        <w:rPr>
          <w:rFonts w:ascii="Arial" w:hAnsi="Arial" w:cs="Arial"/>
          <w:sz w:val="20"/>
          <w:szCs w:val="20"/>
        </w:rPr>
      </w:pPr>
      <w:r w:rsidRPr="00BE30AB">
        <w:rPr>
          <w:rFonts w:ascii="Arial" w:hAnsi="Arial" w:cs="Arial"/>
          <w:sz w:val="20"/>
          <w:szCs w:val="20"/>
        </w:rPr>
        <w:t xml:space="preserve">6.3 </w:t>
      </w:r>
      <w:r w:rsidR="00AA6909">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26BF81B9" w14:textId="7024FDE4" w:rsidR="006B712F" w:rsidRPr="00BE30AB" w:rsidRDefault="006B712F" w:rsidP="00AA6909">
      <w:pPr>
        <w:ind w:left="567" w:hanging="567"/>
        <w:jc w:val="both"/>
        <w:rPr>
          <w:rFonts w:ascii="Arial" w:hAnsi="Arial" w:cs="Arial"/>
          <w:sz w:val="20"/>
          <w:szCs w:val="20"/>
        </w:rPr>
      </w:pPr>
      <w:r w:rsidRPr="00BE30AB">
        <w:rPr>
          <w:rFonts w:ascii="Arial" w:hAnsi="Arial" w:cs="Arial"/>
          <w:sz w:val="20"/>
          <w:szCs w:val="20"/>
        </w:rPr>
        <w:t xml:space="preserve">6.4 </w:t>
      </w:r>
      <w:r w:rsidR="00AA6909">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w:t>
      </w:r>
      <w:proofErr w:type="gramStart"/>
      <w:r w:rsidRPr="00BE30AB">
        <w:rPr>
          <w:rFonts w:ascii="Arial" w:hAnsi="Arial" w:cs="Arial"/>
          <w:sz w:val="20"/>
          <w:szCs w:val="20"/>
        </w:rPr>
        <w:t>Predávajúci je povinný faktúru podľa charakteru 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Na opravenej alebo novej faktúre vyznačí nový dátum splatnosti faktúry.</w:t>
      </w:r>
      <w:proofErr w:type="gramEnd"/>
      <w:r w:rsidRPr="00BE30AB">
        <w:rPr>
          <w:rFonts w:ascii="Arial" w:hAnsi="Arial" w:cs="Arial"/>
          <w:sz w:val="20"/>
          <w:szCs w:val="20"/>
        </w:rPr>
        <w:t xml:space="preserve"> </w:t>
      </w:r>
    </w:p>
    <w:p w14:paraId="1BE055E6" w14:textId="562D0259" w:rsidR="006B712F" w:rsidRPr="00BE30AB" w:rsidRDefault="006B712F" w:rsidP="00AA6909">
      <w:pPr>
        <w:ind w:left="567" w:hanging="567"/>
        <w:jc w:val="both"/>
        <w:rPr>
          <w:rFonts w:ascii="Arial" w:hAnsi="Arial" w:cs="Arial"/>
          <w:sz w:val="20"/>
          <w:szCs w:val="20"/>
        </w:rPr>
      </w:pPr>
      <w:r w:rsidRPr="00BE30AB">
        <w:rPr>
          <w:rFonts w:ascii="Arial" w:hAnsi="Arial" w:cs="Arial"/>
          <w:sz w:val="20"/>
          <w:szCs w:val="20"/>
        </w:rPr>
        <w:t xml:space="preserve">6.5 </w:t>
      </w:r>
      <w:r w:rsidR="00AA6909">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tejto zmluvy a objednávky, na základe ktorej bude realizované plnenie.</w:t>
      </w:r>
    </w:p>
    <w:p w14:paraId="084C1B2B" w14:textId="17BFE72D" w:rsidR="006B712F" w:rsidRPr="00BE30AB" w:rsidRDefault="006B712F" w:rsidP="00AA6909">
      <w:pPr>
        <w:ind w:left="567" w:hanging="567"/>
        <w:jc w:val="both"/>
        <w:rPr>
          <w:rFonts w:ascii="Arial" w:hAnsi="Arial" w:cs="Arial"/>
          <w:sz w:val="20"/>
          <w:szCs w:val="20"/>
        </w:rPr>
      </w:pPr>
      <w:proofErr w:type="gramStart"/>
      <w:r w:rsidRPr="00BE30AB">
        <w:rPr>
          <w:rFonts w:ascii="Arial" w:hAnsi="Arial" w:cs="Arial"/>
          <w:sz w:val="20"/>
          <w:szCs w:val="20"/>
        </w:rPr>
        <w:t xml:space="preserve">6.6 </w:t>
      </w:r>
      <w:r w:rsidR="00AA6909">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o zaručenej elektronickej fakturácii a centrálnom ekonomickom systéme.</w:t>
      </w:r>
    </w:p>
    <w:p w14:paraId="6FFF5F12" w14:textId="381470D4" w:rsidR="0070131D" w:rsidRPr="0070131D" w:rsidRDefault="0070131D" w:rsidP="00AA6909">
      <w:pPr>
        <w:autoSpaceDE w:val="0"/>
        <w:autoSpaceDN w:val="0"/>
        <w:adjustRightInd w:val="0"/>
        <w:ind w:left="567" w:hanging="567"/>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AA6909">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74FF4DB3" w14:textId="77777777" w:rsidR="00DB3ADF" w:rsidRPr="00BE30AB" w:rsidRDefault="00DB3ADF" w:rsidP="00AA6909">
      <w:pPr>
        <w:ind w:left="567" w:hanging="567"/>
        <w:jc w:val="both"/>
        <w:rPr>
          <w:rFonts w:ascii="Arial" w:hAnsi="Arial" w:cs="Arial"/>
          <w:sz w:val="20"/>
          <w:szCs w:val="20"/>
        </w:rPr>
      </w:pPr>
    </w:p>
    <w:p w14:paraId="2E201A1D" w14:textId="77777777" w:rsidR="00DB3ADF" w:rsidRPr="00BE30AB" w:rsidRDefault="00DB3ADF" w:rsidP="00AA6909">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20969EE8" w14:textId="77777777" w:rsidR="00DB3ADF" w:rsidRPr="00BE30AB" w:rsidRDefault="00DB3ADF" w:rsidP="00AA6909">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36BB8661" w14:textId="77777777" w:rsidR="00DB3ADF" w:rsidRPr="00BE30AB" w:rsidRDefault="00DB3ADF" w:rsidP="00AA6909">
      <w:pPr>
        <w:autoSpaceDE w:val="0"/>
        <w:autoSpaceDN w:val="0"/>
        <w:adjustRightInd w:val="0"/>
        <w:ind w:left="567" w:hanging="567"/>
        <w:jc w:val="both"/>
        <w:rPr>
          <w:rFonts w:ascii="Arial" w:eastAsiaTheme="minorHAnsi" w:hAnsi="Arial" w:cs="Arial"/>
          <w:b/>
          <w:bCs/>
          <w:sz w:val="20"/>
          <w:szCs w:val="20"/>
        </w:rPr>
      </w:pPr>
    </w:p>
    <w:p w14:paraId="531F10DA" w14:textId="033959CC"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AA6909">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69D65E53" w14:textId="4A36A659"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AA6909">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5FED7BE7" w14:textId="2D9889DD"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AA6909">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34B74062" w14:textId="4FEDB27C"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AA6909">
        <w:rPr>
          <w:rFonts w:ascii="Arial" w:eastAsiaTheme="minorHAnsi" w:hAnsi="Arial" w:cs="Arial"/>
          <w:b/>
          <w:bCs/>
          <w:sz w:val="20"/>
          <w:szCs w:val="20"/>
        </w:rPr>
        <w:tab/>
      </w:r>
      <w:r w:rsidRPr="00BE30AB">
        <w:rPr>
          <w:rFonts w:ascii="Arial" w:eastAsiaTheme="minorHAnsi" w:hAnsi="Arial" w:cs="Arial"/>
          <w:sz w:val="20"/>
          <w:szCs w:val="20"/>
        </w:rPr>
        <w:t>Predávajúci je povinný oznámiť kupujúcemu bez zbytočného odkladu akúkoľvek zmenu údajov o subdodávateľovi.</w:t>
      </w:r>
    </w:p>
    <w:p w14:paraId="752DC5EB" w14:textId="6CE518A9" w:rsidR="00DB3ADF" w:rsidRPr="00BE30AB" w:rsidRDefault="00DB3ADF" w:rsidP="00AA6909">
      <w:pPr>
        <w:autoSpaceDE w:val="0"/>
        <w:autoSpaceDN w:val="0"/>
        <w:adjustRightInd w:val="0"/>
        <w:ind w:left="567" w:hanging="567"/>
        <w:jc w:val="both"/>
        <w:rPr>
          <w:rFonts w:ascii="Arial" w:hAnsi="Arial" w:cs="Arial"/>
          <w:sz w:val="20"/>
          <w:szCs w:val="20"/>
          <w:lang w:eastAsia="sk-SK"/>
        </w:rPr>
      </w:pPr>
      <w:r w:rsidRPr="00BE30AB">
        <w:rPr>
          <w:rFonts w:ascii="Arial" w:eastAsiaTheme="minorHAnsi" w:hAnsi="Arial" w:cs="Arial"/>
          <w:sz w:val="20"/>
          <w:szCs w:val="20"/>
        </w:rPr>
        <w:t xml:space="preserve">7.5  </w:t>
      </w:r>
      <w:r w:rsidR="00AA6909">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výrobcu, od ktorého dodal rozhodnutie o schválení prevádzky (prípadne ho uviedol v zozname výrobcov v zmysle súťažných podkladov) – Príloha „</w:t>
      </w:r>
      <w:r w:rsidR="008460C8" w:rsidRPr="00BE30AB">
        <w:rPr>
          <w:rFonts w:ascii="Arial" w:hAnsi="Arial" w:cs="Arial"/>
          <w:sz w:val="20"/>
          <w:szCs w:val="20"/>
        </w:rPr>
        <w:t>9</w:t>
      </w:r>
      <w:r w:rsidRPr="00BE30AB">
        <w:rPr>
          <w:rFonts w:ascii="Arial" w:hAnsi="Arial" w:cs="Arial"/>
          <w:sz w:val="20"/>
          <w:szCs w:val="20"/>
        </w:rPr>
        <w:t xml:space="preserve">“.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výrobcu, predávajúci je povinný predložiť nové rozhodnutie o schválení prevádzky (prípadne doplniť zoznam výrobcov) k Prílohe „</w:t>
      </w:r>
      <w:r w:rsidR="008460C8" w:rsidRPr="00BE30AB">
        <w:rPr>
          <w:rFonts w:ascii="Arial" w:hAnsi="Arial" w:cs="Arial"/>
          <w:sz w:val="20"/>
          <w:szCs w:val="20"/>
        </w:rPr>
        <w:t>9</w:t>
      </w:r>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780EABCC" w14:textId="2BEFEE87"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hAnsi="Arial" w:cs="Arial"/>
          <w:sz w:val="20"/>
          <w:szCs w:val="20"/>
        </w:rPr>
        <w:t xml:space="preserve">7.6 </w:t>
      </w:r>
      <w:r w:rsidR="00AA6909">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proofErr w:type="gramStart"/>
      <w:r w:rsidRPr="00BE30AB">
        <w:rPr>
          <w:rFonts w:ascii="Arial" w:hAnsi="Arial" w:cs="Arial"/>
          <w:sz w:val="20"/>
          <w:szCs w:val="20"/>
        </w:rPr>
        <w:t>Nový subdodávateľ musí byť odsúhlasený kupujúcim a predávajúci je povinný predložiť jeho potvrdenia podľa bodu A.</w:t>
      </w:r>
      <w:r w:rsidR="008460C8" w:rsidRPr="00BE30AB">
        <w:rPr>
          <w:rFonts w:ascii="Arial" w:hAnsi="Arial" w:cs="Arial"/>
          <w:sz w:val="20"/>
          <w:szCs w:val="20"/>
        </w:rPr>
        <w:t>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w:t>
      </w:r>
      <w:proofErr w:type="gramEnd"/>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p>
    <w:p w14:paraId="65E1B2CF" w14:textId="2E9E7082"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lastRenderedPageBreak/>
        <w:t xml:space="preserve">7.7 </w:t>
      </w:r>
      <w:r w:rsidR="00AA6909">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3B48E01C" w14:textId="77777777"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p>
    <w:p w14:paraId="75CA64AA" w14:textId="77777777" w:rsidR="00DB3ADF" w:rsidRPr="00BE30AB" w:rsidRDefault="00DB3ADF" w:rsidP="00AA6909">
      <w:pPr>
        <w:autoSpaceDE w:val="0"/>
        <w:autoSpaceDN w:val="0"/>
        <w:adjustRightInd w:val="0"/>
        <w:ind w:left="567" w:hanging="567"/>
        <w:jc w:val="both"/>
        <w:rPr>
          <w:rFonts w:ascii="Arial" w:eastAsiaTheme="minorHAnsi" w:hAnsi="Arial" w:cs="Arial"/>
          <w:sz w:val="20"/>
          <w:szCs w:val="20"/>
        </w:rPr>
      </w:pPr>
    </w:p>
    <w:p w14:paraId="7084CD6F" w14:textId="77777777" w:rsidR="00DB3ADF" w:rsidRPr="00BE30AB" w:rsidRDefault="00DB3ADF" w:rsidP="00AA6909">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31CA08F2" w14:textId="77777777" w:rsidR="00DB3ADF" w:rsidRPr="00BE30AB" w:rsidRDefault="00DB3ADF" w:rsidP="00AA6909">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2EC5FBDD" w14:textId="77777777" w:rsidR="00DB3ADF" w:rsidRPr="00BE30AB" w:rsidRDefault="00DB3ADF" w:rsidP="00AA6909">
      <w:pPr>
        <w:autoSpaceDE w:val="0"/>
        <w:autoSpaceDN w:val="0"/>
        <w:adjustRightInd w:val="0"/>
        <w:ind w:left="567" w:hanging="567"/>
        <w:jc w:val="center"/>
        <w:rPr>
          <w:rFonts w:ascii="Arial" w:eastAsiaTheme="minorHAnsi" w:hAnsi="Arial" w:cs="Arial"/>
          <w:b/>
          <w:bCs/>
          <w:sz w:val="20"/>
          <w:szCs w:val="20"/>
        </w:rPr>
      </w:pPr>
    </w:p>
    <w:p w14:paraId="7C5C1FDA" w14:textId="59BC7D51" w:rsidR="00DB3ADF" w:rsidRPr="00BE30AB" w:rsidRDefault="00AA6909" w:rsidP="00AA6909">
      <w:pPr>
        <w:ind w:left="567" w:hanging="567"/>
        <w:jc w:val="both"/>
        <w:rPr>
          <w:rFonts w:ascii="Arial" w:eastAsiaTheme="minorHAnsi" w:hAnsi="Arial" w:cs="Arial"/>
          <w:sz w:val="20"/>
          <w:szCs w:val="20"/>
        </w:rPr>
      </w:pPr>
      <w:r>
        <w:rPr>
          <w:rFonts w:ascii="Arial" w:eastAsiaTheme="minorHAnsi" w:hAnsi="Arial" w:cs="Arial"/>
          <w:sz w:val="20"/>
          <w:szCs w:val="20"/>
        </w:rPr>
        <w:t>8.1</w:t>
      </w:r>
      <w:r w:rsidR="00DB3ADF" w:rsidRPr="00BE30AB">
        <w:rPr>
          <w:rFonts w:ascii="Arial" w:eastAsiaTheme="minorHAnsi" w:hAnsi="Arial" w:cs="Arial"/>
          <w:sz w:val="20"/>
          <w:szCs w:val="20"/>
        </w:rPr>
        <w:t xml:space="preserve"> </w:t>
      </w:r>
      <w:r>
        <w:rPr>
          <w:rFonts w:ascii="Arial" w:eastAsiaTheme="minorHAnsi" w:hAnsi="Arial" w:cs="Arial"/>
          <w:sz w:val="20"/>
          <w:szCs w:val="20"/>
        </w:rPr>
        <w:tab/>
      </w:r>
      <w:r w:rsidR="00DB3ADF" w:rsidRPr="00BE30AB">
        <w:rPr>
          <w:rFonts w:ascii="Arial" w:eastAsiaTheme="minorHAnsi" w:hAnsi="Arial" w:cs="Arial"/>
          <w:sz w:val="20"/>
          <w:szCs w:val="20"/>
        </w:rPr>
        <w:t xml:space="preserve">Vlastnícke právo k tovaru prechádza </w:t>
      </w:r>
      <w:proofErr w:type="gramStart"/>
      <w:r w:rsidR="00DB3ADF" w:rsidRPr="00BE30AB">
        <w:rPr>
          <w:rFonts w:ascii="Arial" w:eastAsiaTheme="minorHAnsi" w:hAnsi="Arial" w:cs="Arial"/>
          <w:sz w:val="20"/>
          <w:szCs w:val="20"/>
        </w:rPr>
        <w:t>na</w:t>
      </w:r>
      <w:proofErr w:type="gramEnd"/>
      <w:r w:rsidR="00DB3ADF" w:rsidRPr="00BE30AB">
        <w:rPr>
          <w:rFonts w:ascii="Arial" w:eastAsiaTheme="minorHAnsi" w:hAnsi="Arial" w:cs="Arial"/>
          <w:sz w:val="20"/>
          <w:szCs w:val="20"/>
        </w:rPr>
        <w:t xml:space="preserve"> kupujúceho okamihom prevzatia tovaru kupujúcim.</w:t>
      </w:r>
    </w:p>
    <w:p w14:paraId="753EF4D7" w14:textId="64A4D8CE" w:rsidR="00DB3ADF" w:rsidRPr="00BE30AB" w:rsidRDefault="00DB3ADF" w:rsidP="00AA6909">
      <w:pPr>
        <w:ind w:left="567" w:hanging="567"/>
        <w:jc w:val="both"/>
        <w:rPr>
          <w:rFonts w:ascii="Arial" w:eastAsia="Times New Roman" w:hAnsi="Arial" w:cs="Arial"/>
          <w:sz w:val="20"/>
          <w:szCs w:val="20"/>
          <w:lang w:eastAsia="sk-SK"/>
        </w:rPr>
      </w:pPr>
      <w:r w:rsidRPr="00BE30AB">
        <w:rPr>
          <w:rFonts w:ascii="Arial" w:eastAsiaTheme="minorHAnsi" w:hAnsi="Arial" w:cs="Arial"/>
          <w:sz w:val="20"/>
          <w:szCs w:val="20"/>
        </w:rPr>
        <w:t xml:space="preserve">8.2 </w:t>
      </w:r>
      <w:r w:rsidR="00AA6909">
        <w:rPr>
          <w:rFonts w:ascii="Arial" w:eastAsiaTheme="minorHAnsi" w:hAnsi="Arial" w:cs="Arial"/>
          <w:sz w:val="20"/>
          <w:szCs w:val="20"/>
        </w:rPr>
        <w:tab/>
      </w:r>
      <w:r w:rsidRPr="00BE30AB">
        <w:rPr>
          <w:rFonts w:ascii="Arial" w:eastAsiaTheme="minorHAnsi" w:hAnsi="Arial" w:cs="Arial"/>
          <w:sz w:val="20"/>
          <w:szCs w:val="20"/>
        </w:rPr>
        <w:t xml:space="preserve">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0B43C5AF" w14:textId="77777777" w:rsidR="00DB3ADF" w:rsidRPr="00BE30AB" w:rsidRDefault="00DB3ADF" w:rsidP="00AA6909">
      <w:pPr>
        <w:ind w:left="567" w:hanging="567"/>
        <w:jc w:val="center"/>
        <w:rPr>
          <w:rFonts w:ascii="Arial" w:hAnsi="Arial" w:cs="Arial"/>
          <w:b/>
          <w:sz w:val="20"/>
          <w:szCs w:val="20"/>
        </w:rPr>
      </w:pPr>
    </w:p>
    <w:p w14:paraId="42037B81" w14:textId="77777777" w:rsidR="00DB3ADF" w:rsidRPr="00BE30AB" w:rsidRDefault="00DB3ADF" w:rsidP="00AA6909">
      <w:pPr>
        <w:ind w:left="567" w:hanging="567"/>
        <w:jc w:val="center"/>
        <w:rPr>
          <w:rFonts w:ascii="Arial" w:hAnsi="Arial" w:cs="Arial"/>
          <w:b/>
          <w:sz w:val="20"/>
          <w:szCs w:val="20"/>
        </w:rPr>
      </w:pPr>
    </w:p>
    <w:p w14:paraId="1AA5CECB" w14:textId="77777777" w:rsidR="00DB3ADF" w:rsidRPr="00BE30AB" w:rsidRDefault="00DB3ADF" w:rsidP="00AA6909">
      <w:pPr>
        <w:ind w:left="567" w:hanging="567"/>
        <w:jc w:val="center"/>
        <w:rPr>
          <w:rFonts w:ascii="Arial" w:hAnsi="Arial" w:cs="Arial"/>
          <w:b/>
          <w:sz w:val="20"/>
          <w:szCs w:val="20"/>
        </w:rPr>
      </w:pPr>
    </w:p>
    <w:p w14:paraId="6B4D32F5"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Článok č. IX</w:t>
      </w:r>
    </w:p>
    <w:p w14:paraId="0BA8D7C5"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Sankcie</w:t>
      </w:r>
    </w:p>
    <w:p w14:paraId="676A504B" w14:textId="77777777" w:rsidR="00DB3ADF" w:rsidRPr="00BE30AB" w:rsidRDefault="00DB3ADF" w:rsidP="00AA6909">
      <w:pPr>
        <w:ind w:left="567" w:hanging="567"/>
        <w:jc w:val="center"/>
        <w:rPr>
          <w:rFonts w:ascii="Arial" w:hAnsi="Arial" w:cs="Arial"/>
          <w:b/>
          <w:sz w:val="20"/>
          <w:szCs w:val="20"/>
        </w:rPr>
      </w:pPr>
    </w:p>
    <w:p w14:paraId="74974222" w14:textId="384E687F"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9.1 </w:t>
      </w:r>
      <w:r w:rsidR="00AA6909">
        <w:rPr>
          <w:rFonts w:ascii="Arial" w:hAnsi="Arial" w:cs="Arial"/>
          <w:sz w:val="20"/>
          <w:szCs w:val="20"/>
        </w:rPr>
        <w:tab/>
      </w:r>
      <w:r w:rsidRPr="00BE30AB">
        <w:rPr>
          <w:rFonts w:ascii="Arial" w:hAnsi="Arial" w:cs="Arial"/>
          <w:sz w:val="20"/>
          <w:szCs w:val="20"/>
        </w:rPr>
        <w:t>Pri porušení jednotlivej zmluvnej povinnosti predávajúceho dodať predmet plnenia  v dohodnutom termíne,</w:t>
      </w:r>
      <w:r w:rsidR="000F73AC">
        <w:rPr>
          <w:rFonts w:ascii="Arial" w:hAnsi="Arial" w:cs="Arial"/>
          <w:sz w:val="20"/>
          <w:szCs w:val="20"/>
        </w:rPr>
        <w:t xml:space="preserve">alebo </w:t>
      </w:r>
      <w:r w:rsidRPr="00BE30AB">
        <w:rPr>
          <w:rFonts w:ascii="Arial" w:hAnsi="Arial" w:cs="Arial"/>
          <w:sz w:val="20"/>
          <w:szCs w:val="20"/>
        </w:rPr>
        <w:t>na dohodnuté miesto,</w:t>
      </w:r>
      <w:r w:rsidR="000F73AC">
        <w:rPr>
          <w:rFonts w:ascii="Arial" w:hAnsi="Arial" w:cs="Arial"/>
          <w:sz w:val="20"/>
          <w:szCs w:val="20"/>
        </w:rPr>
        <w:t xml:space="preserve"> alebo</w:t>
      </w:r>
      <w:r w:rsidRPr="00BE30AB">
        <w:rPr>
          <w:rFonts w:ascii="Arial" w:hAnsi="Arial" w:cs="Arial"/>
          <w:sz w:val="20"/>
          <w:szCs w:val="20"/>
        </w:rPr>
        <w:t xml:space="preserve"> v požadovanej kvalite a</w:t>
      </w:r>
      <w:r w:rsidR="000F73AC">
        <w:rPr>
          <w:rFonts w:ascii="Arial" w:hAnsi="Arial" w:cs="Arial"/>
          <w:sz w:val="20"/>
          <w:szCs w:val="20"/>
        </w:rPr>
        <w:t>lebo</w:t>
      </w:r>
      <w:r w:rsidRPr="00BE30AB">
        <w:rPr>
          <w:rFonts w:ascii="Arial" w:hAnsi="Arial" w:cs="Arial"/>
          <w:sz w:val="20"/>
          <w:szCs w:val="20"/>
        </w:rPr>
        <w:t xml:space="preserve"> za dohodnutú cenu, je kupujúci oprávnený uplatniť voči predávajúcemu zmluvnú pokutu vo výške </w:t>
      </w:r>
      <w:r w:rsidR="00DE55F8" w:rsidRPr="00BE30AB">
        <w:rPr>
          <w:rFonts w:ascii="Arial" w:hAnsi="Arial" w:cs="Arial"/>
          <w:sz w:val="20"/>
          <w:szCs w:val="20"/>
        </w:rPr>
        <w:t>100</w:t>
      </w:r>
      <w:r w:rsidRPr="00BE30AB">
        <w:rPr>
          <w:rFonts w:ascii="Arial" w:hAnsi="Arial" w:cs="Arial"/>
          <w:sz w:val="20"/>
          <w:szCs w:val="20"/>
        </w:rPr>
        <w:t xml:space="preserve"> Eur za každé jedno porušenie</w:t>
      </w:r>
      <w:r w:rsidR="000F73AC">
        <w:rPr>
          <w:rFonts w:ascii="Arial" w:hAnsi="Arial" w:cs="Arial"/>
          <w:sz w:val="20"/>
          <w:szCs w:val="20"/>
        </w:rPr>
        <w:t>, ktorú sa predávajúci zaväzuje na výzvu v celosti kupujúcemu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69D0F9FA" w14:textId="06B413E9" w:rsidR="00DB3ADF" w:rsidRPr="00BE30AB" w:rsidRDefault="00DB3ADF" w:rsidP="00AA6909">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9.2 </w:t>
      </w:r>
      <w:r w:rsidR="00AA6909">
        <w:rPr>
          <w:rFonts w:ascii="Arial" w:hAnsi="Arial" w:cs="Arial"/>
        </w:rPr>
        <w:tab/>
      </w:r>
      <w:r w:rsidRPr="00BE30AB">
        <w:rPr>
          <w:rFonts w:ascii="Arial" w:hAnsi="Arial" w:cs="Arial"/>
        </w:rPr>
        <w:t xml:space="preserve">V prípade, že predávajúci počas trvania zmluvy </w:t>
      </w:r>
      <w:r w:rsidR="000F73AC">
        <w:rPr>
          <w:rFonts w:ascii="Arial" w:hAnsi="Arial" w:cs="Arial"/>
        </w:rPr>
        <w:t>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0F73AC">
        <w:rPr>
          <w:rFonts w:ascii="Arial" w:hAnsi="Arial" w:cs="Arial"/>
        </w:rPr>
        <w:t xml:space="preserve"> riadne </w:t>
      </w:r>
      <w:r w:rsidRPr="00BE30AB">
        <w:rPr>
          <w:rFonts w:ascii="Arial" w:hAnsi="Arial" w:cs="Arial"/>
        </w:rPr>
        <w:t xml:space="preserve">nedodaného tovaru. </w:t>
      </w:r>
    </w:p>
    <w:p w14:paraId="1112CDC1" w14:textId="6CE02317" w:rsidR="00DB3ADF" w:rsidRPr="00BE30AB" w:rsidRDefault="00DB3ADF" w:rsidP="00AA6909">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9.3 </w:t>
      </w:r>
      <w:r w:rsidR="00AA6909">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0F73AC">
        <w:rPr>
          <w:rFonts w:ascii="Arial" w:hAnsi="Arial" w:cs="Arial"/>
        </w:rPr>
        <w:t xml:space="preserve">denne </w:t>
      </w:r>
      <w:r w:rsidRPr="00BE30AB">
        <w:rPr>
          <w:rFonts w:ascii="Arial" w:hAnsi="Arial" w:cs="Arial"/>
        </w:rPr>
        <w:t xml:space="preserve">z dlžnej sumy za každý </w:t>
      </w:r>
      <w:r w:rsidR="000F73AC">
        <w:rPr>
          <w:rFonts w:ascii="Arial" w:hAnsi="Arial" w:cs="Arial"/>
        </w:rPr>
        <w:t xml:space="preserve">aj začatý </w:t>
      </w:r>
      <w:r w:rsidRPr="00BE30AB">
        <w:rPr>
          <w:rFonts w:ascii="Arial" w:hAnsi="Arial" w:cs="Arial"/>
        </w:rPr>
        <w:t>deň omeškania.</w:t>
      </w:r>
    </w:p>
    <w:p w14:paraId="196C281A" w14:textId="2BC4D3B9"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9.4 </w:t>
      </w:r>
      <w:r w:rsidR="00AA6909">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654B2FC1" w14:textId="38FB2DAF"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9.5 </w:t>
      </w:r>
      <w:r w:rsidR="00AA6909">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1073F5CE" w14:textId="1714655F"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9.6 </w:t>
      </w:r>
      <w:r w:rsidR="00AA6909">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BA98886" w14:textId="0481BC57" w:rsidR="00DB3ADF" w:rsidRPr="00BE30AB" w:rsidRDefault="00DB3ADF" w:rsidP="00AA6909">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9.7 </w:t>
      </w:r>
      <w:r w:rsidR="00AA6909">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41E7485C" w14:textId="00230C62"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 xml:space="preserve">9.8 </w:t>
      </w:r>
      <w:r w:rsidR="00AA6909">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 </w:t>
      </w:r>
    </w:p>
    <w:p w14:paraId="60CFB66E" w14:textId="77777777" w:rsidR="00DB3ADF" w:rsidRPr="00BE30AB" w:rsidRDefault="00DB3ADF" w:rsidP="00AA6909">
      <w:pPr>
        <w:ind w:left="567" w:hanging="567"/>
        <w:jc w:val="center"/>
        <w:rPr>
          <w:rFonts w:ascii="Arial" w:hAnsi="Arial" w:cs="Arial"/>
          <w:b/>
          <w:sz w:val="20"/>
          <w:szCs w:val="20"/>
        </w:rPr>
      </w:pPr>
    </w:p>
    <w:p w14:paraId="1B967EF8" w14:textId="77777777" w:rsidR="00DB3ADF" w:rsidRPr="00BE30AB" w:rsidRDefault="00DB3ADF" w:rsidP="00AA6909">
      <w:pPr>
        <w:ind w:left="567" w:hanging="567"/>
        <w:jc w:val="center"/>
        <w:rPr>
          <w:rFonts w:ascii="Arial" w:hAnsi="Arial" w:cs="Arial"/>
          <w:b/>
          <w:sz w:val="20"/>
          <w:szCs w:val="20"/>
        </w:rPr>
      </w:pPr>
    </w:p>
    <w:p w14:paraId="17109CFA" w14:textId="77777777" w:rsidR="00AA6909" w:rsidRPr="0035793B" w:rsidRDefault="00AA6909" w:rsidP="00AA6909">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7362DFB2" w14:textId="77777777" w:rsidR="00AA6909" w:rsidRPr="0035793B" w:rsidRDefault="00AA6909" w:rsidP="00AA6909">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332CB30D" w14:textId="77777777" w:rsidR="00AA6909" w:rsidRPr="0035793B" w:rsidRDefault="00AA6909" w:rsidP="00AA6909">
      <w:pPr>
        <w:ind w:left="567" w:hanging="567"/>
        <w:jc w:val="center"/>
        <w:rPr>
          <w:rFonts w:ascii="Arial" w:hAnsi="Arial" w:cs="Arial"/>
          <w:b/>
          <w:sz w:val="20"/>
          <w:szCs w:val="20"/>
          <w:lang w:val="x-none" w:eastAsia="sk-SK"/>
        </w:rPr>
      </w:pPr>
    </w:p>
    <w:p w14:paraId="54DDD3DC" w14:textId="77777777" w:rsidR="00AA6909" w:rsidRDefault="00AA6909" w:rsidP="00AA6909">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5D158C77" w14:textId="44F6B47D" w:rsidR="00AA6909" w:rsidRDefault="00AA6909" w:rsidP="00AA6909">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lastRenderedPageBreak/>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72D0628D" w14:textId="77777777" w:rsidR="00AA6909" w:rsidRDefault="00AA6909" w:rsidP="00AA6909">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538F9D04" w14:textId="3F61A852" w:rsidR="00AA6909" w:rsidRDefault="00AA6909" w:rsidP="00AA6909">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w:t>
      </w:r>
    </w:p>
    <w:p w14:paraId="36F3F5AC" w14:textId="77777777" w:rsidR="00AA6909" w:rsidRDefault="00AA6909" w:rsidP="00AA6909">
      <w:pPr>
        <w:ind w:left="567" w:hanging="567"/>
        <w:jc w:val="center"/>
        <w:rPr>
          <w:rFonts w:ascii="Arial" w:hAnsi="Arial" w:cs="Arial"/>
          <w:bCs/>
          <w:sz w:val="20"/>
          <w:szCs w:val="20"/>
          <w:lang w:eastAsia="sk-SK"/>
        </w:rPr>
      </w:pPr>
    </w:p>
    <w:p w14:paraId="20831740" w14:textId="77777777" w:rsidR="00AA6909" w:rsidRDefault="00AA6909" w:rsidP="00AA6909">
      <w:pPr>
        <w:ind w:left="567" w:hanging="567"/>
        <w:jc w:val="center"/>
        <w:rPr>
          <w:rFonts w:ascii="Arial" w:hAnsi="Arial" w:cs="Arial"/>
          <w:b/>
          <w:sz w:val="20"/>
          <w:szCs w:val="20"/>
        </w:rPr>
      </w:pPr>
    </w:p>
    <w:p w14:paraId="77919DDF" w14:textId="601FB456"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Článok č. X</w:t>
      </w:r>
      <w:r w:rsidR="00AA6909">
        <w:rPr>
          <w:rFonts w:ascii="Arial" w:hAnsi="Arial" w:cs="Arial"/>
          <w:b/>
          <w:sz w:val="20"/>
          <w:szCs w:val="20"/>
        </w:rPr>
        <w:t>I</w:t>
      </w:r>
    </w:p>
    <w:p w14:paraId="2862738B"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63F754F7" w14:textId="77777777" w:rsidR="00DB3ADF" w:rsidRPr="00BE30AB" w:rsidRDefault="00DB3ADF" w:rsidP="00AA6909">
      <w:pPr>
        <w:ind w:left="567" w:hanging="567"/>
        <w:jc w:val="center"/>
        <w:rPr>
          <w:rFonts w:ascii="Arial" w:hAnsi="Arial" w:cs="Arial"/>
          <w:b/>
          <w:sz w:val="20"/>
          <w:szCs w:val="20"/>
        </w:rPr>
      </w:pPr>
    </w:p>
    <w:p w14:paraId="22836DC9" w14:textId="77777777" w:rsidR="00DB3ADF" w:rsidRPr="00BE30AB" w:rsidRDefault="00DB3ADF" w:rsidP="00AA6909">
      <w:pPr>
        <w:ind w:left="567" w:hanging="567"/>
        <w:jc w:val="both"/>
        <w:rPr>
          <w:rFonts w:ascii="Arial" w:hAnsi="Arial" w:cs="Arial"/>
          <w:b/>
          <w:sz w:val="20"/>
          <w:szCs w:val="20"/>
        </w:rPr>
      </w:pPr>
    </w:p>
    <w:p w14:paraId="27177AA2" w14:textId="7370A697" w:rsidR="00DB3ADF" w:rsidRPr="00BE30AB" w:rsidRDefault="00DB3ADF" w:rsidP="00AA6909">
      <w:pPr>
        <w:autoSpaceDE w:val="0"/>
        <w:autoSpaceDN w:val="0"/>
        <w:adjustRightInd w:val="0"/>
        <w:ind w:left="567" w:hanging="567"/>
        <w:jc w:val="both"/>
        <w:rPr>
          <w:rFonts w:ascii="Arial" w:hAnsi="Arial" w:cs="Arial"/>
          <w:b/>
          <w:color w:val="FF0000"/>
          <w:sz w:val="20"/>
          <w:szCs w:val="20"/>
        </w:rPr>
      </w:pPr>
      <w:r w:rsidRPr="00BE30AB">
        <w:rPr>
          <w:rFonts w:ascii="Arial" w:hAnsi="Arial" w:cs="Arial"/>
          <w:sz w:val="20"/>
          <w:szCs w:val="20"/>
        </w:rPr>
        <w:t>1</w:t>
      </w:r>
      <w:r w:rsidR="00AA6909">
        <w:rPr>
          <w:rFonts w:ascii="Arial" w:hAnsi="Arial" w:cs="Arial"/>
          <w:sz w:val="20"/>
          <w:szCs w:val="20"/>
        </w:rPr>
        <w:t>1</w:t>
      </w:r>
      <w:r w:rsidRPr="00BE30AB">
        <w:rPr>
          <w:rFonts w:ascii="Arial" w:hAnsi="Arial" w:cs="Arial"/>
          <w:sz w:val="20"/>
          <w:szCs w:val="20"/>
        </w:rPr>
        <w:t xml:space="preserve">.1 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w:t>
      </w:r>
      <w:r w:rsidR="008460C8"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w:t>
      </w:r>
      <w:proofErr w:type="gramStart"/>
      <w:r w:rsidRPr="00BE30AB">
        <w:rPr>
          <w:rFonts w:ascii="Arial" w:eastAsia="Calibri" w:hAnsi="Arial" w:cs="Arial"/>
          <w:sz w:val="20"/>
          <w:szCs w:val="20"/>
        </w:rPr>
        <w:t>na</w:t>
      </w:r>
      <w:proofErr w:type="gramEnd"/>
      <w:r w:rsidRPr="00BE30AB">
        <w:rPr>
          <w:rFonts w:ascii="Arial" w:eastAsia="Calibri" w:hAnsi="Arial" w:cs="Arial"/>
          <w:sz w:val="20"/>
          <w:szCs w:val="20"/>
        </w:rPr>
        <w:t xml:space="preserve"> základe čiastkových objednávok. </w:t>
      </w:r>
      <w:proofErr w:type="gramStart"/>
      <w:r w:rsidRPr="00BE30AB">
        <w:rPr>
          <w:rFonts w:ascii="Arial" w:hAnsi="Arial" w:cs="Arial"/>
          <w:sz w:val="20"/>
          <w:szCs w:val="20"/>
        </w:rPr>
        <w:t xml:space="preserve">Kupujúci je oprávnený neodobrať celkové predpokladané množstvo tovaru (predpokladaný počet jednotiek za </w:t>
      </w:r>
      <w:r w:rsidR="008460C8" w:rsidRPr="00BE30AB">
        <w:rPr>
          <w:rFonts w:ascii="Arial" w:hAnsi="Arial" w:cs="Arial"/>
          <w:sz w:val="20"/>
          <w:szCs w:val="20"/>
        </w:rPr>
        <w:t>12</w:t>
      </w:r>
      <w:r w:rsidRPr="00BE30AB">
        <w:rPr>
          <w:rFonts w:ascii="Arial" w:hAnsi="Arial" w:cs="Arial"/>
          <w:sz w:val="20"/>
          <w:szCs w:val="20"/>
        </w:rPr>
        <w:t xml:space="preserve"> mesiacov.</w:t>
      </w:r>
      <w:proofErr w:type="gramEnd"/>
      <w:r w:rsidRPr="00BE30AB">
        <w:rPr>
          <w:rFonts w:ascii="Arial" w:hAnsi="Arial" w:cs="Arial"/>
          <w:sz w:val="20"/>
          <w:szCs w:val="20"/>
        </w:rPr>
        <w:t xml:space="preserve"> </w:t>
      </w:r>
    </w:p>
    <w:p w14:paraId="4AC85EAF" w14:textId="2D886F14" w:rsidR="00DB3ADF" w:rsidRPr="00BE30AB" w:rsidRDefault="00DB3ADF" w:rsidP="00AA6909">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1</w:t>
      </w:r>
      <w:r w:rsidR="00AA6909">
        <w:rPr>
          <w:rFonts w:ascii="Arial" w:hAnsi="Arial" w:cs="Arial"/>
          <w:sz w:val="20"/>
          <w:szCs w:val="20"/>
        </w:rPr>
        <w:t>1</w:t>
      </w:r>
      <w:r w:rsidRPr="00BE30AB">
        <w:rPr>
          <w:rFonts w:ascii="Arial" w:hAnsi="Arial" w:cs="Arial"/>
          <w:sz w:val="20"/>
          <w:szCs w:val="20"/>
        </w:rPr>
        <w:t xml:space="preserve">.2 Zmluva nadobúda platnosť dňom podpísania obidvoma zmluvnými stranami a účinnosť dňom nasledujúcim po dni jej zverejnenia </w:t>
      </w:r>
      <w:r w:rsidR="000F73AC">
        <w:rPr>
          <w:rFonts w:ascii="Arial" w:hAnsi="Arial" w:cs="Arial"/>
          <w:sz w:val="20"/>
          <w:szCs w:val="20"/>
        </w:rPr>
        <w:t>v centrálnom registry zmlúv</w:t>
      </w:r>
      <w:r w:rsidRPr="00BE30AB">
        <w:rPr>
          <w:rFonts w:ascii="Arial" w:hAnsi="Arial" w:cs="Arial"/>
          <w:sz w:val="20"/>
          <w:szCs w:val="20"/>
        </w:rPr>
        <w:t xml:space="preserve"> v zmysle zákona č. 211/2000 Z.z. o slobodnom prístupe k informáciám a o zmene a doplnení niektorých zákonov v znení neskorších predpisov v znení zákona č.382/2011 </w:t>
      </w:r>
      <w:proofErr w:type="gramStart"/>
      <w:r w:rsidRPr="00BE30AB">
        <w:rPr>
          <w:rFonts w:ascii="Arial" w:hAnsi="Arial" w:cs="Arial"/>
          <w:sz w:val="20"/>
          <w:szCs w:val="20"/>
        </w:rPr>
        <w:t>Z.z..</w:t>
      </w:r>
      <w:proofErr w:type="gramEnd"/>
      <w:r w:rsidRPr="00BE30AB">
        <w:rPr>
          <w:rFonts w:ascii="Arial" w:hAnsi="Arial" w:cs="Arial"/>
          <w:sz w:val="20"/>
          <w:szCs w:val="20"/>
        </w:rPr>
        <w:t xml:space="preserve"> </w:t>
      </w:r>
    </w:p>
    <w:p w14:paraId="03E54482" w14:textId="7063F75F" w:rsidR="00DB3ADF" w:rsidRPr="00AA6909" w:rsidRDefault="00DB3ADF" w:rsidP="00AA6909">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567"/>
        <w:contextualSpacing/>
        <w:jc w:val="both"/>
        <w:rPr>
          <w:rFonts w:ascii="Arial" w:eastAsiaTheme="minorHAnsi" w:hAnsi="Arial" w:cs="Arial"/>
          <w:sz w:val="20"/>
          <w:szCs w:val="20"/>
        </w:rPr>
      </w:pPr>
      <w:r w:rsidRPr="00AA6909">
        <w:rPr>
          <w:rFonts w:ascii="Arial" w:eastAsiaTheme="minorHAnsi" w:hAnsi="Arial" w:cs="Arial"/>
          <w:sz w:val="20"/>
          <w:szCs w:val="20"/>
        </w:rPr>
        <w:t>Túto zmluvu je možné ukončiť písomnou dohodou zmluvných strán.</w:t>
      </w:r>
    </w:p>
    <w:p w14:paraId="0D81D60B" w14:textId="2109A722" w:rsidR="00DB3ADF" w:rsidRPr="00BE30AB" w:rsidRDefault="00DB3ADF" w:rsidP="00AA6909">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48FD1AEB" w14:textId="77777777" w:rsidR="00DB3ADF" w:rsidRPr="00BE30AB" w:rsidRDefault="00DB3ADF" w:rsidP="00AA6909">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30FE88AE" w14:textId="77777777"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2FCE56D9" w14:textId="77777777"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9E6A24B" w14:textId="2707B890"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AA6909">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3FECDA75" w14:textId="77777777"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7C8591B8" w14:textId="77777777"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2B342A2B" w14:textId="77777777"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0B4283DF" w14:textId="77777777" w:rsidR="00DB3ADF" w:rsidRPr="00BE30AB" w:rsidRDefault="00DB3ADF" w:rsidP="00AA6909">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055ACA85" w14:textId="159CF0F7" w:rsidR="00DB3ADF" w:rsidRPr="00AA6909" w:rsidRDefault="00DB3ADF" w:rsidP="00AA6909">
      <w:pPr>
        <w:pStyle w:val="Odsekzoznamu"/>
        <w:ind w:left="567" w:hanging="567"/>
        <w:jc w:val="both"/>
        <w:rPr>
          <w:rFonts w:ascii="Arial" w:eastAsiaTheme="minorHAnsi" w:hAnsi="Arial" w:cs="Arial"/>
          <w:sz w:val="20"/>
          <w:szCs w:val="20"/>
        </w:rPr>
      </w:pPr>
      <w:r w:rsidRPr="00BE30AB">
        <w:rPr>
          <w:rFonts w:ascii="Arial" w:eastAsiaTheme="minorHAnsi" w:hAnsi="Arial" w:cs="Arial"/>
          <w:sz w:val="20"/>
          <w:szCs w:val="20"/>
          <w:lang w:eastAsia="en-US"/>
        </w:rPr>
        <w:t>1</w:t>
      </w:r>
      <w:r w:rsidR="00AA6909">
        <w:rPr>
          <w:rFonts w:ascii="Arial" w:eastAsiaTheme="minorHAnsi" w:hAnsi="Arial" w:cs="Arial"/>
          <w:sz w:val="20"/>
          <w:szCs w:val="20"/>
          <w:lang w:eastAsia="en-US"/>
        </w:rPr>
        <w:t>1</w:t>
      </w:r>
      <w:r w:rsidRPr="00BE30AB">
        <w:rPr>
          <w:rFonts w:ascii="Arial" w:eastAsiaTheme="minorHAnsi" w:hAnsi="Arial" w:cs="Arial"/>
          <w:sz w:val="20"/>
          <w:szCs w:val="20"/>
          <w:lang w:eastAsia="en-US"/>
        </w:rPr>
        <w:t xml:space="preserve">.6 </w:t>
      </w:r>
      <w:r w:rsidR="00AA6909">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je zo strany kupujúceho </w:t>
      </w:r>
      <w:r w:rsidR="000F73AC">
        <w:rPr>
          <w:rFonts w:ascii="Arial" w:eastAsiaTheme="minorHAnsi" w:hAnsi="Arial" w:cs="Arial"/>
          <w:sz w:val="20"/>
          <w:szCs w:val="20"/>
          <w:lang w:eastAsia="en-US"/>
        </w:rPr>
        <w:t xml:space="preserve"> </w:t>
      </w:r>
      <w:bookmarkStart w:id="3" w:name="_GoBack"/>
      <w:bookmarkEnd w:id="3"/>
      <w:r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r w:rsidRPr="00AA6909">
        <w:rPr>
          <w:rFonts w:ascii="Arial" w:eastAsiaTheme="minorHAnsi" w:hAnsi="Arial" w:cs="Arial"/>
          <w:sz w:val="20"/>
          <w:szCs w:val="20"/>
        </w:rPr>
        <w:t xml:space="preserve">Odstúpenie od zmluvy nadobudne účinnosť dňom, kedy písomný prejav vôle zmluvnej strany, ktorý obsahuje oznámenie o odstúpení od zmluvy, bude doručený inej zmluvnej strane. </w:t>
      </w:r>
    </w:p>
    <w:p w14:paraId="071814F4" w14:textId="3E8A571F" w:rsidR="00DB3ADF" w:rsidRPr="00BE30AB" w:rsidRDefault="00DB3ADF" w:rsidP="00AA6909">
      <w:pPr>
        <w:pStyle w:val="text-Normlny"/>
        <w:spacing w:after="0"/>
        <w:ind w:left="567" w:hanging="567"/>
        <w:jc w:val="both"/>
        <w:rPr>
          <w:rFonts w:ascii="Arial" w:eastAsia="Arial Unicode MS" w:hAnsi="Arial" w:cs="Arial"/>
        </w:rPr>
      </w:pPr>
      <w:r w:rsidRPr="00BE30AB">
        <w:rPr>
          <w:rFonts w:ascii="Arial" w:hAnsi="Arial" w:cs="Arial"/>
        </w:rPr>
        <w:t>1</w:t>
      </w:r>
      <w:r w:rsidR="00AA6909">
        <w:rPr>
          <w:rFonts w:ascii="Arial" w:hAnsi="Arial" w:cs="Arial"/>
        </w:rPr>
        <w:t>1</w:t>
      </w:r>
      <w:r w:rsidRPr="00BE30AB">
        <w:rPr>
          <w:rFonts w:ascii="Arial" w:hAnsi="Arial" w:cs="Arial"/>
        </w:rPr>
        <w:t>.</w:t>
      </w:r>
      <w:r w:rsidR="00AA6909">
        <w:rPr>
          <w:rFonts w:ascii="Arial" w:hAnsi="Arial" w:cs="Arial"/>
        </w:rPr>
        <w:t>7</w:t>
      </w:r>
      <w:r w:rsidRPr="00BE30AB">
        <w:rPr>
          <w:rFonts w:ascii="Arial" w:hAnsi="Arial" w:cs="Arial"/>
        </w:rPr>
        <w:t xml:space="preserve"> </w:t>
      </w:r>
      <w:r w:rsidR="001D6004">
        <w:rPr>
          <w:rFonts w:ascii="Arial" w:hAnsi="Arial" w:cs="Arial"/>
        </w:rPr>
        <w:tab/>
      </w:r>
      <w:r w:rsidRPr="00BE30AB">
        <w:rPr>
          <w:rFonts w:ascii="Arial" w:hAnsi="Arial" w:cs="Arial"/>
        </w:rPr>
        <w:t>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8460C8"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8460C8"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41E896CD" w14:textId="1DAD5090" w:rsidR="00DB3ADF" w:rsidRPr="00BE30AB" w:rsidRDefault="00DB3ADF" w:rsidP="00AA6909">
      <w:pPr>
        <w:pStyle w:val="Odsekzoznamu"/>
        <w:ind w:left="567" w:hanging="567"/>
        <w:jc w:val="both"/>
        <w:rPr>
          <w:rFonts w:ascii="Arial" w:eastAsiaTheme="minorHAnsi" w:hAnsi="Arial" w:cs="Arial"/>
          <w:sz w:val="20"/>
          <w:szCs w:val="20"/>
          <w:lang w:eastAsia="en-US"/>
        </w:rPr>
      </w:pPr>
      <w:r w:rsidRPr="00BE30AB">
        <w:rPr>
          <w:rFonts w:ascii="Arial" w:hAnsi="Arial" w:cs="Arial"/>
          <w:sz w:val="20"/>
          <w:szCs w:val="20"/>
        </w:rPr>
        <w:t>1</w:t>
      </w:r>
      <w:r w:rsidR="00AA6909">
        <w:rPr>
          <w:rFonts w:ascii="Arial" w:hAnsi="Arial" w:cs="Arial"/>
          <w:sz w:val="20"/>
          <w:szCs w:val="20"/>
        </w:rPr>
        <w:t>1</w:t>
      </w:r>
      <w:r w:rsidRPr="00BE30AB">
        <w:rPr>
          <w:rFonts w:ascii="Arial" w:hAnsi="Arial" w:cs="Arial"/>
          <w:sz w:val="20"/>
          <w:szCs w:val="20"/>
        </w:rPr>
        <w:t>.</w:t>
      </w:r>
      <w:r w:rsidR="00AA6909">
        <w:rPr>
          <w:rFonts w:ascii="Arial" w:hAnsi="Arial" w:cs="Arial"/>
          <w:sz w:val="20"/>
          <w:szCs w:val="20"/>
        </w:rPr>
        <w:t>8</w:t>
      </w:r>
      <w:r w:rsidR="00AA6909">
        <w:rPr>
          <w:rFonts w:ascii="Arial" w:hAnsi="Arial" w:cs="Arial"/>
          <w:sz w:val="20"/>
          <w:szCs w:val="20"/>
        </w:rPr>
        <w:tab/>
      </w:r>
      <w:r w:rsidRPr="00BE30AB">
        <w:rPr>
          <w:rFonts w:ascii="Arial" w:hAnsi="Arial" w:cs="Arial"/>
          <w:sz w:val="20"/>
          <w:szCs w:val="20"/>
        </w:rPr>
        <w:t xml:space="preserve">Predávajúci sa zaväzuje byť riadne zapísaný v registri partnerov verejného sektora po dobu trvania tejto Zmluvy, ak mu taká povinnosť vyplýva zo zákona č. 315/2016 Z. z. o registri partnerov </w:t>
      </w:r>
      <w:r w:rsidRPr="00BE30AB">
        <w:rPr>
          <w:rFonts w:ascii="Arial" w:hAnsi="Arial" w:cs="Arial"/>
          <w:sz w:val="20"/>
          <w:szCs w:val="20"/>
        </w:rPr>
        <w:lastRenderedPageBreak/>
        <w:t>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8460C8"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w:t>
      </w:r>
      <w:r w:rsidR="008460C8" w:rsidRPr="00BE30AB">
        <w:rPr>
          <w:rFonts w:ascii="Arial" w:hAnsi="Arial" w:cs="Arial"/>
          <w:sz w:val="20"/>
          <w:szCs w:val="20"/>
        </w:rPr>
        <w:t>k</w:t>
      </w:r>
      <w:r w:rsidRPr="00BE30AB">
        <w:rPr>
          <w:rFonts w:ascii="Arial" w:hAnsi="Arial" w:cs="Arial"/>
          <w:sz w:val="20"/>
          <w:szCs w:val="20"/>
        </w:rPr>
        <w:t>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12EE1F3A" w14:textId="3F1C5881" w:rsidR="00DB3ADF" w:rsidRPr="00BE30AB" w:rsidRDefault="00DB3ADF" w:rsidP="00AA6909">
      <w:pPr>
        <w:ind w:left="567" w:hanging="567"/>
        <w:jc w:val="both"/>
        <w:rPr>
          <w:rFonts w:ascii="Arial" w:eastAsia="Times New Roman" w:hAnsi="Arial" w:cs="Arial"/>
          <w:sz w:val="20"/>
          <w:szCs w:val="20"/>
          <w:lang w:eastAsia="sk-SK"/>
        </w:rPr>
      </w:pPr>
      <w:r w:rsidRPr="00BE30AB">
        <w:rPr>
          <w:rFonts w:ascii="Arial" w:hAnsi="Arial" w:cs="Arial"/>
          <w:sz w:val="20"/>
          <w:szCs w:val="20"/>
        </w:rPr>
        <w:t>1</w:t>
      </w:r>
      <w:r w:rsidR="00AA6909">
        <w:rPr>
          <w:rFonts w:ascii="Arial" w:hAnsi="Arial" w:cs="Arial"/>
          <w:sz w:val="20"/>
          <w:szCs w:val="20"/>
        </w:rPr>
        <w:t>1</w:t>
      </w:r>
      <w:r w:rsidRPr="00BE30AB">
        <w:rPr>
          <w:rFonts w:ascii="Arial" w:hAnsi="Arial" w:cs="Arial"/>
          <w:sz w:val="20"/>
          <w:szCs w:val="20"/>
        </w:rPr>
        <w:t>.</w:t>
      </w:r>
      <w:r w:rsidR="00AA6909">
        <w:rPr>
          <w:rFonts w:ascii="Arial" w:hAnsi="Arial" w:cs="Arial"/>
          <w:sz w:val="20"/>
          <w:szCs w:val="20"/>
        </w:rPr>
        <w:t>9</w:t>
      </w:r>
      <w:r w:rsidRPr="00BE30AB">
        <w:rPr>
          <w:rFonts w:ascii="Arial" w:hAnsi="Arial" w:cs="Arial"/>
          <w:sz w:val="20"/>
          <w:szCs w:val="20"/>
        </w:rPr>
        <w:t xml:space="preserve"> </w:t>
      </w:r>
      <w:r w:rsidR="001D6004">
        <w:rPr>
          <w:rFonts w:ascii="Arial" w:hAnsi="Arial" w:cs="Arial"/>
          <w:sz w:val="20"/>
          <w:szCs w:val="20"/>
        </w:rPr>
        <w:tab/>
      </w:r>
      <w:r w:rsidRPr="00BE30AB">
        <w:rPr>
          <w:rFonts w:ascii="Arial" w:hAnsi="Arial" w:cs="Arial"/>
          <w:sz w:val="20"/>
          <w:szCs w:val="20"/>
        </w:rPr>
        <w:t xml:space="preserve">Odstúpenie </w:t>
      </w:r>
      <w:proofErr w:type="gramStart"/>
      <w:r w:rsidRPr="00BE30AB">
        <w:rPr>
          <w:rFonts w:ascii="Arial" w:hAnsi="Arial" w:cs="Arial"/>
          <w:sz w:val="20"/>
          <w:szCs w:val="20"/>
        </w:rPr>
        <w:t>od</w:t>
      </w:r>
      <w:proofErr w:type="gramEnd"/>
      <w:r w:rsidRPr="00BE30AB">
        <w:rPr>
          <w:rFonts w:ascii="Arial" w:hAnsi="Arial" w:cs="Arial"/>
          <w:sz w:val="20"/>
          <w:szCs w:val="20"/>
        </w:rPr>
        <w:t xml:space="preserve"> Zmluvy nemá vplyv na nárok na náhradu škody vzniknutej porušením Zmluvy a nároku na zmluvnú pokutu. </w:t>
      </w:r>
    </w:p>
    <w:p w14:paraId="5430A4FF" w14:textId="77777777" w:rsidR="00DB3ADF" w:rsidRPr="00BE30AB" w:rsidRDefault="00DB3ADF" w:rsidP="00AA6909">
      <w:pPr>
        <w:ind w:left="567" w:hanging="567"/>
        <w:jc w:val="center"/>
        <w:rPr>
          <w:rFonts w:ascii="Arial" w:hAnsi="Arial" w:cs="Arial"/>
          <w:b/>
          <w:sz w:val="20"/>
          <w:szCs w:val="20"/>
        </w:rPr>
      </w:pPr>
    </w:p>
    <w:p w14:paraId="6936BBED" w14:textId="77777777" w:rsidR="00DB3ADF" w:rsidRPr="00BE30AB" w:rsidRDefault="00DB3ADF" w:rsidP="00AA6909">
      <w:pPr>
        <w:ind w:left="567" w:hanging="567"/>
        <w:jc w:val="center"/>
        <w:rPr>
          <w:rFonts w:ascii="Arial" w:hAnsi="Arial" w:cs="Arial"/>
          <w:b/>
          <w:sz w:val="20"/>
          <w:szCs w:val="20"/>
        </w:rPr>
      </w:pPr>
    </w:p>
    <w:p w14:paraId="73D46583" w14:textId="051936D0"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Článok XI</w:t>
      </w:r>
      <w:r w:rsidR="00AA6909">
        <w:rPr>
          <w:rFonts w:ascii="Arial" w:hAnsi="Arial" w:cs="Arial"/>
          <w:b/>
          <w:sz w:val="20"/>
          <w:szCs w:val="20"/>
        </w:rPr>
        <w:t>I</w:t>
      </w:r>
    </w:p>
    <w:p w14:paraId="36473A71" w14:textId="77777777" w:rsidR="00DB3ADF" w:rsidRPr="00BE30AB" w:rsidRDefault="00DB3ADF" w:rsidP="00AA6909">
      <w:pPr>
        <w:ind w:left="567" w:hanging="567"/>
        <w:jc w:val="center"/>
        <w:rPr>
          <w:rFonts w:ascii="Arial" w:hAnsi="Arial" w:cs="Arial"/>
          <w:b/>
          <w:sz w:val="20"/>
          <w:szCs w:val="20"/>
        </w:rPr>
      </w:pPr>
      <w:r w:rsidRPr="00BE30AB">
        <w:rPr>
          <w:rFonts w:ascii="Arial" w:hAnsi="Arial" w:cs="Arial"/>
          <w:b/>
          <w:sz w:val="20"/>
          <w:szCs w:val="20"/>
        </w:rPr>
        <w:t>Záverečné ustanovenia</w:t>
      </w:r>
    </w:p>
    <w:p w14:paraId="6599D199" w14:textId="77777777" w:rsidR="00DB3ADF" w:rsidRPr="00BE30AB" w:rsidRDefault="00DB3ADF" w:rsidP="00AA6909">
      <w:pPr>
        <w:ind w:left="567" w:hanging="567"/>
        <w:jc w:val="both"/>
        <w:rPr>
          <w:rFonts w:ascii="Arial" w:hAnsi="Arial" w:cs="Arial"/>
          <w:sz w:val="20"/>
          <w:szCs w:val="20"/>
        </w:rPr>
      </w:pPr>
    </w:p>
    <w:p w14:paraId="590ABE89" w14:textId="3D7C1BEA"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1</w:t>
      </w:r>
      <w:r w:rsidR="00AA6909">
        <w:rPr>
          <w:rFonts w:ascii="Arial" w:hAnsi="Arial" w:cs="Arial"/>
          <w:sz w:val="20"/>
          <w:szCs w:val="20"/>
        </w:rPr>
        <w:t>2</w:t>
      </w:r>
      <w:r w:rsidRPr="00BE30AB">
        <w:rPr>
          <w:rFonts w:ascii="Arial" w:hAnsi="Arial" w:cs="Arial"/>
          <w:sz w:val="20"/>
          <w:szCs w:val="20"/>
        </w:rPr>
        <w:t xml:space="preserve">.1 </w:t>
      </w:r>
      <w:r w:rsidR="001D6004">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0C3C7373" w14:textId="5D47ABAF" w:rsidR="00DB3ADF" w:rsidRPr="00BE30AB" w:rsidRDefault="00DB3ADF" w:rsidP="00AA6909">
      <w:pPr>
        <w:ind w:left="567" w:hanging="567"/>
        <w:jc w:val="both"/>
        <w:rPr>
          <w:rFonts w:ascii="Arial" w:hAnsi="Arial" w:cs="Arial"/>
          <w:sz w:val="20"/>
          <w:szCs w:val="20"/>
        </w:rPr>
      </w:pPr>
      <w:r w:rsidRPr="00BE30AB">
        <w:rPr>
          <w:rFonts w:ascii="Arial" w:hAnsi="Arial" w:cs="Arial"/>
          <w:sz w:val="20"/>
          <w:szCs w:val="20"/>
        </w:rPr>
        <w:t>1</w:t>
      </w:r>
      <w:r w:rsidR="00AA6909">
        <w:rPr>
          <w:rFonts w:ascii="Arial" w:hAnsi="Arial" w:cs="Arial"/>
          <w:sz w:val="20"/>
          <w:szCs w:val="20"/>
        </w:rPr>
        <w:t>2</w:t>
      </w:r>
      <w:r w:rsidRPr="00BE30AB">
        <w:rPr>
          <w:rFonts w:ascii="Arial" w:hAnsi="Arial" w:cs="Arial"/>
          <w:sz w:val="20"/>
          <w:szCs w:val="20"/>
        </w:rPr>
        <w:t xml:space="preserve">.2 </w:t>
      </w:r>
      <w:r w:rsidR="001D6004">
        <w:rPr>
          <w:rFonts w:ascii="Arial" w:hAnsi="Arial" w:cs="Arial"/>
          <w:sz w:val="20"/>
          <w:szCs w:val="20"/>
        </w:rPr>
        <w:tab/>
      </w:r>
      <w:r w:rsidRPr="00BE30AB">
        <w:rPr>
          <w:rFonts w:ascii="Arial" w:hAnsi="Arial" w:cs="Arial"/>
          <w:sz w:val="20"/>
          <w:szCs w:val="20"/>
        </w:rPr>
        <w:t xml:space="preserve">Túto Zmluvu je možné meniť a dopĺňať iba písomnými očíslovanými dodatkami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dohody zmluvných strán. </w:t>
      </w:r>
    </w:p>
    <w:p w14:paraId="0625C8EA" w14:textId="219243F3" w:rsidR="00DB3ADF" w:rsidRPr="00BE30AB" w:rsidRDefault="00AA6909" w:rsidP="00AA6909">
      <w:pPr>
        <w:ind w:left="567" w:hanging="567"/>
        <w:jc w:val="both"/>
        <w:rPr>
          <w:rFonts w:ascii="Arial" w:hAnsi="Arial" w:cs="Arial"/>
          <w:sz w:val="20"/>
          <w:szCs w:val="20"/>
        </w:rPr>
      </w:pPr>
      <w:proofErr w:type="gramStart"/>
      <w:r>
        <w:rPr>
          <w:rFonts w:ascii="Arial" w:hAnsi="Arial" w:cs="Arial"/>
          <w:sz w:val="20"/>
          <w:szCs w:val="20"/>
        </w:rPr>
        <w:t>12</w:t>
      </w:r>
      <w:r w:rsidR="00DB3ADF" w:rsidRPr="00BE30AB">
        <w:rPr>
          <w:rFonts w:ascii="Arial" w:hAnsi="Arial" w:cs="Arial"/>
          <w:sz w:val="20"/>
          <w:szCs w:val="20"/>
        </w:rPr>
        <w:t xml:space="preserve">.3 </w:t>
      </w:r>
      <w:r w:rsidR="001D6004">
        <w:rPr>
          <w:rFonts w:ascii="Arial" w:hAnsi="Arial" w:cs="Arial"/>
          <w:sz w:val="20"/>
          <w:szCs w:val="20"/>
        </w:rPr>
        <w:tab/>
      </w:r>
      <w:r w:rsidR="00DB3ADF" w:rsidRPr="00BE30AB">
        <w:rPr>
          <w:rFonts w:ascii="Arial" w:hAnsi="Arial" w:cs="Arial"/>
          <w:sz w:val="20"/>
          <w:szCs w:val="20"/>
        </w:rPr>
        <w:t xml:space="preserve">Táto Zmluva bola vyhotovená </w:t>
      </w:r>
      <w:r w:rsidR="00DB3ADF" w:rsidRPr="00BE30AB">
        <w:rPr>
          <w:rFonts w:ascii="Arial" w:hAnsi="Arial" w:cs="Arial"/>
          <w:color w:val="000000" w:themeColor="text1"/>
          <w:sz w:val="20"/>
          <w:szCs w:val="20"/>
        </w:rPr>
        <w:t xml:space="preserve">v </w:t>
      </w:r>
      <w:r w:rsidR="008460C8" w:rsidRPr="00BE30AB">
        <w:rPr>
          <w:rFonts w:ascii="Arial" w:hAnsi="Arial" w:cs="Arial"/>
          <w:color w:val="000000" w:themeColor="text1"/>
          <w:sz w:val="20"/>
          <w:szCs w:val="20"/>
        </w:rPr>
        <w:t>3</w:t>
      </w:r>
      <w:r w:rsidR="00DB3ADF" w:rsidRPr="00BE30AB">
        <w:rPr>
          <w:rFonts w:ascii="Arial" w:hAnsi="Arial" w:cs="Arial"/>
          <w:color w:val="000000" w:themeColor="text1"/>
          <w:sz w:val="20"/>
          <w:szCs w:val="20"/>
        </w:rPr>
        <w:t xml:space="preserve"> </w:t>
      </w:r>
      <w:r w:rsidR="00DB3ADF" w:rsidRPr="00BE30AB">
        <w:rPr>
          <w:rFonts w:ascii="Arial" w:hAnsi="Arial" w:cs="Arial"/>
          <w:sz w:val="20"/>
          <w:szCs w:val="20"/>
        </w:rPr>
        <w:t>originálnych vyhotoveniach, z ktorých jedno je určené pre predávajúceho a 2 pre kupujúceho.</w:t>
      </w:r>
      <w:proofErr w:type="gramEnd"/>
    </w:p>
    <w:p w14:paraId="72996D15" w14:textId="03457FEC" w:rsidR="00DB3ADF" w:rsidRPr="00BE30AB" w:rsidRDefault="00AA6909" w:rsidP="00AA6909">
      <w:pPr>
        <w:ind w:left="567" w:hanging="567"/>
        <w:jc w:val="both"/>
        <w:rPr>
          <w:rFonts w:ascii="Arial" w:hAnsi="Arial" w:cs="Arial"/>
          <w:sz w:val="20"/>
          <w:szCs w:val="20"/>
        </w:rPr>
      </w:pPr>
      <w:r>
        <w:rPr>
          <w:rFonts w:ascii="Arial" w:hAnsi="Arial" w:cs="Arial"/>
          <w:sz w:val="20"/>
          <w:szCs w:val="20"/>
        </w:rPr>
        <w:t>12</w:t>
      </w:r>
      <w:r w:rsidR="00DB3ADF" w:rsidRPr="00BE30AB">
        <w:rPr>
          <w:rFonts w:ascii="Arial" w:hAnsi="Arial" w:cs="Arial"/>
          <w:sz w:val="20"/>
          <w:szCs w:val="20"/>
        </w:rPr>
        <w:t xml:space="preserve">.4 </w:t>
      </w:r>
      <w:r w:rsidR="001D6004">
        <w:rPr>
          <w:rFonts w:ascii="Arial" w:hAnsi="Arial" w:cs="Arial"/>
          <w:sz w:val="20"/>
          <w:szCs w:val="20"/>
        </w:rPr>
        <w:tab/>
      </w:r>
      <w:r w:rsidR="00DB3ADF" w:rsidRPr="00BE30AB">
        <w:rPr>
          <w:rFonts w:ascii="Arial" w:hAnsi="Arial" w:cs="Arial"/>
          <w:sz w:val="20"/>
          <w:szCs w:val="20"/>
        </w:rPr>
        <w:t xml:space="preserve">Zmluvné strany </w:t>
      </w:r>
      <w:proofErr w:type="gramStart"/>
      <w:r w:rsidR="00DB3ADF" w:rsidRPr="00BE30AB">
        <w:rPr>
          <w:rFonts w:ascii="Arial" w:hAnsi="Arial" w:cs="Arial"/>
          <w:sz w:val="20"/>
          <w:szCs w:val="20"/>
        </w:rPr>
        <w:t>sa</w:t>
      </w:r>
      <w:proofErr w:type="gramEnd"/>
      <w:r w:rsidR="00DB3ADF" w:rsidRPr="00BE30AB">
        <w:rPr>
          <w:rFonts w:ascii="Arial" w:hAnsi="Arial" w:cs="Arial"/>
          <w:sz w:val="20"/>
          <w:szCs w:val="20"/>
        </w:rPr>
        <w:t xml:space="preserve"> zaväzujú, že všetky spory vyplývajúce z tejto Zmluvy budú riešiť osobným rokovaním o možnej dohode. Zmluvné strany </w:t>
      </w:r>
      <w:proofErr w:type="gramStart"/>
      <w:r w:rsidR="00DB3ADF" w:rsidRPr="00BE30AB">
        <w:rPr>
          <w:rFonts w:ascii="Arial" w:hAnsi="Arial" w:cs="Arial"/>
          <w:sz w:val="20"/>
          <w:szCs w:val="20"/>
        </w:rPr>
        <w:t>sa</w:t>
      </w:r>
      <w:proofErr w:type="gramEnd"/>
      <w:r w:rsidR="00DB3ADF"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00DB3ADF" w:rsidRPr="00BE30AB">
        <w:rPr>
          <w:rFonts w:ascii="Arial" w:hAnsi="Arial" w:cs="Arial"/>
          <w:sz w:val="20"/>
          <w:szCs w:val="20"/>
        </w:rPr>
        <w:t>sa</w:t>
      </w:r>
      <w:proofErr w:type="gramEnd"/>
      <w:r w:rsidR="00DB3ADF" w:rsidRPr="00BE30AB">
        <w:rPr>
          <w:rFonts w:ascii="Arial" w:hAnsi="Arial" w:cs="Arial"/>
          <w:sz w:val="20"/>
          <w:szCs w:val="20"/>
        </w:rPr>
        <w:t xml:space="preserve"> zmluvné strany nedohodli, budú postúpené na rozhodnutie vecne a mieste príslušnému súdu podľa sídla odporcu.</w:t>
      </w:r>
    </w:p>
    <w:p w14:paraId="02FAA1B0" w14:textId="1C492E85" w:rsidR="00DB3ADF" w:rsidRDefault="00DB3ADF" w:rsidP="00AA6909">
      <w:pPr>
        <w:ind w:left="567" w:hanging="567"/>
        <w:jc w:val="both"/>
        <w:rPr>
          <w:rFonts w:ascii="Arial" w:hAnsi="Arial" w:cs="Arial"/>
          <w:sz w:val="20"/>
          <w:szCs w:val="20"/>
        </w:rPr>
      </w:pPr>
      <w:r w:rsidRPr="00BE30AB">
        <w:rPr>
          <w:rFonts w:ascii="Arial" w:hAnsi="Arial" w:cs="Arial"/>
          <w:sz w:val="20"/>
          <w:szCs w:val="20"/>
        </w:rPr>
        <w:t>1</w:t>
      </w:r>
      <w:r w:rsidR="00AA6909">
        <w:rPr>
          <w:rFonts w:ascii="Arial" w:hAnsi="Arial" w:cs="Arial"/>
          <w:sz w:val="20"/>
          <w:szCs w:val="20"/>
        </w:rPr>
        <w:t>2</w:t>
      </w:r>
      <w:r w:rsidRPr="00BE30AB">
        <w:rPr>
          <w:rFonts w:ascii="Arial" w:hAnsi="Arial" w:cs="Arial"/>
          <w:sz w:val="20"/>
          <w:szCs w:val="20"/>
        </w:rPr>
        <w:t xml:space="preserve">.5 </w:t>
      </w:r>
      <w:r w:rsidR="001D6004">
        <w:rPr>
          <w:rFonts w:ascii="Arial" w:hAnsi="Arial" w:cs="Arial"/>
          <w:sz w:val="20"/>
          <w:szCs w:val="20"/>
        </w:rPr>
        <w:tab/>
      </w:r>
      <w:r w:rsidRPr="00BE30AB">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689D93FA" w14:textId="77777777" w:rsidR="00AA6909" w:rsidRDefault="00AA6909" w:rsidP="00AA6909">
      <w:pPr>
        <w:ind w:left="567" w:hanging="567"/>
        <w:jc w:val="both"/>
        <w:rPr>
          <w:rFonts w:ascii="Arial" w:hAnsi="Arial" w:cs="Arial"/>
          <w:sz w:val="20"/>
          <w:szCs w:val="20"/>
        </w:rPr>
      </w:pPr>
    </w:p>
    <w:p w14:paraId="0042D795" w14:textId="77777777" w:rsidR="00AA6909" w:rsidRPr="00BE30AB" w:rsidRDefault="00AA6909" w:rsidP="00AA6909">
      <w:pPr>
        <w:ind w:left="567" w:hanging="567"/>
        <w:jc w:val="both"/>
        <w:rPr>
          <w:rFonts w:ascii="Arial" w:hAnsi="Arial" w:cs="Arial"/>
          <w:sz w:val="20"/>
          <w:szCs w:val="20"/>
        </w:rPr>
      </w:pPr>
    </w:p>
    <w:p w14:paraId="64199582" w14:textId="77777777" w:rsidR="00DB3ADF" w:rsidRPr="00BE30AB" w:rsidRDefault="00DB3ADF" w:rsidP="00AA6909">
      <w:pPr>
        <w:ind w:left="567" w:hanging="567"/>
        <w:jc w:val="both"/>
        <w:rPr>
          <w:rFonts w:ascii="Arial" w:hAnsi="Arial" w:cs="Arial"/>
          <w:sz w:val="20"/>
          <w:szCs w:val="20"/>
        </w:rPr>
      </w:pPr>
    </w:p>
    <w:p w14:paraId="0D798001" w14:textId="77777777" w:rsidR="00AA6909" w:rsidRPr="00210DEC" w:rsidRDefault="00AA6909" w:rsidP="00AA6909">
      <w:pPr>
        <w:ind w:left="567" w:hanging="567"/>
        <w:rPr>
          <w:rFonts w:ascii="Arial" w:hAnsi="Arial" w:cs="Arial"/>
          <w:sz w:val="20"/>
          <w:szCs w:val="20"/>
        </w:rPr>
      </w:pPr>
      <w:r w:rsidRPr="00210DEC">
        <w:rPr>
          <w:rFonts w:ascii="Arial" w:hAnsi="Arial" w:cs="Arial"/>
          <w:sz w:val="20"/>
          <w:szCs w:val="20"/>
        </w:rPr>
        <w:t xml:space="preserve">Príloha č.1 </w:t>
      </w:r>
      <w:r>
        <w:rPr>
          <w:rFonts w:ascii="Arial" w:hAnsi="Arial" w:cs="Arial"/>
          <w:sz w:val="20"/>
          <w:szCs w:val="20"/>
        </w:rPr>
        <w:t>Kalkulácia ponukovej ceny</w:t>
      </w:r>
      <w:r w:rsidRPr="00210DEC">
        <w:rPr>
          <w:rFonts w:ascii="Arial" w:hAnsi="Arial" w:cs="Arial"/>
          <w:sz w:val="20"/>
          <w:szCs w:val="20"/>
        </w:rPr>
        <w:t xml:space="preserve"> </w:t>
      </w:r>
    </w:p>
    <w:p w14:paraId="0930666E" w14:textId="77777777" w:rsidR="00AA6909" w:rsidRDefault="00AA6909" w:rsidP="00AA6909">
      <w:pPr>
        <w:ind w:left="567" w:hanging="567"/>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20D6490E" w14:textId="77777777" w:rsidR="00AA6909" w:rsidRPr="00BE30AB" w:rsidRDefault="00AA6909" w:rsidP="00AA6909">
      <w:pPr>
        <w:ind w:left="567" w:hanging="567"/>
        <w:rPr>
          <w:rFonts w:ascii="Arial" w:hAnsi="Arial" w:cs="Arial"/>
          <w:sz w:val="20"/>
          <w:szCs w:val="20"/>
        </w:rPr>
      </w:pPr>
      <w:r>
        <w:rPr>
          <w:rFonts w:ascii="Arial" w:hAnsi="Arial" w:cs="Arial"/>
          <w:sz w:val="20"/>
          <w:szCs w:val="20"/>
        </w:rPr>
        <w:t>Príloha č.3 Sociálny aspekt</w:t>
      </w:r>
    </w:p>
    <w:p w14:paraId="55B80CC3" w14:textId="2ED71CD2" w:rsidR="00DB3ADF" w:rsidRPr="00BE30AB" w:rsidRDefault="00DB3ADF" w:rsidP="008460C8">
      <w:pPr>
        <w:rPr>
          <w:rFonts w:ascii="Arial" w:eastAsia="Times New Roman" w:hAnsi="Arial" w:cs="Arial"/>
          <w:sz w:val="20"/>
          <w:szCs w:val="20"/>
        </w:rPr>
      </w:pPr>
    </w:p>
    <w:p w14:paraId="10CE7307" w14:textId="77777777" w:rsidR="00DB3ADF" w:rsidRPr="00BE30AB" w:rsidRDefault="00DB3ADF" w:rsidP="00DB3ADF">
      <w:pPr>
        <w:rPr>
          <w:rFonts w:ascii="Arial" w:hAnsi="Arial" w:cs="Arial"/>
          <w:sz w:val="20"/>
          <w:szCs w:val="20"/>
        </w:rPr>
      </w:pPr>
    </w:p>
    <w:p w14:paraId="5B1F9361" w14:textId="77777777" w:rsidR="00DB3ADF" w:rsidRPr="00BE30AB" w:rsidRDefault="00DB3ADF" w:rsidP="00DB3ADF">
      <w:pPr>
        <w:jc w:val="both"/>
        <w:rPr>
          <w:rFonts w:ascii="Arial" w:hAnsi="Arial" w:cs="Arial"/>
          <w:sz w:val="20"/>
          <w:szCs w:val="20"/>
        </w:rPr>
      </w:pPr>
    </w:p>
    <w:p w14:paraId="6565E726" w14:textId="0BF34BA6"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64957827" w14:textId="77777777" w:rsidR="00DB3ADF" w:rsidRPr="00BE30AB" w:rsidRDefault="00DB3ADF" w:rsidP="00DB3ADF">
      <w:pPr>
        <w:jc w:val="both"/>
        <w:rPr>
          <w:rFonts w:ascii="Arial" w:hAnsi="Arial" w:cs="Arial"/>
          <w:sz w:val="20"/>
          <w:szCs w:val="20"/>
        </w:rPr>
      </w:pPr>
    </w:p>
    <w:p w14:paraId="552F5CAA" w14:textId="77777777" w:rsidR="00DB3ADF" w:rsidRPr="00BE30AB" w:rsidRDefault="00DB3ADF" w:rsidP="00DB3ADF">
      <w:pPr>
        <w:jc w:val="both"/>
        <w:rPr>
          <w:rFonts w:ascii="Arial" w:hAnsi="Arial" w:cs="Arial"/>
          <w:sz w:val="20"/>
          <w:szCs w:val="20"/>
        </w:rPr>
      </w:pPr>
    </w:p>
    <w:p w14:paraId="1502C033" w14:textId="0E696417" w:rsidR="00DB3ADF" w:rsidRPr="00BE30AB" w:rsidRDefault="008460C8" w:rsidP="00DB3ADF">
      <w:pPr>
        <w:jc w:val="both"/>
        <w:rPr>
          <w:rFonts w:ascii="Arial" w:hAnsi="Arial" w:cs="Arial"/>
          <w:sz w:val="20"/>
          <w:szCs w:val="20"/>
        </w:rPr>
      </w:pPr>
      <w:r w:rsidRPr="00BE30AB">
        <w:rPr>
          <w:rFonts w:ascii="Arial" w:hAnsi="Arial" w:cs="Arial"/>
          <w:sz w:val="20"/>
          <w:szCs w:val="20"/>
        </w:rPr>
        <w:t>Predávajúci</w:t>
      </w:r>
      <w:r w:rsidR="00DB3ADF" w:rsidRPr="00BE30AB">
        <w:rPr>
          <w:rFonts w:ascii="Arial" w:hAnsi="Arial" w:cs="Arial"/>
          <w:sz w:val="20"/>
          <w:szCs w:val="20"/>
        </w:rPr>
        <w:t>:                                                                 Kupujúci:</w:t>
      </w:r>
    </w:p>
    <w:p w14:paraId="25942139" w14:textId="77777777" w:rsidR="00DB3ADF" w:rsidRPr="00BE30AB" w:rsidRDefault="00DB3ADF" w:rsidP="00DB3ADF">
      <w:pPr>
        <w:jc w:val="both"/>
        <w:rPr>
          <w:rFonts w:ascii="Arial" w:hAnsi="Arial" w:cs="Arial"/>
          <w:sz w:val="20"/>
          <w:szCs w:val="20"/>
        </w:rPr>
      </w:pPr>
    </w:p>
    <w:p w14:paraId="3ECB402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w:t>
      </w:r>
    </w:p>
    <w:p w14:paraId="16680337"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 </w:t>
      </w:r>
    </w:p>
    <w:p w14:paraId="74BB98DB" w14:textId="2C375D33" w:rsidR="009366F5" w:rsidRPr="00BE30AB" w:rsidRDefault="009366F5" w:rsidP="009366F5">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w:t>
      </w:r>
      <w:r w:rsidR="001D6004">
        <w:rPr>
          <w:rFonts w:ascii="Arial" w:hAnsi="Arial" w:cs="Arial"/>
          <w:sz w:val="20"/>
          <w:szCs w:val="20"/>
        </w:rPr>
        <w:t xml:space="preserve">Rámcovej dohody                                                                                                                       </w:t>
      </w:r>
      <w:r w:rsidRPr="00BE30AB">
        <w:rPr>
          <w:rFonts w:ascii="Arial" w:hAnsi="Arial" w:cs="Arial"/>
          <w:sz w:val="20"/>
          <w:szCs w:val="20"/>
        </w:rPr>
        <w:t xml:space="preserve"> </w:t>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t xml:space="preserve">                                                                                                                       </w:t>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r>
      <w:r w:rsidR="001D6004">
        <w:rPr>
          <w:rFonts w:ascii="Arial" w:hAnsi="Arial" w:cs="Arial"/>
          <w:sz w:val="20"/>
          <w:szCs w:val="20"/>
        </w:rPr>
        <w:tab/>
      </w:r>
      <w:r w:rsidRPr="001D6004">
        <w:rPr>
          <w:rFonts w:ascii="Arial" w:hAnsi="Arial" w:cs="Arial"/>
        </w:rPr>
        <w:t>Zoznam subdodávateľov</w:t>
      </w:r>
      <w:r w:rsidRPr="00BE30AB">
        <w:rPr>
          <w:rFonts w:ascii="Arial" w:hAnsi="Arial" w:cs="Arial"/>
          <w:sz w:val="20"/>
          <w:szCs w:val="20"/>
        </w:rPr>
        <w:t xml:space="preserve"> </w:t>
      </w:r>
    </w:p>
    <w:p w14:paraId="5BE40C4F" w14:textId="77777777" w:rsidR="009366F5" w:rsidRPr="00BE30AB" w:rsidRDefault="009366F5" w:rsidP="009366F5">
      <w:pPr>
        <w:pStyle w:val="Zkladntext"/>
        <w:rPr>
          <w:rStyle w:val="None"/>
          <w:rFonts w:ascii="Arial" w:eastAsia="Calibri" w:hAnsi="Arial" w:cs="Arial"/>
          <w:b/>
          <w:bCs/>
          <w:sz w:val="20"/>
          <w:szCs w:val="20"/>
        </w:rPr>
      </w:pPr>
    </w:p>
    <w:p w14:paraId="56B90B30"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9366F5" w:rsidRPr="00BE30AB" w14:paraId="5251DEF1" w14:textId="77777777" w:rsidTr="009366F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F1E23" w14:textId="77777777" w:rsidR="009366F5" w:rsidRPr="00BE30AB" w:rsidRDefault="009366F5" w:rsidP="009366F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3D531"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6A6A6" w14:textId="77777777" w:rsidR="009366F5" w:rsidRPr="00BE30AB" w:rsidRDefault="009366F5" w:rsidP="009366F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3063ECB9" w14:textId="143DADF9" w:rsidR="009366F5" w:rsidRPr="00BE30AB" w:rsidRDefault="009366F5" w:rsidP="009366F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D3473" w14:textId="69104D33" w:rsidR="009366F5" w:rsidRPr="00BE30AB" w:rsidRDefault="009366F5" w:rsidP="008460C8">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8460C8" w:rsidRPr="00BE30AB">
              <w:rPr>
                <w:rStyle w:val="None"/>
                <w:rFonts w:ascii="Arial" w:hAnsi="Arial" w:cs="Arial"/>
                <w:b/>
                <w:bCs/>
                <w:sz w:val="20"/>
                <w:szCs w:val="20"/>
              </w:rPr>
              <w:t>zákazky</w:t>
            </w:r>
            <w:r w:rsidRPr="00BE30AB">
              <w:rPr>
                <w:rStyle w:val="None"/>
                <w:rFonts w:ascii="Arial" w:hAnsi="Arial" w:cs="Arial"/>
                <w:b/>
                <w:bCs/>
                <w:sz w:val="20"/>
                <w:szCs w:val="20"/>
              </w:rPr>
              <w:t xml:space="preserve"> vyjadrený sumou vrátane DPH</w:t>
            </w:r>
          </w:p>
        </w:tc>
      </w:tr>
      <w:tr w:rsidR="009366F5" w:rsidRPr="00BE30AB" w14:paraId="5FBF0995"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2A21D"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71EED9"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50381"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42B53" w14:textId="77777777" w:rsidR="009366F5" w:rsidRPr="00BE30AB" w:rsidRDefault="009366F5" w:rsidP="009366F5">
            <w:pPr>
              <w:rPr>
                <w:rFonts w:ascii="Arial" w:hAnsi="Arial" w:cs="Arial"/>
                <w:sz w:val="20"/>
                <w:szCs w:val="20"/>
              </w:rPr>
            </w:pPr>
          </w:p>
        </w:tc>
      </w:tr>
      <w:tr w:rsidR="009366F5" w:rsidRPr="00BE30AB" w14:paraId="21DD8F32"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F91D7"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EAB07C"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1548C"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54DFC" w14:textId="77777777" w:rsidR="009366F5" w:rsidRPr="00BE30AB" w:rsidRDefault="009366F5" w:rsidP="009366F5">
            <w:pPr>
              <w:rPr>
                <w:rFonts w:ascii="Arial" w:hAnsi="Arial" w:cs="Arial"/>
                <w:sz w:val="20"/>
                <w:szCs w:val="20"/>
              </w:rPr>
            </w:pPr>
          </w:p>
        </w:tc>
      </w:tr>
      <w:tr w:rsidR="009366F5" w:rsidRPr="00BE30AB" w14:paraId="25E1CBB7"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B320D"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4C021A"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97011"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2719" w14:textId="77777777" w:rsidR="009366F5" w:rsidRPr="00BE30AB" w:rsidRDefault="009366F5" w:rsidP="009366F5">
            <w:pPr>
              <w:rPr>
                <w:rFonts w:ascii="Arial" w:hAnsi="Arial" w:cs="Arial"/>
                <w:sz w:val="20"/>
                <w:szCs w:val="20"/>
              </w:rPr>
            </w:pPr>
          </w:p>
        </w:tc>
      </w:tr>
      <w:tr w:rsidR="009366F5" w:rsidRPr="00BE30AB" w14:paraId="3B32D4C2"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0F8F4"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BA1CC"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B044C"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0B4BF" w14:textId="77777777" w:rsidR="009366F5" w:rsidRPr="00BE30AB" w:rsidRDefault="009366F5" w:rsidP="009366F5">
            <w:pPr>
              <w:rPr>
                <w:rFonts w:ascii="Arial" w:hAnsi="Arial" w:cs="Arial"/>
                <w:sz w:val="20"/>
                <w:szCs w:val="20"/>
              </w:rPr>
            </w:pPr>
          </w:p>
        </w:tc>
      </w:tr>
    </w:tbl>
    <w:p w14:paraId="2818FA5C" w14:textId="77777777" w:rsidR="009366F5" w:rsidRPr="00BE30AB" w:rsidRDefault="009366F5" w:rsidP="009366F5">
      <w:pPr>
        <w:pStyle w:val="Zkladntext"/>
        <w:widowControl w:val="0"/>
        <w:rPr>
          <w:rStyle w:val="None"/>
          <w:rFonts w:ascii="Arial" w:eastAsia="Calibri" w:hAnsi="Arial" w:cs="Arial"/>
          <w:b/>
          <w:bCs/>
          <w:sz w:val="20"/>
          <w:szCs w:val="20"/>
        </w:rPr>
      </w:pPr>
    </w:p>
    <w:p w14:paraId="614953C4" w14:textId="77777777" w:rsidR="009366F5" w:rsidRPr="00BE30AB" w:rsidRDefault="009366F5" w:rsidP="009366F5">
      <w:pPr>
        <w:pStyle w:val="Zkladntext"/>
        <w:rPr>
          <w:rStyle w:val="None"/>
          <w:rFonts w:ascii="Arial" w:eastAsia="Calibri" w:hAnsi="Arial" w:cs="Arial"/>
          <w:b/>
          <w:bCs/>
          <w:sz w:val="20"/>
          <w:szCs w:val="20"/>
        </w:rPr>
      </w:pPr>
    </w:p>
    <w:p w14:paraId="551F76D2" w14:textId="77777777" w:rsidR="009366F5" w:rsidRPr="00BE30AB" w:rsidRDefault="009366F5" w:rsidP="009366F5">
      <w:pPr>
        <w:pStyle w:val="Zkladntext"/>
        <w:rPr>
          <w:rStyle w:val="None"/>
          <w:rFonts w:ascii="Arial" w:eastAsia="Calibri" w:hAnsi="Arial" w:cs="Arial"/>
          <w:b/>
          <w:bCs/>
          <w:sz w:val="20"/>
          <w:szCs w:val="20"/>
        </w:rPr>
      </w:pPr>
    </w:p>
    <w:p w14:paraId="331E305B"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9366F5" w:rsidRPr="00BE30AB" w14:paraId="41D966BF" w14:textId="77777777" w:rsidTr="009366F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1D346"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2F175" w14:textId="77777777" w:rsidR="009366F5" w:rsidRPr="00BE30AB" w:rsidRDefault="009366F5" w:rsidP="009366F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2C75E4DB"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9366F5" w:rsidRPr="00BE30AB" w14:paraId="16F355E3"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78846"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3CBEE" w14:textId="77777777" w:rsidR="009366F5" w:rsidRPr="00BE30AB" w:rsidRDefault="009366F5" w:rsidP="009366F5">
            <w:pPr>
              <w:rPr>
                <w:rFonts w:ascii="Arial" w:hAnsi="Arial" w:cs="Arial"/>
                <w:sz w:val="20"/>
                <w:szCs w:val="20"/>
              </w:rPr>
            </w:pPr>
          </w:p>
        </w:tc>
      </w:tr>
      <w:tr w:rsidR="009366F5" w:rsidRPr="00BE30AB" w14:paraId="0A2CD049"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292A6"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0B215" w14:textId="77777777" w:rsidR="009366F5" w:rsidRPr="00BE30AB" w:rsidRDefault="009366F5" w:rsidP="009366F5">
            <w:pPr>
              <w:rPr>
                <w:rFonts w:ascii="Arial" w:hAnsi="Arial" w:cs="Arial"/>
                <w:sz w:val="20"/>
                <w:szCs w:val="20"/>
              </w:rPr>
            </w:pPr>
          </w:p>
        </w:tc>
      </w:tr>
    </w:tbl>
    <w:p w14:paraId="743F2F59" w14:textId="77777777" w:rsidR="009366F5" w:rsidRPr="00BE30AB" w:rsidRDefault="009366F5" w:rsidP="009366F5">
      <w:pPr>
        <w:pStyle w:val="Zkladntext"/>
        <w:widowControl w:val="0"/>
        <w:rPr>
          <w:rStyle w:val="None"/>
          <w:rFonts w:ascii="Arial" w:eastAsia="Calibri" w:hAnsi="Arial" w:cs="Arial"/>
          <w:b/>
          <w:bCs/>
          <w:sz w:val="20"/>
          <w:szCs w:val="20"/>
        </w:rPr>
      </w:pPr>
    </w:p>
    <w:p w14:paraId="37085754" w14:textId="77777777" w:rsidR="009366F5" w:rsidRPr="00BE30AB" w:rsidRDefault="009366F5" w:rsidP="009366F5">
      <w:pPr>
        <w:pStyle w:val="Zkladntext"/>
        <w:rPr>
          <w:rStyle w:val="None"/>
          <w:rFonts w:ascii="Arial" w:eastAsia="Calibri" w:hAnsi="Arial" w:cs="Arial"/>
          <w:b/>
          <w:bCs/>
          <w:sz w:val="20"/>
          <w:szCs w:val="20"/>
        </w:rPr>
      </w:pPr>
    </w:p>
    <w:p w14:paraId="560AFDDE" w14:textId="77777777" w:rsidR="009366F5" w:rsidRPr="00BE30AB" w:rsidRDefault="009366F5" w:rsidP="009366F5">
      <w:pPr>
        <w:pStyle w:val="Zkladntext"/>
        <w:rPr>
          <w:rStyle w:val="None"/>
          <w:rFonts w:ascii="Arial" w:eastAsia="Calibri" w:hAnsi="Arial" w:cs="Arial"/>
          <w:b/>
          <w:bCs/>
          <w:sz w:val="20"/>
          <w:szCs w:val="20"/>
        </w:rPr>
      </w:pPr>
    </w:p>
    <w:p w14:paraId="7EBA0B01" w14:textId="77777777" w:rsidR="009366F5" w:rsidRPr="00BE30AB" w:rsidRDefault="009366F5" w:rsidP="009366F5">
      <w:pPr>
        <w:pStyle w:val="Zkladntext"/>
        <w:rPr>
          <w:rStyle w:val="None"/>
          <w:rFonts w:ascii="Arial" w:eastAsia="Calibri" w:hAnsi="Arial" w:cs="Arial"/>
          <w:b/>
          <w:bCs/>
          <w:sz w:val="20"/>
          <w:szCs w:val="20"/>
        </w:rPr>
      </w:pPr>
    </w:p>
    <w:p w14:paraId="42453201" w14:textId="77777777" w:rsidR="009366F5" w:rsidRPr="00BE30AB" w:rsidRDefault="009366F5" w:rsidP="009366F5">
      <w:pPr>
        <w:pStyle w:val="Zkladntext"/>
        <w:rPr>
          <w:rStyle w:val="None"/>
          <w:rFonts w:ascii="Arial" w:eastAsia="Calibri" w:hAnsi="Arial" w:cs="Arial"/>
          <w:b/>
          <w:bCs/>
          <w:sz w:val="20"/>
          <w:szCs w:val="20"/>
        </w:rPr>
      </w:pPr>
    </w:p>
    <w:p w14:paraId="739C27F4" w14:textId="77777777" w:rsidR="009366F5" w:rsidRPr="00BE30AB" w:rsidRDefault="009366F5" w:rsidP="009366F5">
      <w:pPr>
        <w:pStyle w:val="Zkladntext"/>
        <w:rPr>
          <w:rStyle w:val="None"/>
          <w:rFonts w:ascii="Arial" w:eastAsia="Calibri" w:hAnsi="Arial" w:cs="Arial"/>
          <w:b/>
          <w:bCs/>
          <w:sz w:val="20"/>
          <w:szCs w:val="20"/>
        </w:rPr>
      </w:pPr>
    </w:p>
    <w:p w14:paraId="48B5A271" w14:textId="77777777" w:rsidR="009366F5" w:rsidRPr="00BE30AB" w:rsidRDefault="009366F5" w:rsidP="009366F5">
      <w:pPr>
        <w:pStyle w:val="text-Normlny"/>
        <w:rPr>
          <w:rFonts w:ascii="Arial" w:hAnsi="Arial" w:cs="Arial"/>
        </w:rPr>
      </w:pPr>
    </w:p>
    <w:p w14:paraId="7B25AAFB" w14:textId="77777777" w:rsidR="009366F5" w:rsidRPr="00BE30AB" w:rsidRDefault="009366F5" w:rsidP="009366F5">
      <w:pPr>
        <w:pStyle w:val="text-Normlny"/>
        <w:rPr>
          <w:rFonts w:ascii="Arial" w:hAnsi="Arial" w:cs="Arial"/>
        </w:rPr>
      </w:pPr>
      <w:r w:rsidRPr="00BE30AB">
        <w:rPr>
          <w:rFonts w:ascii="Arial" w:eastAsia="Arial Unicode MS" w:hAnsi="Arial" w:cs="Arial"/>
        </w:rPr>
        <w:t xml:space="preserve">Podpis : ............................................................................................... </w:t>
      </w:r>
    </w:p>
    <w:p w14:paraId="6F1D4888"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5174723B" w14:textId="77777777" w:rsidR="009366F5" w:rsidRPr="00BE30AB" w:rsidRDefault="009366F5" w:rsidP="009366F5">
      <w:pPr>
        <w:pStyle w:val="text-Normlny"/>
        <w:rPr>
          <w:rFonts w:ascii="Arial" w:hAnsi="Arial" w:cs="Arial"/>
        </w:rPr>
      </w:pPr>
    </w:p>
    <w:p w14:paraId="7B4F1FC4" w14:textId="77777777" w:rsidR="009366F5" w:rsidRPr="00BE30AB" w:rsidRDefault="009366F5" w:rsidP="009366F5">
      <w:pPr>
        <w:pStyle w:val="text-Normlny"/>
        <w:rPr>
          <w:rFonts w:ascii="Arial" w:hAnsi="Arial" w:cs="Arial"/>
        </w:rPr>
      </w:pPr>
    </w:p>
    <w:p w14:paraId="25829658" w14:textId="77777777" w:rsidR="009366F5" w:rsidRPr="00BE30AB" w:rsidRDefault="009366F5" w:rsidP="009366F5">
      <w:pPr>
        <w:pStyle w:val="text-Normlny"/>
        <w:rPr>
          <w:rFonts w:ascii="Arial" w:hAnsi="Arial" w:cs="Arial"/>
        </w:rPr>
      </w:pPr>
    </w:p>
    <w:p w14:paraId="1DCE766D" w14:textId="77777777" w:rsidR="009366F5" w:rsidRPr="00BE30AB" w:rsidRDefault="009366F5" w:rsidP="009366F5">
      <w:pPr>
        <w:pStyle w:val="text-Normlny"/>
        <w:rPr>
          <w:rStyle w:val="None"/>
          <w:rFonts w:ascii="Arial" w:hAnsi="Arial" w:cs="Arial"/>
          <w:b/>
          <w:bCs/>
        </w:rPr>
      </w:pPr>
      <w:r w:rsidRPr="00BE30AB">
        <w:rPr>
          <w:rFonts w:ascii="Arial" w:eastAsia="Arial Unicode MS" w:hAnsi="Arial" w:cs="Arial"/>
        </w:rPr>
        <w:t>Dátum: .........................</w:t>
      </w:r>
    </w:p>
    <w:p w14:paraId="14A1FFE1" w14:textId="77777777" w:rsidR="009366F5" w:rsidRPr="00BE30AB" w:rsidRDefault="009366F5" w:rsidP="009366F5">
      <w:pPr>
        <w:pStyle w:val="text-Normlny"/>
        <w:rPr>
          <w:rFonts w:ascii="Arial" w:hAnsi="Arial" w:cs="Arial"/>
        </w:rPr>
      </w:pPr>
    </w:p>
    <w:p w14:paraId="25E20AC5" w14:textId="77777777" w:rsidR="009366F5" w:rsidRPr="00BE30AB" w:rsidRDefault="009366F5" w:rsidP="009366F5">
      <w:pPr>
        <w:pStyle w:val="text-Normlny"/>
        <w:rPr>
          <w:rFonts w:ascii="Arial" w:hAnsi="Arial" w:cs="Arial"/>
        </w:rPr>
      </w:pPr>
    </w:p>
    <w:p w14:paraId="6BC3EB99" w14:textId="77777777" w:rsidR="009366F5" w:rsidRPr="00BE30AB" w:rsidRDefault="009366F5" w:rsidP="009366F5">
      <w:pPr>
        <w:pStyle w:val="text-Normlny"/>
        <w:rPr>
          <w:rFonts w:ascii="Arial" w:hAnsi="Arial" w:cs="Arial"/>
        </w:rPr>
      </w:pPr>
    </w:p>
    <w:p w14:paraId="7FCCDDD0" w14:textId="77777777" w:rsidR="001D6004" w:rsidRPr="001D6004" w:rsidRDefault="009366F5" w:rsidP="000558F1">
      <w:pPr>
        <w:rPr>
          <w:rFonts w:ascii="Arial" w:eastAsia="Times New Roman" w:hAnsi="Arial" w:cs="Arial"/>
          <w:b/>
          <w:noProof/>
          <w:sz w:val="20"/>
          <w:szCs w:val="20"/>
          <w:lang w:eastAsia="sk-SK"/>
        </w:rPr>
      </w:pPr>
      <w:r w:rsidRPr="001D6004">
        <w:rPr>
          <w:rStyle w:val="None"/>
          <w:rFonts w:ascii="Arial" w:hAnsi="Arial" w:cs="Arial"/>
          <w:i/>
          <w:iCs/>
          <w:sz w:val="20"/>
          <w:szCs w:val="20"/>
        </w:rPr>
        <w:t>V prípade, že víťazný uchádzač neuvažuje so subdodávateľmi, prílohu č. 2 predloží tiež a v stĺpci „Podiel subdodávky k hodnote diela vyjadrený sumou</w:t>
      </w:r>
      <w:proofErr w:type="gramStart"/>
      <w:r w:rsidRPr="001D6004">
        <w:rPr>
          <w:rStyle w:val="None"/>
          <w:rFonts w:ascii="Arial" w:hAnsi="Arial" w:cs="Arial"/>
          <w:i/>
          <w:iCs/>
          <w:sz w:val="20"/>
          <w:szCs w:val="20"/>
        </w:rPr>
        <w:t>“ uvedie</w:t>
      </w:r>
      <w:proofErr w:type="gramEnd"/>
      <w:r w:rsidRPr="001D6004">
        <w:rPr>
          <w:rStyle w:val="None"/>
          <w:rFonts w:ascii="Arial" w:hAnsi="Arial" w:cs="Arial"/>
          <w:i/>
          <w:iCs/>
          <w:sz w:val="20"/>
          <w:szCs w:val="20"/>
        </w:rPr>
        <w:t xml:space="preserve"> hodnotu 0.</w:t>
      </w:r>
      <w:r w:rsidR="000558F1" w:rsidRPr="001D6004">
        <w:rPr>
          <w:rFonts w:ascii="Arial" w:eastAsia="Times New Roman" w:hAnsi="Arial" w:cs="Arial"/>
          <w:b/>
          <w:noProof/>
          <w:sz w:val="20"/>
          <w:szCs w:val="20"/>
          <w:lang w:eastAsia="sk-SK"/>
        </w:rPr>
        <w:t xml:space="preserve"> </w:t>
      </w:r>
    </w:p>
    <w:p w14:paraId="001951B8" w14:textId="77777777" w:rsidR="001D6004" w:rsidRPr="001D6004" w:rsidRDefault="001D6004" w:rsidP="000558F1">
      <w:pPr>
        <w:rPr>
          <w:rFonts w:ascii="Arial" w:eastAsia="Times New Roman" w:hAnsi="Arial" w:cs="Arial"/>
          <w:b/>
          <w:noProof/>
          <w:sz w:val="20"/>
          <w:szCs w:val="20"/>
          <w:lang w:eastAsia="sk-SK"/>
        </w:rPr>
      </w:pPr>
    </w:p>
    <w:p w14:paraId="6660B138" w14:textId="77777777" w:rsidR="001D6004" w:rsidRDefault="001D6004" w:rsidP="000558F1">
      <w:pPr>
        <w:rPr>
          <w:rFonts w:ascii="Arial" w:eastAsia="Times New Roman" w:hAnsi="Arial" w:cs="Arial"/>
          <w:b/>
          <w:noProof/>
          <w:sz w:val="20"/>
          <w:szCs w:val="20"/>
          <w:lang w:eastAsia="sk-SK"/>
        </w:rPr>
      </w:pPr>
    </w:p>
    <w:p w14:paraId="267BA616" w14:textId="77777777" w:rsidR="001D6004" w:rsidRDefault="001D6004" w:rsidP="000558F1">
      <w:pPr>
        <w:rPr>
          <w:rFonts w:ascii="Arial" w:eastAsia="Times New Roman" w:hAnsi="Arial" w:cs="Arial"/>
          <w:b/>
          <w:noProof/>
          <w:sz w:val="20"/>
          <w:szCs w:val="20"/>
          <w:lang w:eastAsia="sk-SK"/>
        </w:rPr>
      </w:pPr>
    </w:p>
    <w:p w14:paraId="709F5AF4" w14:textId="77777777" w:rsidR="001D6004" w:rsidRDefault="001D6004" w:rsidP="000558F1">
      <w:pPr>
        <w:rPr>
          <w:rFonts w:ascii="Arial" w:eastAsia="Times New Roman" w:hAnsi="Arial" w:cs="Arial"/>
          <w:b/>
          <w:noProof/>
          <w:sz w:val="20"/>
          <w:szCs w:val="20"/>
          <w:lang w:eastAsia="sk-SK"/>
        </w:rPr>
      </w:pPr>
    </w:p>
    <w:p w14:paraId="2C712EFD" w14:textId="77777777" w:rsidR="001D6004" w:rsidRDefault="001D6004" w:rsidP="000558F1">
      <w:pPr>
        <w:rPr>
          <w:rFonts w:ascii="Arial" w:eastAsia="Times New Roman" w:hAnsi="Arial" w:cs="Arial"/>
          <w:b/>
          <w:noProof/>
          <w:sz w:val="20"/>
          <w:szCs w:val="20"/>
          <w:lang w:eastAsia="sk-SK"/>
        </w:rPr>
      </w:pPr>
    </w:p>
    <w:p w14:paraId="0D246C91" w14:textId="77777777" w:rsidR="001D6004" w:rsidRDefault="001D6004" w:rsidP="000558F1">
      <w:pPr>
        <w:rPr>
          <w:rFonts w:ascii="Arial" w:eastAsia="Times New Roman" w:hAnsi="Arial" w:cs="Arial"/>
          <w:b/>
          <w:noProof/>
          <w:sz w:val="20"/>
          <w:szCs w:val="20"/>
          <w:lang w:eastAsia="sk-SK"/>
        </w:rPr>
      </w:pPr>
    </w:p>
    <w:p w14:paraId="4965A32F" w14:textId="77777777" w:rsidR="001D6004" w:rsidRDefault="001D6004" w:rsidP="000558F1">
      <w:pPr>
        <w:rPr>
          <w:rFonts w:ascii="Arial" w:eastAsia="Times New Roman" w:hAnsi="Arial" w:cs="Arial"/>
          <w:b/>
          <w:noProof/>
          <w:sz w:val="20"/>
          <w:szCs w:val="20"/>
          <w:lang w:eastAsia="sk-SK"/>
        </w:rPr>
      </w:pPr>
    </w:p>
    <w:p w14:paraId="5B3217DE" w14:textId="77777777" w:rsidR="001D6004" w:rsidRDefault="001D6004" w:rsidP="000558F1">
      <w:pPr>
        <w:rPr>
          <w:rFonts w:ascii="Arial" w:eastAsia="Times New Roman" w:hAnsi="Arial" w:cs="Arial"/>
          <w:b/>
          <w:noProof/>
          <w:sz w:val="20"/>
          <w:szCs w:val="20"/>
          <w:lang w:eastAsia="sk-SK"/>
        </w:rPr>
      </w:pPr>
    </w:p>
    <w:p w14:paraId="1E0F10BD" w14:textId="7166640E"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t xml:space="preserve">Príloha č. 3 </w:t>
      </w:r>
      <w:r>
        <w:rPr>
          <w:rFonts w:ascii="Arial" w:eastAsia="Times New Roman" w:hAnsi="Arial" w:cs="Arial"/>
          <w:b/>
          <w:noProof/>
          <w:sz w:val="20"/>
          <w:szCs w:val="20"/>
          <w:lang w:eastAsia="sk-SK"/>
        </w:rPr>
        <w:t>Rámcovej dohody</w:t>
      </w:r>
    </w:p>
    <w:p w14:paraId="4301E51F" w14:textId="77777777" w:rsidR="000558F1" w:rsidRDefault="000558F1" w:rsidP="000558F1">
      <w:pPr>
        <w:jc w:val="center"/>
        <w:rPr>
          <w:rFonts w:ascii="Arial" w:eastAsia="Times New Roman" w:hAnsi="Arial" w:cs="Arial"/>
          <w:b/>
          <w:noProof/>
          <w:sz w:val="20"/>
          <w:szCs w:val="20"/>
          <w:lang w:eastAsia="sk-SK"/>
        </w:rPr>
      </w:pPr>
    </w:p>
    <w:p w14:paraId="3ABFB486" w14:textId="77777777" w:rsidR="000558F1" w:rsidRDefault="000558F1" w:rsidP="000558F1">
      <w:pPr>
        <w:jc w:val="center"/>
        <w:rPr>
          <w:rFonts w:ascii="Arial" w:eastAsia="Times New Roman" w:hAnsi="Arial" w:cs="Arial"/>
          <w:b/>
          <w:noProof/>
          <w:sz w:val="20"/>
          <w:szCs w:val="20"/>
          <w:lang w:eastAsia="sk-SK"/>
        </w:rPr>
      </w:pPr>
    </w:p>
    <w:p w14:paraId="677D3F7C" w14:textId="77777777" w:rsidR="000558F1" w:rsidRDefault="000558F1" w:rsidP="000558F1">
      <w:pPr>
        <w:jc w:val="center"/>
        <w:rPr>
          <w:rFonts w:ascii="Arial" w:eastAsia="Times New Roman" w:hAnsi="Arial" w:cs="Arial"/>
          <w:b/>
          <w:noProof/>
          <w:sz w:val="20"/>
          <w:szCs w:val="20"/>
          <w:lang w:eastAsia="sk-SK"/>
        </w:rPr>
      </w:pPr>
    </w:p>
    <w:p w14:paraId="4AF96AD6" w14:textId="77777777" w:rsidR="000558F1" w:rsidRDefault="000558F1" w:rsidP="000558F1">
      <w:pPr>
        <w:jc w:val="center"/>
        <w:rPr>
          <w:rFonts w:ascii="Arial" w:eastAsia="Times New Roman" w:hAnsi="Arial" w:cs="Arial"/>
          <w:b/>
          <w:noProof/>
          <w:sz w:val="20"/>
          <w:szCs w:val="20"/>
          <w:lang w:eastAsia="sk-SK"/>
        </w:rPr>
      </w:pPr>
    </w:p>
    <w:p w14:paraId="5D847812"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3DFF2CB2" w14:textId="77777777" w:rsidR="000558F1" w:rsidRDefault="000558F1" w:rsidP="000558F1">
      <w:pPr>
        <w:rPr>
          <w:rFonts w:ascii="Arial" w:eastAsia="Times New Roman" w:hAnsi="Arial" w:cs="Arial"/>
          <w:b/>
          <w:noProof/>
          <w:lang w:eastAsia="sk-SK"/>
        </w:rPr>
      </w:pPr>
    </w:p>
    <w:p w14:paraId="0162808F" w14:textId="77777777" w:rsidR="000558F1" w:rsidRPr="00571949" w:rsidRDefault="000558F1" w:rsidP="000558F1">
      <w:pPr>
        <w:rPr>
          <w:rFonts w:ascii="Arial" w:eastAsia="Times New Roman" w:hAnsi="Arial" w:cs="Arial"/>
          <w:b/>
          <w:noProof/>
          <w:lang w:eastAsia="sk-SK"/>
        </w:rPr>
      </w:pPr>
    </w:p>
    <w:p w14:paraId="3AEAA3E6"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569E8000"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19A17650" w14:textId="77777777" w:rsidR="000558F1" w:rsidRPr="00741AF5" w:rsidRDefault="000558F1" w:rsidP="000558F1">
      <w:pPr>
        <w:jc w:val="center"/>
        <w:rPr>
          <w:rFonts w:ascii="Arial" w:eastAsia="Times New Roman" w:hAnsi="Arial" w:cs="Arial"/>
          <w:noProof/>
          <w:sz w:val="20"/>
          <w:szCs w:val="20"/>
          <w:lang w:eastAsia="sk-SK"/>
        </w:rPr>
      </w:pPr>
    </w:p>
    <w:p w14:paraId="6244ADA2" w14:textId="77777777" w:rsidR="000558F1" w:rsidRDefault="000558F1" w:rsidP="000558F1">
      <w:pPr>
        <w:jc w:val="center"/>
        <w:rPr>
          <w:rFonts w:ascii="Arial" w:eastAsia="Times New Roman" w:hAnsi="Arial" w:cs="Arial"/>
          <w:noProof/>
          <w:sz w:val="20"/>
          <w:szCs w:val="20"/>
          <w:lang w:eastAsia="sk-SK"/>
        </w:rPr>
      </w:pPr>
    </w:p>
    <w:p w14:paraId="7FC60021" w14:textId="77777777" w:rsidR="000558F1" w:rsidRDefault="000558F1" w:rsidP="000558F1">
      <w:pPr>
        <w:jc w:val="center"/>
        <w:rPr>
          <w:rFonts w:ascii="Arial" w:eastAsia="Times New Roman" w:hAnsi="Arial" w:cs="Arial"/>
          <w:noProof/>
          <w:sz w:val="20"/>
          <w:szCs w:val="20"/>
          <w:lang w:eastAsia="sk-SK"/>
        </w:rPr>
      </w:pPr>
    </w:p>
    <w:p w14:paraId="6A0001D9" w14:textId="77777777" w:rsidR="000558F1" w:rsidRDefault="000558F1" w:rsidP="000558F1">
      <w:pPr>
        <w:jc w:val="center"/>
        <w:rPr>
          <w:rFonts w:ascii="Arial" w:eastAsia="Times New Roman" w:hAnsi="Arial" w:cs="Arial"/>
          <w:noProof/>
          <w:sz w:val="20"/>
          <w:szCs w:val="20"/>
          <w:lang w:eastAsia="sk-SK"/>
        </w:rPr>
      </w:pPr>
    </w:p>
    <w:p w14:paraId="1D53D872" w14:textId="77777777" w:rsidR="000558F1" w:rsidRDefault="000558F1" w:rsidP="000558F1">
      <w:pPr>
        <w:jc w:val="center"/>
        <w:rPr>
          <w:rFonts w:ascii="Arial" w:eastAsia="Times New Roman" w:hAnsi="Arial" w:cs="Arial"/>
          <w:noProof/>
          <w:sz w:val="20"/>
          <w:szCs w:val="20"/>
          <w:lang w:eastAsia="sk-SK"/>
        </w:rPr>
      </w:pPr>
    </w:p>
    <w:p w14:paraId="34A3557F" w14:textId="77777777" w:rsidR="000558F1" w:rsidRPr="00741AF5" w:rsidRDefault="000558F1" w:rsidP="000558F1">
      <w:pPr>
        <w:jc w:val="center"/>
        <w:rPr>
          <w:rFonts w:ascii="Arial" w:eastAsia="Times New Roman" w:hAnsi="Arial" w:cs="Arial"/>
          <w:noProof/>
          <w:sz w:val="20"/>
          <w:szCs w:val="20"/>
          <w:lang w:eastAsia="sk-SK"/>
        </w:rPr>
      </w:pPr>
    </w:p>
    <w:p w14:paraId="7913B8EF" w14:textId="77777777" w:rsidR="000558F1" w:rsidRPr="00741AF5" w:rsidRDefault="000558F1" w:rsidP="000558F1">
      <w:pPr>
        <w:jc w:val="center"/>
        <w:rPr>
          <w:rFonts w:ascii="Arial" w:eastAsia="Times New Roman" w:hAnsi="Arial" w:cs="Arial"/>
          <w:noProof/>
          <w:sz w:val="20"/>
          <w:szCs w:val="20"/>
          <w:lang w:eastAsia="sk-SK"/>
        </w:rPr>
      </w:pPr>
    </w:p>
    <w:p w14:paraId="04AA93D3"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1EF5C7D1" w14:textId="77777777" w:rsidR="000558F1" w:rsidRPr="00741AF5" w:rsidRDefault="000558F1" w:rsidP="000558F1">
      <w:pPr>
        <w:rPr>
          <w:rFonts w:ascii="Arial" w:eastAsia="Times New Roman" w:hAnsi="Arial" w:cs="Arial"/>
          <w:noProof/>
          <w:sz w:val="20"/>
          <w:szCs w:val="20"/>
          <w:lang w:eastAsia="sk-SK"/>
        </w:rPr>
      </w:pPr>
    </w:p>
    <w:p w14:paraId="55FF5F50" w14:textId="77777777" w:rsidR="000558F1" w:rsidRPr="00741AF5" w:rsidRDefault="000558F1" w:rsidP="000558F1">
      <w:pPr>
        <w:jc w:val="both"/>
        <w:rPr>
          <w:rFonts w:ascii="Arial" w:eastAsia="Times New Roman" w:hAnsi="Arial" w:cs="Arial"/>
          <w:noProof/>
          <w:sz w:val="20"/>
          <w:szCs w:val="20"/>
          <w:lang w:eastAsia="sk-SK"/>
        </w:rPr>
      </w:pPr>
    </w:p>
    <w:p w14:paraId="40F8575B" w14:textId="77777777" w:rsidR="000558F1" w:rsidRPr="00741AF5" w:rsidRDefault="000558F1" w:rsidP="000558F1">
      <w:pPr>
        <w:jc w:val="both"/>
        <w:rPr>
          <w:rFonts w:ascii="Arial" w:eastAsia="Times New Roman" w:hAnsi="Arial" w:cs="Arial"/>
          <w:noProof/>
          <w:sz w:val="20"/>
          <w:szCs w:val="20"/>
          <w:lang w:eastAsia="sk-SK"/>
        </w:rPr>
      </w:pPr>
    </w:p>
    <w:p w14:paraId="123C08FD" w14:textId="77777777" w:rsidR="000558F1" w:rsidRDefault="000558F1" w:rsidP="000558F1">
      <w:pPr>
        <w:jc w:val="both"/>
        <w:rPr>
          <w:rFonts w:ascii="Arial" w:eastAsia="Times New Roman" w:hAnsi="Arial" w:cs="Arial"/>
          <w:b/>
          <w:noProof/>
          <w:sz w:val="20"/>
          <w:szCs w:val="20"/>
          <w:lang w:eastAsia="sk-SK"/>
        </w:rPr>
      </w:pPr>
    </w:p>
    <w:p w14:paraId="24319DF7" w14:textId="77777777" w:rsidR="000558F1" w:rsidRDefault="000558F1" w:rsidP="000558F1">
      <w:pPr>
        <w:jc w:val="both"/>
        <w:rPr>
          <w:rFonts w:ascii="Arial" w:eastAsia="Times New Roman" w:hAnsi="Arial" w:cs="Arial"/>
          <w:b/>
          <w:noProof/>
          <w:sz w:val="20"/>
          <w:szCs w:val="20"/>
          <w:lang w:eastAsia="sk-SK"/>
        </w:rPr>
      </w:pPr>
    </w:p>
    <w:p w14:paraId="1E85CE38" w14:textId="77777777" w:rsidR="000558F1" w:rsidRDefault="000558F1" w:rsidP="000558F1">
      <w:pPr>
        <w:jc w:val="both"/>
        <w:rPr>
          <w:rFonts w:ascii="Arial" w:eastAsia="Times New Roman" w:hAnsi="Arial" w:cs="Arial"/>
          <w:b/>
          <w:noProof/>
          <w:sz w:val="20"/>
          <w:szCs w:val="20"/>
          <w:lang w:eastAsia="sk-SK"/>
        </w:rPr>
      </w:pPr>
    </w:p>
    <w:p w14:paraId="0E450ABF" w14:textId="77777777" w:rsidR="000558F1" w:rsidRPr="00C956BA" w:rsidRDefault="000558F1" w:rsidP="000558F1">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09B9F10B" w14:textId="77777777" w:rsidR="000558F1" w:rsidRPr="00741AF5" w:rsidRDefault="000558F1" w:rsidP="000558F1">
      <w:pPr>
        <w:pStyle w:val="Default"/>
        <w:rPr>
          <w:rFonts w:ascii="Arial" w:hAnsi="Arial" w:cs="Arial"/>
          <w:sz w:val="20"/>
          <w:szCs w:val="20"/>
        </w:rPr>
      </w:pPr>
    </w:p>
    <w:p w14:paraId="3D60FA8E" w14:textId="77777777" w:rsidR="000558F1" w:rsidRPr="00571949" w:rsidRDefault="000558F1" w:rsidP="000558F1">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4C78DEF8" w14:textId="77777777" w:rsidR="000558F1" w:rsidRDefault="000558F1" w:rsidP="000558F1">
      <w:pPr>
        <w:pStyle w:val="Default"/>
        <w:rPr>
          <w:rFonts w:ascii="Arial" w:hAnsi="Arial" w:cs="Arial"/>
          <w:sz w:val="20"/>
          <w:szCs w:val="20"/>
        </w:rPr>
      </w:pPr>
    </w:p>
    <w:p w14:paraId="540EB193" w14:textId="77777777" w:rsidR="000558F1" w:rsidRDefault="000558F1" w:rsidP="000558F1">
      <w:pPr>
        <w:pStyle w:val="Default"/>
        <w:rPr>
          <w:rFonts w:ascii="Arial" w:hAnsi="Arial" w:cs="Arial"/>
          <w:sz w:val="20"/>
          <w:szCs w:val="20"/>
        </w:rPr>
      </w:pPr>
    </w:p>
    <w:p w14:paraId="52BF3A4E" w14:textId="77777777" w:rsidR="000558F1" w:rsidRDefault="000558F1" w:rsidP="000558F1">
      <w:pPr>
        <w:pStyle w:val="Default"/>
        <w:rPr>
          <w:rFonts w:ascii="Arial" w:hAnsi="Arial" w:cs="Arial"/>
          <w:sz w:val="20"/>
          <w:szCs w:val="20"/>
        </w:rPr>
      </w:pPr>
    </w:p>
    <w:p w14:paraId="0D2C9D61" w14:textId="77777777" w:rsidR="000558F1" w:rsidRDefault="000558F1" w:rsidP="000558F1">
      <w:pPr>
        <w:pStyle w:val="Default"/>
        <w:rPr>
          <w:rFonts w:ascii="Arial" w:hAnsi="Arial" w:cs="Arial"/>
          <w:sz w:val="20"/>
          <w:szCs w:val="20"/>
        </w:rPr>
      </w:pPr>
    </w:p>
    <w:p w14:paraId="039E39F4" w14:textId="77777777" w:rsidR="000558F1" w:rsidRDefault="000558F1" w:rsidP="000558F1">
      <w:pPr>
        <w:pStyle w:val="Default"/>
        <w:rPr>
          <w:rFonts w:ascii="Arial" w:hAnsi="Arial" w:cs="Arial"/>
          <w:sz w:val="20"/>
          <w:szCs w:val="20"/>
        </w:rPr>
      </w:pPr>
    </w:p>
    <w:p w14:paraId="68220374" w14:textId="77777777" w:rsidR="000558F1" w:rsidRDefault="000558F1" w:rsidP="000558F1">
      <w:pPr>
        <w:pStyle w:val="Default"/>
        <w:rPr>
          <w:rFonts w:ascii="Arial" w:hAnsi="Arial" w:cs="Arial"/>
          <w:sz w:val="20"/>
          <w:szCs w:val="20"/>
        </w:rPr>
      </w:pPr>
    </w:p>
    <w:p w14:paraId="7BEB73B8" w14:textId="77777777" w:rsidR="000558F1" w:rsidRDefault="000558F1" w:rsidP="000558F1">
      <w:pPr>
        <w:pStyle w:val="Default"/>
        <w:rPr>
          <w:rFonts w:ascii="Arial" w:hAnsi="Arial" w:cs="Arial"/>
          <w:sz w:val="20"/>
          <w:szCs w:val="20"/>
        </w:rPr>
      </w:pPr>
    </w:p>
    <w:p w14:paraId="12C36058" w14:textId="77777777" w:rsidR="000558F1" w:rsidRDefault="000558F1" w:rsidP="000558F1">
      <w:pPr>
        <w:pStyle w:val="Default"/>
        <w:rPr>
          <w:rFonts w:ascii="Arial" w:hAnsi="Arial" w:cs="Arial"/>
          <w:sz w:val="20"/>
          <w:szCs w:val="20"/>
        </w:rPr>
      </w:pPr>
    </w:p>
    <w:p w14:paraId="6C53C53E" w14:textId="77777777" w:rsidR="000558F1" w:rsidRDefault="000558F1" w:rsidP="000558F1">
      <w:pPr>
        <w:pStyle w:val="Default"/>
        <w:rPr>
          <w:rFonts w:ascii="Arial" w:hAnsi="Arial" w:cs="Arial"/>
          <w:sz w:val="20"/>
          <w:szCs w:val="20"/>
        </w:rPr>
      </w:pPr>
    </w:p>
    <w:p w14:paraId="64C2BAFB" w14:textId="77777777" w:rsidR="000558F1" w:rsidRDefault="000558F1" w:rsidP="000558F1">
      <w:pPr>
        <w:pStyle w:val="Default"/>
        <w:rPr>
          <w:rFonts w:ascii="Arial" w:hAnsi="Arial" w:cs="Arial"/>
          <w:sz w:val="20"/>
          <w:szCs w:val="20"/>
        </w:rPr>
      </w:pPr>
    </w:p>
    <w:p w14:paraId="1D8C18E9" w14:textId="77777777" w:rsidR="000558F1" w:rsidRDefault="000558F1" w:rsidP="000558F1">
      <w:pPr>
        <w:pStyle w:val="Default"/>
        <w:rPr>
          <w:rFonts w:ascii="Arial" w:hAnsi="Arial" w:cs="Arial"/>
          <w:sz w:val="20"/>
          <w:szCs w:val="20"/>
        </w:rPr>
      </w:pPr>
    </w:p>
    <w:p w14:paraId="22A46170" w14:textId="77777777" w:rsidR="000558F1" w:rsidRPr="00741AF5" w:rsidRDefault="000558F1" w:rsidP="000558F1">
      <w:pPr>
        <w:pStyle w:val="Default"/>
        <w:rPr>
          <w:rFonts w:ascii="Arial" w:hAnsi="Arial" w:cs="Arial"/>
          <w:sz w:val="20"/>
          <w:szCs w:val="20"/>
        </w:rPr>
      </w:pPr>
    </w:p>
    <w:p w14:paraId="173AC168" w14:textId="77777777" w:rsidR="000558F1" w:rsidRPr="00741AF5" w:rsidRDefault="000558F1" w:rsidP="000558F1">
      <w:pPr>
        <w:pStyle w:val="Default"/>
        <w:rPr>
          <w:rFonts w:ascii="Arial" w:hAnsi="Arial" w:cs="Arial"/>
          <w:sz w:val="20"/>
          <w:szCs w:val="20"/>
        </w:rPr>
      </w:pPr>
    </w:p>
    <w:p w14:paraId="441A83B4" w14:textId="77777777" w:rsidR="000558F1" w:rsidRPr="00741AF5" w:rsidRDefault="000558F1" w:rsidP="000558F1">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483B70D3" w14:textId="77777777" w:rsidR="000558F1" w:rsidRDefault="000558F1" w:rsidP="000558F1">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2B641FBA" w14:textId="77777777" w:rsidR="000558F1" w:rsidRDefault="000558F1" w:rsidP="000558F1">
      <w:pPr>
        <w:ind w:left="4956" w:firstLine="708"/>
        <w:jc w:val="both"/>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56324A16" w14:textId="77777777" w:rsidR="009366F5" w:rsidRPr="00BE30AB" w:rsidRDefault="009366F5" w:rsidP="009366F5">
      <w:pPr>
        <w:pStyle w:val="text-Normlny"/>
        <w:rPr>
          <w:rStyle w:val="None"/>
          <w:rFonts w:ascii="Arial" w:eastAsia="Calibri" w:hAnsi="Arial" w:cs="Arial"/>
        </w:rPr>
      </w:pPr>
    </w:p>
    <w:p w14:paraId="6251116C"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5B16377F" w14:textId="77777777" w:rsidR="009366F5" w:rsidRPr="00BE30AB" w:rsidRDefault="009366F5" w:rsidP="009366F5">
      <w:pPr>
        <w:pStyle w:val="Zkladntext"/>
        <w:rPr>
          <w:rStyle w:val="None"/>
          <w:rFonts w:ascii="Arial" w:eastAsia="Calibri" w:hAnsi="Arial" w:cs="Arial"/>
          <w:b/>
          <w:bCs/>
          <w:sz w:val="20"/>
          <w:szCs w:val="20"/>
        </w:rPr>
      </w:pPr>
    </w:p>
    <w:p w14:paraId="7E5BE61D" w14:textId="77777777" w:rsidR="009366F5" w:rsidRPr="00BE30AB" w:rsidRDefault="009366F5" w:rsidP="009366F5">
      <w:pPr>
        <w:rPr>
          <w:rFonts w:ascii="Arial" w:hAnsi="Arial" w:cs="Arial"/>
          <w:sz w:val="20"/>
          <w:szCs w:val="20"/>
          <w:lang w:val="sk-SK"/>
        </w:rPr>
      </w:pPr>
    </w:p>
    <w:p w14:paraId="018C76BC" w14:textId="12CEFB5D" w:rsidR="009366F5" w:rsidRPr="00BE30AB" w:rsidRDefault="009366F5" w:rsidP="009366F5">
      <w:pPr>
        <w:rPr>
          <w:rFonts w:ascii="Arial" w:eastAsia="Cambria" w:hAnsi="Arial" w:cs="Arial"/>
          <w:color w:val="000000"/>
          <w:sz w:val="20"/>
          <w:szCs w:val="20"/>
          <w:u w:color="000000"/>
          <w:lang w:val="sk-SK" w:eastAsia="sk-SK"/>
        </w:rPr>
      </w:pPr>
    </w:p>
    <w:p w14:paraId="2B2C63E1" w14:textId="77777777" w:rsidR="00982E6E" w:rsidRPr="00BE30AB" w:rsidRDefault="00982E6E" w:rsidP="009366F5">
      <w:pPr>
        <w:rPr>
          <w:rFonts w:ascii="Arial" w:hAnsi="Arial" w:cs="Arial"/>
          <w:b/>
          <w:sz w:val="20"/>
          <w:szCs w:val="20"/>
        </w:rPr>
      </w:pPr>
    </w:p>
    <w:p w14:paraId="3B84B9AF" w14:textId="77777777" w:rsidR="00982E6E" w:rsidRPr="00BE30AB" w:rsidRDefault="00982E6E" w:rsidP="009366F5">
      <w:pPr>
        <w:ind w:left="-5"/>
        <w:rPr>
          <w:rFonts w:ascii="Arial" w:hAnsi="Arial" w:cs="Arial"/>
          <w:b/>
          <w:sz w:val="20"/>
          <w:szCs w:val="20"/>
        </w:rPr>
      </w:pPr>
    </w:p>
    <w:p w14:paraId="103CAD0B" w14:textId="77777777" w:rsidR="00982E6E" w:rsidRPr="00BE30AB" w:rsidRDefault="00982E6E" w:rsidP="009366F5">
      <w:pPr>
        <w:ind w:left="-5"/>
        <w:rPr>
          <w:rFonts w:ascii="Arial" w:hAnsi="Arial" w:cs="Arial"/>
          <w:b/>
          <w:sz w:val="20"/>
          <w:szCs w:val="20"/>
        </w:rPr>
      </w:pPr>
    </w:p>
    <w:sectPr w:rsidR="00982E6E" w:rsidRPr="00BE30AB" w:rsidSect="005C6D19">
      <w:headerReference w:type="default" r:id="rId8"/>
      <w:footerReference w:type="default" r:id="rId9"/>
      <w:pgSz w:w="11900" w:h="16840"/>
      <w:pgMar w:top="1134" w:right="1127" w:bottom="1276" w:left="1417"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53A66" w14:textId="77777777" w:rsidR="005F2528" w:rsidRDefault="005F2528">
      <w:r>
        <w:separator/>
      </w:r>
    </w:p>
  </w:endnote>
  <w:endnote w:type="continuationSeparator" w:id="0">
    <w:p w14:paraId="76E63EE1" w14:textId="77777777" w:rsidR="005F2528" w:rsidRDefault="005F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20426"/>
      <w:docPartObj>
        <w:docPartGallery w:val="Page Numbers (Bottom of Page)"/>
        <w:docPartUnique/>
      </w:docPartObj>
    </w:sdtPr>
    <w:sdtEndPr/>
    <w:sdtContent>
      <w:p w14:paraId="683B23B3" w14:textId="7FB4DD67" w:rsidR="00F72D8C" w:rsidRDefault="00F72D8C">
        <w:pPr>
          <w:pStyle w:val="Pta"/>
          <w:jc w:val="center"/>
        </w:pPr>
        <w:r>
          <w:rPr>
            <w:noProof/>
          </w:rPr>
          <mc:AlternateContent>
            <mc:Choice Requires="wpg">
              <w:drawing>
                <wp:inline distT="0" distB="0" distL="0" distR="0" wp14:anchorId="3FD580DD" wp14:editId="7CBD7B45">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E6A92" w14:textId="77777777" w:rsidR="00F72D8C" w:rsidRDefault="00F72D8C">
                                <w:pPr>
                                  <w:jc w:val="center"/>
                                  <w:rPr>
                                    <w:szCs w:val="18"/>
                                  </w:rPr>
                                </w:pPr>
                                <w:r>
                                  <w:rPr>
                                    <w:sz w:val="22"/>
                                    <w:szCs w:val="22"/>
                                  </w:rPr>
                                  <w:fldChar w:fldCharType="begin"/>
                                </w:r>
                                <w:r>
                                  <w:instrText>PAGE    \* MERGEFORMAT</w:instrText>
                                </w:r>
                                <w:r>
                                  <w:rPr>
                                    <w:sz w:val="22"/>
                                    <w:szCs w:val="22"/>
                                  </w:rPr>
                                  <w:fldChar w:fldCharType="separate"/>
                                </w:r>
                                <w:r w:rsidR="000F73AC" w:rsidRPr="000F73AC">
                                  <w:rPr>
                                    <w:i/>
                                    <w:iCs/>
                                    <w:noProof/>
                                    <w:sz w:val="18"/>
                                    <w:szCs w:val="18"/>
                                    <w:lang w:val="sk-SK"/>
                                  </w:rPr>
                                  <w:t>10</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32AE6A92" w14:textId="77777777" w:rsidR="00F72D8C" w:rsidRDefault="00F72D8C">
                          <w:pPr>
                            <w:jc w:val="center"/>
                            <w:rPr>
                              <w:szCs w:val="18"/>
                            </w:rPr>
                          </w:pPr>
                          <w:r>
                            <w:rPr>
                              <w:sz w:val="22"/>
                              <w:szCs w:val="22"/>
                            </w:rPr>
                            <w:fldChar w:fldCharType="begin"/>
                          </w:r>
                          <w:r>
                            <w:instrText>PAGE    \* MERGEFORMAT</w:instrText>
                          </w:r>
                          <w:r>
                            <w:rPr>
                              <w:sz w:val="22"/>
                              <w:szCs w:val="22"/>
                            </w:rPr>
                            <w:fldChar w:fldCharType="separate"/>
                          </w:r>
                          <w:r w:rsidR="000F73AC" w:rsidRPr="000F73AC">
                            <w:rPr>
                              <w:i/>
                              <w:iCs/>
                              <w:noProof/>
                              <w:sz w:val="18"/>
                              <w:szCs w:val="18"/>
                              <w:lang w:val="sk-SK"/>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2776F1B4" w:rsidR="005C6D19" w:rsidRDefault="005C6D1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F0DA1" w14:textId="77777777" w:rsidR="005F2528" w:rsidRDefault="005F2528">
      <w:r>
        <w:separator/>
      </w:r>
    </w:p>
  </w:footnote>
  <w:footnote w:type="continuationSeparator" w:id="0">
    <w:p w14:paraId="1976E34B" w14:textId="77777777" w:rsidR="005F2528" w:rsidRDefault="005F2528">
      <w:r>
        <w:continuationSeparator/>
      </w:r>
    </w:p>
  </w:footnote>
  <w:footnote w:id="1">
    <w:p w14:paraId="7E1054BC" w14:textId="77777777" w:rsidR="00AA6909" w:rsidRPr="006F4EF1" w:rsidRDefault="00AA6909" w:rsidP="00AA6909">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5C6D19" w:rsidRDefault="005C6D19">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A5D4189"/>
    <w:multiLevelType w:val="multilevel"/>
    <w:tmpl w:val="8C2AA53C"/>
    <w:lvl w:ilvl="0">
      <w:start w:val="11"/>
      <w:numFmt w:val="decimal"/>
      <w:lvlText w:val="%1"/>
      <w:lvlJc w:val="left"/>
      <w:pPr>
        <w:ind w:left="375" w:hanging="375"/>
      </w:pPr>
      <w:rPr>
        <w:rFonts w:hint="default"/>
        <w:color w:val="000000" w:themeColor="text1"/>
      </w:rPr>
    </w:lvl>
    <w:lvl w:ilvl="1">
      <w:start w:val="3"/>
      <w:numFmt w:val="decimal"/>
      <w:lvlText w:val="%1.%2"/>
      <w:lvlJc w:val="left"/>
      <w:pPr>
        <w:ind w:left="942" w:hanging="37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6">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1A810610"/>
    <w:multiLevelType w:val="multilevel"/>
    <w:tmpl w:val="5A6AFD0E"/>
    <w:numStyleLink w:val="ImportedStyle3"/>
  </w:abstractNum>
  <w:abstractNum w:abstractNumId="11">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7">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20">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5">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4">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9">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1">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2">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3">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6">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8">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num w:numId="1">
    <w:abstractNumId w:val="8"/>
  </w:num>
  <w:num w:numId="2">
    <w:abstractNumId w:val="10"/>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35"/>
  </w:num>
  <w:num w:numId="5">
    <w:abstractNumId w:val="40"/>
  </w:num>
  <w:num w:numId="6">
    <w:abstractNumId w:val="44"/>
  </w:num>
  <w:num w:numId="7">
    <w:abstractNumId w:val="15"/>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2"/>
  </w:num>
  <w:num w:numId="11">
    <w:abstractNumId w:val="12"/>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3"/>
  </w:num>
  <w:num w:numId="22">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1"/>
  </w:num>
  <w:num w:numId="40">
    <w:abstractNumId w:val="48"/>
  </w:num>
  <w:num w:numId="41">
    <w:abstractNumId w:val="6"/>
  </w:num>
  <w:num w:numId="42">
    <w:abstractNumId w:val="46"/>
  </w:num>
  <w:num w:numId="43">
    <w:abstractNumId w:val="30"/>
  </w:num>
  <w:num w:numId="44">
    <w:abstractNumId w:val="4"/>
  </w:num>
  <w:num w:numId="45">
    <w:abstractNumId w:val="31"/>
  </w:num>
  <w:num w:numId="46">
    <w:abstractNumId w:val="18"/>
  </w:num>
  <w:num w:numId="47">
    <w:abstractNumId w:val="22"/>
  </w:num>
  <w:num w:numId="48">
    <w:abstractNumId w:val="2"/>
  </w:num>
  <w:num w:numId="49">
    <w:abstractNumId w:val="28"/>
  </w:num>
  <w:num w:numId="50">
    <w:abstractNumId w:val="11"/>
  </w:num>
  <w:num w:numId="51">
    <w:abstractNumId w:val="43"/>
  </w:num>
  <w:num w:numId="5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4040"/>
    <w:rsid w:val="000F73AC"/>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004"/>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0E08"/>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C0F82"/>
    <w:rsid w:val="005C362C"/>
    <w:rsid w:val="005C43C7"/>
    <w:rsid w:val="005C46C8"/>
    <w:rsid w:val="005C5816"/>
    <w:rsid w:val="005C6D19"/>
    <w:rsid w:val="005C74EB"/>
    <w:rsid w:val="005D2388"/>
    <w:rsid w:val="005D324E"/>
    <w:rsid w:val="005D3F52"/>
    <w:rsid w:val="005D553F"/>
    <w:rsid w:val="005D7EA0"/>
    <w:rsid w:val="005E1D26"/>
    <w:rsid w:val="005E1FA9"/>
    <w:rsid w:val="005E2EF6"/>
    <w:rsid w:val="005E3D31"/>
    <w:rsid w:val="005F2528"/>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283C"/>
    <w:rsid w:val="00993082"/>
    <w:rsid w:val="0099340F"/>
    <w:rsid w:val="00993AAA"/>
    <w:rsid w:val="00993C09"/>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6909"/>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5D76"/>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47DA"/>
    <w:rsid w:val="00D621A2"/>
    <w:rsid w:val="00D65035"/>
    <w:rsid w:val="00D650FC"/>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2D8C"/>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5C6D19"/>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5C6D19"/>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4625</Words>
  <Characters>26368</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7</cp:revision>
  <cp:lastPrinted>2020-09-25T12:59:00Z</cp:lastPrinted>
  <dcterms:created xsi:type="dcterms:W3CDTF">2022-09-30T05:44:00Z</dcterms:created>
  <dcterms:modified xsi:type="dcterms:W3CDTF">2022-10-04T11:51:00Z</dcterms:modified>
</cp:coreProperties>
</file>